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003665"/>
        <w:docPartObj>
          <w:docPartGallery w:val="Cover Pages"/>
          <w:docPartUnique/>
        </w:docPartObj>
      </w:sdtPr>
      <w:sdtEndPr>
        <w:rPr>
          <w:rFonts w:ascii="Arial" w:hAnsi="Arial" w:cs="Arial"/>
          <w:smallCaps/>
          <w:sz w:val="56"/>
          <w:szCs w:val="56"/>
        </w:rPr>
      </w:sdtEndPr>
      <w:sdtContent>
        <w:p w:rsidR="00C90D74" w:rsidRDefault="009538C5">
          <w:r>
            <w:rPr>
              <w:noProof/>
            </w:rPr>
            <w:pict>
              <v:rect id="_x0000_s1032" style="position:absolute;margin-left:0;margin-top:198.65pt;width:534.85pt;height:134.8pt;z-index:251662336;mso-width-percent:900;mso-height-percent:73;mso-top-percent:250;mso-position-horizontal:left;mso-position-horizontal-relative:page;mso-position-vertical-relative:page;mso-width-percent:900;mso-height-percent:73;mso-top-percent:250;v-text-anchor:middle" o:allowincell="f" fillcolor="#404040 [2429]"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le"/>
                        <w:id w:val="10670144"/>
                        <w:dataBinding w:prefixMappings="xmlns:ns0='http://schemas.openxmlformats.org/package/2006/metadata/core-properties' xmlns:ns1='http://purl.org/dc/elements/1.1/'" w:xpath="/ns0:coreProperties[1]/ns1:title[1]" w:storeItemID="{6C3C8BC8-F283-45AE-878A-BAB7291924A1}"/>
                        <w:text/>
                      </w:sdtPr>
                      <w:sdtContent>
                        <w:p w:rsidR="000F4C9C" w:rsidRDefault="000F4C9C" w:rsidP="00C90D7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Sewing for a Brighter Future Project Evaluation Report 2012</w:t>
                          </w:r>
                        </w:p>
                      </w:sdtContent>
                    </w:sdt>
                  </w:txbxContent>
                </v:textbox>
                <w10:wrap anchorx="page" anchory="page"/>
              </v:rect>
            </w:pict>
          </w:r>
          <w:r w:rsidRPr="009538C5">
            <w:rPr>
              <w:noProof/>
              <w:color w:val="943634" w:themeColor="accent2" w:themeShade="BF"/>
            </w:rPr>
            <w:pict>
              <v:group id="_x0000_s1026" style="position:absolute;margin-left:8651.5pt;margin-top:0;width:238.15pt;height:841.7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43634 [2405]" stroked="f" strokecolor="#c00000">
                    <v:fill color2="#bfbfbf [2412]" rotate="t"/>
                  </v:rect>
                  <v:rect id="_x0000_s1029" style="position:absolute;left:7560;top:8;width:195;height:15825;mso-height-percent:1000;mso-position-vertical-relative:page;mso-height-percent:1000;mso-width-relative:margin;v-text-anchor:middle" fillcolor="#c00000" stroked="f" strokecolor="#c00000"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c00000" strokeweight="1pt">
                  <v:fill opacity="52429f"/>
                  <v:shadow color="#d8d8d8 [2732]" offset="3pt,3pt" offset2="2pt,2pt"/>
                  <v:textbox style="mso-next-textbox:#_x0000_s1030" inset="28.8pt,14.4pt,14.4pt,14.4pt">
                    <w:txbxContent>
                      <w:p w:rsidR="000F4C9C" w:rsidRPr="00596402" w:rsidRDefault="000F4C9C" w:rsidP="00C90D74">
                        <w:pPr>
                          <w:rPr>
                            <w:rFonts w:eastAsiaTheme="majorEastAsia"/>
                            <w:color w:val="943634" w:themeColor="accent2" w:themeShade="BF"/>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c00000" strokeweight="1pt">
                  <v:fill opacity="52429f"/>
                  <v:shadow color="#d8d8d8 [2732]" offset="3pt,3pt" offset2="2pt,2pt"/>
                  <v:textbox style="mso-next-textbox:#_x0000_s1031" inset="28.8pt,14.4pt,14.4pt,14.4pt">
                    <w:txbxContent>
                      <w:sdt>
                        <w:sdtPr>
                          <w:rPr>
                            <w:rFonts w:asciiTheme="majorHAnsi" w:hAnsiTheme="majorHAnsi"/>
                            <w:color w:val="FFFFFF" w:themeColor="background1"/>
                            <w:sz w:val="36"/>
                            <w:szCs w:val="36"/>
                          </w:rPr>
                          <w:alias w:val="Author"/>
                          <w:id w:val="7003775"/>
                          <w:dataBinding w:prefixMappings="xmlns:ns0='http://schemas.openxmlformats.org/package/2006/metadata/core-properties' xmlns:ns1='http://purl.org/dc/elements/1.1/'" w:xpath="/ns0:coreProperties[1]/ns1:creator[1]" w:storeItemID="{6C3C8BC8-F283-45AE-878A-BAB7291924A1}"/>
                          <w:text/>
                        </w:sdtPr>
                        <w:sdtContent>
                          <w:p w:rsidR="000F4C9C" w:rsidRPr="00C90D74" w:rsidRDefault="000F4C9C" w:rsidP="001C1CE3">
                            <w:pPr>
                              <w:pStyle w:val="NoSpacing"/>
                              <w:spacing w:line="360" w:lineRule="auto"/>
                              <w:jc w:val="right"/>
                              <w:rPr>
                                <w:rFonts w:asciiTheme="majorHAnsi" w:hAnsiTheme="majorHAnsi"/>
                                <w:color w:val="FFFFFF" w:themeColor="background1"/>
                                <w:sz w:val="36"/>
                                <w:szCs w:val="36"/>
                              </w:rPr>
                            </w:pPr>
                            <w:r w:rsidRPr="00C90D74">
                              <w:rPr>
                                <w:rFonts w:asciiTheme="majorHAnsi" w:hAnsiTheme="majorHAnsi"/>
                                <w:color w:val="FFFFFF" w:themeColor="background1"/>
                                <w:sz w:val="36"/>
                                <w:szCs w:val="36"/>
                              </w:rPr>
                              <w:t>Sewing for a Brighter Future Project</w:t>
                            </w:r>
                          </w:p>
                        </w:sdtContent>
                      </w:sdt>
                      <w:sdt>
                        <w:sdtPr>
                          <w:rPr>
                            <w:rFonts w:asciiTheme="majorHAnsi" w:hAnsiTheme="majorHAnsi"/>
                            <w:color w:val="FFFFFF" w:themeColor="background1"/>
                            <w:sz w:val="36"/>
                            <w:szCs w:val="36"/>
                          </w:rPr>
                          <w:alias w:val="Company"/>
                          <w:id w:val="7003776"/>
                          <w:dataBinding w:prefixMappings="xmlns:ns0='http://schemas.openxmlformats.org/officeDocument/2006/extended-properties'" w:xpath="/ns0:Properties[1]/ns0:Company[1]" w:storeItemID="{6668398D-A668-4E3E-A5EB-62B293D839F1}"/>
                          <w:text/>
                        </w:sdtPr>
                        <w:sdtContent>
                          <w:p w:rsidR="000F4C9C" w:rsidRPr="00C90D74" w:rsidRDefault="000F4C9C" w:rsidP="001C1CE3">
                            <w:pPr>
                              <w:pStyle w:val="NoSpacing"/>
                              <w:spacing w:line="360" w:lineRule="auto"/>
                              <w:jc w:val="right"/>
                              <w:rPr>
                                <w:rFonts w:asciiTheme="majorHAnsi" w:hAnsiTheme="majorHAnsi"/>
                                <w:color w:val="FFFFFF" w:themeColor="background1"/>
                                <w:sz w:val="36"/>
                                <w:szCs w:val="36"/>
                              </w:rPr>
                            </w:pPr>
                            <w:r>
                              <w:rPr>
                                <w:rFonts w:asciiTheme="majorHAnsi" w:hAnsiTheme="majorHAnsi"/>
                                <w:color w:val="FFFFFF" w:themeColor="background1"/>
                                <w:sz w:val="36"/>
                                <w:szCs w:val="36"/>
                              </w:rPr>
                              <w:t>CARE International in Cambodia</w:t>
                            </w:r>
                          </w:p>
                        </w:sdtContent>
                      </w:sdt>
                      <w:p w:rsidR="000F4C9C" w:rsidRDefault="000F4C9C" w:rsidP="001C1CE3">
                        <w:pPr>
                          <w:pStyle w:val="NoSpacing"/>
                          <w:spacing w:line="360" w:lineRule="auto"/>
                          <w:jc w:val="right"/>
                          <w:rPr>
                            <w:color w:val="FFFFFF" w:themeColor="background1"/>
                          </w:rPr>
                        </w:pPr>
                        <w:r>
                          <w:rPr>
                            <w:rFonts w:asciiTheme="majorHAnsi" w:hAnsiTheme="majorHAnsi"/>
                            <w:color w:val="FFFFFF" w:themeColor="background1"/>
                            <w:sz w:val="36"/>
                            <w:szCs w:val="36"/>
                          </w:rPr>
                          <w:t>August 2012</w:t>
                        </w:r>
                      </w:p>
                    </w:txbxContent>
                  </v:textbox>
                </v:rect>
                <w10:wrap anchorx="page" anchory="page"/>
              </v:group>
            </w:pict>
          </w:r>
        </w:p>
        <w:p w:rsidR="00CA6F5D" w:rsidRDefault="00CA6F5D">
          <w:pPr>
            <w:rPr>
              <w:rFonts w:ascii="Arial" w:hAnsi="Arial" w:cs="Arial"/>
              <w:smallCaps/>
              <w:sz w:val="56"/>
              <w:szCs w:val="56"/>
            </w:rPr>
          </w:pPr>
          <w:r>
            <w:rPr>
              <w:rFonts w:ascii="Arial" w:hAnsi="Arial" w:cs="Arial"/>
              <w:smallCaps/>
              <w:noProof/>
              <w:sz w:val="56"/>
              <w:szCs w:val="56"/>
            </w:rPr>
            <w:drawing>
              <wp:anchor distT="0" distB="0" distL="114300" distR="114300" simplePos="0" relativeHeight="251663360" behindDoc="0" locked="0" layoutInCell="1" allowOverlap="1">
                <wp:simplePos x="0" y="0"/>
                <wp:positionH relativeFrom="column">
                  <wp:posOffset>-884718</wp:posOffset>
                </wp:positionH>
                <wp:positionV relativeFrom="paragraph">
                  <wp:posOffset>2778376</wp:posOffset>
                </wp:positionV>
                <wp:extent cx="5500356" cy="3829612"/>
                <wp:effectExtent l="19050" t="19050" r="24144" b="18488"/>
                <wp:wrapNone/>
                <wp:docPr id="4" name="Picture 3" descr="C:\Users\Carol\Desktop\SBF Peer Educ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Desktop\SBF Peer Education 1.JPG"/>
                        <pic:cNvPicPr>
                          <a:picLocks noChangeAspect="1" noChangeArrowheads="1"/>
                        </pic:cNvPicPr>
                      </pic:nvPicPr>
                      <pic:blipFill>
                        <a:blip r:embed="rId10" cstate="print"/>
                        <a:srcRect l="18056" b="24696"/>
                        <a:stretch>
                          <a:fillRect/>
                        </a:stretch>
                      </pic:blipFill>
                      <pic:spPr bwMode="auto">
                        <a:xfrm>
                          <a:off x="0" y="0"/>
                          <a:ext cx="5500356" cy="3829612"/>
                        </a:xfrm>
                        <a:prstGeom prst="rect">
                          <a:avLst/>
                        </a:prstGeom>
                        <a:noFill/>
                        <a:ln w="9525">
                          <a:solidFill>
                            <a:srgbClr val="C00000"/>
                          </a:solidFill>
                          <a:miter lim="800000"/>
                          <a:headEnd/>
                          <a:tailEnd/>
                        </a:ln>
                      </pic:spPr>
                    </pic:pic>
                  </a:graphicData>
                </a:graphic>
              </wp:anchor>
            </w:drawing>
          </w:r>
          <w:r w:rsidR="00C90D74">
            <w:rPr>
              <w:rFonts w:ascii="Arial" w:hAnsi="Arial" w:cs="Arial"/>
              <w:smallCaps/>
              <w:sz w:val="56"/>
              <w:szCs w:val="56"/>
            </w:rPr>
            <w:br w:type="page"/>
          </w:r>
        </w:p>
        <w:p w:rsidR="00C90D74" w:rsidRDefault="009538C5">
          <w:pPr>
            <w:rPr>
              <w:rFonts w:ascii="Arial" w:hAnsi="Arial" w:cs="Arial"/>
              <w:smallCaps/>
              <w:sz w:val="56"/>
              <w:szCs w:val="56"/>
            </w:rPr>
          </w:pPr>
        </w:p>
      </w:sdtContent>
    </w:sdt>
    <w:p w:rsidR="00C90D74" w:rsidRDefault="00C90D74" w:rsidP="00C90D74">
      <w:pPr>
        <w:jc w:val="center"/>
        <w:rPr>
          <w:rFonts w:ascii="Arial" w:hAnsi="Arial" w:cs="Arial"/>
          <w:smallCaps/>
          <w:sz w:val="56"/>
          <w:szCs w:val="56"/>
        </w:rPr>
      </w:pPr>
    </w:p>
    <w:p w:rsidR="00C90D74" w:rsidRPr="00C90D74" w:rsidRDefault="00C90D74" w:rsidP="00C90D74">
      <w:pPr>
        <w:jc w:val="center"/>
        <w:rPr>
          <w:rFonts w:asciiTheme="minorHAnsi" w:hAnsiTheme="minorHAnsi" w:cstheme="minorHAnsi"/>
          <w:smallCaps/>
          <w:sz w:val="22"/>
          <w:szCs w:val="22"/>
        </w:rPr>
      </w:pPr>
    </w:p>
    <w:p w:rsidR="00C90D74" w:rsidRPr="00C90D74" w:rsidRDefault="00C90D74" w:rsidP="00C90D74">
      <w:pPr>
        <w:jc w:val="center"/>
        <w:rPr>
          <w:rFonts w:asciiTheme="minorHAnsi" w:hAnsiTheme="minorHAnsi" w:cstheme="minorHAnsi"/>
          <w:smallCaps/>
          <w:sz w:val="22"/>
          <w:szCs w:val="22"/>
        </w:rPr>
      </w:pPr>
    </w:p>
    <w:p w:rsidR="00C90D74" w:rsidRPr="00C90D74" w:rsidRDefault="00C90D74" w:rsidP="00C90D74">
      <w:pPr>
        <w:jc w:val="center"/>
        <w:rPr>
          <w:rFonts w:asciiTheme="minorHAnsi" w:hAnsiTheme="minorHAnsi" w:cstheme="minorHAnsi"/>
          <w:smallCaps/>
          <w:sz w:val="22"/>
          <w:szCs w:val="22"/>
        </w:rPr>
      </w:pPr>
    </w:p>
    <w:p w:rsidR="00C90D74" w:rsidRPr="00C90D74" w:rsidRDefault="00C90D74" w:rsidP="00C90D74">
      <w:pPr>
        <w:jc w:val="center"/>
        <w:rPr>
          <w:rFonts w:asciiTheme="minorHAnsi" w:hAnsiTheme="minorHAnsi" w:cstheme="minorHAnsi"/>
          <w:b/>
          <w:smallCaps/>
          <w:sz w:val="56"/>
          <w:szCs w:val="56"/>
        </w:rPr>
      </w:pPr>
      <w:r w:rsidRPr="00C90D74">
        <w:rPr>
          <w:rFonts w:asciiTheme="minorHAnsi" w:hAnsiTheme="minorHAnsi" w:cstheme="minorHAnsi"/>
          <w:b/>
          <w:smallCaps/>
          <w:sz w:val="56"/>
          <w:szCs w:val="56"/>
        </w:rPr>
        <w:t xml:space="preserve">Sewing for a Brighter Future Project </w:t>
      </w:r>
    </w:p>
    <w:p w:rsidR="00C90D74" w:rsidRPr="00C90D74" w:rsidRDefault="00C90D74" w:rsidP="00C90D74">
      <w:pPr>
        <w:jc w:val="center"/>
        <w:rPr>
          <w:rFonts w:asciiTheme="minorHAnsi" w:hAnsiTheme="minorHAnsi" w:cstheme="minorHAnsi"/>
          <w:smallCaps/>
          <w:sz w:val="40"/>
          <w:szCs w:val="40"/>
        </w:rPr>
      </w:pPr>
    </w:p>
    <w:p w:rsidR="00C90D74" w:rsidRPr="00C90D74" w:rsidRDefault="00C90D74" w:rsidP="00C90D74">
      <w:pPr>
        <w:jc w:val="center"/>
        <w:rPr>
          <w:rFonts w:asciiTheme="minorHAnsi" w:hAnsiTheme="minorHAnsi" w:cstheme="minorHAnsi"/>
          <w:smallCaps/>
          <w:sz w:val="40"/>
          <w:szCs w:val="40"/>
        </w:rPr>
      </w:pPr>
    </w:p>
    <w:p w:rsidR="00C90D74" w:rsidRPr="00C46983" w:rsidRDefault="00C90D74" w:rsidP="00C90D74">
      <w:pPr>
        <w:jc w:val="center"/>
        <w:rPr>
          <w:rFonts w:asciiTheme="minorHAnsi" w:hAnsiTheme="minorHAnsi" w:cstheme="minorHAnsi"/>
          <w:b/>
          <w:sz w:val="44"/>
          <w:szCs w:val="44"/>
        </w:rPr>
      </w:pPr>
      <w:r w:rsidRPr="00C46983">
        <w:rPr>
          <w:rFonts w:asciiTheme="minorHAnsi" w:hAnsiTheme="minorHAnsi" w:cstheme="minorHAnsi"/>
          <w:b/>
          <w:sz w:val="44"/>
          <w:szCs w:val="44"/>
        </w:rPr>
        <w:t>PROJECT EVALUATION REPORT</w:t>
      </w:r>
    </w:p>
    <w:p w:rsidR="00C90D74" w:rsidRPr="001B7582" w:rsidRDefault="00C90D74" w:rsidP="00C90D74">
      <w:pPr>
        <w:jc w:val="center"/>
        <w:rPr>
          <w:rFonts w:asciiTheme="minorHAnsi" w:hAnsiTheme="minorHAnsi" w:cstheme="minorHAnsi"/>
          <w:sz w:val="44"/>
          <w:szCs w:val="44"/>
        </w:rPr>
      </w:pPr>
    </w:p>
    <w:p w:rsidR="00C90D74" w:rsidRPr="001B7582" w:rsidRDefault="00F27CBE" w:rsidP="00C90D74">
      <w:pPr>
        <w:jc w:val="center"/>
        <w:rPr>
          <w:rFonts w:asciiTheme="minorHAnsi" w:hAnsiTheme="minorHAnsi" w:cstheme="minorHAnsi"/>
          <w:b/>
          <w:sz w:val="44"/>
          <w:szCs w:val="44"/>
        </w:rPr>
      </w:pPr>
      <w:r>
        <w:rPr>
          <w:rFonts w:asciiTheme="minorHAnsi" w:hAnsiTheme="minorHAnsi" w:cstheme="minorHAnsi"/>
          <w:b/>
          <w:sz w:val="44"/>
          <w:szCs w:val="44"/>
        </w:rPr>
        <w:t xml:space="preserve">August </w:t>
      </w:r>
      <w:r w:rsidR="00C90D74" w:rsidRPr="001B7582">
        <w:rPr>
          <w:rFonts w:asciiTheme="minorHAnsi" w:hAnsiTheme="minorHAnsi" w:cstheme="minorHAnsi"/>
          <w:b/>
          <w:sz w:val="44"/>
          <w:szCs w:val="44"/>
        </w:rPr>
        <w:t>201</w:t>
      </w:r>
      <w:r w:rsidR="003475B7">
        <w:rPr>
          <w:rFonts w:asciiTheme="minorHAnsi" w:hAnsiTheme="minorHAnsi" w:cstheme="minorHAnsi"/>
          <w:b/>
          <w:sz w:val="44"/>
          <w:szCs w:val="44"/>
        </w:rPr>
        <w:t>2</w:t>
      </w:r>
    </w:p>
    <w:p w:rsidR="00C90D74" w:rsidRPr="00C90D74" w:rsidRDefault="00C90D74" w:rsidP="00C90D74">
      <w:pPr>
        <w:rPr>
          <w:rFonts w:asciiTheme="minorHAnsi" w:hAnsiTheme="minorHAnsi" w:cstheme="minorHAnsi"/>
          <w:sz w:val="22"/>
          <w:szCs w:val="22"/>
        </w:rPr>
      </w:pPr>
    </w:p>
    <w:p w:rsidR="00C90D74" w:rsidRPr="00C90D74" w:rsidRDefault="00C90D74" w:rsidP="00C90D74">
      <w:pPr>
        <w:rPr>
          <w:rFonts w:asciiTheme="minorHAnsi" w:hAnsiTheme="minorHAnsi" w:cstheme="minorHAnsi"/>
          <w:sz w:val="22"/>
          <w:szCs w:val="22"/>
        </w:rPr>
      </w:pPr>
    </w:p>
    <w:p w:rsidR="00C90D74" w:rsidRPr="00C90D74" w:rsidRDefault="00C90D74" w:rsidP="00C90D74">
      <w:pPr>
        <w:rPr>
          <w:rFonts w:asciiTheme="minorHAnsi" w:hAnsiTheme="minorHAnsi" w:cstheme="minorHAnsi"/>
          <w:sz w:val="22"/>
          <w:szCs w:val="22"/>
        </w:rPr>
      </w:pPr>
    </w:p>
    <w:p w:rsidR="00C90D74" w:rsidRPr="00C90D74" w:rsidRDefault="00C90D74" w:rsidP="00C90D74">
      <w:pP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jc w:val="center"/>
        <w:rPr>
          <w:rFonts w:asciiTheme="minorHAnsi" w:hAnsiTheme="minorHAnsi" w:cstheme="minorHAnsi"/>
          <w:sz w:val="22"/>
          <w:szCs w:val="22"/>
        </w:rPr>
      </w:pPr>
    </w:p>
    <w:p w:rsidR="00C90D74" w:rsidRPr="00C90D74" w:rsidRDefault="00C90D74" w:rsidP="00C90D74">
      <w:pPr>
        <w:rPr>
          <w:rFonts w:asciiTheme="minorHAnsi" w:hAnsiTheme="minorHAnsi" w:cstheme="minorHAnsi"/>
          <w:sz w:val="22"/>
          <w:szCs w:val="22"/>
        </w:rPr>
      </w:pPr>
    </w:p>
    <w:p w:rsidR="00C90D74" w:rsidRPr="00C46983" w:rsidRDefault="00C90D74" w:rsidP="00C90D74">
      <w:pPr>
        <w:jc w:val="center"/>
        <w:rPr>
          <w:rFonts w:asciiTheme="minorHAnsi" w:hAnsiTheme="minorHAnsi" w:cstheme="minorHAnsi"/>
          <w:b/>
          <w:sz w:val="28"/>
          <w:szCs w:val="28"/>
        </w:rPr>
      </w:pPr>
      <w:r w:rsidRPr="00C46983">
        <w:rPr>
          <w:rFonts w:asciiTheme="minorHAnsi" w:hAnsiTheme="minorHAnsi" w:cstheme="minorHAnsi"/>
          <w:b/>
          <w:sz w:val="28"/>
          <w:szCs w:val="28"/>
        </w:rPr>
        <w:t>CARE INTERNATIONAL IN CAMBODIA</w:t>
      </w:r>
    </w:p>
    <w:p w:rsidR="00C90D74" w:rsidRPr="00C90D74" w:rsidRDefault="00C90D74" w:rsidP="00C90D74">
      <w:pPr>
        <w:jc w:val="center"/>
        <w:rPr>
          <w:rFonts w:asciiTheme="minorHAnsi" w:hAnsiTheme="minorHAnsi" w:cstheme="minorHAnsi"/>
          <w:sz w:val="22"/>
          <w:szCs w:val="22"/>
          <w:lang w:val="pt-BR"/>
        </w:rPr>
      </w:pPr>
    </w:p>
    <w:p w:rsidR="00C90D74" w:rsidRPr="00C90D74" w:rsidRDefault="00C90D74" w:rsidP="00C90D74">
      <w:pPr>
        <w:jc w:val="center"/>
        <w:rPr>
          <w:rFonts w:asciiTheme="minorHAnsi" w:hAnsiTheme="minorHAnsi" w:cstheme="minorHAnsi"/>
          <w:lang w:val="pt-BR"/>
        </w:rPr>
      </w:pPr>
      <w:r w:rsidRPr="00C90D74">
        <w:rPr>
          <w:rFonts w:asciiTheme="minorHAnsi" w:hAnsiTheme="minorHAnsi" w:cstheme="minorHAnsi"/>
          <w:lang w:val="pt-BR"/>
        </w:rPr>
        <w:t xml:space="preserve">P.O Box 537 </w:t>
      </w:r>
    </w:p>
    <w:p w:rsidR="00C90D74" w:rsidRPr="00C90D74" w:rsidRDefault="00C90D74" w:rsidP="00C90D74">
      <w:pPr>
        <w:jc w:val="center"/>
        <w:rPr>
          <w:rFonts w:asciiTheme="minorHAnsi" w:hAnsiTheme="minorHAnsi" w:cstheme="minorHAnsi"/>
          <w:lang w:val="pt-BR"/>
        </w:rPr>
      </w:pPr>
      <w:r w:rsidRPr="00C90D74">
        <w:rPr>
          <w:rFonts w:asciiTheme="minorHAnsi" w:hAnsiTheme="minorHAnsi" w:cstheme="minorHAnsi"/>
          <w:lang w:val="pt-BR"/>
        </w:rPr>
        <w:t>No. 6, Street 446, Sangkat Toul Tompoung, Khan Chamkarmon</w:t>
      </w:r>
    </w:p>
    <w:p w:rsidR="00C90D74" w:rsidRPr="00C90D74" w:rsidRDefault="00C90D74" w:rsidP="00C90D74">
      <w:pPr>
        <w:jc w:val="center"/>
        <w:rPr>
          <w:rFonts w:asciiTheme="minorHAnsi" w:hAnsiTheme="minorHAnsi" w:cstheme="minorHAnsi"/>
          <w:lang w:val="pt-BR"/>
        </w:rPr>
      </w:pPr>
      <w:r w:rsidRPr="00C90D74">
        <w:rPr>
          <w:rFonts w:asciiTheme="minorHAnsi" w:hAnsiTheme="minorHAnsi" w:cstheme="minorHAnsi"/>
          <w:lang w:val="pt-BR"/>
        </w:rPr>
        <w:t>Phnom Penh, Cambodia</w:t>
      </w:r>
    </w:p>
    <w:p w:rsidR="00C90D74" w:rsidRPr="00C90D74" w:rsidRDefault="00C90D74" w:rsidP="00C90D74">
      <w:pPr>
        <w:jc w:val="center"/>
        <w:rPr>
          <w:rFonts w:asciiTheme="minorHAnsi" w:hAnsiTheme="minorHAnsi" w:cstheme="minorHAnsi"/>
          <w:lang w:val="pt-BR"/>
        </w:rPr>
      </w:pPr>
      <w:r w:rsidRPr="00C90D74">
        <w:rPr>
          <w:rFonts w:asciiTheme="minorHAnsi" w:hAnsiTheme="minorHAnsi" w:cstheme="minorHAnsi"/>
          <w:lang w:val="pt-BR"/>
        </w:rPr>
        <w:t>Tel: (855) 023 215 267/8/9, Fax: (855) 023 426 233</w:t>
      </w:r>
    </w:p>
    <w:p w:rsidR="00C90D74" w:rsidRPr="00C90D74" w:rsidRDefault="00C90D74" w:rsidP="00C90D74">
      <w:pPr>
        <w:jc w:val="center"/>
        <w:rPr>
          <w:rFonts w:asciiTheme="minorHAnsi" w:hAnsiTheme="minorHAnsi" w:cstheme="minorHAnsi"/>
        </w:rPr>
      </w:pPr>
      <w:r w:rsidRPr="00C90D74">
        <w:rPr>
          <w:rFonts w:asciiTheme="minorHAnsi" w:hAnsiTheme="minorHAnsi" w:cstheme="minorHAnsi"/>
          <w:lang w:val="pt-BR"/>
        </w:rPr>
        <w:t xml:space="preserve">E-mail: </w:t>
      </w:r>
      <w:hyperlink r:id="rId11" w:history="1">
        <w:r w:rsidRPr="00C90D74">
          <w:rPr>
            <w:rStyle w:val="Hyperlink"/>
            <w:rFonts w:asciiTheme="minorHAnsi" w:hAnsiTheme="minorHAnsi" w:cstheme="minorHAnsi"/>
            <w:lang w:val="pt-BR"/>
          </w:rPr>
          <w:t>care.cam@care-cambodia.org</w:t>
        </w:r>
      </w:hyperlink>
    </w:p>
    <w:p w:rsidR="00B71B39" w:rsidRPr="00C90D74" w:rsidRDefault="00B71B39">
      <w:pPr>
        <w:rPr>
          <w:rFonts w:asciiTheme="minorHAnsi" w:hAnsiTheme="minorHAnsi" w:cstheme="minorHAnsi"/>
        </w:rPr>
      </w:pPr>
    </w:p>
    <w:p w:rsidR="00617C2D" w:rsidRDefault="00617C2D">
      <w:pPr>
        <w:rPr>
          <w:rFonts w:asciiTheme="minorHAnsi" w:hAnsiTheme="minorHAnsi" w:cstheme="minorHAnsi"/>
          <w:sz w:val="22"/>
          <w:szCs w:val="22"/>
        </w:rPr>
      </w:pPr>
      <w:r>
        <w:rPr>
          <w:rFonts w:asciiTheme="minorHAnsi" w:hAnsiTheme="minorHAnsi" w:cstheme="minorHAnsi"/>
          <w:sz w:val="22"/>
          <w:szCs w:val="22"/>
        </w:rPr>
        <w:br w:type="page"/>
      </w:r>
    </w:p>
    <w:p w:rsidR="00543985" w:rsidRPr="00C46983" w:rsidRDefault="00AB7E1E">
      <w:pPr>
        <w:rPr>
          <w:rFonts w:asciiTheme="majorHAnsi" w:hAnsiTheme="majorHAnsi" w:cstheme="minorHAnsi"/>
          <w:b/>
          <w:caps/>
          <w:sz w:val="28"/>
          <w:szCs w:val="28"/>
        </w:rPr>
      </w:pPr>
      <w:r w:rsidRPr="00C46983">
        <w:rPr>
          <w:rFonts w:asciiTheme="majorHAnsi" w:hAnsiTheme="majorHAnsi" w:cstheme="minorHAnsi"/>
          <w:b/>
          <w:caps/>
          <w:sz w:val="28"/>
          <w:szCs w:val="28"/>
        </w:rPr>
        <w:lastRenderedPageBreak/>
        <w:t>Acknowledgements</w:t>
      </w:r>
    </w:p>
    <w:p w:rsidR="00E00840" w:rsidRDefault="00E00840" w:rsidP="00E00840">
      <w:pPr>
        <w:jc w:val="both"/>
        <w:rPr>
          <w:rFonts w:asciiTheme="minorHAnsi" w:hAnsiTheme="minorHAnsi" w:cstheme="minorHAnsi"/>
          <w:sz w:val="22"/>
          <w:szCs w:val="22"/>
        </w:rPr>
      </w:pPr>
    </w:p>
    <w:p w:rsidR="00E00840" w:rsidRPr="00E00840" w:rsidRDefault="00E00840" w:rsidP="00E00840">
      <w:pPr>
        <w:jc w:val="both"/>
        <w:rPr>
          <w:rFonts w:ascii="Calibri" w:hAnsi="Calibri" w:cs="Calibri"/>
          <w:sz w:val="22"/>
          <w:szCs w:val="22"/>
        </w:rPr>
      </w:pPr>
      <w:r>
        <w:rPr>
          <w:rFonts w:asciiTheme="minorHAnsi" w:hAnsiTheme="minorHAnsi" w:cstheme="minorHAnsi"/>
          <w:sz w:val="22"/>
          <w:szCs w:val="22"/>
        </w:rPr>
        <w:t>This evaluation s</w:t>
      </w:r>
      <w:r w:rsidRPr="00E00840">
        <w:rPr>
          <w:rFonts w:ascii="Calibri" w:hAnsi="Calibri" w:cs="Calibri"/>
          <w:sz w:val="22"/>
          <w:szCs w:val="22"/>
        </w:rPr>
        <w:t>urvey was co</w:t>
      </w:r>
      <w:r>
        <w:rPr>
          <w:rFonts w:asciiTheme="minorHAnsi" w:hAnsiTheme="minorHAnsi" w:cstheme="minorHAnsi"/>
          <w:sz w:val="22"/>
          <w:szCs w:val="22"/>
        </w:rPr>
        <w:t xml:space="preserve">nducted </w:t>
      </w:r>
      <w:r w:rsidR="00580D19">
        <w:rPr>
          <w:rFonts w:asciiTheme="minorHAnsi" w:hAnsiTheme="minorHAnsi" w:cstheme="minorHAnsi"/>
          <w:sz w:val="22"/>
          <w:szCs w:val="22"/>
        </w:rPr>
        <w:t xml:space="preserve">in December 2011 </w:t>
      </w:r>
      <w:r>
        <w:rPr>
          <w:rFonts w:asciiTheme="minorHAnsi" w:hAnsiTheme="minorHAnsi" w:cstheme="minorHAnsi"/>
          <w:sz w:val="22"/>
          <w:szCs w:val="22"/>
        </w:rPr>
        <w:t xml:space="preserve">at the end </w:t>
      </w:r>
      <w:r w:rsidRPr="00E00840">
        <w:rPr>
          <w:rFonts w:ascii="Calibri" w:hAnsi="Calibri" w:cs="Calibri"/>
          <w:sz w:val="22"/>
          <w:szCs w:val="22"/>
        </w:rPr>
        <w:t xml:space="preserve">of the second phase of the Sewing for a Brighter Future </w:t>
      </w:r>
      <w:r w:rsidR="00B6597E">
        <w:rPr>
          <w:rFonts w:ascii="Calibri" w:hAnsi="Calibri" w:cs="Calibri"/>
          <w:sz w:val="22"/>
          <w:szCs w:val="22"/>
        </w:rPr>
        <w:t xml:space="preserve">(SBF) </w:t>
      </w:r>
      <w:r w:rsidRPr="00E00840">
        <w:rPr>
          <w:rFonts w:ascii="Calibri" w:hAnsi="Calibri" w:cs="Calibri"/>
          <w:sz w:val="22"/>
          <w:szCs w:val="22"/>
        </w:rPr>
        <w:t xml:space="preserve">Project of CARE International in Cambodia which is funded by </w:t>
      </w:r>
      <w:r w:rsidR="00C00E38">
        <w:rPr>
          <w:rFonts w:ascii="Calibri" w:hAnsi="Calibri" w:cs="Calibri"/>
          <w:sz w:val="22"/>
          <w:szCs w:val="22"/>
        </w:rPr>
        <w:t xml:space="preserve">the Levi </w:t>
      </w:r>
      <w:r w:rsidRPr="00E00840">
        <w:rPr>
          <w:rFonts w:ascii="Calibri" w:hAnsi="Calibri" w:cs="Calibri"/>
          <w:sz w:val="22"/>
          <w:szCs w:val="22"/>
        </w:rPr>
        <w:t xml:space="preserve">Strauss Foundation.  </w:t>
      </w:r>
      <w:r w:rsidR="00C00E38">
        <w:rPr>
          <w:rFonts w:ascii="Calibri" w:hAnsi="Calibri" w:cs="Calibri"/>
          <w:sz w:val="22"/>
          <w:szCs w:val="22"/>
        </w:rPr>
        <w:t xml:space="preserve">The Levi </w:t>
      </w:r>
      <w:r w:rsidRPr="00E00840">
        <w:rPr>
          <w:rFonts w:ascii="Calibri" w:hAnsi="Calibri" w:cs="Calibri"/>
          <w:sz w:val="22"/>
          <w:szCs w:val="22"/>
        </w:rPr>
        <w:t xml:space="preserve">Strauss Foundation has supported projects for female garment workers in garment factories </w:t>
      </w:r>
      <w:r w:rsidR="00580D19">
        <w:rPr>
          <w:rFonts w:ascii="Calibri" w:hAnsi="Calibri" w:cs="Calibri"/>
          <w:sz w:val="22"/>
          <w:szCs w:val="22"/>
        </w:rPr>
        <w:t xml:space="preserve">in Cambodia </w:t>
      </w:r>
      <w:r w:rsidR="00B6597E">
        <w:rPr>
          <w:rFonts w:ascii="Calibri" w:hAnsi="Calibri" w:cs="Calibri"/>
          <w:sz w:val="22"/>
          <w:szCs w:val="22"/>
        </w:rPr>
        <w:t xml:space="preserve">since 2005 and </w:t>
      </w:r>
      <w:r w:rsidR="00C00E38">
        <w:rPr>
          <w:rFonts w:ascii="Calibri" w:hAnsi="Calibri" w:cs="Calibri"/>
          <w:sz w:val="22"/>
          <w:szCs w:val="22"/>
        </w:rPr>
        <w:t xml:space="preserve">CARE is </w:t>
      </w:r>
      <w:r w:rsidR="00B6597E">
        <w:rPr>
          <w:rFonts w:ascii="Calibri" w:hAnsi="Calibri" w:cs="Calibri"/>
          <w:sz w:val="22"/>
          <w:szCs w:val="22"/>
        </w:rPr>
        <w:t>grateful for their generous support.</w:t>
      </w:r>
    </w:p>
    <w:p w:rsidR="00E00840" w:rsidRPr="00E00840" w:rsidRDefault="00E00840" w:rsidP="00E00840">
      <w:pPr>
        <w:jc w:val="both"/>
        <w:rPr>
          <w:rFonts w:ascii="Calibri" w:hAnsi="Calibri" w:cs="Calibri"/>
          <w:sz w:val="22"/>
          <w:szCs w:val="22"/>
        </w:rPr>
      </w:pPr>
    </w:p>
    <w:p w:rsidR="00E00840" w:rsidRPr="00E00840" w:rsidRDefault="003475B7" w:rsidP="00E00840">
      <w:pPr>
        <w:jc w:val="both"/>
        <w:rPr>
          <w:rFonts w:ascii="Calibri" w:hAnsi="Calibri" w:cs="Calibri"/>
          <w:sz w:val="22"/>
          <w:szCs w:val="22"/>
        </w:rPr>
      </w:pPr>
      <w:r>
        <w:rPr>
          <w:rFonts w:ascii="Calibri" w:hAnsi="Calibri" w:cs="Calibri"/>
          <w:sz w:val="22"/>
          <w:szCs w:val="22"/>
        </w:rPr>
        <w:t>CARE</w:t>
      </w:r>
      <w:r w:rsidR="00E00840" w:rsidRPr="00E00840">
        <w:rPr>
          <w:rFonts w:ascii="Calibri" w:hAnsi="Calibri" w:cs="Calibri"/>
          <w:sz w:val="22"/>
          <w:szCs w:val="22"/>
        </w:rPr>
        <w:t xml:space="preserve"> would like to extend </w:t>
      </w:r>
      <w:r>
        <w:rPr>
          <w:rFonts w:ascii="Calibri" w:hAnsi="Calibri" w:cs="Calibri"/>
          <w:sz w:val="22"/>
          <w:szCs w:val="22"/>
        </w:rPr>
        <w:t>its</w:t>
      </w:r>
      <w:r w:rsidR="002A6C25">
        <w:rPr>
          <w:rFonts w:ascii="Calibri" w:hAnsi="Calibri" w:cs="Calibri"/>
          <w:sz w:val="22"/>
          <w:szCs w:val="22"/>
        </w:rPr>
        <w:t xml:space="preserve"> appreciation to all the </w:t>
      </w:r>
      <w:r w:rsidR="00E00840" w:rsidRPr="00E00840">
        <w:rPr>
          <w:rFonts w:ascii="Calibri" w:hAnsi="Calibri" w:cs="Calibri"/>
          <w:sz w:val="22"/>
          <w:szCs w:val="22"/>
        </w:rPr>
        <w:t xml:space="preserve">garment </w:t>
      </w:r>
      <w:r w:rsidR="002A6C25">
        <w:rPr>
          <w:rFonts w:ascii="Calibri" w:hAnsi="Calibri" w:cs="Calibri"/>
          <w:sz w:val="22"/>
          <w:szCs w:val="22"/>
        </w:rPr>
        <w:t xml:space="preserve">factory workers, </w:t>
      </w:r>
      <w:r w:rsidR="00E00840" w:rsidRPr="00E00840">
        <w:rPr>
          <w:rFonts w:ascii="Calibri" w:hAnsi="Calibri" w:cs="Calibri"/>
          <w:sz w:val="22"/>
          <w:szCs w:val="22"/>
        </w:rPr>
        <w:t xml:space="preserve">staff </w:t>
      </w:r>
      <w:r w:rsidR="002A6C25">
        <w:rPr>
          <w:rFonts w:ascii="Calibri" w:hAnsi="Calibri" w:cs="Calibri"/>
          <w:sz w:val="22"/>
          <w:szCs w:val="22"/>
        </w:rPr>
        <w:t xml:space="preserve">and committee members </w:t>
      </w:r>
      <w:r w:rsidR="00E00840">
        <w:rPr>
          <w:rFonts w:asciiTheme="minorHAnsi" w:hAnsiTheme="minorHAnsi" w:cstheme="minorHAnsi"/>
          <w:sz w:val="22"/>
          <w:szCs w:val="22"/>
        </w:rPr>
        <w:t>in the eight</w:t>
      </w:r>
      <w:r w:rsidR="00E00840" w:rsidRPr="00E00840">
        <w:rPr>
          <w:rFonts w:ascii="Calibri" w:hAnsi="Calibri" w:cs="Calibri"/>
          <w:sz w:val="22"/>
          <w:szCs w:val="22"/>
        </w:rPr>
        <w:t xml:space="preserve"> factories where th</w:t>
      </w:r>
      <w:r w:rsidR="00E00840">
        <w:rPr>
          <w:rFonts w:asciiTheme="minorHAnsi" w:hAnsiTheme="minorHAnsi" w:cstheme="minorHAnsi"/>
          <w:sz w:val="22"/>
          <w:szCs w:val="22"/>
        </w:rPr>
        <w:t>e Sewing for a Brighter Future P</w:t>
      </w:r>
      <w:r w:rsidR="00E00840" w:rsidRPr="00E00840">
        <w:rPr>
          <w:rFonts w:ascii="Calibri" w:hAnsi="Calibri" w:cs="Calibri"/>
          <w:sz w:val="22"/>
          <w:szCs w:val="22"/>
        </w:rPr>
        <w:t>roject is implemented, for their participation an</w:t>
      </w:r>
      <w:r w:rsidR="00E00840">
        <w:rPr>
          <w:rFonts w:asciiTheme="minorHAnsi" w:hAnsiTheme="minorHAnsi" w:cstheme="minorHAnsi"/>
          <w:sz w:val="22"/>
          <w:szCs w:val="22"/>
        </w:rPr>
        <w:t xml:space="preserve">d contribution to this evaluation </w:t>
      </w:r>
      <w:r w:rsidR="00E00840" w:rsidRPr="00E00840">
        <w:rPr>
          <w:rFonts w:ascii="Calibri" w:hAnsi="Calibri" w:cs="Calibri"/>
          <w:sz w:val="22"/>
          <w:szCs w:val="22"/>
        </w:rPr>
        <w:t xml:space="preserve">survey. </w:t>
      </w:r>
    </w:p>
    <w:p w:rsidR="00E00840" w:rsidRPr="00E00840" w:rsidRDefault="00E00840" w:rsidP="00E00840">
      <w:pPr>
        <w:jc w:val="both"/>
        <w:rPr>
          <w:rFonts w:ascii="Calibri" w:hAnsi="Calibri" w:cs="Calibri"/>
          <w:sz w:val="22"/>
          <w:szCs w:val="22"/>
        </w:rPr>
      </w:pPr>
    </w:p>
    <w:p w:rsidR="00E00840" w:rsidRDefault="00E00840" w:rsidP="00E00840">
      <w:pPr>
        <w:pStyle w:val="ListParagraph"/>
        <w:numPr>
          <w:ilvl w:val="0"/>
          <w:numId w:val="42"/>
        </w:numPr>
        <w:suppressAutoHyphens w:val="0"/>
        <w:contextualSpacing/>
        <w:jc w:val="both"/>
        <w:rPr>
          <w:rFonts w:ascii="Calibri" w:hAnsi="Calibri" w:cs="Calibri"/>
          <w:sz w:val="22"/>
          <w:szCs w:val="22"/>
        </w:rPr>
      </w:pPr>
      <w:r>
        <w:rPr>
          <w:rFonts w:ascii="Calibri" w:hAnsi="Calibri" w:cs="Calibri"/>
          <w:sz w:val="22"/>
          <w:szCs w:val="22"/>
        </w:rPr>
        <w:t>Camwell Co. Ltd (Phnom Penh)</w:t>
      </w:r>
    </w:p>
    <w:p w:rsidR="00E00840" w:rsidRPr="00E00840" w:rsidRDefault="00E00840" w:rsidP="00E00840">
      <w:pPr>
        <w:pStyle w:val="ListParagraph"/>
        <w:numPr>
          <w:ilvl w:val="0"/>
          <w:numId w:val="42"/>
        </w:numPr>
        <w:suppressAutoHyphens w:val="0"/>
        <w:contextualSpacing/>
        <w:jc w:val="both"/>
        <w:rPr>
          <w:rFonts w:ascii="Calibri" w:hAnsi="Calibri" w:cs="Calibri"/>
          <w:sz w:val="22"/>
          <w:szCs w:val="22"/>
        </w:rPr>
      </w:pPr>
      <w:r w:rsidRPr="00E00840">
        <w:rPr>
          <w:rFonts w:ascii="Calibri" w:hAnsi="Calibri" w:cs="Calibri"/>
          <w:sz w:val="22"/>
          <w:szCs w:val="22"/>
        </w:rPr>
        <w:t>Evergreen Apparel (Cambodia) Co., Ltd. (Phnom Penh)</w:t>
      </w:r>
    </w:p>
    <w:p w:rsidR="00E00840" w:rsidRDefault="00E00840" w:rsidP="00E00840">
      <w:pPr>
        <w:pStyle w:val="ListParagraph"/>
        <w:numPr>
          <w:ilvl w:val="0"/>
          <w:numId w:val="42"/>
        </w:numPr>
        <w:suppressAutoHyphens w:val="0"/>
        <w:contextualSpacing/>
        <w:jc w:val="both"/>
        <w:rPr>
          <w:rFonts w:ascii="Calibri" w:hAnsi="Calibri" w:cs="Calibri"/>
          <w:sz w:val="22"/>
          <w:szCs w:val="22"/>
        </w:rPr>
      </w:pPr>
      <w:r w:rsidRPr="00E00840">
        <w:rPr>
          <w:rFonts w:ascii="Calibri" w:hAnsi="Calibri" w:cs="Calibri"/>
          <w:sz w:val="22"/>
          <w:szCs w:val="22"/>
        </w:rPr>
        <w:t>GDM Enterprise Co., Ltd. (Phnom Penh)</w:t>
      </w:r>
    </w:p>
    <w:p w:rsidR="00E00840" w:rsidRPr="00E00840" w:rsidRDefault="00E00840" w:rsidP="00E00840">
      <w:pPr>
        <w:pStyle w:val="ListParagraph"/>
        <w:numPr>
          <w:ilvl w:val="0"/>
          <w:numId w:val="42"/>
        </w:numPr>
        <w:suppressAutoHyphens w:val="0"/>
        <w:contextualSpacing/>
        <w:jc w:val="both"/>
        <w:rPr>
          <w:rFonts w:ascii="Calibri" w:hAnsi="Calibri" w:cs="Calibri"/>
          <w:sz w:val="22"/>
          <w:szCs w:val="22"/>
        </w:rPr>
      </w:pPr>
      <w:r>
        <w:rPr>
          <w:rFonts w:ascii="Calibri" w:hAnsi="Calibri" w:cs="Calibri"/>
          <w:sz w:val="22"/>
          <w:szCs w:val="22"/>
        </w:rPr>
        <w:t>GDM Laundry Co. Ltd. (Phnom Penh)</w:t>
      </w:r>
    </w:p>
    <w:p w:rsidR="00E00840" w:rsidRDefault="00E00840" w:rsidP="00E00840">
      <w:pPr>
        <w:pStyle w:val="ListParagraph"/>
        <w:numPr>
          <w:ilvl w:val="0"/>
          <w:numId w:val="42"/>
        </w:numPr>
        <w:suppressAutoHyphens w:val="0"/>
        <w:contextualSpacing/>
        <w:jc w:val="both"/>
        <w:rPr>
          <w:rFonts w:ascii="Calibri" w:hAnsi="Calibri" w:cs="Calibri"/>
          <w:sz w:val="22"/>
          <w:szCs w:val="22"/>
        </w:rPr>
      </w:pPr>
      <w:r w:rsidRPr="00E00840">
        <w:rPr>
          <w:rFonts w:ascii="Calibri" w:hAnsi="Calibri" w:cs="Calibri"/>
          <w:sz w:val="22"/>
          <w:szCs w:val="22"/>
        </w:rPr>
        <w:t>Kimna Dry Process (Phnom Penh)</w:t>
      </w:r>
    </w:p>
    <w:p w:rsidR="00E00840" w:rsidRDefault="00E00840" w:rsidP="00E00840">
      <w:pPr>
        <w:pStyle w:val="ListParagraph"/>
        <w:numPr>
          <w:ilvl w:val="0"/>
          <w:numId w:val="42"/>
        </w:numPr>
        <w:suppressAutoHyphens w:val="0"/>
        <w:contextualSpacing/>
        <w:jc w:val="both"/>
        <w:rPr>
          <w:rFonts w:ascii="Calibri" w:hAnsi="Calibri" w:cs="Calibri"/>
          <w:sz w:val="22"/>
          <w:szCs w:val="22"/>
        </w:rPr>
      </w:pPr>
      <w:r>
        <w:rPr>
          <w:rFonts w:ascii="Calibri" w:hAnsi="Calibri" w:cs="Calibri"/>
          <w:sz w:val="22"/>
          <w:szCs w:val="22"/>
        </w:rPr>
        <w:t>Tai Yang Co. Ltd (Phnom Penh)</w:t>
      </w:r>
    </w:p>
    <w:p w:rsidR="00E00840" w:rsidRPr="00E00840" w:rsidRDefault="00EE0210" w:rsidP="00E00840">
      <w:pPr>
        <w:pStyle w:val="ListParagraph"/>
        <w:numPr>
          <w:ilvl w:val="0"/>
          <w:numId w:val="42"/>
        </w:numPr>
        <w:suppressAutoHyphens w:val="0"/>
        <w:contextualSpacing/>
        <w:jc w:val="both"/>
        <w:rPr>
          <w:rFonts w:ascii="Calibri" w:hAnsi="Calibri" w:cs="Calibri"/>
          <w:sz w:val="22"/>
          <w:szCs w:val="22"/>
        </w:rPr>
      </w:pPr>
      <w:r>
        <w:rPr>
          <w:rFonts w:ascii="Calibri" w:hAnsi="Calibri" w:cs="Calibri"/>
          <w:sz w:val="22"/>
          <w:szCs w:val="22"/>
        </w:rPr>
        <w:t>Yung Wah I</w:t>
      </w:r>
      <w:r w:rsidR="00E00840" w:rsidRPr="00E00840">
        <w:rPr>
          <w:rFonts w:ascii="Calibri" w:hAnsi="Calibri" w:cs="Calibri"/>
          <w:sz w:val="22"/>
          <w:szCs w:val="22"/>
        </w:rPr>
        <w:t xml:space="preserve">ndustrial (Cambodia) Co., Ltd </w:t>
      </w:r>
      <w:r>
        <w:rPr>
          <w:rFonts w:ascii="Calibri" w:hAnsi="Calibri" w:cs="Calibri"/>
          <w:sz w:val="22"/>
          <w:szCs w:val="22"/>
        </w:rPr>
        <w:t xml:space="preserve">2 </w:t>
      </w:r>
      <w:r w:rsidR="00E00840" w:rsidRPr="00E00840">
        <w:rPr>
          <w:rFonts w:ascii="Calibri" w:hAnsi="Calibri" w:cs="Calibri"/>
          <w:sz w:val="22"/>
          <w:szCs w:val="22"/>
        </w:rPr>
        <w:t>(Kandal)</w:t>
      </w:r>
    </w:p>
    <w:p w:rsidR="00E00840" w:rsidRPr="00E00840" w:rsidRDefault="00E00840" w:rsidP="00E00840">
      <w:pPr>
        <w:pStyle w:val="ListParagraph"/>
        <w:numPr>
          <w:ilvl w:val="0"/>
          <w:numId w:val="42"/>
        </w:numPr>
        <w:suppressAutoHyphens w:val="0"/>
        <w:contextualSpacing/>
        <w:jc w:val="both"/>
        <w:rPr>
          <w:rFonts w:ascii="Calibri" w:hAnsi="Calibri" w:cs="Calibri"/>
          <w:sz w:val="22"/>
          <w:szCs w:val="22"/>
        </w:rPr>
      </w:pPr>
      <w:r w:rsidRPr="00E00840">
        <w:rPr>
          <w:rFonts w:ascii="Calibri" w:hAnsi="Calibri" w:cs="Calibri"/>
          <w:sz w:val="22"/>
          <w:szCs w:val="22"/>
        </w:rPr>
        <w:t>Zhen Tai Garment (Cambodia) Co., Ltd. (Phnom Penh)</w:t>
      </w:r>
    </w:p>
    <w:p w:rsidR="00E00840" w:rsidRPr="00E00840" w:rsidRDefault="00E00840" w:rsidP="00E00840">
      <w:pPr>
        <w:jc w:val="both"/>
        <w:rPr>
          <w:rFonts w:ascii="Calibri" w:hAnsi="Calibri" w:cs="Calibri"/>
          <w:sz w:val="22"/>
          <w:szCs w:val="22"/>
        </w:rPr>
      </w:pPr>
    </w:p>
    <w:p w:rsidR="00E00840" w:rsidRPr="003B2343" w:rsidRDefault="003475B7" w:rsidP="00E00840">
      <w:pPr>
        <w:jc w:val="both"/>
        <w:rPr>
          <w:rFonts w:ascii="Calibri" w:hAnsi="Calibri" w:cs="Calibri"/>
          <w:sz w:val="22"/>
          <w:szCs w:val="22"/>
        </w:rPr>
      </w:pPr>
      <w:r>
        <w:rPr>
          <w:rFonts w:ascii="Calibri" w:hAnsi="Calibri" w:cs="Calibri"/>
          <w:sz w:val="22"/>
          <w:szCs w:val="22"/>
        </w:rPr>
        <w:t xml:space="preserve">CARE acknowledges </w:t>
      </w:r>
      <w:r w:rsidR="00E00840" w:rsidRPr="003B2343">
        <w:rPr>
          <w:rFonts w:ascii="Calibri" w:hAnsi="Calibri" w:cs="Calibri"/>
          <w:sz w:val="22"/>
          <w:szCs w:val="22"/>
        </w:rPr>
        <w:t>the project team for their hard work and efforts in preparing for and conducting this survey</w:t>
      </w:r>
      <w:r>
        <w:rPr>
          <w:rFonts w:ascii="Calibri" w:hAnsi="Calibri" w:cs="Calibri"/>
          <w:sz w:val="22"/>
          <w:szCs w:val="22"/>
        </w:rPr>
        <w:t xml:space="preserve">, </w:t>
      </w:r>
      <w:r w:rsidR="00F27CBE">
        <w:rPr>
          <w:rFonts w:ascii="Calibri" w:hAnsi="Calibri" w:cs="Calibri"/>
          <w:sz w:val="22"/>
          <w:szCs w:val="22"/>
        </w:rPr>
        <w:t xml:space="preserve">including </w:t>
      </w:r>
      <w:r w:rsidR="00F27CBE" w:rsidRPr="003B2343">
        <w:rPr>
          <w:rFonts w:ascii="Calibri" w:hAnsi="Calibri" w:cs="Calibri"/>
          <w:sz w:val="22"/>
          <w:szCs w:val="22"/>
        </w:rPr>
        <w:t>Dr</w:t>
      </w:r>
      <w:r w:rsidR="00B6597E" w:rsidRPr="003B2343">
        <w:rPr>
          <w:rFonts w:ascii="Calibri" w:hAnsi="Calibri" w:cs="Calibri"/>
          <w:sz w:val="22"/>
          <w:szCs w:val="22"/>
        </w:rPr>
        <w:t xml:space="preserve">. Vantha Ros, </w:t>
      </w:r>
      <w:r w:rsidR="003B2343" w:rsidRPr="003B2343">
        <w:rPr>
          <w:rFonts w:ascii="Calibri" w:hAnsi="Calibri" w:cs="Calibri"/>
          <w:sz w:val="22"/>
          <w:szCs w:val="22"/>
        </w:rPr>
        <w:t>SBF Project Manager and</w:t>
      </w:r>
      <w:r w:rsidR="00B6597E" w:rsidRPr="003B2343">
        <w:rPr>
          <w:rFonts w:ascii="Calibri" w:hAnsi="Calibri" w:cs="Calibri"/>
          <w:sz w:val="22"/>
          <w:szCs w:val="22"/>
        </w:rPr>
        <w:t xml:space="preserve"> </w:t>
      </w:r>
      <w:r w:rsidR="00E00840" w:rsidRPr="003B2343">
        <w:rPr>
          <w:rFonts w:ascii="Calibri" w:hAnsi="Calibri" w:cs="Calibri"/>
          <w:sz w:val="22"/>
          <w:szCs w:val="22"/>
        </w:rPr>
        <w:t>Ms</w:t>
      </w:r>
      <w:r w:rsidR="003B2343" w:rsidRPr="003B2343">
        <w:rPr>
          <w:rFonts w:ascii="Calibri" w:hAnsi="Calibri" w:cs="Calibri"/>
          <w:sz w:val="22"/>
          <w:szCs w:val="22"/>
        </w:rPr>
        <w:t xml:space="preserve">. Chan Somachy, Project Officer, as well as </w:t>
      </w:r>
      <w:r w:rsidR="00E00840" w:rsidRPr="003B2343">
        <w:rPr>
          <w:rFonts w:ascii="Calibri" w:hAnsi="Calibri" w:cs="Calibri"/>
          <w:sz w:val="22"/>
          <w:szCs w:val="22"/>
        </w:rPr>
        <w:t xml:space="preserve">Ms. Koy Vong Lyda </w:t>
      </w:r>
      <w:r w:rsidR="003B2343" w:rsidRPr="003B2343">
        <w:rPr>
          <w:rFonts w:ascii="Calibri" w:hAnsi="Calibri" w:cs="Calibri"/>
          <w:sz w:val="22"/>
          <w:szCs w:val="22"/>
        </w:rPr>
        <w:t>and Mr. Chea Met</w:t>
      </w:r>
      <w:r w:rsidR="00E00840" w:rsidRPr="003B2343">
        <w:rPr>
          <w:rFonts w:ascii="Calibri" w:hAnsi="Calibri" w:cs="Calibri"/>
          <w:sz w:val="22"/>
          <w:szCs w:val="22"/>
        </w:rPr>
        <w:t xml:space="preserve">.  </w:t>
      </w:r>
      <w:r>
        <w:rPr>
          <w:rFonts w:ascii="Calibri" w:hAnsi="Calibri" w:cs="Calibri"/>
          <w:sz w:val="22"/>
          <w:szCs w:val="22"/>
        </w:rPr>
        <w:t xml:space="preserve">CARE is </w:t>
      </w:r>
      <w:r w:rsidR="00E00840" w:rsidRPr="003B2343">
        <w:rPr>
          <w:rFonts w:ascii="Calibri" w:hAnsi="Calibri" w:cs="Calibri"/>
          <w:sz w:val="22"/>
          <w:szCs w:val="22"/>
        </w:rPr>
        <w:t xml:space="preserve">especially grateful </w:t>
      </w:r>
      <w:r>
        <w:rPr>
          <w:rFonts w:ascii="Calibri" w:hAnsi="Calibri" w:cs="Calibri"/>
          <w:sz w:val="22"/>
          <w:szCs w:val="22"/>
        </w:rPr>
        <w:t xml:space="preserve">to the </w:t>
      </w:r>
      <w:r w:rsidR="00E00840" w:rsidRPr="003B2343">
        <w:rPr>
          <w:rFonts w:ascii="Calibri" w:hAnsi="Calibri" w:cs="Calibri"/>
          <w:sz w:val="22"/>
          <w:szCs w:val="22"/>
        </w:rPr>
        <w:t>partners who were actively involved in the evaluation survey as part of th</w:t>
      </w:r>
      <w:r w:rsidR="003B2343" w:rsidRPr="003B2343">
        <w:rPr>
          <w:rFonts w:ascii="Calibri" w:hAnsi="Calibri" w:cs="Calibri"/>
          <w:sz w:val="22"/>
          <w:szCs w:val="22"/>
        </w:rPr>
        <w:t>e Sewing for a Brighter Future P</w:t>
      </w:r>
      <w:r w:rsidR="00E00840" w:rsidRPr="003B2343">
        <w:rPr>
          <w:rFonts w:ascii="Calibri" w:hAnsi="Calibri" w:cs="Calibri"/>
          <w:sz w:val="22"/>
          <w:szCs w:val="22"/>
        </w:rPr>
        <w:t>roject. The</w:t>
      </w:r>
      <w:r>
        <w:rPr>
          <w:rFonts w:ascii="Calibri" w:hAnsi="Calibri" w:cs="Calibri"/>
          <w:sz w:val="22"/>
          <w:szCs w:val="22"/>
        </w:rPr>
        <w:t xml:space="preserve">se </w:t>
      </w:r>
      <w:r w:rsidR="00E00840" w:rsidRPr="003B2343">
        <w:rPr>
          <w:rFonts w:ascii="Calibri" w:hAnsi="Calibri" w:cs="Calibri"/>
          <w:sz w:val="22"/>
          <w:szCs w:val="22"/>
        </w:rPr>
        <w:t xml:space="preserve">include </w:t>
      </w:r>
      <w:r w:rsidR="003B2343" w:rsidRPr="003B2343">
        <w:rPr>
          <w:rFonts w:ascii="Calibri" w:hAnsi="Calibri" w:cs="Calibri"/>
          <w:sz w:val="22"/>
          <w:szCs w:val="22"/>
        </w:rPr>
        <w:t xml:space="preserve">staff from </w:t>
      </w:r>
      <w:r w:rsidR="00E00840" w:rsidRPr="003B2343">
        <w:rPr>
          <w:rFonts w:ascii="Calibri" w:hAnsi="Calibri" w:cs="Calibri"/>
          <w:sz w:val="22"/>
          <w:szCs w:val="22"/>
        </w:rPr>
        <w:t xml:space="preserve">Cambodian Women for Peace and Development (CWPD) and </w:t>
      </w:r>
      <w:r w:rsidR="003B2343" w:rsidRPr="003B2343">
        <w:rPr>
          <w:rFonts w:ascii="Calibri" w:hAnsi="Calibri" w:cs="Calibri"/>
          <w:sz w:val="22"/>
          <w:szCs w:val="22"/>
        </w:rPr>
        <w:t xml:space="preserve">volunteers from </w:t>
      </w:r>
      <w:r w:rsidR="00E00840" w:rsidRPr="003B2343">
        <w:rPr>
          <w:rFonts w:ascii="Calibri" w:hAnsi="Calibri" w:cs="Calibri"/>
          <w:sz w:val="22"/>
          <w:szCs w:val="22"/>
        </w:rPr>
        <w:t>Cambodia Business Coalition on AIDS (CBCA).</w:t>
      </w:r>
      <w:r w:rsidR="00324B59" w:rsidRPr="003B2343">
        <w:rPr>
          <w:rFonts w:ascii="Calibri" w:hAnsi="Calibri" w:cs="Calibri"/>
          <w:sz w:val="22"/>
          <w:szCs w:val="22"/>
        </w:rPr>
        <w:t xml:space="preserve"> </w:t>
      </w:r>
      <w:r>
        <w:rPr>
          <w:rFonts w:ascii="Calibri" w:hAnsi="Calibri" w:cs="Calibri"/>
          <w:sz w:val="22"/>
          <w:szCs w:val="22"/>
        </w:rPr>
        <w:t xml:space="preserve">CARE also </w:t>
      </w:r>
      <w:r w:rsidR="00324B59" w:rsidRPr="003B2343">
        <w:rPr>
          <w:rFonts w:ascii="Calibri" w:hAnsi="Calibri" w:cs="Calibri"/>
          <w:sz w:val="22"/>
          <w:szCs w:val="22"/>
        </w:rPr>
        <w:t>appreciat</w:t>
      </w:r>
      <w:r>
        <w:rPr>
          <w:rFonts w:ascii="Calibri" w:hAnsi="Calibri" w:cs="Calibri"/>
          <w:sz w:val="22"/>
          <w:szCs w:val="22"/>
        </w:rPr>
        <w:t>es</w:t>
      </w:r>
      <w:r w:rsidR="00324B59" w:rsidRPr="003B2343">
        <w:rPr>
          <w:rFonts w:ascii="Calibri" w:hAnsi="Calibri" w:cs="Calibri"/>
          <w:sz w:val="22"/>
          <w:szCs w:val="22"/>
        </w:rPr>
        <w:t xml:space="preserve"> the quality </w:t>
      </w:r>
      <w:r>
        <w:rPr>
          <w:rFonts w:ascii="Calibri" w:hAnsi="Calibri" w:cs="Calibri"/>
          <w:sz w:val="22"/>
          <w:szCs w:val="22"/>
        </w:rPr>
        <w:t xml:space="preserve">of </w:t>
      </w:r>
      <w:r w:rsidR="00E81BDF" w:rsidRPr="003B2343">
        <w:rPr>
          <w:rFonts w:ascii="Calibri" w:hAnsi="Calibri" w:cs="Calibri"/>
          <w:sz w:val="22"/>
          <w:szCs w:val="22"/>
        </w:rPr>
        <w:t xml:space="preserve">work performed </w:t>
      </w:r>
      <w:r w:rsidR="00324B59" w:rsidRPr="003B2343">
        <w:rPr>
          <w:rFonts w:ascii="Calibri" w:hAnsi="Calibri" w:cs="Calibri"/>
          <w:sz w:val="22"/>
          <w:szCs w:val="22"/>
        </w:rPr>
        <w:t xml:space="preserve">by the </w:t>
      </w:r>
      <w:r w:rsidR="001C11F2" w:rsidRPr="003B2343">
        <w:rPr>
          <w:rFonts w:ascii="Calibri" w:hAnsi="Calibri" w:cs="Calibri"/>
          <w:sz w:val="22"/>
          <w:szCs w:val="22"/>
        </w:rPr>
        <w:t xml:space="preserve">survey team of </w:t>
      </w:r>
      <w:r w:rsidR="00324B59" w:rsidRPr="003B2343">
        <w:rPr>
          <w:rFonts w:asciiTheme="minorHAnsi" w:hAnsiTheme="minorHAnsi"/>
          <w:sz w:val="22"/>
          <w:szCs w:val="22"/>
        </w:rPr>
        <w:t>14 interviewers and 6 field supervisors.</w:t>
      </w:r>
    </w:p>
    <w:p w:rsidR="00E00840" w:rsidRPr="00E00840" w:rsidRDefault="00E00840" w:rsidP="00E00840">
      <w:pPr>
        <w:jc w:val="both"/>
        <w:rPr>
          <w:rFonts w:ascii="Calibri" w:hAnsi="Calibri" w:cs="Calibri"/>
          <w:sz w:val="22"/>
          <w:szCs w:val="22"/>
        </w:rPr>
      </w:pPr>
    </w:p>
    <w:p w:rsidR="00E00840" w:rsidRPr="003B2343" w:rsidRDefault="003475B7" w:rsidP="00E00840">
      <w:pPr>
        <w:jc w:val="both"/>
        <w:rPr>
          <w:rFonts w:ascii="Calibri" w:hAnsi="Calibri" w:cs="Calibri"/>
          <w:sz w:val="22"/>
          <w:szCs w:val="22"/>
        </w:rPr>
      </w:pPr>
      <w:r>
        <w:rPr>
          <w:rFonts w:ascii="Calibri" w:hAnsi="Calibri" w:cs="Calibri"/>
          <w:sz w:val="22"/>
          <w:szCs w:val="22"/>
        </w:rPr>
        <w:t xml:space="preserve">CARE’s team included </w:t>
      </w:r>
      <w:r w:rsidR="00EE0210" w:rsidRPr="003B2343">
        <w:rPr>
          <w:rFonts w:ascii="Calibri" w:hAnsi="Calibri" w:cs="Calibri"/>
          <w:sz w:val="22"/>
          <w:szCs w:val="22"/>
        </w:rPr>
        <w:t>the support of Ms. Kong Sonthara</w:t>
      </w:r>
      <w:r w:rsidR="00E00840" w:rsidRPr="003B2343">
        <w:rPr>
          <w:rFonts w:ascii="Calibri" w:hAnsi="Calibri" w:cs="Calibri"/>
          <w:sz w:val="22"/>
          <w:szCs w:val="22"/>
        </w:rPr>
        <w:t xml:space="preserve">, </w:t>
      </w:r>
      <w:r w:rsidR="00042558" w:rsidRPr="003B2343">
        <w:rPr>
          <w:rFonts w:ascii="Calibri" w:hAnsi="Calibri" w:cs="Calibri"/>
          <w:sz w:val="22"/>
          <w:szCs w:val="22"/>
        </w:rPr>
        <w:t>Program Quality and Learning Manager</w:t>
      </w:r>
      <w:r w:rsidR="00EE0210" w:rsidRPr="003B2343">
        <w:rPr>
          <w:rFonts w:ascii="Calibri" w:hAnsi="Calibri" w:cs="Calibri"/>
          <w:sz w:val="22"/>
          <w:szCs w:val="22"/>
        </w:rPr>
        <w:t xml:space="preserve">, </w:t>
      </w:r>
      <w:r w:rsidR="00E00840" w:rsidRPr="003B2343">
        <w:rPr>
          <w:rFonts w:ascii="Calibri" w:hAnsi="Calibri" w:cs="Calibri"/>
          <w:sz w:val="22"/>
          <w:szCs w:val="22"/>
        </w:rPr>
        <w:t>Mr. Mom Vortan</w:t>
      </w:r>
      <w:r w:rsidR="00EE0210" w:rsidRPr="003B2343">
        <w:rPr>
          <w:rFonts w:ascii="Calibri" w:hAnsi="Calibri" w:cs="Calibri"/>
          <w:sz w:val="22"/>
          <w:szCs w:val="22"/>
        </w:rPr>
        <w:t>a, Database Manager and Mr. Seng</w:t>
      </w:r>
      <w:r w:rsidR="00E00840" w:rsidRPr="003B2343">
        <w:rPr>
          <w:rFonts w:ascii="Calibri" w:hAnsi="Calibri" w:cs="Calibri"/>
          <w:sz w:val="22"/>
          <w:szCs w:val="22"/>
        </w:rPr>
        <w:t xml:space="preserve"> </w:t>
      </w:r>
      <w:r w:rsidR="00EE0210" w:rsidRPr="003B2343">
        <w:rPr>
          <w:rFonts w:ascii="Calibri" w:hAnsi="Calibri" w:cs="Calibri"/>
          <w:sz w:val="22"/>
          <w:szCs w:val="22"/>
        </w:rPr>
        <w:t xml:space="preserve">Bora, </w:t>
      </w:r>
      <w:r w:rsidR="00E00840" w:rsidRPr="003B2343">
        <w:rPr>
          <w:rFonts w:ascii="Calibri" w:hAnsi="Calibri" w:cs="Calibri"/>
          <w:sz w:val="22"/>
          <w:szCs w:val="22"/>
        </w:rPr>
        <w:t xml:space="preserve">Research Associate, </w:t>
      </w:r>
      <w:r>
        <w:rPr>
          <w:rFonts w:ascii="Calibri" w:hAnsi="Calibri" w:cs="Calibri"/>
          <w:sz w:val="22"/>
          <w:szCs w:val="22"/>
        </w:rPr>
        <w:t xml:space="preserve">who provided </w:t>
      </w:r>
      <w:r w:rsidR="00580D19" w:rsidRPr="003B2343">
        <w:rPr>
          <w:rFonts w:ascii="Calibri" w:hAnsi="Calibri" w:cs="Calibri"/>
          <w:sz w:val="22"/>
          <w:szCs w:val="22"/>
        </w:rPr>
        <w:t xml:space="preserve">technical assistance in </w:t>
      </w:r>
      <w:r w:rsidR="00E00840" w:rsidRPr="003B2343">
        <w:rPr>
          <w:rFonts w:ascii="Calibri" w:hAnsi="Calibri" w:cs="Calibri"/>
          <w:sz w:val="22"/>
          <w:szCs w:val="22"/>
        </w:rPr>
        <w:t>develop</w:t>
      </w:r>
      <w:r w:rsidR="00580D19" w:rsidRPr="003B2343">
        <w:rPr>
          <w:rFonts w:ascii="Calibri" w:hAnsi="Calibri" w:cs="Calibri"/>
          <w:sz w:val="22"/>
          <w:szCs w:val="22"/>
        </w:rPr>
        <w:t>ing</w:t>
      </w:r>
      <w:r w:rsidR="00E00840" w:rsidRPr="003B2343">
        <w:rPr>
          <w:rFonts w:ascii="Calibri" w:hAnsi="Calibri" w:cs="Calibri"/>
          <w:sz w:val="22"/>
          <w:szCs w:val="22"/>
        </w:rPr>
        <w:t xml:space="preserve"> the questionnaires, enter</w:t>
      </w:r>
      <w:r w:rsidR="00580D19" w:rsidRPr="003B2343">
        <w:rPr>
          <w:rFonts w:ascii="Calibri" w:hAnsi="Calibri" w:cs="Calibri"/>
          <w:sz w:val="22"/>
          <w:szCs w:val="22"/>
        </w:rPr>
        <w:t>ing the data and conducting preliminary analysis</w:t>
      </w:r>
      <w:r w:rsidR="00E00840" w:rsidRPr="003B2343">
        <w:rPr>
          <w:rFonts w:ascii="Calibri" w:hAnsi="Calibri" w:cs="Calibri"/>
          <w:sz w:val="22"/>
          <w:szCs w:val="22"/>
        </w:rPr>
        <w:t>.</w:t>
      </w:r>
      <w:r w:rsidR="005713A6" w:rsidRPr="003B2343">
        <w:rPr>
          <w:rFonts w:ascii="Calibri" w:hAnsi="Calibri" w:cs="Calibri"/>
          <w:sz w:val="22"/>
          <w:szCs w:val="22"/>
        </w:rPr>
        <w:t xml:space="preserve"> The final report was </w:t>
      </w:r>
      <w:r w:rsidR="00042558" w:rsidRPr="003B2343">
        <w:rPr>
          <w:rFonts w:ascii="Calibri" w:hAnsi="Calibri" w:cs="Calibri"/>
          <w:sz w:val="22"/>
          <w:szCs w:val="22"/>
        </w:rPr>
        <w:t xml:space="preserve">completed by </w:t>
      </w:r>
      <w:r>
        <w:rPr>
          <w:rFonts w:ascii="Calibri" w:hAnsi="Calibri" w:cs="Calibri"/>
          <w:sz w:val="22"/>
          <w:szCs w:val="22"/>
        </w:rPr>
        <w:t xml:space="preserve">a consultant, </w:t>
      </w:r>
      <w:r w:rsidR="005713A6" w:rsidRPr="003B2343">
        <w:rPr>
          <w:rFonts w:ascii="Calibri" w:hAnsi="Calibri" w:cs="Calibri"/>
          <w:sz w:val="22"/>
          <w:szCs w:val="22"/>
        </w:rPr>
        <w:t>Ms. Carol Strickler</w:t>
      </w:r>
      <w:r w:rsidR="001C11F2" w:rsidRPr="003B2343">
        <w:rPr>
          <w:rFonts w:ascii="Calibri" w:hAnsi="Calibri" w:cs="Calibri"/>
          <w:sz w:val="22"/>
          <w:szCs w:val="22"/>
        </w:rPr>
        <w:t>.</w:t>
      </w:r>
    </w:p>
    <w:p w:rsidR="00E00840" w:rsidRPr="00EE0210" w:rsidRDefault="00E00840" w:rsidP="00E00840">
      <w:pPr>
        <w:jc w:val="both"/>
        <w:rPr>
          <w:rFonts w:ascii="Calibri" w:hAnsi="Calibri" w:cs="Calibri"/>
          <w:color w:val="0070C0"/>
          <w:sz w:val="22"/>
          <w:szCs w:val="22"/>
        </w:rPr>
      </w:pPr>
    </w:p>
    <w:p w:rsidR="00E00840" w:rsidRDefault="00F16B9A" w:rsidP="00E00840">
      <w:pPr>
        <w:jc w:val="both"/>
        <w:rPr>
          <w:rFonts w:ascii="Calibri" w:hAnsi="Calibri" w:cs="Calibri"/>
          <w:sz w:val="22"/>
          <w:szCs w:val="22"/>
        </w:rPr>
      </w:pPr>
      <w:r>
        <w:rPr>
          <w:rFonts w:ascii="Calibri" w:hAnsi="Calibri" w:cs="Calibri"/>
          <w:sz w:val="22"/>
          <w:szCs w:val="22"/>
        </w:rPr>
        <w:t xml:space="preserve"> </w:t>
      </w:r>
    </w:p>
    <w:p w:rsidR="00B6597E" w:rsidRDefault="00B6597E" w:rsidP="00E00840">
      <w:pPr>
        <w:jc w:val="both"/>
        <w:rPr>
          <w:rFonts w:ascii="Calibri" w:hAnsi="Calibri" w:cs="Calibri"/>
          <w:sz w:val="22"/>
          <w:szCs w:val="22"/>
        </w:rPr>
      </w:pPr>
    </w:p>
    <w:p w:rsidR="00B6597E" w:rsidRDefault="00B6597E" w:rsidP="00E00840">
      <w:pPr>
        <w:jc w:val="both"/>
        <w:rPr>
          <w:rFonts w:ascii="Calibri" w:hAnsi="Calibri" w:cs="Calibri"/>
          <w:sz w:val="22"/>
          <w:szCs w:val="22"/>
        </w:rPr>
      </w:pPr>
    </w:p>
    <w:p w:rsidR="00B6597E" w:rsidRDefault="00B6597E" w:rsidP="00E00840">
      <w:pPr>
        <w:jc w:val="both"/>
        <w:rPr>
          <w:rFonts w:ascii="Calibri" w:hAnsi="Calibri" w:cs="Calibri"/>
          <w:sz w:val="22"/>
          <w:szCs w:val="22"/>
        </w:rPr>
      </w:pPr>
    </w:p>
    <w:p w:rsidR="003B2343" w:rsidRDefault="003B2343" w:rsidP="00E00840">
      <w:pPr>
        <w:jc w:val="both"/>
        <w:rPr>
          <w:rFonts w:ascii="Calibri" w:hAnsi="Calibri" w:cs="Calibri"/>
          <w:sz w:val="22"/>
          <w:szCs w:val="22"/>
        </w:rPr>
      </w:pPr>
    </w:p>
    <w:p w:rsidR="00B6597E" w:rsidRDefault="00B6597E" w:rsidP="00E00840">
      <w:pPr>
        <w:jc w:val="both"/>
        <w:rPr>
          <w:rFonts w:ascii="Calibri" w:hAnsi="Calibri" w:cs="Calibri"/>
          <w:sz w:val="22"/>
          <w:szCs w:val="22"/>
        </w:rPr>
      </w:pPr>
      <w:r>
        <w:rPr>
          <w:rFonts w:ascii="Calibri" w:hAnsi="Calibri" w:cs="Calibri"/>
          <w:sz w:val="22"/>
          <w:szCs w:val="22"/>
        </w:rPr>
        <w:t>C</w:t>
      </w:r>
      <w:r w:rsidR="003475B7">
        <w:rPr>
          <w:rFonts w:ascii="Calibri" w:hAnsi="Calibri" w:cs="Calibri"/>
          <w:sz w:val="22"/>
          <w:szCs w:val="22"/>
        </w:rPr>
        <w:t>ARE</w:t>
      </w:r>
      <w:r>
        <w:rPr>
          <w:rFonts w:ascii="Calibri" w:hAnsi="Calibri" w:cs="Calibri"/>
          <w:sz w:val="22"/>
          <w:szCs w:val="22"/>
        </w:rPr>
        <w:t xml:space="preserve"> International in Cambodia</w:t>
      </w:r>
    </w:p>
    <w:p w:rsidR="003B2343" w:rsidRDefault="003B2343" w:rsidP="00E00840">
      <w:pPr>
        <w:jc w:val="both"/>
        <w:rPr>
          <w:rFonts w:ascii="Calibri" w:hAnsi="Calibri" w:cs="Calibri"/>
          <w:sz w:val="22"/>
          <w:szCs w:val="22"/>
        </w:rPr>
      </w:pPr>
      <w:r>
        <w:rPr>
          <w:rFonts w:ascii="Calibri" w:hAnsi="Calibri" w:cs="Calibri"/>
          <w:sz w:val="22"/>
          <w:szCs w:val="22"/>
        </w:rPr>
        <w:t>Phnom Penh, Cambodia</w:t>
      </w:r>
    </w:p>
    <w:p w:rsidR="00B6597E" w:rsidRPr="002A6C25" w:rsidRDefault="00B6597E" w:rsidP="00E00840">
      <w:pPr>
        <w:jc w:val="both"/>
        <w:rPr>
          <w:rFonts w:ascii="Calibri" w:hAnsi="Calibri" w:cs="Calibri"/>
          <w:sz w:val="22"/>
          <w:szCs w:val="22"/>
        </w:rPr>
      </w:pPr>
      <w:r>
        <w:rPr>
          <w:rFonts w:ascii="Calibri" w:hAnsi="Calibri" w:cs="Calibri"/>
          <w:sz w:val="22"/>
          <w:szCs w:val="22"/>
        </w:rPr>
        <w:t>August 2012</w:t>
      </w:r>
    </w:p>
    <w:p w:rsidR="00574863" w:rsidRPr="00E00840" w:rsidRDefault="00574863">
      <w:pPr>
        <w:rPr>
          <w:rFonts w:asciiTheme="minorHAnsi" w:hAnsiTheme="minorHAnsi" w:cstheme="minorHAnsi"/>
          <w:b/>
          <w:sz w:val="28"/>
          <w:szCs w:val="28"/>
        </w:rPr>
      </w:pPr>
    </w:p>
    <w:p w:rsidR="00FF24D4" w:rsidRDefault="00FF24D4">
      <w:pPr>
        <w:rPr>
          <w:rFonts w:asciiTheme="majorHAnsi" w:hAnsiTheme="majorHAnsi" w:cstheme="minorHAnsi"/>
          <w:b/>
          <w:sz w:val="28"/>
          <w:szCs w:val="28"/>
        </w:rPr>
      </w:pPr>
      <w:r>
        <w:rPr>
          <w:rFonts w:asciiTheme="majorHAnsi" w:hAnsiTheme="majorHAnsi" w:cstheme="minorHAnsi"/>
          <w:b/>
          <w:sz w:val="28"/>
          <w:szCs w:val="28"/>
        </w:rPr>
        <w:br w:type="page"/>
      </w:r>
    </w:p>
    <w:sdt>
      <w:sdtPr>
        <w:rPr>
          <w:rFonts w:ascii="Times New Roman" w:eastAsia="Times New Roman" w:hAnsi="Times New Roman" w:cs="Times New Roman"/>
          <w:b w:val="0"/>
          <w:bCs w:val="0"/>
          <w:color w:val="auto"/>
          <w:sz w:val="20"/>
          <w:szCs w:val="20"/>
        </w:rPr>
        <w:id w:val="58145837"/>
        <w:docPartObj>
          <w:docPartGallery w:val="Table of Contents"/>
          <w:docPartUnique/>
        </w:docPartObj>
      </w:sdtPr>
      <w:sdtEndPr>
        <w:rPr>
          <w:rFonts w:asciiTheme="majorHAnsi" w:hAnsiTheme="majorHAnsi"/>
          <w:sz w:val="22"/>
          <w:szCs w:val="22"/>
        </w:rPr>
      </w:sdtEndPr>
      <w:sdtContent>
        <w:p w:rsidR="00FF24D4" w:rsidRPr="0069139F" w:rsidRDefault="00FF24D4">
          <w:pPr>
            <w:pStyle w:val="TOCHeading"/>
            <w:rPr>
              <w:sz w:val="20"/>
              <w:szCs w:val="20"/>
            </w:rPr>
          </w:pPr>
          <w:r w:rsidRPr="0069139F">
            <w:rPr>
              <w:caps/>
              <w:color w:val="auto"/>
            </w:rPr>
            <w:t>Table of Contents</w:t>
          </w:r>
        </w:p>
        <w:p w:rsidR="00123A20" w:rsidRPr="0069139F" w:rsidRDefault="00123A20" w:rsidP="00123A20">
          <w:pPr>
            <w:rPr>
              <w:rFonts w:asciiTheme="majorHAnsi" w:hAnsiTheme="majorHAnsi"/>
              <w:sz w:val="20"/>
              <w:szCs w:val="20"/>
            </w:rPr>
          </w:pPr>
        </w:p>
        <w:p w:rsidR="00FB3E49" w:rsidRPr="00FB3E49" w:rsidRDefault="009538C5">
          <w:pPr>
            <w:pStyle w:val="TOC1"/>
            <w:tabs>
              <w:tab w:val="right" w:leader="dot" w:pos="9019"/>
            </w:tabs>
            <w:rPr>
              <w:rFonts w:asciiTheme="majorHAnsi" w:eastAsiaTheme="minorEastAsia" w:hAnsiTheme="majorHAnsi" w:cstheme="minorBidi"/>
              <w:noProof/>
              <w:sz w:val="22"/>
              <w:szCs w:val="22"/>
            </w:rPr>
          </w:pPr>
          <w:r w:rsidRPr="00FB3E49">
            <w:rPr>
              <w:rFonts w:asciiTheme="majorHAnsi" w:hAnsiTheme="majorHAnsi"/>
              <w:sz w:val="22"/>
              <w:szCs w:val="22"/>
            </w:rPr>
            <w:fldChar w:fldCharType="begin"/>
          </w:r>
          <w:r w:rsidR="00FF24D4" w:rsidRPr="00FB3E49">
            <w:rPr>
              <w:rFonts w:asciiTheme="majorHAnsi" w:hAnsiTheme="majorHAnsi"/>
              <w:sz w:val="22"/>
              <w:szCs w:val="22"/>
            </w:rPr>
            <w:instrText xml:space="preserve"> TOC \o "1-3" \h \z \u </w:instrText>
          </w:r>
          <w:r w:rsidRPr="00FB3E49">
            <w:rPr>
              <w:rFonts w:asciiTheme="majorHAnsi" w:hAnsiTheme="majorHAnsi"/>
              <w:sz w:val="22"/>
              <w:szCs w:val="22"/>
            </w:rPr>
            <w:fldChar w:fldCharType="separate"/>
          </w:r>
          <w:hyperlink w:anchor="_Toc334019098" w:history="1">
            <w:r w:rsidR="00FB3E49" w:rsidRPr="00FB3E49">
              <w:rPr>
                <w:rStyle w:val="Hyperlink"/>
                <w:rFonts w:asciiTheme="majorHAnsi" w:hAnsiTheme="majorHAnsi"/>
                <w:caps/>
                <w:noProof/>
                <w:sz w:val="22"/>
                <w:szCs w:val="22"/>
              </w:rPr>
              <w:t>Acronyms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_Toc334019098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6</w:t>
            </w:r>
            <w:r w:rsidRPr="00FB3E49">
              <w:rPr>
                <w:rFonts w:asciiTheme="majorHAnsi" w:hAnsiTheme="majorHAnsi"/>
                <w:noProof/>
                <w:webHidden/>
                <w:sz w:val="22"/>
                <w:szCs w:val="22"/>
              </w:rPr>
              <w:fldChar w:fldCharType="end"/>
            </w:r>
          </w:hyperlink>
        </w:p>
        <w:p w:rsidR="00FB3E49" w:rsidRPr="00FB3E49" w:rsidRDefault="009538C5">
          <w:pPr>
            <w:pStyle w:val="TOC1"/>
            <w:tabs>
              <w:tab w:val="right" w:leader="dot" w:pos="9019"/>
            </w:tabs>
            <w:rPr>
              <w:rFonts w:asciiTheme="majorHAnsi" w:eastAsiaTheme="minorEastAsia" w:hAnsiTheme="majorHAnsi" w:cstheme="minorBidi"/>
              <w:noProof/>
              <w:sz w:val="22"/>
              <w:szCs w:val="22"/>
            </w:rPr>
          </w:pPr>
          <w:hyperlink w:anchor="_Toc334019099" w:history="1">
            <w:r w:rsidR="00FB3E49" w:rsidRPr="00FB3E49">
              <w:rPr>
                <w:rStyle w:val="Hyperlink"/>
                <w:rFonts w:asciiTheme="majorHAnsi" w:hAnsiTheme="majorHAnsi"/>
                <w:caps/>
                <w:noProof/>
                <w:sz w:val="22"/>
                <w:szCs w:val="22"/>
              </w:rPr>
              <w:t>Executive Summary</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_Toc334019099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7</w:t>
            </w:r>
            <w:r w:rsidRPr="00FB3E49">
              <w:rPr>
                <w:rFonts w:asciiTheme="majorHAnsi" w:hAnsiTheme="majorHAnsi"/>
                <w:noProof/>
                <w:webHidden/>
                <w:sz w:val="22"/>
                <w:szCs w:val="22"/>
              </w:rPr>
              <w:fldChar w:fldCharType="end"/>
            </w:r>
          </w:hyperlink>
        </w:p>
        <w:p w:rsidR="00FB3E49" w:rsidRPr="00FB3E49" w:rsidRDefault="009538C5">
          <w:pPr>
            <w:pStyle w:val="TOC1"/>
            <w:tabs>
              <w:tab w:val="left" w:pos="480"/>
              <w:tab w:val="right" w:leader="dot" w:pos="9019"/>
            </w:tabs>
            <w:rPr>
              <w:rFonts w:asciiTheme="majorHAnsi" w:eastAsiaTheme="minorEastAsia" w:hAnsiTheme="majorHAnsi" w:cstheme="minorBidi"/>
              <w:noProof/>
              <w:sz w:val="22"/>
              <w:szCs w:val="22"/>
            </w:rPr>
          </w:pPr>
          <w:hyperlink w:anchor="_Toc334019100" w:history="1">
            <w:r w:rsidR="00FB3E49" w:rsidRPr="00FB3E49">
              <w:rPr>
                <w:rStyle w:val="Hyperlink"/>
                <w:rFonts w:asciiTheme="majorHAnsi" w:hAnsiTheme="majorHAnsi"/>
                <w:caps/>
                <w:noProof/>
                <w:sz w:val="22"/>
                <w:szCs w:val="22"/>
              </w:rPr>
              <w:t>1.</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aps/>
                <w:noProof/>
                <w:sz w:val="22"/>
                <w:szCs w:val="22"/>
              </w:rPr>
              <w:t>Introduction</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_Toc334019100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11</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01" w:history="1">
            <w:r w:rsidR="00FB3E49" w:rsidRPr="00FB3E49">
              <w:rPr>
                <w:rStyle w:val="Hyperlink"/>
                <w:rFonts w:asciiTheme="majorHAnsi" w:hAnsiTheme="majorHAnsi"/>
                <w:smallCaps/>
                <w:noProof/>
                <w:sz w:val="22"/>
                <w:szCs w:val="22"/>
              </w:rPr>
              <w:t>1.1</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The Garment Industry in Cambodia</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_Toc334019101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11</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02" w:history="1">
            <w:r w:rsidR="00FB3E49" w:rsidRPr="00FB3E49">
              <w:rPr>
                <w:rStyle w:val="Hyperlink"/>
                <w:rFonts w:asciiTheme="majorHAnsi" w:hAnsiTheme="majorHAnsi"/>
                <w:smallCaps/>
                <w:noProof/>
                <w:sz w:val="22"/>
                <w:szCs w:val="22"/>
              </w:rPr>
              <w:t>1.2</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The Sewing for a Brighter Future Project</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_Toc334019102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11</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03" w:history="1">
            <w:r w:rsidR="00FB3E49" w:rsidRPr="00FB3E49">
              <w:rPr>
                <w:rStyle w:val="Hyperlink"/>
                <w:rFonts w:asciiTheme="majorHAnsi" w:hAnsiTheme="majorHAnsi"/>
                <w:smallCaps/>
                <w:noProof/>
                <w:sz w:val="22"/>
                <w:szCs w:val="22"/>
              </w:rPr>
              <w:t>1.3</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Purpose of the Evaluation</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_Toc334019103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12</w:t>
            </w:r>
            <w:r w:rsidRPr="00FB3E49">
              <w:rPr>
                <w:rFonts w:asciiTheme="majorHAnsi" w:hAnsiTheme="majorHAnsi"/>
                <w:noProof/>
                <w:webHidden/>
                <w:sz w:val="22"/>
                <w:szCs w:val="22"/>
              </w:rPr>
              <w:fldChar w:fldCharType="end"/>
            </w:r>
          </w:hyperlink>
        </w:p>
        <w:p w:rsidR="00FB3E49" w:rsidRPr="00FB3E49" w:rsidRDefault="009538C5">
          <w:pPr>
            <w:pStyle w:val="TOC1"/>
            <w:tabs>
              <w:tab w:val="left" w:pos="480"/>
              <w:tab w:val="right" w:leader="dot" w:pos="9019"/>
            </w:tabs>
            <w:rPr>
              <w:rFonts w:asciiTheme="majorHAnsi" w:eastAsiaTheme="minorEastAsia" w:hAnsiTheme="majorHAnsi" w:cstheme="minorBidi"/>
              <w:noProof/>
              <w:sz w:val="22"/>
              <w:szCs w:val="22"/>
            </w:rPr>
          </w:pPr>
          <w:hyperlink w:anchor="_Toc334019104" w:history="1">
            <w:r w:rsidR="00FB3E49" w:rsidRPr="00FB3E49">
              <w:rPr>
                <w:rStyle w:val="Hyperlink"/>
                <w:rFonts w:asciiTheme="majorHAnsi" w:hAnsiTheme="majorHAnsi"/>
                <w:caps/>
                <w:noProof/>
                <w:sz w:val="22"/>
                <w:szCs w:val="22"/>
              </w:rPr>
              <w:t>2.</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aps/>
                <w:noProof/>
                <w:sz w:val="22"/>
                <w:szCs w:val="22"/>
              </w:rPr>
              <w:t>Survey Approach</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_Toc334019104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13</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05" w:history="1">
            <w:r w:rsidR="00FB3E49" w:rsidRPr="00FB3E49">
              <w:rPr>
                <w:rStyle w:val="Hyperlink"/>
                <w:rFonts w:asciiTheme="majorHAnsi" w:hAnsiTheme="majorHAnsi"/>
                <w:smallCaps/>
                <w:noProof/>
                <w:sz w:val="22"/>
                <w:szCs w:val="22"/>
              </w:rPr>
              <w:t>2.1</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Methods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_Toc334019105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13</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06" w:history="1">
            <w:r w:rsidR="00FB3E49" w:rsidRPr="00FB3E49">
              <w:rPr>
                <w:rStyle w:val="Hyperlink"/>
                <w:rFonts w:asciiTheme="majorHAnsi" w:hAnsiTheme="majorHAnsi"/>
                <w:smallCaps/>
                <w:noProof/>
                <w:sz w:val="22"/>
                <w:szCs w:val="22"/>
              </w:rPr>
              <w:t>2.2</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Survey Sample</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_Toc334019106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13</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07" w:history="1">
            <w:r w:rsidR="00FB3E49" w:rsidRPr="00FB3E49">
              <w:rPr>
                <w:rStyle w:val="Hyperlink"/>
                <w:rFonts w:asciiTheme="majorHAnsi" w:hAnsiTheme="majorHAnsi" w:cstheme="minorHAnsi"/>
                <w:smallCaps/>
                <w:noProof/>
                <w:sz w:val="22"/>
                <w:szCs w:val="22"/>
              </w:rPr>
              <w:t>2.3</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stheme="minorHAnsi"/>
                <w:smallCaps/>
                <w:noProof/>
                <w:sz w:val="22"/>
                <w:szCs w:val="22"/>
              </w:rPr>
              <w:t>Survey Tools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_Toc334019107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13</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08" w:history="1">
            <w:r w:rsidR="00FB3E49" w:rsidRPr="00FB3E49">
              <w:rPr>
                <w:rStyle w:val="Hyperlink"/>
                <w:rFonts w:asciiTheme="majorHAnsi" w:hAnsiTheme="majorHAnsi"/>
                <w:noProof/>
                <w:sz w:val="22"/>
                <w:szCs w:val="22"/>
              </w:rPr>
              <w:t>2.3.1</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noProof/>
                <w:sz w:val="22"/>
                <w:szCs w:val="22"/>
              </w:rPr>
              <w:t>Quantitative Survey</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_Toc334019108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13</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09" w:history="1">
            <w:r w:rsidR="00FB3E49" w:rsidRPr="00FB3E49">
              <w:rPr>
                <w:rStyle w:val="Hyperlink"/>
                <w:rFonts w:asciiTheme="majorHAnsi" w:hAnsiTheme="majorHAnsi" w:cstheme="minorHAnsi"/>
                <w:noProof/>
                <w:sz w:val="22"/>
                <w:szCs w:val="22"/>
              </w:rPr>
              <w:t>2.3.2</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stheme="minorHAnsi"/>
                <w:noProof/>
                <w:sz w:val="22"/>
                <w:szCs w:val="22"/>
              </w:rPr>
              <w:t>Qualitative Surveys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_Toc334019109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13</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10" w:history="1">
            <w:r w:rsidR="00FB3E49" w:rsidRPr="00FB3E49">
              <w:rPr>
                <w:rStyle w:val="Hyperlink"/>
                <w:rFonts w:asciiTheme="majorHAnsi" w:hAnsiTheme="majorHAnsi"/>
                <w:smallCaps/>
                <w:noProof/>
                <w:sz w:val="22"/>
                <w:szCs w:val="22"/>
              </w:rPr>
              <w:t>2.4</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Data Collection</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_Toc334019110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14</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11" w:history="1">
            <w:r w:rsidR="00FB3E49" w:rsidRPr="00FB3E49">
              <w:rPr>
                <w:rStyle w:val="Hyperlink"/>
                <w:rFonts w:asciiTheme="majorHAnsi" w:hAnsiTheme="majorHAnsi"/>
                <w:smallCaps/>
                <w:noProof/>
                <w:sz w:val="22"/>
                <w:szCs w:val="22"/>
              </w:rPr>
              <w:t>2.5</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Data Processing and Analysis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_Toc334019111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14</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12" w:history="1">
            <w:r w:rsidR="00FB3E49" w:rsidRPr="00FB3E49">
              <w:rPr>
                <w:rStyle w:val="Hyperlink"/>
                <w:rFonts w:asciiTheme="majorHAnsi" w:hAnsiTheme="majorHAnsi"/>
                <w:smallCaps/>
                <w:noProof/>
                <w:sz w:val="22"/>
                <w:szCs w:val="22"/>
              </w:rPr>
              <w:t>2.6</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Limitations and Challenges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_Toc334019112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14</w:t>
            </w:r>
            <w:r w:rsidRPr="00FB3E49">
              <w:rPr>
                <w:rFonts w:asciiTheme="majorHAnsi" w:hAnsiTheme="majorHAnsi"/>
                <w:noProof/>
                <w:webHidden/>
                <w:sz w:val="22"/>
                <w:szCs w:val="22"/>
              </w:rPr>
              <w:fldChar w:fldCharType="end"/>
            </w:r>
          </w:hyperlink>
        </w:p>
        <w:p w:rsidR="00FB3E49" w:rsidRPr="00FB3E49" w:rsidRDefault="009538C5">
          <w:pPr>
            <w:pStyle w:val="TOC1"/>
            <w:tabs>
              <w:tab w:val="left" w:pos="480"/>
              <w:tab w:val="right" w:leader="dot" w:pos="9019"/>
            </w:tabs>
            <w:rPr>
              <w:rFonts w:asciiTheme="majorHAnsi" w:eastAsiaTheme="minorEastAsia" w:hAnsiTheme="majorHAnsi" w:cstheme="minorBidi"/>
              <w:noProof/>
              <w:sz w:val="22"/>
              <w:szCs w:val="22"/>
            </w:rPr>
          </w:pPr>
          <w:hyperlink w:anchor="_Toc334019113" w:history="1">
            <w:r w:rsidR="00FB3E49" w:rsidRPr="00FB3E49">
              <w:rPr>
                <w:rStyle w:val="Hyperlink"/>
                <w:rFonts w:asciiTheme="majorHAnsi" w:hAnsiTheme="majorHAnsi"/>
                <w:caps/>
                <w:noProof/>
                <w:sz w:val="22"/>
                <w:szCs w:val="22"/>
              </w:rPr>
              <w:t>3.</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aps/>
                <w:noProof/>
                <w:sz w:val="22"/>
                <w:szCs w:val="22"/>
              </w:rPr>
              <w:t>Key Findings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_Toc334019113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15</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14" w:history="1">
            <w:r w:rsidR="00FB3E49" w:rsidRPr="00FB3E49">
              <w:rPr>
                <w:rStyle w:val="Hyperlink"/>
                <w:rFonts w:asciiTheme="majorHAnsi" w:hAnsiTheme="majorHAnsi" w:cstheme="minorHAnsi"/>
                <w:smallCaps/>
                <w:noProof/>
                <w:sz w:val="22"/>
                <w:szCs w:val="22"/>
              </w:rPr>
              <w:t xml:space="preserve">3.1.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stheme="minorHAnsi"/>
                <w:smallCaps/>
                <w:noProof/>
                <w:sz w:val="22"/>
                <w:szCs w:val="22"/>
              </w:rPr>
              <w:t>Demographic Information</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_Toc334019114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15</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15" w:history="1">
            <w:r w:rsidR="00FB3E49" w:rsidRPr="00FB3E49">
              <w:rPr>
                <w:rStyle w:val="Hyperlink"/>
                <w:rFonts w:asciiTheme="majorHAnsi" w:hAnsiTheme="majorHAnsi"/>
                <w:iCs/>
                <w:smallCaps/>
                <w:noProof/>
                <w:sz w:val="22"/>
                <w:szCs w:val="22"/>
              </w:rPr>
              <w:t xml:space="preserve">3.1.1.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Age and Marital status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_Toc334019115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15</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16" w:history="1">
            <w:r w:rsidR="00FB3E49" w:rsidRPr="00FB3E49">
              <w:rPr>
                <w:rStyle w:val="Hyperlink"/>
                <w:rFonts w:asciiTheme="majorHAnsi" w:hAnsiTheme="majorHAnsi"/>
                <w:iCs/>
                <w:smallCaps/>
                <w:noProof/>
                <w:sz w:val="22"/>
                <w:szCs w:val="22"/>
              </w:rPr>
              <w:t xml:space="preserve">3.1.2.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Education Level</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_Toc334019116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16</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17" w:history="1">
            <w:r w:rsidR="00FB3E49" w:rsidRPr="00FB3E49">
              <w:rPr>
                <w:rStyle w:val="Hyperlink"/>
                <w:rFonts w:asciiTheme="majorHAnsi" w:hAnsiTheme="majorHAnsi"/>
                <w:iCs/>
                <w:smallCaps/>
                <w:noProof/>
                <w:sz w:val="22"/>
                <w:szCs w:val="22"/>
              </w:rPr>
              <w:t xml:space="preserve">3.1.3.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Province of origin</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_Toc334019117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16</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18" w:history="1">
            <w:r w:rsidR="00FB3E49" w:rsidRPr="00FB3E49">
              <w:rPr>
                <w:rStyle w:val="Hyperlink"/>
                <w:rFonts w:asciiTheme="majorHAnsi" w:hAnsiTheme="majorHAnsi" w:cstheme="minorHAnsi"/>
                <w:iCs/>
                <w:smallCaps/>
                <w:noProof/>
                <w:sz w:val="22"/>
                <w:szCs w:val="22"/>
              </w:rPr>
              <w:t xml:space="preserve">3.1.4.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stheme="minorHAnsi"/>
                <w:iCs/>
                <w:smallCaps/>
                <w:noProof/>
                <w:sz w:val="22"/>
                <w:szCs w:val="22"/>
              </w:rPr>
              <w:t>Productive members in the household</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_Toc334019118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17</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19" w:history="1">
            <w:r w:rsidR="00FB3E49" w:rsidRPr="00FB3E49">
              <w:rPr>
                <w:rStyle w:val="Hyperlink"/>
                <w:rFonts w:asciiTheme="majorHAnsi" w:hAnsiTheme="majorHAnsi"/>
                <w:smallCaps/>
                <w:noProof/>
                <w:sz w:val="22"/>
                <w:szCs w:val="22"/>
              </w:rPr>
              <w:t xml:space="preserve">3.2.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Transition Strategy and Worker’s Rights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_Toc334019119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17</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20" w:history="1">
            <w:r w:rsidR="00FB3E49" w:rsidRPr="00FB3E49">
              <w:rPr>
                <w:rStyle w:val="Hyperlink"/>
                <w:rFonts w:asciiTheme="majorHAnsi" w:hAnsiTheme="majorHAnsi"/>
                <w:iCs/>
                <w:smallCaps/>
                <w:noProof/>
                <w:sz w:val="22"/>
                <w:szCs w:val="22"/>
              </w:rPr>
              <w:t xml:space="preserve">3.2.1.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Status of Current employment</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_Toc334019120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17</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21" w:history="1">
            <w:r w:rsidR="00FB3E49" w:rsidRPr="00FB3E49">
              <w:rPr>
                <w:rStyle w:val="Hyperlink"/>
                <w:rFonts w:asciiTheme="majorHAnsi" w:hAnsiTheme="majorHAnsi"/>
                <w:iCs/>
                <w:smallCaps/>
                <w:noProof/>
                <w:sz w:val="22"/>
                <w:szCs w:val="22"/>
              </w:rPr>
              <w:t xml:space="preserve">3.2.2.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Experience before current job</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_Toc334019121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20</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22" w:history="1">
            <w:r w:rsidR="00FB3E49" w:rsidRPr="00FB3E49">
              <w:rPr>
                <w:rStyle w:val="Hyperlink"/>
                <w:rFonts w:asciiTheme="majorHAnsi" w:hAnsiTheme="majorHAnsi"/>
                <w:noProof/>
                <w:sz w:val="22"/>
                <w:szCs w:val="22"/>
              </w:rPr>
              <w:t xml:space="preserve">3.2.3.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redundancy</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_Toc334019122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21</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23" w:history="1">
            <w:r w:rsidR="00FB3E49" w:rsidRPr="00FB3E49">
              <w:rPr>
                <w:rStyle w:val="Hyperlink"/>
                <w:rFonts w:asciiTheme="majorHAnsi" w:hAnsiTheme="majorHAnsi"/>
                <w:smallCaps/>
                <w:noProof/>
                <w:sz w:val="22"/>
                <w:szCs w:val="22"/>
              </w:rPr>
              <w:t xml:space="preserve">3.3.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Income and Expenses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_Toc334019123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22</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24" w:history="1">
            <w:r w:rsidR="00FB3E49" w:rsidRPr="00FB3E49">
              <w:rPr>
                <w:rStyle w:val="Hyperlink"/>
                <w:rFonts w:asciiTheme="majorHAnsi" w:hAnsiTheme="majorHAnsi"/>
                <w:iCs/>
                <w:smallCaps/>
                <w:noProof/>
                <w:sz w:val="22"/>
                <w:szCs w:val="22"/>
              </w:rPr>
              <w:t xml:space="preserve">3.3.1.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Income and saving</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_Toc334019124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22</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25" w:history="1">
            <w:r w:rsidR="00FB3E49" w:rsidRPr="00FB3E49">
              <w:rPr>
                <w:rStyle w:val="Hyperlink"/>
                <w:rFonts w:asciiTheme="majorHAnsi" w:hAnsiTheme="majorHAnsi"/>
                <w:iCs/>
                <w:smallCaps/>
                <w:noProof/>
                <w:sz w:val="22"/>
                <w:szCs w:val="22"/>
              </w:rPr>
              <w:t>3.3.2.</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health care expenses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_Toc334019125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25</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26" w:history="1">
            <w:r w:rsidR="00FB3E49" w:rsidRPr="00FB3E49">
              <w:rPr>
                <w:rStyle w:val="Hyperlink"/>
                <w:rFonts w:asciiTheme="majorHAnsi" w:hAnsiTheme="majorHAnsi"/>
                <w:smallCaps/>
                <w:noProof/>
                <w:sz w:val="22"/>
                <w:szCs w:val="22"/>
              </w:rPr>
              <w:t>3.4.</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remittances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_Toc334019126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27</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27" w:history="1">
            <w:r w:rsidR="00FB3E49" w:rsidRPr="00FB3E49">
              <w:rPr>
                <w:rStyle w:val="Hyperlink"/>
                <w:rFonts w:asciiTheme="majorHAnsi" w:hAnsiTheme="majorHAnsi"/>
                <w:smallCaps/>
                <w:noProof/>
                <w:sz w:val="22"/>
                <w:szCs w:val="22"/>
              </w:rPr>
              <w:t xml:space="preserve">3.5.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Reproductive Health Knowledge and Practice</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_Toc334019127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28</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28" w:history="1">
            <w:r w:rsidR="00FB3E49" w:rsidRPr="00FB3E49">
              <w:rPr>
                <w:rStyle w:val="Hyperlink"/>
                <w:rFonts w:asciiTheme="majorHAnsi" w:hAnsiTheme="majorHAnsi" w:cstheme="minorHAnsi"/>
                <w:iCs/>
                <w:smallCaps/>
                <w:noProof/>
                <w:sz w:val="22"/>
                <w:szCs w:val="22"/>
              </w:rPr>
              <w:t xml:space="preserve">3.5.1.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stheme="minorHAnsi"/>
                <w:iCs/>
                <w:smallCaps/>
                <w:noProof/>
                <w:sz w:val="22"/>
                <w:szCs w:val="22"/>
              </w:rPr>
              <w:t>Information sessions on Family Planning / Reproductive Health (FP/RH)</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_Toc334019128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28</w:t>
            </w:r>
            <w:r w:rsidRPr="00FB3E49">
              <w:rPr>
                <w:rFonts w:asciiTheme="majorHAnsi" w:hAnsiTheme="majorHAnsi"/>
                <w:noProof/>
                <w:webHidden/>
                <w:sz w:val="22"/>
                <w:szCs w:val="22"/>
              </w:rPr>
              <w:fldChar w:fldCharType="end"/>
            </w:r>
          </w:hyperlink>
        </w:p>
        <w:p w:rsidR="00FB3E49" w:rsidRPr="00FB3E49" w:rsidRDefault="009538C5">
          <w:pPr>
            <w:pStyle w:val="TOC3"/>
            <w:tabs>
              <w:tab w:val="right" w:leader="dot" w:pos="9019"/>
            </w:tabs>
            <w:rPr>
              <w:rFonts w:asciiTheme="majorHAnsi" w:eastAsiaTheme="minorEastAsia" w:hAnsiTheme="majorHAnsi" w:cstheme="minorBidi"/>
              <w:noProof/>
              <w:sz w:val="22"/>
              <w:szCs w:val="22"/>
            </w:rPr>
          </w:pPr>
          <w:hyperlink w:anchor="_Toc334019129" w:history="1">
            <w:r w:rsidR="00FB3E49" w:rsidRPr="00FB3E49">
              <w:rPr>
                <w:rStyle w:val="Hyperlink"/>
                <w:rFonts w:asciiTheme="majorHAnsi" w:hAnsiTheme="majorHAnsi"/>
                <w:iCs/>
                <w:smallCaps/>
                <w:noProof/>
                <w:sz w:val="22"/>
                <w:szCs w:val="22"/>
              </w:rPr>
              <w:t>3.5.2. Contraceptive awareness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_Toc334019129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29</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30" w:history="1">
            <w:r w:rsidR="00FB3E49" w:rsidRPr="00FB3E49">
              <w:rPr>
                <w:rStyle w:val="Hyperlink"/>
                <w:rFonts w:asciiTheme="majorHAnsi" w:hAnsiTheme="majorHAnsi"/>
                <w:iCs/>
                <w:smallCaps/>
                <w:noProof/>
                <w:sz w:val="22"/>
                <w:szCs w:val="22"/>
              </w:rPr>
              <w:t xml:space="preserve">3.5.3.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Contraceptive practices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_Toc334019130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29</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31" w:history="1">
            <w:r w:rsidR="00FB3E49" w:rsidRPr="00FB3E49">
              <w:rPr>
                <w:rStyle w:val="Hyperlink"/>
                <w:rFonts w:asciiTheme="majorHAnsi" w:hAnsiTheme="majorHAnsi"/>
                <w:smallCaps/>
                <w:noProof/>
                <w:sz w:val="22"/>
                <w:szCs w:val="22"/>
              </w:rPr>
              <w:t xml:space="preserve">3.6.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Knowledge and Use of Condoms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_Toc334019131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31</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32" w:history="1">
            <w:r w:rsidR="00FB3E49" w:rsidRPr="00FB3E49">
              <w:rPr>
                <w:rStyle w:val="Hyperlink"/>
                <w:rFonts w:asciiTheme="majorHAnsi" w:hAnsiTheme="majorHAnsi"/>
                <w:smallCaps/>
                <w:noProof/>
                <w:sz w:val="22"/>
                <w:szCs w:val="22"/>
              </w:rPr>
              <w:t xml:space="preserve">3.7.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knowledge of sexually transmitted diseases and aids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_Toc334019132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33</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33" w:history="1">
            <w:r w:rsidR="00FB3E49" w:rsidRPr="00FB3E49">
              <w:rPr>
                <w:rStyle w:val="Hyperlink"/>
                <w:rFonts w:asciiTheme="majorHAnsi" w:hAnsiTheme="majorHAnsi"/>
                <w:iCs/>
                <w:smallCaps/>
                <w:noProof/>
                <w:sz w:val="22"/>
                <w:szCs w:val="22"/>
              </w:rPr>
              <w:t xml:space="preserve">3.7.1.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Knowledge of sexually transmitted diseases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_Toc334019133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33</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34" w:history="1">
            <w:r w:rsidR="00FB3E49" w:rsidRPr="00FB3E49">
              <w:rPr>
                <w:rStyle w:val="Hyperlink"/>
                <w:rFonts w:asciiTheme="majorHAnsi" w:hAnsiTheme="majorHAnsi"/>
                <w:iCs/>
                <w:smallCaps/>
                <w:noProof/>
                <w:sz w:val="22"/>
                <w:szCs w:val="22"/>
              </w:rPr>
              <w:t xml:space="preserve">3.7.2.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Knowledge of hiv transmission</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_Toc334019134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35</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35" w:history="1">
            <w:r w:rsidR="00FB3E49" w:rsidRPr="00FB3E49">
              <w:rPr>
                <w:rStyle w:val="Hyperlink"/>
                <w:rFonts w:asciiTheme="majorHAnsi" w:hAnsiTheme="majorHAnsi" w:cstheme="minorHAnsi"/>
                <w:iCs/>
                <w:smallCaps/>
                <w:noProof/>
                <w:sz w:val="22"/>
                <w:szCs w:val="22"/>
              </w:rPr>
              <w:t xml:space="preserve">3.7.3.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stheme="minorHAnsi"/>
                <w:iCs/>
                <w:smallCaps/>
                <w:noProof/>
                <w:sz w:val="22"/>
                <w:szCs w:val="22"/>
              </w:rPr>
              <w:t>Genital discharge or genital ulcer</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_Toc334019135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38</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36" w:history="1">
            <w:r w:rsidR="00FB3E49" w:rsidRPr="00FB3E49">
              <w:rPr>
                <w:rStyle w:val="Hyperlink"/>
                <w:rFonts w:asciiTheme="majorHAnsi" w:hAnsiTheme="majorHAnsi"/>
                <w:smallCaps/>
                <w:noProof/>
                <w:sz w:val="22"/>
                <w:szCs w:val="22"/>
              </w:rPr>
              <w:t xml:space="preserve">3.8.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Knowledge of risky behaviors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_Toc334019136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39</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37" w:history="1">
            <w:r w:rsidR="00FB3E49" w:rsidRPr="00FB3E49">
              <w:rPr>
                <w:rStyle w:val="Hyperlink"/>
                <w:rFonts w:asciiTheme="majorHAnsi" w:hAnsiTheme="majorHAnsi"/>
                <w:smallCaps/>
                <w:noProof/>
                <w:sz w:val="22"/>
                <w:szCs w:val="22"/>
              </w:rPr>
              <w:t xml:space="preserve">3.9.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Nutrition, maternal, child health and hygiene knowledge and practice</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_Toc334019137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40</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38" w:history="1">
            <w:r w:rsidR="00FB3E49" w:rsidRPr="00FB3E49">
              <w:rPr>
                <w:rStyle w:val="Hyperlink"/>
                <w:rFonts w:asciiTheme="majorHAnsi" w:hAnsiTheme="majorHAnsi"/>
                <w:iCs/>
                <w:smallCaps/>
                <w:noProof/>
                <w:sz w:val="22"/>
                <w:szCs w:val="22"/>
              </w:rPr>
              <w:t xml:space="preserve">3.9.1.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Nutrition knowledge and practice</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_Toc334019138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40</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39" w:history="1">
            <w:r w:rsidR="00FB3E49" w:rsidRPr="00FB3E49">
              <w:rPr>
                <w:rStyle w:val="Hyperlink"/>
                <w:rFonts w:asciiTheme="majorHAnsi" w:hAnsiTheme="majorHAnsi"/>
                <w:iCs/>
                <w:smallCaps/>
                <w:noProof/>
                <w:sz w:val="22"/>
                <w:szCs w:val="22"/>
              </w:rPr>
              <w:t xml:space="preserve">3.9.2.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Maternal and child health knowledge and practice</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_Toc334019139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42</w:t>
            </w:r>
            <w:r w:rsidRPr="00FB3E49">
              <w:rPr>
                <w:rFonts w:asciiTheme="majorHAnsi" w:hAnsiTheme="majorHAnsi"/>
                <w:noProof/>
                <w:webHidden/>
                <w:sz w:val="22"/>
                <w:szCs w:val="22"/>
              </w:rPr>
              <w:fldChar w:fldCharType="end"/>
            </w:r>
          </w:hyperlink>
        </w:p>
        <w:p w:rsidR="00FB3E49" w:rsidRPr="00FB3E49" w:rsidRDefault="009538C5">
          <w:pPr>
            <w:pStyle w:val="TOC3"/>
            <w:tabs>
              <w:tab w:val="left" w:pos="1320"/>
              <w:tab w:val="right" w:leader="dot" w:pos="9019"/>
            </w:tabs>
            <w:rPr>
              <w:rFonts w:asciiTheme="majorHAnsi" w:eastAsiaTheme="minorEastAsia" w:hAnsiTheme="majorHAnsi" w:cstheme="minorBidi"/>
              <w:noProof/>
              <w:sz w:val="22"/>
              <w:szCs w:val="22"/>
            </w:rPr>
          </w:pPr>
          <w:hyperlink w:anchor="_Toc334019140" w:history="1">
            <w:r w:rsidR="00FB3E49" w:rsidRPr="00FB3E49">
              <w:rPr>
                <w:rStyle w:val="Hyperlink"/>
                <w:rFonts w:asciiTheme="majorHAnsi" w:hAnsiTheme="majorHAnsi"/>
                <w:iCs/>
                <w:smallCaps/>
                <w:noProof/>
                <w:sz w:val="22"/>
                <w:szCs w:val="22"/>
              </w:rPr>
              <w:t xml:space="preserve">3.9.3. </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iCs/>
                <w:smallCaps/>
                <w:noProof/>
                <w:sz w:val="22"/>
                <w:szCs w:val="22"/>
              </w:rPr>
              <w:t>Hygiene knowledge and practice</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_Toc334019140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44</w:t>
            </w:r>
            <w:r w:rsidRPr="00FB3E49">
              <w:rPr>
                <w:rFonts w:asciiTheme="majorHAnsi" w:hAnsiTheme="majorHAnsi"/>
                <w:noProof/>
                <w:webHidden/>
                <w:sz w:val="22"/>
                <w:szCs w:val="22"/>
              </w:rPr>
              <w:fldChar w:fldCharType="end"/>
            </w:r>
          </w:hyperlink>
        </w:p>
        <w:p w:rsidR="00FB3E49" w:rsidRPr="00FB3E49" w:rsidRDefault="009538C5">
          <w:pPr>
            <w:pStyle w:val="TOC1"/>
            <w:tabs>
              <w:tab w:val="left" w:pos="480"/>
              <w:tab w:val="right" w:leader="dot" w:pos="9019"/>
            </w:tabs>
            <w:rPr>
              <w:rFonts w:asciiTheme="majorHAnsi" w:eastAsiaTheme="minorEastAsia" w:hAnsiTheme="majorHAnsi" w:cstheme="minorBidi"/>
              <w:noProof/>
              <w:sz w:val="22"/>
              <w:szCs w:val="22"/>
            </w:rPr>
          </w:pPr>
          <w:hyperlink w:anchor="_Toc334019141" w:history="1">
            <w:r w:rsidR="00FB3E49" w:rsidRPr="00FB3E49">
              <w:rPr>
                <w:rStyle w:val="Hyperlink"/>
                <w:rFonts w:asciiTheme="majorHAnsi" w:hAnsiTheme="majorHAnsi"/>
                <w:caps/>
                <w:noProof/>
                <w:sz w:val="22"/>
                <w:szCs w:val="22"/>
              </w:rPr>
              <w:t>4.</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aps/>
                <w:noProof/>
                <w:sz w:val="22"/>
                <w:szCs w:val="22"/>
              </w:rPr>
              <w:t>Conclusions and Recommendations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_Toc334019141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45</w:t>
            </w:r>
            <w:r w:rsidRPr="00FB3E49">
              <w:rPr>
                <w:rFonts w:asciiTheme="majorHAnsi" w:hAnsiTheme="majorHAnsi"/>
                <w:noProof/>
                <w:webHidden/>
                <w:sz w:val="22"/>
                <w:szCs w:val="22"/>
              </w:rPr>
              <w:fldChar w:fldCharType="end"/>
            </w:r>
          </w:hyperlink>
        </w:p>
        <w:p w:rsidR="00FB3E49" w:rsidRPr="00FB3E49" w:rsidRDefault="009538C5">
          <w:pPr>
            <w:pStyle w:val="TOC1"/>
            <w:tabs>
              <w:tab w:val="left" w:pos="480"/>
              <w:tab w:val="right" w:leader="dot" w:pos="9019"/>
            </w:tabs>
            <w:rPr>
              <w:rFonts w:asciiTheme="majorHAnsi" w:eastAsiaTheme="minorEastAsia" w:hAnsiTheme="majorHAnsi" w:cstheme="minorBidi"/>
              <w:noProof/>
              <w:sz w:val="22"/>
              <w:szCs w:val="22"/>
            </w:rPr>
          </w:pPr>
          <w:hyperlink w:anchor="_Toc334019142" w:history="1">
            <w:r w:rsidR="00FB3E49" w:rsidRPr="00FB3E49">
              <w:rPr>
                <w:rStyle w:val="Hyperlink"/>
                <w:rFonts w:asciiTheme="majorHAnsi" w:hAnsiTheme="majorHAnsi"/>
                <w:caps/>
                <w:noProof/>
                <w:sz w:val="22"/>
                <w:szCs w:val="22"/>
              </w:rPr>
              <w:t>5.</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aps/>
                <w:noProof/>
                <w:sz w:val="22"/>
                <w:szCs w:val="22"/>
              </w:rPr>
              <w:t>Appendices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_Toc334019142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46</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43" w:history="1">
            <w:r w:rsidR="00FB3E49" w:rsidRPr="00FB3E49">
              <w:rPr>
                <w:rStyle w:val="Hyperlink"/>
                <w:rFonts w:asciiTheme="majorHAnsi" w:hAnsiTheme="majorHAnsi"/>
                <w:smallCaps/>
                <w:noProof/>
                <w:sz w:val="22"/>
                <w:szCs w:val="22"/>
              </w:rPr>
              <w:t>5.1.</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Questionnaire for Women and Men (Age 18-29)</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_Toc334019143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46</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44" w:history="1">
            <w:r w:rsidR="00FB3E49" w:rsidRPr="00FB3E49">
              <w:rPr>
                <w:rStyle w:val="Hyperlink"/>
                <w:rFonts w:asciiTheme="majorHAnsi" w:hAnsiTheme="majorHAnsi"/>
                <w:smallCaps/>
                <w:noProof/>
                <w:sz w:val="22"/>
                <w:szCs w:val="22"/>
              </w:rPr>
              <w:t>5.2</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Interview Guidelines for the Supervisors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_Toc334019144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46</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45" w:history="1">
            <w:r w:rsidR="00FB3E49" w:rsidRPr="00FB3E49">
              <w:rPr>
                <w:rStyle w:val="Hyperlink"/>
                <w:rFonts w:asciiTheme="majorHAnsi" w:hAnsiTheme="majorHAnsi"/>
                <w:smallCaps/>
                <w:noProof/>
                <w:sz w:val="22"/>
                <w:szCs w:val="22"/>
              </w:rPr>
              <w:t>5.3</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Focus Group Discussion Guide with HIV/AIDS Committee</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_Toc334019145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46</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46" w:history="1">
            <w:r w:rsidR="00FB3E49" w:rsidRPr="00FB3E49">
              <w:rPr>
                <w:rStyle w:val="Hyperlink"/>
                <w:rFonts w:asciiTheme="majorHAnsi" w:hAnsiTheme="majorHAnsi"/>
                <w:smallCaps/>
                <w:noProof/>
                <w:sz w:val="22"/>
                <w:szCs w:val="22"/>
              </w:rPr>
              <w:t>5.4</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Focus Group Discussion Guide for Health</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_Toc334019146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46</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47" w:history="1">
            <w:r w:rsidR="00FB3E49" w:rsidRPr="00FB3E49">
              <w:rPr>
                <w:rStyle w:val="Hyperlink"/>
                <w:rFonts w:asciiTheme="majorHAnsi" w:hAnsiTheme="majorHAnsi"/>
                <w:smallCaps/>
                <w:noProof/>
                <w:sz w:val="22"/>
                <w:szCs w:val="22"/>
              </w:rPr>
              <w:t>5.5</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cs="Calibri"/>
                <w:smallCaps/>
                <w:noProof/>
                <w:sz w:val="22"/>
                <w:szCs w:val="22"/>
              </w:rPr>
              <w:t xml:space="preserve">Focus Group Discussion Guide </w:t>
            </w:r>
            <w:r w:rsidR="00FB3E49" w:rsidRPr="00FB3E49">
              <w:rPr>
                <w:rStyle w:val="Hyperlink"/>
                <w:rFonts w:asciiTheme="majorHAnsi" w:hAnsiTheme="majorHAnsi"/>
                <w:smallCaps/>
                <w:noProof/>
                <w:sz w:val="22"/>
                <w:szCs w:val="22"/>
              </w:rPr>
              <w:t>for Better Working Conditions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_Toc334019147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46</w:t>
            </w:r>
            <w:r w:rsidRPr="00FB3E49">
              <w:rPr>
                <w:rFonts w:asciiTheme="majorHAnsi" w:hAnsiTheme="majorHAnsi"/>
                <w:noProof/>
                <w:webHidden/>
                <w:sz w:val="22"/>
                <w:szCs w:val="22"/>
              </w:rPr>
              <w:fldChar w:fldCharType="end"/>
            </w:r>
          </w:hyperlink>
        </w:p>
        <w:p w:rsidR="00FB3E49" w:rsidRPr="00FB3E49" w:rsidRDefault="009538C5">
          <w:pPr>
            <w:pStyle w:val="TOC2"/>
            <w:tabs>
              <w:tab w:val="left" w:pos="880"/>
              <w:tab w:val="right" w:leader="dot" w:pos="9019"/>
            </w:tabs>
            <w:rPr>
              <w:rFonts w:asciiTheme="majorHAnsi" w:eastAsiaTheme="minorEastAsia" w:hAnsiTheme="majorHAnsi" w:cstheme="minorBidi"/>
              <w:noProof/>
              <w:sz w:val="22"/>
              <w:szCs w:val="22"/>
            </w:rPr>
          </w:pPr>
          <w:hyperlink w:anchor="_Toc334019148" w:history="1">
            <w:r w:rsidR="00FB3E49" w:rsidRPr="00FB3E49">
              <w:rPr>
                <w:rStyle w:val="Hyperlink"/>
                <w:rFonts w:asciiTheme="majorHAnsi" w:hAnsiTheme="majorHAnsi"/>
                <w:smallCaps/>
                <w:noProof/>
                <w:sz w:val="22"/>
                <w:szCs w:val="22"/>
              </w:rPr>
              <w:t>5.6</w:t>
            </w:r>
            <w:r w:rsidR="00FB3E49" w:rsidRPr="00FB3E49">
              <w:rPr>
                <w:rFonts w:asciiTheme="majorHAnsi" w:eastAsiaTheme="minorEastAsia" w:hAnsiTheme="majorHAnsi" w:cstheme="minorBidi"/>
                <w:noProof/>
                <w:sz w:val="22"/>
                <w:szCs w:val="22"/>
              </w:rPr>
              <w:tab/>
            </w:r>
            <w:r w:rsidR="00FB3E49" w:rsidRPr="00FB3E49">
              <w:rPr>
                <w:rStyle w:val="Hyperlink"/>
                <w:rFonts w:asciiTheme="majorHAnsi" w:hAnsiTheme="majorHAnsi"/>
                <w:smallCaps/>
                <w:noProof/>
                <w:sz w:val="22"/>
                <w:szCs w:val="22"/>
              </w:rPr>
              <w:t>Focus Group Discussion Guide on Savings and Remittances</w:t>
            </w:r>
            <w:r w:rsidR="00FB3E49" w:rsidRPr="00FB3E49">
              <w:rPr>
                <w:rFonts w:asciiTheme="majorHAnsi" w:hAnsiTheme="majorHAnsi"/>
                <w:noProof/>
                <w:webHidden/>
                <w:sz w:val="22"/>
                <w:szCs w:val="22"/>
              </w:rPr>
              <w:tab/>
            </w:r>
            <w:r w:rsidRPr="00FB3E49">
              <w:rPr>
                <w:rFonts w:asciiTheme="majorHAnsi" w:hAnsiTheme="majorHAnsi"/>
                <w:noProof/>
                <w:webHidden/>
                <w:sz w:val="22"/>
                <w:szCs w:val="22"/>
              </w:rPr>
              <w:fldChar w:fldCharType="begin"/>
            </w:r>
            <w:r w:rsidR="00FB3E49" w:rsidRPr="00FB3E49">
              <w:rPr>
                <w:rFonts w:asciiTheme="majorHAnsi" w:hAnsiTheme="majorHAnsi"/>
                <w:noProof/>
                <w:webHidden/>
                <w:sz w:val="22"/>
                <w:szCs w:val="22"/>
              </w:rPr>
              <w:instrText xml:space="preserve"> PAGEREF _Toc334019148 \h </w:instrText>
            </w:r>
            <w:r w:rsidRPr="00FB3E49">
              <w:rPr>
                <w:rFonts w:asciiTheme="majorHAnsi" w:hAnsiTheme="majorHAnsi"/>
                <w:noProof/>
                <w:webHidden/>
                <w:sz w:val="22"/>
                <w:szCs w:val="22"/>
              </w:rPr>
            </w:r>
            <w:r w:rsidRPr="00FB3E49">
              <w:rPr>
                <w:rFonts w:asciiTheme="majorHAnsi" w:hAnsiTheme="majorHAnsi"/>
                <w:noProof/>
                <w:webHidden/>
                <w:sz w:val="22"/>
                <w:szCs w:val="22"/>
              </w:rPr>
              <w:fldChar w:fldCharType="separate"/>
            </w:r>
            <w:r w:rsidR="00DE65D0">
              <w:rPr>
                <w:rFonts w:asciiTheme="majorHAnsi" w:hAnsiTheme="majorHAnsi"/>
                <w:noProof/>
                <w:webHidden/>
                <w:sz w:val="22"/>
                <w:szCs w:val="22"/>
              </w:rPr>
              <w:t>46</w:t>
            </w:r>
            <w:r w:rsidRPr="00FB3E49">
              <w:rPr>
                <w:rFonts w:asciiTheme="majorHAnsi" w:hAnsiTheme="majorHAnsi"/>
                <w:noProof/>
                <w:webHidden/>
                <w:sz w:val="22"/>
                <w:szCs w:val="22"/>
              </w:rPr>
              <w:fldChar w:fldCharType="end"/>
            </w:r>
          </w:hyperlink>
        </w:p>
        <w:p w:rsidR="00AB7E1E" w:rsidRPr="004D2BE5" w:rsidRDefault="009538C5">
          <w:pPr>
            <w:rPr>
              <w:rFonts w:asciiTheme="majorHAnsi" w:hAnsiTheme="majorHAnsi"/>
              <w:sz w:val="22"/>
              <w:szCs w:val="22"/>
            </w:rPr>
          </w:pPr>
          <w:r w:rsidRPr="00FB3E49">
            <w:rPr>
              <w:rFonts w:asciiTheme="majorHAnsi" w:hAnsiTheme="majorHAnsi"/>
              <w:sz w:val="22"/>
              <w:szCs w:val="22"/>
            </w:rPr>
            <w:fldChar w:fldCharType="end"/>
          </w:r>
        </w:p>
      </w:sdtContent>
    </w:sdt>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AB7E1E" w:rsidRDefault="00AB7E1E">
      <w:pPr>
        <w:rPr>
          <w:rFonts w:asciiTheme="majorHAnsi" w:hAnsiTheme="majorHAnsi" w:cstheme="minorHAnsi"/>
          <w:b/>
          <w:sz w:val="28"/>
          <w:szCs w:val="28"/>
        </w:rPr>
      </w:pPr>
    </w:p>
    <w:p w:rsidR="00C46983" w:rsidRDefault="00C46983">
      <w:pPr>
        <w:rPr>
          <w:rFonts w:asciiTheme="majorHAnsi" w:hAnsiTheme="majorHAnsi" w:cstheme="minorHAnsi"/>
          <w:b/>
          <w:caps/>
          <w:sz w:val="28"/>
          <w:szCs w:val="28"/>
        </w:rPr>
      </w:pPr>
      <w:r>
        <w:rPr>
          <w:rFonts w:asciiTheme="majorHAnsi" w:hAnsiTheme="majorHAnsi" w:cstheme="minorHAnsi"/>
          <w:b/>
          <w:caps/>
          <w:sz w:val="28"/>
          <w:szCs w:val="28"/>
        </w:rPr>
        <w:br w:type="page"/>
      </w:r>
    </w:p>
    <w:p w:rsidR="00AB7E1E" w:rsidRPr="00123A20" w:rsidRDefault="00AB7E1E" w:rsidP="00123A20">
      <w:pPr>
        <w:pStyle w:val="Heading1"/>
        <w:rPr>
          <w:caps/>
          <w:sz w:val="28"/>
          <w:szCs w:val="28"/>
        </w:rPr>
      </w:pPr>
      <w:bookmarkStart w:id="0" w:name="_Toc334019098"/>
      <w:r w:rsidRPr="00123A20">
        <w:rPr>
          <w:caps/>
          <w:sz w:val="28"/>
          <w:szCs w:val="28"/>
        </w:rPr>
        <w:lastRenderedPageBreak/>
        <w:t>Acronyms</w:t>
      </w:r>
      <w:bookmarkEnd w:id="0"/>
    </w:p>
    <w:p w:rsidR="00AB7E1E" w:rsidRDefault="00AB7E1E" w:rsidP="00810004">
      <w:pPr>
        <w:rPr>
          <w:rFonts w:asciiTheme="minorHAnsi" w:hAnsiTheme="minorHAnsi" w:cstheme="minorHAnsi"/>
          <w:sz w:val="22"/>
          <w:szCs w:val="22"/>
        </w:rPr>
      </w:pPr>
    </w:p>
    <w:p w:rsidR="001B26B0" w:rsidRPr="001B26B0" w:rsidRDefault="001B26B0" w:rsidP="00810004">
      <w:pPr>
        <w:rPr>
          <w:rFonts w:asciiTheme="minorHAnsi" w:hAnsiTheme="minorHAnsi" w:cstheme="minorHAnsi"/>
          <w:sz w:val="22"/>
          <w:szCs w:val="22"/>
        </w:rPr>
      </w:pPr>
      <w:r w:rsidRPr="001B26B0">
        <w:rPr>
          <w:rFonts w:asciiTheme="minorHAnsi" w:hAnsiTheme="minorHAnsi" w:cstheme="minorHAnsi"/>
          <w:sz w:val="22"/>
          <w:szCs w:val="22"/>
        </w:rPr>
        <w:t>CBCA</w:t>
      </w:r>
      <w:r w:rsidRPr="001B26B0">
        <w:rPr>
          <w:rFonts w:ascii="Calibri" w:hAnsi="Calibri" w:cs="Calibri"/>
          <w:sz w:val="22"/>
          <w:szCs w:val="22"/>
        </w:rPr>
        <w:t xml:space="preserve"> </w:t>
      </w:r>
      <w:r w:rsidRPr="001B26B0">
        <w:rPr>
          <w:rFonts w:ascii="Calibri" w:hAnsi="Calibri" w:cs="Calibri"/>
          <w:sz w:val="22"/>
          <w:szCs w:val="22"/>
        </w:rPr>
        <w:tab/>
      </w:r>
      <w:r w:rsidRPr="001B26B0">
        <w:rPr>
          <w:rFonts w:ascii="Calibri" w:hAnsi="Calibri" w:cs="Calibri"/>
          <w:sz w:val="22"/>
          <w:szCs w:val="22"/>
        </w:rPr>
        <w:tab/>
        <w:t>Cambodia Business Coalition on AIDS</w:t>
      </w:r>
    </w:p>
    <w:p w:rsidR="001B26B0" w:rsidRPr="001B26B0" w:rsidRDefault="001B26B0" w:rsidP="001B26B0">
      <w:pPr>
        <w:rPr>
          <w:rFonts w:asciiTheme="minorHAnsi" w:hAnsiTheme="minorHAnsi" w:cstheme="minorHAnsi"/>
          <w:sz w:val="22"/>
          <w:szCs w:val="22"/>
        </w:rPr>
      </w:pPr>
      <w:r w:rsidRPr="001B26B0">
        <w:rPr>
          <w:rFonts w:asciiTheme="minorHAnsi" w:hAnsiTheme="minorHAnsi" w:cstheme="minorHAnsi"/>
          <w:sz w:val="22"/>
          <w:szCs w:val="22"/>
        </w:rPr>
        <w:t>C</w:t>
      </w:r>
      <w:r w:rsidR="00F65C41">
        <w:rPr>
          <w:rFonts w:asciiTheme="minorHAnsi" w:hAnsiTheme="minorHAnsi" w:cstheme="minorHAnsi"/>
          <w:sz w:val="22"/>
          <w:szCs w:val="22"/>
        </w:rPr>
        <w:t>WP</w:t>
      </w:r>
      <w:r w:rsidRPr="001B26B0">
        <w:rPr>
          <w:rFonts w:asciiTheme="minorHAnsi" w:hAnsiTheme="minorHAnsi" w:cstheme="minorHAnsi"/>
          <w:sz w:val="22"/>
          <w:szCs w:val="22"/>
        </w:rPr>
        <w:t>D</w:t>
      </w:r>
      <w:r w:rsidRPr="001B26B0">
        <w:rPr>
          <w:rFonts w:asciiTheme="minorHAnsi" w:hAnsiTheme="minorHAnsi" w:cstheme="minorHAnsi"/>
          <w:sz w:val="22"/>
          <w:szCs w:val="22"/>
        </w:rPr>
        <w:tab/>
      </w:r>
      <w:r w:rsidRPr="001B26B0">
        <w:rPr>
          <w:rFonts w:asciiTheme="minorHAnsi" w:hAnsiTheme="minorHAnsi" w:cstheme="minorHAnsi"/>
          <w:sz w:val="22"/>
          <w:szCs w:val="22"/>
        </w:rPr>
        <w:tab/>
      </w:r>
      <w:r w:rsidRPr="001B26B0">
        <w:rPr>
          <w:rFonts w:ascii="Calibri" w:hAnsi="Calibri" w:cs="Calibri"/>
          <w:sz w:val="22"/>
          <w:szCs w:val="22"/>
        </w:rPr>
        <w:t xml:space="preserve">Cambodian Women for Peace and Development </w:t>
      </w:r>
    </w:p>
    <w:p w:rsidR="00810004" w:rsidRDefault="00743C84" w:rsidP="00810004">
      <w:pPr>
        <w:rPr>
          <w:rFonts w:asciiTheme="minorHAnsi" w:hAnsiTheme="minorHAnsi" w:cstheme="minorHAnsi"/>
          <w:sz w:val="22"/>
          <w:szCs w:val="22"/>
        </w:rPr>
      </w:pPr>
      <w:r>
        <w:rPr>
          <w:rFonts w:asciiTheme="minorHAnsi" w:hAnsiTheme="minorHAnsi" w:cstheme="minorHAnsi"/>
          <w:sz w:val="22"/>
          <w:szCs w:val="22"/>
        </w:rPr>
        <w:t>FGD</w:t>
      </w:r>
      <w:r>
        <w:rPr>
          <w:rFonts w:asciiTheme="minorHAnsi" w:hAnsiTheme="minorHAnsi" w:cstheme="minorHAnsi"/>
          <w:sz w:val="22"/>
          <w:szCs w:val="22"/>
        </w:rPr>
        <w:tab/>
      </w:r>
      <w:r>
        <w:rPr>
          <w:rFonts w:asciiTheme="minorHAnsi" w:hAnsiTheme="minorHAnsi" w:cstheme="minorHAnsi"/>
          <w:sz w:val="22"/>
          <w:szCs w:val="22"/>
        </w:rPr>
        <w:tab/>
        <w:t>Focus Group Discussion</w:t>
      </w:r>
    </w:p>
    <w:p w:rsidR="00574863" w:rsidRDefault="00574863" w:rsidP="00574863">
      <w:pPr>
        <w:rPr>
          <w:rFonts w:asciiTheme="minorHAnsi" w:hAnsiTheme="minorHAnsi" w:cstheme="minorHAnsi"/>
          <w:sz w:val="22"/>
          <w:szCs w:val="22"/>
        </w:rPr>
      </w:pPr>
      <w:r>
        <w:rPr>
          <w:rFonts w:asciiTheme="minorHAnsi" w:hAnsiTheme="minorHAnsi" w:cstheme="minorHAnsi"/>
          <w:sz w:val="22"/>
          <w:szCs w:val="22"/>
        </w:rPr>
        <w:t>GFW</w:t>
      </w:r>
      <w:r>
        <w:rPr>
          <w:rFonts w:asciiTheme="minorHAnsi" w:hAnsiTheme="minorHAnsi" w:cstheme="minorHAnsi"/>
          <w:sz w:val="22"/>
          <w:szCs w:val="22"/>
        </w:rPr>
        <w:tab/>
      </w:r>
      <w:r>
        <w:rPr>
          <w:rFonts w:asciiTheme="minorHAnsi" w:hAnsiTheme="minorHAnsi" w:cstheme="minorHAnsi"/>
          <w:sz w:val="22"/>
          <w:szCs w:val="22"/>
        </w:rPr>
        <w:tab/>
        <w:t>Garment Factory Worker</w:t>
      </w:r>
    </w:p>
    <w:p w:rsidR="009E61D7" w:rsidRDefault="002F3B4A" w:rsidP="00574863">
      <w:pPr>
        <w:rPr>
          <w:rFonts w:asciiTheme="minorHAnsi" w:hAnsiTheme="minorHAnsi" w:cstheme="minorHAnsi"/>
          <w:sz w:val="22"/>
          <w:szCs w:val="22"/>
        </w:rPr>
      </w:pPr>
      <w:r w:rsidRPr="002F3B4A">
        <w:rPr>
          <w:rFonts w:asciiTheme="minorHAnsi" w:hAnsiTheme="minorHAnsi" w:cstheme="minorHAnsi"/>
          <w:sz w:val="22"/>
          <w:szCs w:val="22"/>
        </w:rPr>
        <w:t>HIV/AIDS</w:t>
      </w:r>
      <w:r w:rsidRPr="002F3B4A">
        <w:rPr>
          <w:rFonts w:asciiTheme="minorHAnsi" w:hAnsiTheme="minorHAnsi" w:cstheme="minorHAnsi"/>
          <w:sz w:val="22"/>
          <w:szCs w:val="22"/>
        </w:rPr>
        <w:tab/>
        <w:t>Human Immunodeficiency Virus / Acquired Immunodeficiency</w:t>
      </w:r>
      <w:r w:rsidR="00FE12E2" w:rsidRPr="002F3B4A">
        <w:rPr>
          <w:rFonts w:asciiTheme="minorHAnsi" w:hAnsiTheme="minorHAnsi" w:cstheme="minorHAnsi"/>
          <w:sz w:val="22"/>
          <w:szCs w:val="22"/>
        </w:rPr>
        <w:t xml:space="preserve"> Syndrome</w:t>
      </w:r>
    </w:p>
    <w:p w:rsidR="00FE12E2" w:rsidRPr="002F3B4A" w:rsidRDefault="009E61D7" w:rsidP="00574863">
      <w:pPr>
        <w:rPr>
          <w:rFonts w:asciiTheme="minorHAnsi" w:hAnsiTheme="minorHAnsi" w:cstheme="minorHAnsi"/>
          <w:sz w:val="22"/>
          <w:szCs w:val="22"/>
        </w:rPr>
      </w:pPr>
      <w:r>
        <w:rPr>
          <w:rFonts w:asciiTheme="minorHAnsi" w:hAnsiTheme="minorHAnsi" w:cstheme="minorHAnsi"/>
          <w:sz w:val="22"/>
          <w:szCs w:val="22"/>
        </w:rPr>
        <w:t>HH</w:t>
      </w:r>
      <w:r>
        <w:rPr>
          <w:rFonts w:asciiTheme="minorHAnsi" w:hAnsiTheme="minorHAnsi" w:cstheme="minorHAnsi"/>
          <w:sz w:val="22"/>
          <w:szCs w:val="22"/>
        </w:rPr>
        <w:tab/>
      </w:r>
      <w:r>
        <w:rPr>
          <w:rFonts w:asciiTheme="minorHAnsi" w:hAnsiTheme="minorHAnsi" w:cstheme="minorHAnsi"/>
          <w:sz w:val="22"/>
          <w:szCs w:val="22"/>
        </w:rPr>
        <w:tab/>
        <w:t>Household</w:t>
      </w:r>
      <w:r w:rsidR="00FE12E2" w:rsidRPr="002F3B4A">
        <w:rPr>
          <w:rFonts w:asciiTheme="minorHAnsi" w:hAnsiTheme="minorHAnsi" w:cstheme="minorHAnsi"/>
          <w:sz w:val="22"/>
          <w:szCs w:val="22"/>
        </w:rPr>
        <w:tab/>
      </w:r>
    </w:p>
    <w:p w:rsidR="00574863" w:rsidRPr="00C2642B" w:rsidRDefault="00574863" w:rsidP="00574863">
      <w:pPr>
        <w:rPr>
          <w:rFonts w:asciiTheme="minorHAnsi" w:hAnsiTheme="minorHAnsi" w:cstheme="minorHAnsi"/>
          <w:sz w:val="22"/>
          <w:szCs w:val="22"/>
        </w:rPr>
      </w:pPr>
      <w:r w:rsidRPr="00C2642B">
        <w:rPr>
          <w:rFonts w:asciiTheme="minorHAnsi" w:hAnsiTheme="minorHAnsi" w:cstheme="minorHAnsi"/>
          <w:sz w:val="22"/>
          <w:szCs w:val="22"/>
        </w:rPr>
        <w:t>KII</w:t>
      </w:r>
      <w:r w:rsidRPr="00C2642B">
        <w:rPr>
          <w:rFonts w:asciiTheme="minorHAnsi" w:hAnsiTheme="minorHAnsi" w:cstheme="minorHAnsi"/>
          <w:sz w:val="22"/>
          <w:szCs w:val="22"/>
        </w:rPr>
        <w:tab/>
      </w:r>
      <w:r w:rsidRPr="00C2642B">
        <w:rPr>
          <w:rFonts w:asciiTheme="minorHAnsi" w:hAnsiTheme="minorHAnsi" w:cstheme="minorHAnsi"/>
          <w:sz w:val="22"/>
          <w:szCs w:val="22"/>
        </w:rPr>
        <w:tab/>
        <w:t>Key Informant Interview</w:t>
      </w:r>
    </w:p>
    <w:p w:rsidR="00687DF0" w:rsidRDefault="00687DF0" w:rsidP="00574863">
      <w:pPr>
        <w:rPr>
          <w:rFonts w:asciiTheme="minorHAnsi" w:hAnsiTheme="minorHAnsi" w:cstheme="minorHAnsi"/>
          <w:sz w:val="22"/>
          <w:szCs w:val="22"/>
        </w:rPr>
      </w:pPr>
      <w:r>
        <w:rPr>
          <w:rFonts w:asciiTheme="minorHAnsi" w:hAnsiTheme="minorHAnsi" w:cstheme="minorHAnsi"/>
          <w:sz w:val="22"/>
          <w:szCs w:val="22"/>
        </w:rPr>
        <w:t>LS &amp; Co</w:t>
      </w:r>
      <w:r>
        <w:rPr>
          <w:rFonts w:asciiTheme="minorHAnsi" w:hAnsiTheme="minorHAnsi" w:cstheme="minorHAnsi"/>
          <w:sz w:val="22"/>
          <w:szCs w:val="22"/>
        </w:rPr>
        <w:tab/>
      </w:r>
      <w:r>
        <w:rPr>
          <w:rFonts w:asciiTheme="minorHAnsi" w:hAnsiTheme="minorHAnsi" w:cstheme="minorHAnsi"/>
          <w:sz w:val="22"/>
          <w:szCs w:val="22"/>
        </w:rPr>
        <w:tab/>
        <w:t>Levi Strauss and Company</w:t>
      </w:r>
    </w:p>
    <w:p w:rsidR="00574863" w:rsidRDefault="00574863" w:rsidP="00574863">
      <w:pPr>
        <w:rPr>
          <w:rFonts w:asciiTheme="minorHAnsi" w:hAnsiTheme="minorHAnsi" w:cstheme="minorHAnsi"/>
          <w:sz w:val="22"/>
          <w:szCs w:val="22"/>
        </w:rPr>
      </w:pPr>
      <w:r>
        <w:rPr>
          <w:rFonts w:asciiTheme="minorHAnsi" w:hAnsiTheme="minorHAnsi" w:cstheme="minorHAnsi"/>
          <w:sz w:val="22"/>
          <w:szCs w:val="22"/>
        </w:rPr>
        <w:t>LSF</w:t>
      </w:r>
      <w:r>
        <w:rPr>
          <w:rFonts w:asciiTheme="minorHAnsi" w:hAnsiTheme="minorHAnsi" w:cstheme="minorHAnsi"/>
          <w:sz w:val="22"/>
          <w:szCs w:val="22"/>
        </w:rPr>
        <w:tab/>
      </w:r>
      <w:r>
        <w:rPr>
          <w:rFonts w:asciiTheme="minorHAnsi" w:hAnsiTheme="minorHAnsi" w:cstheme="minorHAnsi"/>
          <w:sz w:val="22"/>
          <w:szCs w:val="22"/>
        </w:rPr>
        <w:tab/>
        <w:t xml:space="preserve">Levi Strauss Foundation </w:t>
      </w:r>
    </w:p>
    <w:p w:rsidR="006700B7" w:rsidRDefault="006700B7" w:rsidP="00810004">
      <w:pPr>
        <w:rPr>
          <w:rFonts w:asciiTheme="minorHAnsi" w:hAnsiTheme="minorHAnsi" w:cstheme="minorHAnsi"/>
          <w:sz w:val="22"/>
          <w:szCs w:val="22"/>
        </w:rPr>
      </w:pPr>
      <w:r>
        <w:rPr>
          <w:rFonts w:asciiTheme="minorHAnsi" w:hAnsiTheme="minorHAnsi" w:cstheme="minorHAnsi"/>
          <w:sz w:val="22"/>
          <w:szCs w:val="22"/>
        </w:rPr>
        <w:t>MoLVT</w:t>
      </w:r>
      <w:r>
        <w:rPr>
          <w:rFonts w:asciiTheme="minorHAnsi" w:hAnsiTheme="minorHAnsi" w:cstheme="minorHAnsi"/>
          <w:sz w:val="22"/>
          <w:szCs w:val="22"/>
        </w:rPr>
        <w:tab/>
      </w:r>
      <w:r>
        <w:rPr>
          <w:rFonts w:asciiTheme="minorHAnsi" w:hAnsiTheme="minorHAnsi" w:cstheme="minorHAnsi"/>
          <w:sz w:val="22"/>
          <w:szCs w:val="22"/>
        </w:rPr>
        <w:tab/>
        <w:t xml:space="preserve">Ministry of </w:t>
      </w:r>
      <w:r w:rsidR="00FB3E49">
        <w:rPr>
          <w:rFonts w:asciiTheme="minorHAnsi" w:hAnsiTheme="minorHAnsi" w:cstheme="minorHAnsi"/>
          <w:sz w:val="22"/>
          <w:szCs w:val="22"/>
        </w:rPr>
        <w:t>Labor</w:t>
      </w:r>
      <w:r>
        <w:rPr>
          <w:rFonts w:asciiTheme="minorHAnsi" w:hAnsiTheme="minorHAnsi" w:cstheme="minorHAnsi"/>
          <w:sz w:val="22"/>
          <w:szCs w:val="22"/>
        </w:rPr>
        <w:t xml:space="preserve"> and Vocational Training</w:t>
      </w:r>
    </w:p>
    <w:p w:rsidR="00743C84" w:rsidRPr="00810004" w:rsidRDefault="00574863" w:rsidP="00810004">
      <w:pPr>
        <w:rPr>
          <w:rFonts w:asciiTheme="minorHAnsi" w:hAnsiTheme="minorHAnsi" w:cstheme="minorHAnsi"/>
          <w:sz w:val="22"/>
          <w:szCs w:val="22"/>
        </w:rPr>
      </w:pPr>
      <w:r>
        <w:rPr>
          <w:rFonts w:asciiTheme="minorHAnsi" w:hAnsiTheme="minorHAnsi" w:cstheme="minorHAnsi"/>
          <w:sz w:val="22"/>
          <w:szCs w:val="22"/>
        </w:rPr>
        <w:t>MSG</w:t>
      </w:r>
      <w:r w:rsidR="00376BDB">
        <w:rPr>
          <w:rFonts w:asciiTheme="minorHAnsi" w:hAnsiTheme="minorHAnsi" w:cstheme="minorHAnsi"/>
          <w:sz w:val="22"/>
          <w:szCs w:val="22"/>
        </w:rPr>
        <w:tab/>
      </w:r>
      <w:r w:rsidR="00376BDB">
        <w:rPr>
          <w:rFonts w:asciiTheme="minorHAnsi" w:hAnsiTheme="minorHAnsi" w:cstheme="minorHAnsi"/>
          <w:sz w:val="22"/>
          <w:szCs w:val="22"/>
        </w:rPr>
        <w:tab/>
        <w:t>Mutual Support Group</w:t>
      </w:r>
    </w:p>
    <w:p w:rsidR="00DA6E3F" w:rsidRDefault="00DA6E3F" w:rsidP="00574863">
      <w:pPr>
        <w:rPr>
          <w:rFonts w:asciiTheme="minorHAnsi" w:hAnsiTheme="minorHAnsi" w:cstheme="minorHAnsi"/>
          <w:sz w:val="22"/>
          <w:szCs w:val="22"/>
        </w:rPr>
      </w:pPr>
      <w:r>
        <w:rPr>
          <w:rFonts w:asciiTheme="minorHAnsi" w:hAnsiTheme="minorHAnsi" w:cstheme="minorHAnsi"/>
          <w:sz w:val="22"/>
          <w:szCs w:val="22"/>
        </w:rPr>
        <w:t>RHAC</w:t>
      </w:r>
      <w:r>
        <w:rPr>
          <w:rFonts w:asciiTheme="minorHAnsi" w:hAnsiTheme="minorHAnsi" w:cstheme="minorHAnsi"/>
          <w:sz w:val="22"/>
          <w:szCs w:val="22"/>
        </w:rPr>
        <w:tab/>
      </w:r>
      <w:r>
        <w:rPr>
          <w:rFonts w:asciiTheme="minorHAnsi" w:hAnsiTheme="minorHAnsi" w:cstheme="minorHAnsi"/>
          <w:sz w:val="22"/>
          <w:szCs w:val="22"/>
        </w:rPr>
        <w:tab/>
        <w:t xml:space="preserve">Reproductive Health Association </w:t>
      </w:r>
      <w:r w:rsidR="00F65C41">
        <w:rPr>
          <w:rFonts w:asciiTheme="minorHAnsi" w:hAnsiTheme="minorHAnsi" w:cstheme="minorHAnsi"/>
          <w:sz w:val="22"/>
          <w:szCs w:val="22"/>
        </w:rPr>
        <w:t xml:space="preserve">of </w:t>
      </w:r>
      <w:r>
        <w:rPr>
          <w:rFonts w:asciiTheme="minorHAnsi" w:hAnsiTheme="minorHAnsi" w:cstheme="minorHAnsi"/>
          <w:sz w:val="22"/>
          <w:szCs w:val="22"/>
        </w:rPr>
        <w:t>Cambodia</w:t>
      </w:r>
    </w:p>
    <w:p w:rsidR="00574863" w:rsidRDefault="00574863" w:rsidP="00574863">
      <w:pPr>
        <w:rPr>
          <w:rFonts w:asciiTheme="minorHAnsi" w:hAnsiTheme="minorHAnsi" w:cstheme="minorHAnsi"/>
          <w:sz w:val="22"/>
          <w:szCs w:val="22"/>
        </w:rPr>
      </w:pPr>
      <w:r>
        <w:rPr>
          <w:rFonts w:asciiTheme="minorHAnsi" w:hAnsiTheme="minorHAnsi" w:cstheme="minorHAnsi"/>
          <w:sz w:val="22"/>
          <w:szCs w:val="22"/>
        </w:rPr>
        <w:t>SBF</w:t>
      </w:r>
      <w:r>
        <w:rPr>
          <w:rFonts w:asciiTheme="minorHAnsi" w:hAnsiTheme="minorHAnsi" w:cstheme="minorHAnsi"/>
          <w:sz w:val="22"/>
          <w:szCs w:val="22"/>
        </w:rPr>
        <w:tab/>
      </w:r>
      <w:r>
        <w:rPr>
          <w:rFonts w:asciiTheme="minorHAnsi" w:hAnsiTheme="minorHAnsi" w:cstheme="minorHAnsi"/>
          <w:sz w:val="22"/>
          <w:szCs w:val="22"/>
        </w:rPr>
        <w:tab/>
        <w:t>Sewing for a Brighter Future</w:t>
      </w:r>
    </w:p>
    <w:p w:rsidR="005E2AB7" w:rsidRDefault="005E2AB7" w:rsidP="00574863">
      <w:pPr>
        <w:rPr>
          <w:rFonts w:asciiTheme="minorHAnsi" w:hAnsiTheme="minorHAnsi" w:cstheme="minorHAnsi"/>
          <w:sz w:val="22"/>
          <w:szCs w:val="22"/>
        </w:rPr>
      </w:pPr>
      <w:r>
        <w:rPr>
          <w:rFonts w:asciiTheme="minorHAnsi" w:hAnsiTheme="minorHAnsi" w:cstheme="minorHAnsi"/>
          <w:sz w:val="22"/>
          <w:szCs w:val="22"/>
        </w:rPr>
        <w:t>STD/STI</w:t>
      </w:r>
      <w:r>
        <w:rPr>
          <w:rFonts w:asciiTheme="minorHAnsi" w:hAnsiTheme="minorHAnsi" w:cstheme="minorHAnsi"/>
          <w:sz w:val="22"/>
          <w:szCs w:val="22"/>
        </w:rPr>
        <w:tab/>
      </w:r>
      <w:r>
        <w:rPr>
          <w:rFonts w:asciiTheme="minorHAnsi" w:hAnsiTheme="minorHAnsi" w:cstheme="minorHAnsi"/>
          <w:sz w:val="22"/>
          <w:szCs w:val="22"/>
        </w:rPr>
        <w:tab/>
        <w:t>Sexually Transmitted Disease/Sexually Transmitted Infection</w:t>
      </w:r>
    </w:p>
    <w:p w:rsidR="001B7582" w:rsidRDefault="001B7582" w:rsidP="00574863">
      <w:pPr>
        <w:rPr>
          <w:rFonts w:asciiTheme="minorHAnsi" w:hAnsiTheme="minorHAnsi" w:cstheme="minorHAnsi"/>
          <w:sz w:val="22"/>
          <w:szCs w:val="22"/>
        </w:rPr>
      </w:pPr>
      <w:r>
        <w:rPr>
          <w:rFonts w:asciiTheme="minorHAnsi" w:hAnsiTheme="minorHAnsi" w:cstheme="minorHAnsi"/>
          <w:sz w:val="22"/>
          <w:szCs w:val="22"/>
        </w:rPr>
        <w:t>UNFPA</w:t>
      </w:r>
      <w:r>
        <w:rPr>
          <w:rFonts w:asciiTheme="minorHAnsi" w:hAnsiTheme="minorHAnsi" w:cstheme="minorHAnsi"/>
          <w:sz w:val="22"/>
          <w:szCs w:val="22"/>
        </w:rPr>
        <w:tab/>
      </w:r>
      <w:r>
        <w:rPr>
          <w:rFonts w:asciiTheme="minorHAnsi" w:hAnsiTheme="minorHAnsi" w:cstheme="minorHAnsi"/>
          <w:sz w:val="22"/>
          <w:szCs w:val="22"/>
        </w:rPr>
        <w:tab/>
        <w:t>United Nations Population Fund</w:t>
      </w:r>
    </w:p>
    <w:p w:rsidR="001B7582" w:rsidRDefault="001B7582" w:rsidP="00574863">
      <w:pPr>
        <w:rPr>
          <w:rFonts w:asciiTheme="minorHAnsi" w:hAnsiTheme="minorHAnsi" w:cstheme="minorHAnsi"/>
          <w:sz w:val="22"/>
          <w:szCs w:val="22"/>
        </w:rPr>
      </w:pPr>
      <w:r>
        <w:rPr>
          <w:rFonts w:asciiTheme="minorHAnsi" w:hAnsiTheme="minorHAnsi" w:cstheme="minorHAnsi"/>
          <w:sz w:val="22"/>
          <w:szCs w:val="22"/>
        </w:rPr>
        <w:t>USAID</w:t>
      </w:r>
      <w:r>
        <w:rPr>
          <w:rFonts w:asciiTheme="minorHAnsi" w:hAnsiTheme="minorHAnsi" w:cstheme="minorHAnsi"/>
          <w:sz w:val="22"/>
          <w:szCs w:val="22"/>
        </w:rPr>
        <w:tab/>
      </w:r>
      <w:r>
        <w:rPr>
          <w:rFonts w:asciiTheme="minorHAnsi" w:hAnsiTheme="minorHAnsi" w:cstheme="minorHAnsi"/>
          <w:sz w:val="22"/>
          <w:szCs w:val="22"/>
        </w:rPr>
        <w:tab/>
        <w:t>United States Agency for International Development</w:t>
      </w:r>
    </w:p>
    <w:p w:rsidR="003A3DB0" w:rsidRDefault="003A3DB0" w:rsidP="00574863">
      <w:pPr>
        <w:rPr>
          <w:rFonts w:asciiTheme="minorHAnsi" w:hAnsiTheme="minorHAnsi" w:cstheme="minorHAnsi"/>
          <w:sz w:val="22"/>
          <w:szCs w:val="22"/>
        </w:rPr>
      </w:pPr>
      <w:r>
        <w:rPr>
          <w:rFonts w:asciiTheme="minorHAnsi" w:hAnsiTheme="minorHAnsi" w:cstheme="minorHAnsi"/>
          <w:sz w:val="22"/>
          <w:szCs w:val="22"/>
        </w:rPr>
        <w:t>USD</w:t>
      </w:r>
      <w:r>
        <w:rPr>
          <w:rFonts w:asciiTheme="minorHAnsi" w:hAnsiTheme="minorHAnsi" w:cstheme="minorHAnsi"/>
          <w:sz w:val="22"/>
          <w:szCs w:val="22"/>
        </w:rPr>
        <w:tab/>
      </w:r>
      <w:r>
        <w:rPr>
          <w:rFonts w:asciiTheme="minorHAnsi" w:hAnsiTheme="minorHAnsi" w:cstheme="minorHAnsi"/>
          <w:sz w:val="22"/>
          <w:szCs w:val="22"/>
        </w:rPr>
        <w:tab/>
        <w:t>United States Dollar</w:t>
      </w:r>
    </w:p>
    <w:p w:rsidR="00810004" w:rsidRDefault="00810004">
      <w:pPr>
        <w:rPr>
          <w:rFonts w:asciiTheme="majorHAnsi" w:hAnsiTheme="majorHAnsi" w:cstheme="minorHAnsi"/>
          <w:b/>
          <w:sz w:val="28"/>
          <w:szCs w:val="28"/>
        </w:rPr>
      </w:pPr>
    </w:p>
    <w:p w:rsidR="00810004" w:rsidRDefault="00810004">
      <w:pPr>
        <w:rPr>
          <w:rFonts w:asciiTheme="majorHAnsi" w:hAnsiTheme="majorHAnsi" w:cstheme="minorHAnsi"/>
          <w:b/>
          <w:sz w:val="28"/>
          <w:szCs w:val="28"/>
        </w:rPr>
      </w:pPr>
    </w:p>
    <w:p w:rsidR="00B57372" w:rsidRDefault="00B57372">
      <w:pPr>
        <w:rPr>
          <w:rFonts w:asciiTheme="majorHAnsi" w:eastAsiaTheme="majorEastAsia" w:hAnsiTheme="majorHAnsi" w:cstheme="majorBidi"/>
          <w:b/>
          <w:bCs/>
          <w:caps/>
          <w:kern w:val="32"/>
          <w:sz w:val="28"/>
          <w:szCs w:val="28"/>
        </w:rPr>
      </w:pPr>
      <w:r>
        <w:rPr>
          <w:caps/>
          <w:sz w:val="28"/>
          <w:szCs w:val="28"/>
        </w:rPr>
        <w:br w:type="page"/>
      </w:r>
    </w:p>
    <w:p w:rsidR="00AB7E1E" w:rsidRPr="00123A20" w:rsidRDefault="00AB7E1E" w:rsidP="00DA71EF">
      <w:pPr>
        <w:pStyle w:val="Heading1"/>
        <w:spacing w:after="120"/>
        <w:rPr>
          <w:caps/>
          <w:sz w:val="28"/>
          <w:szCs w:val="28"/>
        </w:rPr>
      </w:pPr>
      <w:bookmarkStart w:id="1" w:name="_Toc334019099"/>
      <w:r w:rsidRPr="00123A20">
        <w:rPr>
          <w:caps/>
          <w:sz w:val="28"/>
          <w:szCs w:val="28"/>
        </w:rPr>
        <w:lastRenderedPageBreak/>
        <w:t>Executive Summary</w:t>
      </w:r>
      <w:bookmarkEnd w:id="1"/>
    </w:p>
    <w:p w:rsidR="000C2EE6" w:rsidRDefault="000C2EE6" w:rsidP="000C2EE6"/>
    <w:p w:rsidR="00F97911" w:rsidRPr="003A3DB0" w:rsidRDefault="00C00E38" w:rsidP="003423F6">
      <w:pPr>
        <w:pStyle w:val="ListParagraph"/>
        <w:spacing w:after="120"/>
        <w:ind w:left="0"/>
        <w:jc w:val="both"/>
        <w:rPr>
          <w:rFonts w:asciiTheme="minorHAnsi" w:hAnsiTheme="minorHAnsi" w:cstheme="minorHAnsi"/>
          <w:b/>
        </w:rPr>
      </w:pPr>
      <w:r>
        <w:rPr>
          <w:rFonts w:asciiTheme="minorHAnsi" w:hAnsiTheme="minorHAnsi" w:cstheme="minorHAnsi"/>
          <w:b/>
        </w:rPr>
        <w:t xml:space="preserve">The </w:t>
      </w:r>
      <w:r w:rsidR="00F97911" w:rsidRPr="003A3DB0">
        <w:rPr>
          <w:rFonts w:asciiTheme="minorHAnsi" w:hAnsiTheme="minorHAnsi" w:cstheme="minorHAnsi"/>
          <w:b/>
        </w:rPr>
        <w:t>Garment Industry</w:t>
      </w:r>
      <w:r w:rsidR="00C44E63" w:rsidRPr="003A3DB0">
        <w:rPr>
          <w:rFonts w:asciiTheme="minorHAnsi" w:hAnsiTheme="minorHAnsi" w:cstheme="minorHAnsi"/>
          <w:b/>
        </w:rPr>
        <w:t xml:space="preserve"> in Cambodia</w:t>
      </w:r>
    </w:p>
    <w:p w:rsidR="00B57372" w:rsidRPr="00262C0B" w:rsidRDefault="00B57372" w:rsidP="00B57372">
      <w:pPr>
        <w:pStyle w:val="ListParagraph"/>
        <w:ind w:left="0"/>
        <w:jc w:val="both"/>
        <w:rPr>
          <w:rFonts w:asciiTheme="minorHAnsi" w:hAnsiTheme="minorHAnsi" w:cstheme="minorHAnsi"/>
          <w:sz w:val="22"/>
          <w:szCs w:val="22"/>
        </w:rPr>
      </w:pPr>
      <w:r w:rsidRPr="003E324C">
        <w:rPr>
          <w:rFonts w:asciiTheme="minorHAnsi" w:hAnsiTheme="minorHAnsi" w:cstheme="minorHAnsi"/>
          <w:sz w:val="22"/>
          <w:szCs w:val="22"/>
        </w:rPr>
        <w:t xml:space="preserve">Cambodia’s garment industry employs </w:t>
      </w:r>
      <w:r>
        <w:rPr>
          <w:rFonts w:asciiTheme="minorHAnsi" w:hAnsiTheme="minorHAnsi" w:cstheme="minorHAnsi"/>
          <w:sz w:val="22"/>
          <w:szCs w:val="22"/>
        </w:rPr>
        <w:t xml:space="preserve">over 300,000 workers, </w:t>
      </w:r>
      <w:r w:rsidRPr="003E324C">
        <w:rPr>
          <w:rFonts w:asciiTheme="minorHAnsi" w:hAnsiTheme="minorHAnsi" w:cstheme="minorHAnsi"/>
          <w:sz w:val="22"/>
          <w:szCs w:val="22"/>
        </w:rPr>
        <w:t xml:space="preserve">many </w:t>
      </w:r>
      <w:r>
        <w:rPr>
          <w:rFonts w:asciiTheme="minorHAnsi" w:hAnsiTheme="minorHAnsi" w:cstheme="minorHAnsi"/>
          <w:sz w:val="22"/>
          <w:szCs w:val="22"/>
        </w:rPr>
        <w:t xml:space="preserve">who are </w:t>
      </w:r>
      <w:r w:rsidRPr="003E324C">
        <w:rPr>
          <w:rFonts w:asciiTheme="minorHAnsi" w:hAnsiTheme="minorHAnsi" w:cstheme="minorHAnsi"/>
          <w:sz w:val="22"/>
          <w:szCs w:val="22"/>
        </w:rPr>
        <w:t xml:space="preserve">young female migrants from rural areas </w:t>
      </w:r>
      <w:r w:rsidR="00C00E38">
        <w:rPr>
          <w:rFonts w:asciiTheme="minorHAnsi" w:hAnsiTheme="minorHAnsi" w:cstheme="minorHAnsi"/>
          <w:sz w:val="22"/>
          <w:szCs w:val="22"/>
        </w:rPr>
        <w:t xml:space="preserve">who </w:t>
      </w:r>
      <w:r w:rsidR="00430B84">
        <w:rPr>
          <w:rFonts w:asciiTheme="minorHAnsi" w:hAnsiTheme="minorHAnsi" w:cstheme="minorHAnsi"/>
          <w:sz w:val="22"/>
          <w:szCs w:val="22"/>
        </w:rPr>
        <w:t>work in factories</w:t>
      </w:r>
      <w:r w:rsidR="00C00E38">
        <w:rPr>
          <w:rFonts w:asciiTheme="minorHAnsi" w:hAnsiTheme="minorHAnsi" w:cstheme="minorHAnsi"/>
          <w:sz w:val="22"/>
          <w:szCs w:val="22"/>
        </w:rPr>
        <w:t xml:space="preserve"> located</w:t>
      </w:r>
      <w:r w:rsidR="00B20CED">
        <w:rPr>
          <w:rFonts w:asciiTheme="minorHAnsi" w:hAnsiTheme="minorHAnsi" w:cstheme="minorHAnsi"/>
          <w:sz w:val="22"/>
          <w:szCs w:val="22"/>
        </w:rPr>
        <w:t xml:space="preserve"> in urban areas</w:t>
      </w:r>
      <w:r>
        <w:rPr>
          <w:rFonts w:asciiTheme="minorHAnsi" w:hAnsiTheme="minorHAnsi" w:cstheme="minorHAnsi"/>
          <w:sz w:val="22"/>
          <w:szCs w:val="22"/>
        </w:rPr>
        <w:t xml:space="preserve">. </w:t>
      </w:r>
      <w:r w:rsidRPr="003E324C">
        <w:rPr>
          <w:rFonts w:asciiTheme="minorHAnsi" w:hAnsiTheme="minorHAnsi" w:cstheme="minorHAnsi"/>
          <w:sz w:val="22"/>
          <w:szCs w:val="22"/>
        </w:rPr>
        <w:t xml:space="preserve">They are </w:t>
      </w:r>
      <w:r w:rsidR="00C00E38">
        <w:rPr>
          <w:rFonts w:asciiTheme="minorHAnsi" w:hAnsiTheme="minorHAnsi" w:cstheme="minorHAnsi"/>
          <w:sz w:val="22"/>
          <w:szCs w:val="22"/>
        </w:rPr>
        <w:t xml:space="preserve">often </w:t>
      </w:r>
      <w:r w:rsidRPr="003E324C">
        <w:rPr>
          <w:rFonts w:asciiTheme="minorHAnsi" w:hAnsiTheme="minorHAnsi" w:cstheme="minorHAnsi"/>
          <w:sz w:val="22"/>
          <w:szCs w:val="22"/>
        </w:rPr>
        <w:t>ine</w:t>
      </w:r>
      <w:r w:rsidR="0072759C">
        <w:rPr>
          <w:rFonts w:asciiTheme="minorHAnsi" w:hAnsiTheme="minorHAnsi" w:cstheme="minorHAnsi"/>
          <w:sz w:val="22"/>
          <w:szCs w:val="22"/>
        </w:rPr>
        <w:t>xperienced,</w:t>
      </w:r>
      <w:r w:rsidR="004A1A15">
        <w:rPr>
          <w:rFonts w:asciiTheme="minorHAnsi" w:hAnsiTheme="minorHAnsi" w:cstheme="minorHAnsi"/>
          <w:sz w:val="22"/>
          <w:szCs w:val="22"/>
        </w:rPr>
        <w:t xml:space="preserve"> have little </w:t>
      </w:r>
      <w:r w:rsidR="0072759C">
        <w:rPr>
          <w:rFonts w:asciiTheme="minorHAnsi" w:hAnsiTheme="minorHAnsi" w:cstheme="minorHAnsi"/>
          <w:sz w:val="22"/>
          <w:szCs w:val="22"/>
        </w:rPr>
        <w:t xml:space="preserve">education, </w:t>
      </w:r>
      <w:r w:rsidR="004A1A15">
        <w:rPr>
          <w:rFonts w:asciiTheme="minorHAnsi" w:hAnsiTheme="minorHAnsi" w:cstheme="minorHAnsi"/>
          <w:sz w:val="22"/>
          <w:szCs w:val="22"/>
        </w:rPr>
        <w:t>and</w:t>
      </w:r>
      <w:r w:rsidR="00C00E38">
        <w:rPr>
          <w:rFonts w:asciiTheme="minorHAnsi" w:hAnsiTheme="minorHAnsi" w:cstheme="minorHAnsi"/>
          <w:sz w:val="22"/>
          <w:szCs w:val="22"/>
        </w:rPr>
        <w:t xml:space="preserve"> have </w:t>
      </w:r>
      <w:r w:rsidR="004A1A15" w:rsidRPr="00262C0B">
        <w:rPr>
          <w:rFonts w:asciiTheme="minorHAnsi" w:hAnsiTheme="minorHAnsi" w:cstheme="minorHAnsi"/>
          <w:sz w:val="22"/>
          <w:szCs w:val="22"/>
        </w:rPr>
        <w:t xml:space="preserve">limited </w:t>
      </w:r>
      <w:r w:rsidRPr="00262C0B">
        <w:rPr>
          <w:rFonts w:asciiTheme="minorHAnsi" w:hAnsiTheme="minorHAnsi" w:cstheme="minorHAnsi"/>
          <w:sz w:val="22"/>
          <w:szCs w:val="22"/>
        </w:rPr>
        <w:t xml:space="preserve">social support in their new environment.  </w:t>
      </w:r>
      <w:r w:rsidR="0072759C" w:rsidRPr="00262C0B">
        <w:rPr>
          <w:rFonts w:asciiTheme="minorHAnsi" w:hAnsiTheme="minorHAnsi" w:cstheme="minorHAnsi"/>
          <w:sz w:val="22"/>
          <w:szCs w:val="22"/>
        </w:rPr>
        <w:t xml:space="preserve">Many </w:t>
      </w:r>
      <w:r w:rsidRPr="00262C0B">
        <w:rPr>
          <w:rFonts w:asciiTheme="minorHAnsi" w:hAnsiTheme="minorHAnsi" w:cstheme="minorHAnsi"/>
          <w:sz w:val="22"/>
          <w:szCs w:val="22"/>
        </w:rPr>
        <w:t>do not understand th</w:t>
      </w:r>
      <w:r w:rsidR="0072759C" w:rsidRPr="00262C0B">
        <w:rPr>
          <w:rFonts w:asciiTheme="minorHAnsi" w:hAnsiTheme="minorHAnsi" w:cstheme="minorHAnsi"/>
          <w:sz w:val="22"/>
          <w:szCs w:val="22"/>
        </w:rPr>
        <w:t xml:space="preserve">eir rights </w:t>
      </w:r>
      <w:r w:rsidRPr="00262C0B">
        <w:rPr>
          <w:rFonts w:asciiTheme="minorHAnsi" w:hAnsiTheme="minorHAnsi" w:cstheme="minorHAnsi"/>
          <w:sz w:val="22"/>
          <w:szCs w:val="22"/>
        </w:rPr>
        <w:t>unde</w:t>
      </w:r>
      <w:r w:rsidR="0072759C" w:rsidRPr="00262C0B">
        <w:rPr>
          <w:rFonts w:asciiTheme="minorHAnsi" w:hAnsiTheme="minorHAnsi" w:cstheme="minorHAnsi"/>
          <w:sz w:val="22"/>
          <w:szCs w:val="22"/>
        </w:rPr>
        <w:t xml:space="preserve">r Cambodian </w:t>
      </w:r>
      <w:r w:rsidR="00FB3E49">
        <w:rPr>
          <w:rFonts w:asciiTheme="minorHAnsi" w:hAnsiTheme="minorHAnsi" w:cstheme="minorHAnsi"/>
          <w:sz w:val="22"/>
          <w:szCs w:val="22"/>
        </w:rPr>
        <w:t>labor</w:t>
      </w:r>
      <w:r w:rsidR="0072759C" w:rsidRPr="00262C0B">
        <w:rPr>
          <w:rFonts w:asciiTheme="minorHAnsi" w:hAnsiTheme="minorHAnsi" w:cstheme="minorHAnsi"/>
          <w:sz w:val="22"/>
          <w:szCs w:val="22"/>
        </w:rPr>
        <w:t xml:space="preserve"> law which</w:t>
      </w:r>
      <w:r w:rsidR="00C00E38">
        <w:rPr>
          <w:rFonts w:asciiTheme="minorHAnsi" w:hAnsiTheme="minorHAnsi" w:cstheme="minorHAnsi"/>
          <w:sz w:val="22"/>
          <w:szCs w:val="22"/>
        </w:rPr>
        <w:t xml:space="preserve"> can </w:t>
      </w:r>
      <w:r w:rsidRPr="00262C0B">
        <w:rPr>
          <w:rFonts w:asciiTheme="minorHAnsi" w:hAnsiTheme="minorHAnsi" w:cstheme="minorHAnsi"/>
          <w:sz w:val="22"/>
          <w:szCs w:val="22"/>
        </w:rPr>
        <w:t>leave them vulnerable</w:t>
      </w:r>
      <w:r w:rsidR="00B20CED">
        <w:rPr>
          <w:rFonts w:asciiTheme="minorHAnsi" w:hAnsiTheme="minorHAnsi" w:cstheme="minorHAnsi"/>
          <w:sz w:val="22"/>
          <w:szCs w:val="22"/>
        </w:rPr>
        <w:t xml:space="preserve"> to exploitation</w:t>
      </w:r>
      <w:r w:rsidR="0072759C" w:rsidRPr="00262C0B">
        <w:rPr>
          <w:rFonts w:asciiTheme="minorHAnsi" w:hAnsiTheme="minorHAnsi" w:cstheme="minorHAnsi"/>
          <w:sz w:val="22"/>
          <w:szCs w:val="22"/>
        </w:rPr>
        <w:t>.</w:t>
      </w:r>
      <w:r w:rsidRPr="00262C0B">
        <w:rPr>
          <w:rFonts w:asciiTheme="minorHAnsi" w:hAnsiTheme="minorHAnsi" w:cstheme="minorHAnsi"/>
          <w:sz w:val="22"/>
          <w:szCs w:val="22"/>
        </w:rPr>
        <w:t xml:space="preserve"> </w:t>
      </w:r>
      <w:r w:rsidR="0072759C" w:rsidRPr="00262C0B">
        <w:rPr>
          <w:rFonts w:asciiTheme="minorHAnsi" w:hAnsiTheme="minorHAnsi" w:cstheme="minorHAnsi"/>
          <w:sz w:val="22"/>
          <w:szCs w:val="22"/>
        </w:rPr>
        <w:t xml:space="preserve"> Furthermore</w:t>
      </w:r>
      <w:r w:rsidR="004A1A15" w:rsidRPr="00262C0B">
        <w:rPr>
          <w:rFonts w:asciiTheme="minorHAnsi" w:hAnsiTheme="minorHAnsi" w:cstheme="minorHAnsi"/>
          <w:sz w:val="22"/>
          <w:szCs w:val="22"/>
        </w:rPr>
        <w:t>,</w:t>
      </w:r>
      <w:r w:rsidR="0072759C" w:rsidRPr="00262C0B">
        <w:rPr>
          <w:rFonts w:asciiTheme="minorHAnsi" w:hAnsiTheme="minorHAnsi" w:cstheme="minorHAnsi"/>
          <w:sz w:val="22"/>
          <w:szCs w:val="22"/>
        </w:rPr>
        <w:t xml:space="preserve"> </w:t>
      </w:r>
      <w:r w:rsidRPr="00262C0B">
        <w:rPr>
          <w:rFonts w:asciiTheme="minorHAnsi" w:hAnsiTheme="minorHAnsi" w:cstheme="minorHAnsi"/>
          <w:sz w:val="22"/>
          <w:szCs w:val="22"/>
        </w:rPr>
        <w:t>a large number of young women workers become sexually active</w:t>
      </w:r>
      <w:r w:rsidR="00C00E38">
        <w:rPr>
          <w:rFonts w:asciiTheme="minorHAnsi" w:hAnsiTheme="minorHAnsi" w:cstheme="minorHAnsi"/>
          <w:sz w:val="22"/>
          <w:szCs w:val="22"/>
        </w:rPr>
        <w:t xml:space="preserve"> at this time in their lives</w:t>
      </w:r>
      <w:r w:rsidRPr="00262C0B">
        <w:rPr>
          <w:rFonts w:asciiTheme="minorHAnsi" w:hAnsiTheme="minorHAnsi" w:cstheme="minorHAnsi"/>
          <w:sz w:val="22"/>
          <w:szCs w:val="22"/>
        </w:rPr>
        <w:t xml:space="preserve"> </w:t>
      </w:r>
      <w:r w:rsidR="0072759C" w:rsidRPr="00262C0B">
        <w:rPr>
          <w:rFonts w:asciiTheme="minorHAnsi" w:hAnsiTheme="minorHAnsi" w:cstheme="minorHAnsi"/>
          <w:sz w:val="22"/>
          <w:szCs w:val="22"/>
        </w:rPr>
        <w:t xml:space="preserve">yet </w:t>
      </w:r>
      <w:r w:rsidRPr="00262C0B">
        <w:rPr>
          <w:rFonts w:asciiTheme="minorHAnsi" w:hAnsiTheme="minorHAnsi" w:cstheme="minorHAnsi"/>
          <w:sz w:val="22"/>
          <w:szCs w:val="22"/>
        </w:rPr>
        <w:t xml:space="preserve">they </w:t>
      </w:r>
      <w:r w:rsidR="00C00E38">
        <w:rPr>
          <w:rFonts w:asciiTheme="minorHAnsi" w:hAnsiTheme="minorHAnsi" w:cstheme="minorHAnsi"/>
          <w:sz w:val="22"/>
          <w:szCs w:val="22"/>
        </w:rPr>
        <w:t xml:space="preserve">may </w:t>
      </w:r>
      <w:r w:rsidRPr="00262C0B">
        <w:rPr>
          <w:rFonts w:asciiTheme="minorHAnsi" w:hAnsiTheme="minorHAnsi" w:cstheme="minorHAnsi"/>
          <w:sz w:val="22"/>
          <w:szCs w:val="22"/>
        </w:rPr>
        <w:t xml:space="preserve">lack the knowledge and skills to deal with </w:t>
      </w:r>
      <w:r w:rsidR="00B20CED">
        <w:rPr>
          <w:rFonts w:asciiTheme="minorHAnsi" w:hAnsiTheme="minorHAnsi" w:cstheme="minorHAnsi"/>
          <w:sz w:val="22"/>
          <w:szCs w:val="22"/>
        </w:rPr>
        <w:t>reproductive health issues, p</w:t>
      </w:r>
      <w:r w:rsidRPr="00262C0B">
        <w:rPr>
          <w:rFonts w:asciiTheme="minorHAnsi" w:hAnsiTheme="minorHAnsi" w:cstheme="minorHAnsi"/>
          <w:sz w:val="22"/>
          <w:szCs w:val="22"/>
        </w:rPr>
        <w:t>eer pressure, sexual relationships, sexual assau</w:t>
      </w:r>
      <w:r w:rsidR="00B20CED">
        <w:rPr>
          <w:rFonts w:asciiTheme="minorHAnsi" w:hAnsiTheme="minorHAnsi" w:cstheme="minorHAnsi"/>
          <w:sz w:val="22"/>
          <w:szCs w:val="22"/>
        </w:rPr>
        <w:t>lt</w:t>
      </w:r>
      <w:r w:rsidRPr="00262C0B">
        <w:rPr>
          <w:rFonts w:asciiTheme="minorHAnsi" w:hAnsiTheme="minorHAnsi" w:cstheme="minorHAnsi"/>
          <w:sz w:val="22"/>
          <w:szCs w:val="22"/>
        </w:rPr>
        <w:t xml:space="preserve"> and other rights abuses. </w:t>
      </w:r>
    </w:p>
    <w:p w:rsidR="00B57372" w:rsidRPr="00262C0B" w:rsidRDefault="00B57372" w:rsidP="00B57372">
      <w:pPr>
        <w:pStyle w:val="ListParagraph"/>
        <w:tabs>
          <w:tab w:val="left" w:pos="5685"/>
        </w:tabs>
        <w:ind w:left="0"/>
        <w:jc w:val="both"/>
        <w:rPr>
          <w:rFonts w:asciiTheme="minorHAnsi" w:hAnsiTheme="minorHAnsi" w:cstheme="minorHAnsi"/>
          <w:sz w:val="22"/>
          <w:szCs w:val="22"/>
        </w:rPr>
      </w:pPr>
      <w:r w:rsidRPr="00262C0B">
        <w:rPr>
          <w:rFonts w:asciiTheme="minorHAnsi" w:hAnsiTheme="minorHAnsi" w:cstheme="minorHAnsi"/>
          <w:sz w:val="22"/>
          <w:szCs w:val="22"/>
        </w:rPr>
        <w:tab/>
      </w:r>
    </w:p>
    <w:p w:rsidR="00B57372" w:rsidRPr="00262C0B" w:rsidRDefault="00B57372" w:rsidP="00B57372">
      <w:pPr>
        <w:pStyle w:val="ListParagraph"/>
        <w:ind w:left="0"/>
        <w:jc w:val="both"/>
        <w:rPr>
          <w:rFonts w:asciiTheme="minorHAnsi" w:hAnsiTheme="minorHAnsi" w:cstheme="minorHAnsi"/>
          <w:sz w:val="22"/>
          <w:szCs w:val="22"/>
        </w:rPr>
      </w:pPr>
      <w:r w:rsidRPr="00262C0B">
        <w:rPr>
          <w:rFonts w:asciiTheme="minorHAnsi" w:hAnsiTheme="minorHAnsi" w:cstheme="minorHAnsi"/>
          <w:sz w:val="22"/>
          <w:szCs w:val="22"/>
        </w:rPr>
        <w:t xml:space="preserve">The impact of the global economic crisis </w:t>
      </w:r>
      <w:r w:rsidR="004A1A15" w:rsidRPr="00262C0B">
        <w:rPr>
          <w:rFonts w:asciiTheme="minorHAnsi" w:hAnsiTheme="minorHAnsi" w:cstheme="minorHAnsi"/>
          <w:sz w:val="22"/>
          <w:szCs w:val="22"/>
        </w:rPr>
        <w:t>in 2008</w:t>
      </w:r>
      <w:r w:rsidR="008979B1">
        <w:rPr>
          <w:rFonts w:asciiTheme="minorHAnsi" w:hAnsiTheme="minorHAnsi" w:cstheme="minorHAnsi"/>
          <w:sz w:val="22"/>
          <w:szCs w:val="22"/>
        </w:rPr>
        <w:t xml:space="preserve"> </w:t>
      </w:r>
      <w:r w:rsidR="004A1A15" w:rsidRPr="00262C0B">
        <w:rPr>
          <w:rFonts w:asciiTheme="minorHAnsi" w:hAnsiTheme="minorHAnsi" w:cstheme="minorHAnsi"/>
          <w:sz w:val="22"/>
          <w:szCs w:val="22"/>
        </w:rPr>
        <w:t xml:space="preserve">resulted in layoffs of over 70,000 garment </w:t>
      </w:r>
      <w:r w:rsidR="00F97911" w:rsidRPr="00262C0B">
        <w:rPr>
          <w:rFonts w:asciiTheme="minorHAnsi" w:hAnsiTheme="minorHAnsi" w:cstheme="minorHAnsi"/>
          <w:sz w:val="22"/>
          <w:szCs w:val="22"/>
        </w:rPr>
        <w:t xml:space="preserve">factory </w:t>
      </w:r>
      <w:r w:rsidR="004A1A15" w:rsidRPr="00262C0B">
        <w:rPr>
          <w:rFonts w:asciiTheme="minorHAnsi" w:hAnsiTheme="minorHAnsi" w:cstheme="minorHAnsi"/>
          <w:sz w:val="22"/>
          <w:szCs w:val="22"/>
        </w:rPr>
        <w:t xml:space="preserve">workers </w:t>
      </w:r>
      <w:r w:rsidR="00F97911" w:rsidRPr="00262C0B">
        <w:rPr>
          <w:rFonts w:asciiTheme="minorHAnsi" w:hAnsiTheme="minorHAnsi" w:cstheme="minorHAnsi"/>
          <w:sz w:val="22"/>
          <w:szCs w:val="22"/>
        </w:rPr>
        <w:t xml:space="preserve">(GFWs) </w:t>
      </w:r>
      <w:r w:rsidR="00C00E38">
        <w:rPr>
          <w:rFonts w:asciiTheme="minorHAnsi" w:hAnsiTheme="minorHAnsi" w:cstheme="minorHAnsi"/>
          <w:sz w:val="22"/>
          <w:szCs w:val="22"/>
        </w:rPr>
        <w:t>in Cambodia</w:t>
      </w:r>
      <w:r w:rsidR="008979B1">
        <w:rPr>
          <w:rFonts w:asciiTheme="minorHAnsi" w:hAnsiTheme="minorHAnsi" w:cstheme="minorHAnsi"/>
          <w:sz w:val="22"/>
          <w:szCs w:val="22"/>
        </w:rPr>
        <w:t>,</w:t>
      </w:r>
      <w:r w:rsidR="00C00E38">
        <w:rPr>
          <w:rFonts w:asciiTheme="minorHAnsi" w:hAnsiTheme="minorHAnsi" w:cstheme="minorHAnsi"/>
          <w:sz w:val="22"/>
          <w:szCs w:val="22"/>
        </w:rPr>
        <w:t xml:space="preserve"> </w:t>
      </w:r>
      <w:r w:rsidR="004A1A15" w:rsidRPr="00262C0B">
        <w:rPr>
          <w:rFonts w:asciiTheme="minorHAnsi" w:hAnsiTheme="minorHAnsi" w:cstheme="minorHAnsi"/>
          <w:sz w:val="22"/>
          <w:szCs w:val="22"/>
        </w:rPr>
        <w:t xml:space="preserve">and </w:t>
      </w:r>
      <w:r w:rsidRPr="00262C0B">
        <w:rPr>
          <w:rFonts w:asciiTheme="minorHAnsi" w:hAnsiTheme="minorHAnsi" w:cstheme="minorHAnsi"/>
          <w:sz w:val="22"/>
          <w:szCs w:val="22"/>
        </w:rPr>
        <w:t>many</w:t>
      </w:r>
      <w:r w:rsidR="004A1A15" w:rsidRPr="00262C0B">
        <w:rPr>
          <w:rFonts w:asciiTheme="minorHAnsi" w:hAnsiTheme="minorHAnsi" w:cstheme="minorHAnsi"/>
          <w:sz w:val="22"/>
          <w:szCs w:val="22"/>
        </w:rPr>
        <w:t xml:space="preserve"> </w:t>
      </w:r>
      <w:r w:rsidR="008979B1">
        <w:rPr>
          <w:rFonts w:asciiTheme="minorHAnsi" w:hAnsiTheme="minorHAnsi" w:cstheme="minorHAnsi"/>
          <w:sz w:val="22"/>
          <w:szCs w:val="22"/>
        </w:rPr>
        <w:t xml:space="preserve">GFWs </w:t>
      </w:r>
      <w:r w:rsidR="00B20CED">
        <w:rPr>
          <w:rFonts w:asciiTheme="minorHAnsi" w:hAnsiTheme="minorHAnsi" w:cstheme="minorHAnsi"/>
          <w:sz w:val="22"/>
          <w:szCs w:val="22"/>
        </w:rPr>
        <w:t xml:space="preserve">reportedly </w:t>
      </w:r>
      <w:r w:rsidRPr="00262C0B">
        <w:rPr>
          <w:rFonts w:asciiTheme="minorHAnsi" w:hAnsiTheme="minorHAnsi" w:cstheme="minorHAnsi"/>
          <w:sz w:val="22"/>
          <w:szCs w:val="22"/>
        </w:rPr>
        <w:t>found employment in high risk entertainment establishments</w:t>
      </w:r>
      <w:r w:rsidR="004A1A15" w:rsidRPr="00262C0B">
        <w:rPr>
          <w:rFonts w:asciiTheme="minorHAnsi" w:hAnsiTheme="minorHAnsi" w:cstheme="minorHAnsi"/>
          <w:sz w:val="22"/>
          <w:szCs w:val="22"/>
        </w:rPr>
        <w:t xml:space="preserve">. </w:t>
      </w:r>
      <w:r w:rsidRPr="00262C0B">
        <w:rPr>
          <w:rFonts w:asciiTheme="minorHAnsi" w:hAnsiTheme="minorHAnsi" w:cstheme="minorHAnsi"/>
          <w:sz w:val="22"/>
          <w:szCs w:val="22"/>
        </w:rPr>
        <w:t>Though declining, Cambodi</w:t>
      </w:r>
      <w:r w:rsidR="004A1A15" w:rsidRPr="00262C0B">
        <w:rPr>
          <w:rFonts w:asciiTheme="minorHAnsi" w:hAnsiTheme="minorHAnsi" w:cstheme="minorHAnsi"/>
          <w:sz w:val="22"/>
          <w:szCs w:val="22"/>
        </w:rPr>
        <w:t xml:space="preserve">a’s high </w:t>
      </w:r>
      <w:r w:rsidRPr="00262C0B">
        <w:rPr>
          <w:rFonts w:asciiTheme="minorHAnsi" w:hAnsiTheme="minorHAnsi" w:cstheme="minorHAnsi"/>
          <w:sz w:val="22"/>
          <w:szCs w:val="22"/>
        </w:rPr>
        <w:t xml:space="preserve">HIV/AIDS prevalence rate </w:t>
      </w:r>
      <w:r w:rsidR="004A1A15" w:rsidRPr="00262C0B">
        <w:rPr>
          <w:rFonts w:asciiTheme="minorHAnsi" w:hAnsiTheme="minorHAnsi" w:cstheme="minorHAnsi"/>
          <w:sz w:val="22"/>
          <w:szCs w:val="22"/>
        </w:rPr>
        <w:t xml:space="preserve">highlights the importance of sexual and reproductive health education for </w:t>
      </w:r>
      <w:r w:rsidR="00F97911" w:rsidRPr="00262C0B">
        <w:rPr>
          <w:rFonts w:asciiTheme="minorHAnsi" w:hAnsiTheme="minorHAnsi" w:cstheme="minorHAnsi"/>
          <w:sz w:val="22"/>
          <w:szCs w:val="22"/>
        </w:rPr>
        <w:t>GFWs</w:t>
      </w:r>
      <w:r w:rsidRPr="00262C0B">
        <w:rPr>
          <w:rFonts w:asciiTheme="minorHAnsi" w:hAnsiTheme="minorHAnsi" w:cstheme="minorHAnsi"/>
          <w:sz w:val="22"/>
          <w:szCs w:val="22"/>
        </w:rPr>
        <w:t>.</w:t>
      </w:r>
      <w:r w:rsidR="004A1A15" w:rsidRPr="00262C0B">
        <w:rPr>
          <w:rFonts w:asciiTheme="minorHAnsi" w:hAnsiTheme="minorHAnsi" w:cstheme="minorHAnsi"/>
          <w:sz w:val="22"/>
          <w:szCs w:val="22"/>
        </w:rPr>
        <w:t xml:space="preserve"> In addition, m</w:t>
      </w:r>
      <w:r w:rsidR="00F97911" w:rsidRPr="00262C0B">
        <w:rPr>
          <w:rFonts w:asciiTheme="minorHAnsi" w:hAnsiTheme="minorHAnsi" w:cstheme="minorHAnsi"/>
          <w:sz w:val="22"/>
          <w:szCs w:val="22"/>
        </w:rPr>
        <w:t xml:space="preserve">ost GFWs </w:t>
      </w:r>
      <w:r w:rsidRPr="00262C0B">
        <w:rPr>
          <w:rFonts w:asciiTheme="minorHAnsi" w:hAnsiTheme="minorHAnsi" w:cstheme="minorHAnsi"/>
          <w:sz w:val="22"/>
          <w:szCs w:val="22"/>
        </w:rPr>
        <w:t xml:space="preserve">are not registered as residents of Phnom Penh and are unable to access financial services. This can lead to </w:t>
      </w:r>
      <w:r w:rsidR="00F97911" w:rsidRPr="00262C0B">
        <w:rPr>
          <w:rFonts w:asciiTheme="minorHAnsi" w:hAnsiTheme="minorHAnsi" w:cstheme="minorHAnsi"/>
          <w:sz w:val="22"/>
          <w:szCs w:val="22"/>
        </w:rPr>
        <w:t xml:space="preserve">borrowing money and taking out </w:t>
      </w:r>
      <w:r w:rsidR="00B20CED">
        <w:rPr>
          <w:rFonts w:asciiTheme="minorHAnsi" w:hAnsiTheme="minorHAnsi" w:cstheme="minorHAnsi"/>
          <w:sz w:val="22"/>
          <w:szCs w:val="22"/>
        </w:rPr>
        <w:t xml:space="preserve">high interest </w:t>
      </w:r>
      <w:r w:rsidR="00F97911" w:rsidRPr="00262C0B">
        <w:rPr>
          <w:rFonts w:asciiTheme="minorHAnsi" w:hAnsiTheme="minorHAnsi" w:cstheme="minorHAnsi"/>
          <w:sz w:val="22"/>
          <w:szCs w:val="22"/>
        </w:rPr>
        <w:t>loans to meet expenses, which places them a</w:t>
      </w:r>
      <w:r w:rsidR="00B20CED">
        <w:rPr>
          <w:rFonts w:asciiTheme="minorHAnsi" w:hAnsiTheme="minorHAnsi" w:cstheme="minorHAnsi"/>
          <w:sz w:val="22"/>
          <w:szCs w:val="22"/>
        </w:rPr>
        <w:t>t</w:t>
      </w:r>
      <w:r w:rsidR="00F97911" w:rsidRPr="00262C0B">
        <w:rPr>
          <w:rFonts w:asciiTheme="minorHAnsi" w:hAnsiTheme="minorHAnsi" w:cstheme="minorHAnsi"/>
          <w:sz w:val="22"/>
          <w:szCs w:val="22"/>
        </w:rPr>
        <w:t xml:space="preserve"> risk</w:t>
      </w:r>
      <w:r w:rsidRPr="00262C0B">
        <w:rPr>
          <w:rFonts w:asciiTheme="minorHAnsi" w:hAnsiTheme="minorHAnsi" w:cstheme="minorHAnsi"/>
          <w:sz w:val="22"/>
          <w:szCs w:val="22"/>
        </w:rPr>
        <w:t xml:space="preserve"> of </w:t>
      </w:r>
      <w:r w:rsidR="00F97911" w:rsidRPr="00262C0B">
        <w:rPr>
          <w:rFonts w:asciiTheme="minorHAnsi" w:hAnsiTheme="minorHAnsi" w:cstheme="minorHAnsi"/>
          <w:sz w:val="22"/>
          <w:szCs w:val="22"/>
        </w:rPr>
        <w:t xml:space="preserve">debt.  Many GFWs </w:t>
      </w:r>
      <w:r w:rsidRPr="00262C0B">
        <w:rPr>
          <w:rFonts w:asciiTheme="minorHAnsi" w:hAnsiTheme="minorHAnsi" w:cstheme="minorHAnsi"/>
          <w:sz w:val="22"/>
          <w:szCs w:val="22"/>
        </w:rPr>
        <w:t>face pressure to send a proportion of their monthly income to support their</w:t>
      </w:r>
      <w:r w:rsidR="00F97911" w:rsidRPr="00262C0B">
        <w:rPr>
          <w:rFonts w:asciiTheme="minorHAnsi" w:hAnsiTheme="minorHAnsi" w:cstheme="minorHAnsi"/>
          <w:sz w:val="22"/>
          <w:szCs w:val="22"/>
        </w:rPr>
        <w:t xml:space="preserve"> families</w:t>
      </w:r>
      <w:r w:rsidR="00430B84" w:rsidRPr="00262C0B">
        <w:rPr>
          <w:rFonts w:asciiTheme="minorHAnsi" w:hAnsiTheme="minorHAnsi" w:cstheme="minorHAnsi"/>
          <w:sz w:val="22"/>
          <w:szCs w:val="22"/>
        </w:rPr>
        <w:t xml:space="preserve">, and </w:t>
      </w:r>
      <w:r w:rsidR="00B20CED">
        <w:rPr>
          <w:rFonts w:asciiTheme="minorHAnsi" w:hAnsiTheme="minorHAnsi" w:cstheme="minorHAnsi"/>
          <w:sz w:val="22"/>
          <w:szCs w:val="22"/>
        </w:rPr>
        <w:t xml:space="preserve">can </w:t>
      </w:r>
      <w:r w:rsidR="00430B84" w:rsidRPr="00262C0B">
        <w:rPr>
          <w:rFonts w:asciiTheme="minorHAnsi" w:hAnsiTheme="minorHAnsi" w:cstheme="minorHAnsi"/>
          <w:sz w:val="22"/>
          <w:szCs w:val="22"/>
        </w:rPr>
        <w:t>adopt negative coping strategies</w:t>
      </w:r>
      <w:r w:rsidRPr="00262C0B">
        <w:rPr>
          <w:rFonts w:asciiTheme="minorHAnsi" w:hAnsiTheme="minorHAnsi" w:cstheme="minorHAnsi"/>
          <w:sz w:val="22"/>
          <w:szCs w:val="22"/>
        </w:rPr>
        <w:t xml:space="preserve"> </w:t>
      </w:r>
      <w:r w:rsidR="00430B84" w:rsidRPr="00262C0B">
        <w:rPr>
          <w:rFonts w:asciiTheme="minorHAnsi" w:hAnsiTheme="minorHAnsi" w:cstheme="minorHAnsi"/>
          <w:sz w:val="22"/>
          <w:szCs w:val="22"/>
        </w:rPr>
        <w:t>to meet their financial obligations.</w:t>
      </w:r>
    </w:p>
    <w:p w:rsidR="00574863" w:rsidRPr="00262C0B" w:rsidRDefault="00574863" w:rsidP="00574863">
      <w:pPr>
        <w:rPr>
          <w:rFonts w:asciiTheme="minorHAnsi" w:hAnsiTheme="minorHAnsi" w:cstheme="minorHAnsi"/>
          <w:sz w:val="22"/>
          <w:szCs w:val="22"/>
        </w:rPr>
      </w:pPr>
    </w:p>
    <w:p w:rsidR="00F97911" w:rsidRPr="003A3DB0" w:rsidRDefault="00C00E38" w:rsidP="003423F6">
      <w:pPr>
        <w:widowControl w:val="0"/>
        <w:autoSpaceDE w:val="0"/>
        <w:autoSpaceDN w:val="0"/>
        <w:adjustRightInd w:val="0"/>
        <w:spacing w:after="120"/>
        <w:jc w:val="both"/>
        <w:rPr>
          <w:rFonts w:asciiTheme="minorHAnsi" w:hAnsiTheme="minorHAnsi" w:cstheme="minorHAnsi"/>
          <w:b/>
        </w:rPr>
      </w:pPr>
      <w:r>
        <w:rPr>
          <w:rFonts w:asciiTheme="minorHAnsi" w:hAnsiTheme="minorHAnsi" w:cstheme="minorHAnsi"/>
          <w:b/>
        </w:rPr>
        <w:t xml:space="preserve">The </w:t>
      </w:r>
      <w:r w:rsidR="00F97911" w:rsidRPr="003A3DB0">
        <w:rPr>
          <w:rFonts w:asciiTheme="minorHAnsi" w:hAnsiTheme="minorHAnsi" w:cstheme="minorHAnsi"/>
          <w:b/>
        </w:rPr>
        <w:t>S</w:t>
      </w:r>
      <w:r w:rsidR="00C44E63" w:rsidRPr="003A3DB0">
        <w:rPr>
          <w:rFonts w:asciiTheme="minorHAnsi" w:hAnsiTheme="minorHAnsi" w:cstheme="minorHAnsi"/>
          <w:b/>
        </w:rPr>
        <w:t xml:space="preserve">ewing for a Brighter </w:t>
      </w:r>
      <w:r w:rsidR="00F97911" w:rsidRPr="003A3DB0">
        <w:rPr>
          <w:rFonts w:asciiTheme="minorHAnsi" w:hAnsiTheme="minorHAnsi" w:cstheme="minorHAnsi"/>
          <w:b/>
        </w:rPr>
        <w:t>F</w:t>
      </w:r>
      <w:r w:rsidR="00C44E63" w:rsidRPr="003A3DB0">
        <w:rPr>
          <w:rFonts w:asciiTheme="minorHAnsi" w:hAnsiTheme="minorHAnsi" w:cstheme="minorHAnsi"/>
          <w:b/>
        </w:rPr>
        <w:t>uture Project</w:t>
      </w:r>
    </w:p>
    <w:p w:rsidR="00F97911" w:rsidRPr="00262C0B" w:rsidRDefault="00F97911" w:rsidP="00F97911">
      <w:pPr>
        <w:widowControl w:val="0"/>
        <w:autoSpaceDE w:val="0"/>
        <w:autoSpaceDN w:val="0"/>
        <w:adjustRightInd w:val="0"/>
        <w:spacing w:line="201" w:lineRule="atLeast"/>
        <w:jc w:val="both"/>
        <w:rPr>
          <w:rFonts w:asciiTheme="minorHAnsi" w:hAnsiTheme="minorHAnsi" w:cstheme="minorHAnsi"/>
          <w:sz w:val="22"/>
          <w:szCs w:val="22"/>
        </w:rPr>
      </w:pPr>
      <w:r w:rsidRPr="00262C0B">
        <w:rPr>
          <w:rFonts w:asciiTheme="minorHAnsi" w:hAnsiTheme="minorHAnsi" w:cstheme="minorHAnsi"/>
          <w:sz w:val="22"/>
          <w:szCs w:val="22"/>
        </w:rPr>
        <w:t xml:space="preserve">CARE International in Cambodia has worked with garment factory workers since 1998 in the areas of sexual and reproductive health, HIV/AIDS prevention, life skills training as well as providing social support and heath information through different projects funded by UNFPA, USAID and </w:t>
      </w:r>
      <w:r w:rsidR="00C00E38">
        <w:rPr>
          <w:rFonts w:asciiTheme="minorHAnsi" w:hAnsiTheme="minorHAnsi" w:cstheme="minorHAnsi"/>
          <w:sz w:val="22"/>
          <w:szCs w:val="22"/>
        </w:rPr>
        <w:t xml:space="preserve">the </w:t>
      </w:r>
      <w:r w:rsidRPr="00262C0B">
        <w:rPr>
          <w:rFonts w:asciiTheme="minorHAnsi" w:hAnsiTheme="minorHAnsi" w:cstheme="minorHAnsi"/>
          <w:sz w:val="22"/>
          <w:szCs w:val="22"/>
        </w:rPr>
        <w:t xml:space="preserve">Levi Strauss Foundation. Since July 2005, </w:t>
      </w:r>
      <w:r w:rsidR="00C00E38">
        <w:rPr>
          <w:rFonts w:asciiTheme="minorHAnsi" w:hAnsiTheme="minorHAnsi" w:cstheme="minorHAnsi"/>
          <w:sz w:val="22"/>
          <w:szCs w:val="22"/>
        </w:rPr>
        <w:t xml:space="preserve">the </w:t>
      </w:r>
      <w:r w:rsidRPr="00262C0B">
        <w:rPr>
          <w:rFonts w:asciiTheme="minorHAnsi" w:hAnsiTheme="minorHAnsi" w:cstheme="minorHAnsi"/>
          <w:sz w:val="22"/>
          <w:szCs w:val="22"/>
        </w:rPr>
        <w:t>Levi Straus</w:t>
      </w:r>
      <w:r w:rsidR="00C00E38">
        <w:rPr>
          <w:rFonts w:asciiTheme="minorHAnsi" w:hAnsiTheme="minorHAnsi" w:cstheme="minorHAnsi"/>
          <w:sz w:val="22"/>
          <w:szCs w:val="22"/>
        </w:rPr>
        <w:t>s</w:t>
      </w:r>
      <w:r w:rsidRPr="00262C0B">
        <w:rPr>
          <w:rFonts w:asciiTheme="minorHAnsi" w:hAnsiTheme="minorHAnsi" w:cstheme="minorHAnsi"/>
          <w:sz w:val="22"/>
          <w:szCs w:val="22"/>
        </w:rPr>
        <w:t xml:space="preserve"> Foundation </w:t>
      </w:r>
      <w:r w:rsidR="005C32D6">
        <w:rPr>
          <w:rFonts w:asciiTheme="minorHAnsi" w:hAnsiTheme="minorHAnsi" w:cstheme="minorHAnsi"/>
          <w:sz w:val="22"/>
          <w:szCs w:val="22"/>
        </w:rPr>
        <w:t xml:space="preserve">has </w:t>
      </w:r>
      <w:r w:rsidRPr="00262C0B">
        <w:rPr>
          <w:rFonts w:asciiTheme="minorHAnsi" w:hAnsiTheme="minorHAnsi" w:cstheme="minorHAnsi"/>
          <w:sz w:val="22"/>
          <w:szCs w:val="22"/>
        </w:rPr>
        <w:t xml:space="preserve">funded </w:t>
      </w:r>
      <w:r w:rsidR="00C00E38">
        <w:rPr>
          <w:rFonts w:asciiTheme="minorHAnsi" w:hAnsiTheme="minorHAnsi" w:cstheme="minorHAnsi"/>
          <w:sz w:val="22"/>
          <w:szCs w:val="22"/>
        </w:rPr>
        <w:t xml:space="preserve">activities </w:t>
      </w:r>
      <w:r w:rsidRPr="00262C0B">
        <w:rPr>
          <w:rFonts w:asciiTheme="minorHAnsi" w:hAnsiTheme="minorHAnsi" w:cstheme="minorHAnsi"/>
          <w:sz w:val="22"/>
          <w:szCs w:val="22"/>
        </w:rPr>
        <w:t xml:space="preserve">in 5 factories as part of the Sewing for a Brighter Future </w:t>
      </w:r>
      <w:r w:rsidR="005C32D6">
        <w:rPr>
          <w:rFonts w:asciiTheme="minorHAnsi" w:hAnsiTheme="minorHAnsi" w:cstheme="minorHAnsi"/>
          <w:sz w:val="22"/>
          <w:szCs w:val="22"/>
        </w:rPr>
        <w:t xml:space="preserve">(SBF) </w:t>
      </w:r>
      <w:r w:rsidRPr="00262C0B">
        <w:rPr>
          <w:rFonts w:asciiTheme="minorHAnsi" w:hAnsiTheme="minorHAnsi" w:cstheme="minorHAnsi"/>
          <w:sz w:val="22"/>
          <w:szCs w:val="22"/>
        </w:rPr>
        <w:t>project. The second phase of the S</w:t>
      </w:r>
      <w:r w:rsidR="005C32D6">
        <w:rPr>
          <w:rFonts w:asciiTheme="minorHAnsi" w:hAnsiTheme="minorHAnsi" w:cstheme="minorHAnsi"/>
          <w:sz w:val="22"/>
          <w:szCs w:val="22"/>
        </w:rPr>
        <w:t xml:space="preserve">BF </w:t>
      </w:r>
      <w:r w:rsidRPr="00262C0B">
        <w:rPr>
          <w:rFonts w:asciiTheme="minorHAnsi" w:hAnsiTheme="minorHAnsi" w:cstheme="minorHAnsi"/>
          <w:sz w:val="22"/>
          <w:szCs w:val="22"/>
        </w:rPr>
        <w:t xml:space="preserve">project began in January 2010 in 5 Levi Strauss &amp; Company </w:t>
      </w:r>
      <w:r w:rsidR="006700B7">
        <w:rPr>
          <w:rFonts w:asciiTheme="minorHAnsi" w:hAnsiTheme="minorHAnsi" w:cstheme="minorHAnsi"/>
          <w:sz w:val="22"/>
          <w:szCs w:val="22"/>
        </w:rPr>
        <w:t xml:space="preserve">(LS &amp; Co) </w:t>
      </w:r>
      <w:r w:rsidRPr="00262C0B">
        <w:rPr>
          <w:rFonts w:asciiTheme="minorHAnsi" w:hAnsiTheme="minorHAnsi" w:cstheme="minorHAnsi"/>
          <w:sz w:val="22"/>
          <w:szCs w:val="22"/>
        </w:rPr>
        <w:t xml:space="preserve">supplier factories and in 2011 </w:t>
      </w:r>
      <w:r w:rsidR="00C00E38">
        <w:rPr>
          <w:rFonts w:asciiTheme="minorHAnsi" w:hAnsiTheme="minorHAnsi" w:cstheme="minorHAnsi"/>
          <w:sz w:val="22"/>
          <w:szCs w:val="22"/>
        </w:rPr>
        <w:t xml:space="preserve">this was </w:t>
      </w:r>
      <w:r w:rsidRPr="00262C0B">
        <w:rPr>
          <w:rFonts w:asciiTheme="minorHAnsi" w:hAnsiTheme="minorHAnsi" w:cstheme="minorHAnsi"/>
          <w:sz w:val="22"/>
          <w:szCs w:val="22"/>
        </w:rPr>
        <w:t xml:space="preserve">expanded to </w:t>
      </w:r>
      <w:r w:rsidR="00C00E38">
        <w:rPr>
          <w:rFonts w:asciiTheme="minorHAnsi" w:hAnsiTheme="minorHAnsi" w:cstheme="minorHAnsi"/>
          <w:sz w:val="22"/>
          <w:szCs w:val="22"/>
        </w:rPr>
        <w:t xml:space="preserve">include </w:t>
      </w:r>
      <w:r w:rsidRPr="00262C0B">
        <w:rPr>
          <w:rFonts w:asciiTheme="minorHAnsi" w:hAnsiTheme="minorHAnsi" w:cstheme="minorHAnsi"/>
          <w:sz w:val="22"/>
          <w:szCs w:val="22"/>
        </w:rPr>
        <w:t xml:space="preserve">3 additional factories. </w:t>
      </w:r>
    </w:p>
    <w:p w:rsidR="00F97911" w:rsidRPr="00262C0B" w:rsidRDefault="00F97911" w:rsidP="00F97911">
      <w:pPr>
        <w:widowControl w:val="0"/>
        <w:autoSpaceDE w:val="0"/>
        <w:autoSpaceDN w:val="0"/>
        <w:adjustRightInd w:val="0"/>
        <w:spacing w:line="201" w:lineRule="atLeast"/>
        <w:jc w:val="both"/>
        <w:rPr>
          <w:rFonts w:asciiTheme="minorHAnsi" w:hAnsiTheme="minorHAnsi" w:cstheme="minorHAnsi"/>
          <w:sz w:val="22"/>
          <w:szCs w:val="22"/>
        </w:rPr>
      </w:pPr>
    </w:p>
    <w:p w:rsidR="00F97911" w:rsidRPr="00262C0B" w:rsidRDefault="00F97911" w:rsidP="00F97911">
      <w:pPr>
        <w:widowControl w:val="0"/>
        <w:autoSpaceDE w:val="0"/>
        <w:autoSpaceDN w:val="0"/>
        <w:adjustRightInd w:val="0"/>
        <w:spacing w:line="201" w:lineRule="atLeast"/>
        <w:jc w:val="both"/>
        <w:rPr>
          <w:rFonts w:asciiTheme="minorHAnsi" w:hAnsiTheme="minorHAnsi" w:cstheme="minorHAnsi"/>
          <w:sz w:val="22"/>
          <w:szCs w:val="22"/>
        </w:rPr>
      </w:pPr>
      <w:r w:rsidRPr="00262C0B">
        <w:rPr>
          <w:rFonts w:asciiTheme="minorHAnsi" w:hAnsiTheme="minorHAnsi" w:cstheme="minorHAnsi"/>
          <w:sz w:val="22"/>
          <w:szCs w:val="22"/>
        </w:rPr>
        <w:t xml:space="preserve">The </w:t>
      </w:r>
      <w:r w:rsidR="006700B7">
        <w:rPr>
          <w:rFonts w:asciiTheme="minorHAnsi" w:hAnsiTheme="minorHAnsi" w:cstheme="minorHAnsi"/>
          <w:sz w:val="22"/>
          <w:szCs w:val="22"/>
        </w:rPr>
        <w:t>SBF project</w:t>
      </w:r>
      <w:r w:rsidR="00430B84" w:rsidRPr="00262C0B">
        <w:rPr>
          <w:rFonts w:asciiTheme="minorHAnsi" w:hAnsiTheme="minorHAnsi" w:cstheme="minorHAnsi"/>
          <w:sz w:val="22"/>
          <w:szCs w:val="22"/>
        </w:rPr>
        <w:t xml:space="preserve"> </w:t>
      </w:r>
      <w:r w:rsidRPr="00262C0B">
        <w:rPr>
          <w:rFonts w:asciiTheme="minorHAnsi" w:hAnsiTheme="minorHAnsi" w:cstheme="minorHAnsi"/>
          <w:sz w:val="22"/>
          <w:szCs w:val="22"/>
        </w:rPr>
        <w:t>aim</w:t>
      </w:r>
      <w:r w:rsidR="005C32D6">
        <w:rPr>
          <w:rFonts w:asciiTheme="minorHAnsi" w:hAnsiTheme="minorHAnsi" w:cstheme="minorHAnsi"/>
          <w:sz w:val="22"/>
          <w:szCs w:val="22"/>
        </w:rPr>
        <w:t>s</w:t>
      </w:r>
      <w:r w:rsidR="00430B84" w:rsidRPr="00262C0B">
        <w:rPr>
          <w:rFonts w:asciiTheme="minorHAnsi" w:hAnsiTheme="minorHAnsi" w:cstheme="minorHAnsi"/>
          <w:sz w:val="22"/>
          <w:szCs w:val="22"/>
        </w:rPr>
        <w:t xml:space="preserve"> </w:t>
      </w:r>
      <w:r w:rsidRPr="00262C0B">
        <w:rPr>
          <w:rFonts w:asciiTheme="minorHAnsi" w:hAnsiTheme="minorHAnsi" w:cstheme="minorHAnsi"/>
          <w:sz w:val="22"/>
          <w:szCs w:val="22"/>
        </w:rPr>
        <w:t>to increase access to sexual and reproductive health and HIV/AIDS information,</w:t>
      </w:r>
      <w:r w:rsidR="005C32D6">
        <w:rPr>
          <w:rFonts w:asciiTheme="minorHAnsi" w:hAnsiTheme="minorHAnsi" w:cstheme="minorHAnsi"/>
          <w:sz w:val="22"/>
          <w:szCs w:val="22"/>
        </w:rPr>
        <w:t xml:space="preserve"> as well as </w:t>
      </w:r>
      <w:r w:rsidRPr="00262C0B">
        <w:rPr>
          <w:rFonts w:asciiTheme="minorHAnsi" w:hAnsiTheme="minorHAnsi" w:cstheme="minorHAnsi"/>
          <w:sz w:val="22"/>
          <w:szCs w:val="22"/>
        </w:rPr>
        <w:t>to improve access to and use of financial services, health insurance and other social protection s</w:t>
      </w:r>
      <w:r w:rsidR="005C32D6">
        <w:rPr>
          <w:rFonts w:asciiTheme="minorHAnsi" w:hAnsiTheme="minorHAnsi" w:cstheme="minorHAnsi"/>
          <w:sz w:val="22"/>
          <w:szCs w:val="22"/>
        </w:rPr>
        <w:t>ervices. The project also aims</w:t>
      </w:r>
      <w:r w:rsidRPr="00262C0B">
        <w:rPr>
          <w:rFonts w:asciiTheme="minorHAnsi" w:hAnsiTheme="minorHAnsi" w:cstheme="minorHAnsi"/>
          <w:sz w:val="22"/>
          <w:szCs w:val="22"/>
        </w:rPr>
        <w:t xml:space="preserve"> to improve garment factory worker’s knowledge of working conditions and rights under </w:t>
      </w:r>
      <w:r w:rsidR="005C32D6">
        <w:rPr>
          <w:rFonts w:asciiTheme="minorHAnsi" w:hAnsiTheme="minorHAnsi" w:cstheme="minorHAnsi"/>
          <w:sz w:val="22"/>
          <w:szCs w:val="22"/>
        </w:rPr>
        <w:t xml:space="preserve">Cambodian </w:t>
      </w:r>
      <w:r w:rsidR="00FB3E49">
        <w:rPr>
          <w:rFonts w:asciiTheme="minorHAnsi" w:hAnsiTheme="minorHAnsi" w:cstheme="minorHAnsi"/>
          <w:sz w:val="22"/>
          <w:szCs w:val="22"/>
        </w:rPr>
        <w:t>labor</w:t>
      </w:r>
      <w:r w:rsidR="005C32D6">
        <w:rPr>
          <w:rFonts w:asciiTheme="minorHAnsi" w:hAnsiTheme="minorHAnsi" w:cstheme="minorHAnsi"/>
          <w:sz w:val="22"/>
          <w:szCs w:val="22"/>
        </w:rPr>
        <w:t xml:space="preserve"> law and has </w:t>
      </w:r>
      <w:r w:rsidRPr="00262C0B">
        <w:rPr>
          <w:rFonts w:asciiTheme="minorHAnsi" w:hAnsiTheme="minorHAnsi" w:cstheme="minorHAnsi"/>
          <w:sz w:val="22"/>
          <w:szCs w:val="22"/>
        </w:rPr>
        <w:t xml:space="preserve">supported partners in developing responsive transition strategies for workers facing redundancy. </w:t>
      </w:r>
      <w:r w:rsidR="00430B84" w:rsidRPr="00262C0B">
        <w:rPr>
          <w:rFonts w:asciiTheme="minorHAnsi" w:hAnsiTheme="minorHAnsi" w:cstheme="minorHAnsi"/>
          <w:sz w:val="22"/>
          <w:szCs w:val="22"/>
        </w:rPr>
        <w:t xml:space="preserve">The SBF project has continued to support local NGO partners to build a network of peer educators and run peer education programs in </w:t>
      </w:r>
      <w:r w:rsidR="00C00E38">
        <w:rPr>
          <w:rFonts w:asciiTheme="minorHAnsi" w:hAnsiTheme="minorHAnsi" w:cstheme="minorHAnsi"/>
          <w:sz w:val="22"/>
          <w:szCs w:val="22"/>
        </w:rPr>
        <w:t xml:space="preserve">the </w:t>
      </w:r>
      <w:r w:rsidR="009866B3">
        <w:rPr>
          <w:rFonts w:asciiTheme="minorHAnsi" w:hAnsiTheme="minorHAnsi" w:cstheme="minorHAnsi"/>
          <w:sz w:val="22"/>
          <w:szCs w:val="22"/>
        </w:rPr>
        <w:t>eight</w:t>
      </w:r>
      <w:r w:rsidR="00430B84" w:rsidRPr="00262C0B">
        <w:rPr>
          <w:rFonts w:asciiTheme="minorHAnsi" w:hAnsiTheme="minorHAnsi" w:cstheme="minorHAnsi"/>
          <w:sz w:val="22"/>
          <w:szCs w:val="22"/>
        </w:rPr>
        <w:t xml:space="preserve"> factories.</w:t>
      </w:r>
    </w:p>
    <w:p w:rsidR="00430B84" w:rsidRPr="00262C0B" w:rsidRDefault="00430B84" w:rsidP="00F97911">
      <w:pPr>
        <w:jc w:val="both"/>
        <w:rPr>
          <w:rFonts w:asciiTheme="minorHAnsi" w:hAnsiTheme="minorHAnsi" w:cs="Calibri"/>
          <w:sz w:val="22"/>
          <w:szCs w:val="22"/>
        </w:rPr>
      </w:pPr>
    </w:p>
    <w:p w:rsidR="00F97911" w:rsidRDefault="00F97911" w:rsidP="00F97911">
      <w:pPr>
        <w:jc w:val="both"/>
        <w:rPr>
          <w:rFonts w:asciiTheme="minorHAnsi" w:hAnsiTheme="minorHAnsi" w:cstheme="minorHAnsi"/>
          <w:snapToGrid w:val="0"/>
          <w:sz w:val="22"/>
          <w:szCs w:val="22"/>
        </w:rPr>
      </w:pPr>
      <w:r w:rsidRPr="00262C0B">
        <w:rPr>
          <w:rFonts w:asciiTheme="minorHAnsi" w:hAnsiTheme="minorHAnsi" w:cstheme="minorHAnsi"/>
          <w:snapToGrid w:val="0"/>
          <w:sz w:val="22"/>
          <w:szCs w:val="22"/>
        </w:rPr>
        <w:t xml:space="preserve">This </w:t>
      </w:r>
      <w:r w:rsidR="00430B84" w:rsidRPr="00262C0B">
        <w:rPr>
          <w:rFonts w:asciiTheme="minorHAnsi" w:hAnsiTheme="minorHAnsi" w:cstheme="minorHAnsi"/>
          <w:snapToGrid w:val="0"/>
          <w:sz w:val="22"/>
          <w:szCs w:val="22"/>
        </w:rPr>
        <w:t xml:space="preserve">evaluation </w:t>
      </w:r>
      <w:r w:rsidRPr="00262C0B">
        <w:rPr>
          <w:rFonts w:asciiTheme="minorHAnsi" w:hAnsiTheme="minorHAnsi" w:cstheme="minorHAnsi"/>
          <w:snapToGrid w:val="0"/>
          <w:sz w:val="22"/>
          <w:szCs w:val="22"/>
        </w:rPr>
        <w:t xml:space="preserve">report presents information collected and analyzed </w:t>
      </w:r>
      <w:r w:rsidR="00430B84" w:rsidRPr="00262C0B">
        <w:rPr>
          <w:rFonts w:asciiTheme="minorHAnsi" w:hAnsiTheme="minorHAnsi" w:cstheme="minorHAnsi"/>
          <w:snapToGrid w:val="0"/>
          <w:sz w:val="22"/>
          <w:szCs w:val="22"/>
        </w:rPr>
        <w:t xml:space="preserve">from GFWs </w:t>
      </w:r>
      <w:r w:rsidRPr="00262C0B">
        <w:rPr>
          <w:rFonts w:asciiTheme="minorHAnsi" w:hAnsiTheme="minorHAnsi" w:cstheme="minorHAnsi"/>
          <w:snapToGrid w:val="0"/>
          <w:sz w:val="22"/>
          <w:szCs w:val="22"/>
        </w:rPr>
        <w:t>based on the “Sewing for a Brighter Future project” interventions, and is intended to measure the success of the project and its objectives, as well as to serve as a document for further discussion on future strategies and activiti</w:t>
      </w:r>
      <w:r w:rsidR="00430B84" w:rsidRPr="00262C0B">
        <w:rPr>
          <w:rFonts w:asciiTheme="minorHAnsi" w:hAnsiTheme="minorHAnsi" w:cstheme="minorHAnsi"/>
          <w:snapToGrid w:val="0"/>
          <w:sz w:val="22"/>
          <w:szCs w:val="22"/>
        </w:rPr>
        <w:t xml:space="preserve">es </w:t>
      </w:r>
      <w:r w:rsidR="00C00E38">
        <w:rPr>
          <w:rFonts w:asciiTheme="minorHAnsi" w:hAnsiTheme="minorHAnsi" w:cstheme="minorHAnsi"/>
          <w:snapToGrid w:val="0"/>
          <w:sz w:val="22"/>
          <w:szCs w:val="22"/>
        </w:rPr>
        <w:t xml:space="preserve">in </w:t>
      </w:r>
      <w:r w:rsidR="005C32D6">
        <w:rPr>
          <w:rFonts w:asciiTheme="minorHAnsi" w:hAnsiTheme="minorHAnsi" w:cstheme="minorHAnsi"/>
          <w:snapToGrid w:val="0"/>
          <w:sz w:val="22"/>
          <w:szCs w:val="22"/>
        </w:rPr>
        <w:t xml:space="preserve">factories </w:t>
      </w:r>
      <w:r w:rsidR="00C00E38">
        <w:rPr>
          <w:rFonts w:asciiTheme="minorHAnsi" w:hAnsiTheme="minorHAnsi" w:cstheme="minorHAnsi"/>
          <w:snapToGrid w:val="0"/>
          <w:sz w:val="22"/>
          <w:szCs w:val="22"/>
        </w:rPr>
        <w:t xml:space="preserve">and </w:t>
      </w:r>
      <w:r w:rsidR="00430B84" w:rsidRPr="00262C0B">
        <w:rPr>
          <w:rFonts w:asciiTheme="minorHAnsi" w:hAnsiTheme="minorHAnsi" w:cstheme="minorHAnsi"/>
          <w:snapToGrid w:val="0"/>
          <w:sz w:val="22"/>
          <w:szCs w:val="22"/>
        </w:rPr>
        <w:t xml:space="preserve">with GFWs. </w:t>
      </w:r>
      <w:r w:rsidR="00810C7F">
        <w:rPr>
          <w:rFonts w:asciiTheme="minorHAnsi" w:hAnsiTheme="minorHAnsi" w:cstheme="minorHAnsi"/>
          <w:snapToGrid w:val="0"/>
          <w:sz w:val="22"/>
          <w:szCs w:val="22"/>
        </w:rPr>
        <w:t xml:space="preserve">Two hundred and four </w:t>
      </w:r>
      <w:r w:rsidR="00430B84" w:rsidRPr="00262C0B">
        <w:rPr>
          <w:rFonts w:asciiTheme="minorHAnsi" w:hAnsiTheme="minorHAnsi" w:cstheme="minorHAnsi"/>
          <w:snapToGrid w:val="0"/>
          <w:sz w:val="22"/>
          <w:szCs w:val="22"/>
        </w:rPr>
        <w:t xml:space="preserve">GFWs were interviewed, </w:t>
      </w:r>
      <w:r w:rsidR="00C00E38">
        <w:rPr>
          <w:rFonts w:asciiTheme="minorHAnsi" w:hAnsiTheme="minorHAnsi" w:cstheme="minorHAnsi"/>
          <w:snapToGrid w:val="0"/>
          <w:sz w:val="22"/>
          <w:szCs w:val="22"/>
        </w:rPr>
        <w:t>and six</w:t>
      </w:r>
      <w:r w:rsidR="00430B84" w:rsidRPr="00262C0B">
        <w:rPr>
          <w:rFonts w:asciiTheme="minorHAnsi" w:hAnsiTheme="minorHAnsi" w:cstheme="minorHAnsi"/>
          <w:snapToGrid w:val="0"/>
          <w:sz w:val="22"/>
          <w:szCs w:val="22"/>
        </w:rPr>
        <w:t xml:space="preserve"> F</w:t>
      </w:r>
      <w:r w:rsidR="00324B59">
        <w:rPr>
          <w:rFonts w:asciiTheme="minorHAnsi" w:hAnsiTheme="minorHAnsi" w:cstheme="minorHAnsi"/>
          <w:snapToGrid w:val="0"/>
          <w:sz w:val="22"/>
          <w:szCs w:val="22"/>
        </w:rPr>
        <w:t xml:space="preserve">ocus </w:t>
      </w:r>
      <w:r w:rsidR="00430B84" w:rsidRPr="00262C0B">
        <w:rPr>
          <w:rFonts w:asciiTheme="minorHAnsi" w:hAnsiTheme="minorHAnsi" w:cstheme="minorHAnsi"/>
          <w:snapToGrid w:val="0"/>
          <w:sz w:val="22"/>
          <w:szCs w:val="22"/>
        </w:rPr>
        <w:t>G</w:t>
      </w:r>
      <w:r w:rsidR="00324B59">
        <w:rPr>
          <w:rFonts w:asciiTheme="minorHAnsi" w:hAnsiTheme="minorHAnsi" w:cstheme="minorHAnsi"/>
          <w:snapToGrid w:val="0"/>
          <w:sz w:val="22"/>
          <w:szCs w:val="22"/>
        </w:rPr>
        <w:t xml:space="preserve">roup </w:t>
      </w:r>
      <w:r w:rsidR="00430B84" w:rsidRPr="00262C0B">
        <w:rPr>
          <w:rFonts w:asciiTheme="minorHAnsi" w:hAnsiTheme="minorHAnsi" w:cstheme="minorHAnsi"/>
          <w:snapToGrid w:val="0"/>
          <w:sz w:val="22"/>
          <w:szCs w:val="22"/>
        </w:rPr>
        <w:t>D</w:t>
      </w:r>
      <w:r w:rsidR="00324B59">
        <w:rPr>
          <w:rFonts w:asciiTheme="minorHAnsi" w:hAnsiTheme="minorHAnsi" w:cstheme="minorHAnsi"/>
          <w:snapToGrid w:val="0"/>
          <w:sz w:val="22"/>
          <w:szCs w:val="22"/>
        </w:rPr>
        <w:t>iscussions</w:t>
      </w:r>
      <w:r w:rsidR="00430B84" w:rsidRPr="00262C0B">
        <w:rPr>
          <w:rFonts w:asciiTheme="minorHAnsi" w:hAnsiTheme="minorHAnsi" w:cstheme="minorHAnsi"/>
          <w:snapToGrid w:val="0"/>
          <w:sz w:val="22"/>
          <w:szCs w:val="22"/>
        </w:rPr>
        <w:t xml:space="preserve"> </w:t>
      </w:r>
      <w:r w:rsidR="00324B59">
        <w:rPr>
          <w:rFonts w:asciiTheme="minorHAnsi" w:hAnsiTheme="minorHAnsi" w:cstheme="minorHAnsi"/>
          <w:snapToGrid w:val="0"/>
          <w:sz w:val="22"/>
          <w:szCs w:val="22"/>
        </w:rPr>
        <w:t xml:space="preserve">(FGD) </w:t>
      </w:r>
      <w:r w:rsidR="00430B84" w:rsidRPr="00262C0B">
        <w:rPr>
          <w:rFonts w:asciiTheme="minorHAnsi" w:hAnsiTheme="minorHAnsi" w:cstheme="minorHAnsi"/>
          <w:snapToGrid w:val="0"/>
          <w:sz w:val="22"/>
          <w:szCs w:val="22"/>
        </w:rPr>
        <w:t xml:space="preserve">were held on health, savings and working conditions, </w:t>
      </w:r>
      <w:r w:rsidR="00C00E38">
        <w:rPr>
          <w:rFonts w:asciiTheme="minorHAnsi" w:hAnsiTheme="minorHAnsi" w:cstheme="minorHAnsi"/>
          <w:snapToGrid w:val="0"/>
          <w:sz w:val="22"/>
          <w:szCs w:val="22"/>
        </w:rPr>
        <w:t>two</w:t>
      </w:r>
      <w:r w:rsidR="00430B84" w:rsidRPr="00262C0B">
        <w:rPr>
          <w:rFonts w:asciiTheme="minorHAnsi" w:hAnsiTheme="minorHAnsi" w:cstheme="minorHAnsi"/>
          <w:snapToGrid w:val="0"/>
          <w:sz w:val="22"/>
          <w:szCs w:val="22"/>
        </w:rPr>
        <w:t xml:space="preserve"> FGDs were conducted </w:t>
      </w:r>
      <w:r w:rsidR="005C32D6">
        <w:rPr>
          <w:rFonts w:asciiTheme="minorHAnsi" w:hAnsiTheme="minorHAnsi" w:cstheme="minorHAnsi"/>
          <w:snapToGrid w:val="0"/>
          <w:sz w:val="22"/>
          <w:szCs w:val="22"/>
        </w:rPr>
        <w:t>with HIV/AIDS C</w:t>
      </w:r>
      <w:r w:rsidR="006700B7">
        <w:rPr>
          <w:rFonts w:asciiTheme="minorHAnsi" w:hAnsiTheme="minorHAnsi" w:cstheme="minorHAnsi"/>
          <w:snapToGrid w:val="0"/>
          <w:sz w:val="22"/>
          <w:szCs w:val="22"/>
        </w:rPr>
        <w:t>ommittees and</w:t>
      </w:r>
      <w:r w:rsidR="00C00E38">
        <w:rPr>
          <w:rFonts w:asciiTheme="minorHAnsi" w:hAnsiTheme="minorHAnsi" w:cstheme="minorHAnsi"/>
          <w:snapToGrid w:val="0"/>
          <w:sz w:val="22"/>
          <w:szCs w:val="22"/>
        </w:rPr>
        <w:t xml:space="preserve"> four</w:t>
      </w:r>
      <w:r w:rsidR="006700B7">
        <w:rPr>
          <w:rFonts w:asciiTheme="minorHAnsi" w:hAnsiTheme="minorHAnsi" w:cstheme="minorHAnsi"/>
          <w:snapToGrid w:val="0"/>
          <w:sz w:val="22"/>
          <w:szCs w:val="22"/>
        </w:rPr>
        <w:t xml:space="preserve"> </w:t>
      </w:r>
      <w:r w:rsidR="00430B84" w:rsidRPr="00262C0B">
        <w:rPr>
          <w:rFonts w:asciiTheme="minorHAnsi" w:hAnsiTheme="minorHAnsi" w:cstheme="minorHAnsi"/>
          <w:snapToGrid w:val="0"/>
          <w:sz w:val="22"/>
          <w:szCs w:val="22"/>
        </w:rPr>
        <w:t>factory Admin</w:t>
      </w:r>
      <w:r w:rsidR="006700B7">
        <w:rPr>
          <w:rFonts w:asciiTheme="minorHAnsi" w:hAnsiTheme="minorHAnsi" w:cstheme="minorHAnsi"/>
          <w:snapToGrid w:val="0"/>
          <w:sz w:val="22"/>
          <w:szCs w:val="22"/>
        </w:rPr>
        <w:t xml:space="preserve">istration and </w:t>
      </w:r>
      <w:r w:rsidR="00430B84" w:rsidRPr="00262C0B">
        <w:rPr>
          <w:rFonts w:asciiTheme="minorHAnsi" w:hAnsiTheme="minorHAnsi" w:cstheme="minorHAnsi"/>
          <w:snapToGrid w:val="0"/>
          <w:sz w:val="22"/>
          <w:szCs w:val="22"/>
        </w:rPr>
        <w:t>H</w:t>
      </w:r>
      <w:r w:rsidR="006700B7">
        <w:rPr>
          <w:rFonts w:asciiTheme="minorHAnsi" w:hAnsiTheme="minorHAnsi" w:cstheme="minorHAnsi"/>
          <w:snapToGrid w:val="0"/>
          <w:sz w:val="22"/>
          <w:szCs w:val="22"/>
        </w:rPr>
        <w:t xml:space="preserve">uman </w:t>
      </w:r>
      <w:r w:rsidR="00430B84" w:rsidRPr="00262C0B">
        <w:rPr>
          <w:rFonts w:asciiTheme="minorHAnsi" w:hAnsiTheme="minorHAnsi" w:cstheme="minorHAnsi"/>
          <w:snapToGrid w:val="0"/>
          <w:sz w:val="22"/>
          <w:szCs w:val="22"/>
        </w:rPr>
        <w:t>R</w:t>
      </w:r>
      <w:r w:rsidR="006700B7">
        <w:rPr>
          <w:rFonts w:asciiTheme="minorHAnsi" w:hAnsiTheme="minorHAnsi" w:cstheme="minorHAnsi"/>
          <w:snapToGrid w:val="0"/>
          <w:sz w:val="22"/>
          <w:szCs w:val="22"/>
        </w:rPr>
        <w:t>esource</w:t>
      </w:r>
      <w:r w:rsidR="00430B84" w:rsidRPr="00262C0B">
        <w:rPr>
          <w:rFonts w:asciiTheme="minorHAnsi" w:hAnsiTheme="minorHAnsi" w:cstheme="minorHAnsi"/>
          <w:snapToGrid w:val="0"/>
          <w:sz w:val="22"/>
          <w:szCs w:val="22"/>
        </w:rPr>
        <w:t xml:space="preserve"> </w:t>
      </w:r>
      <w:r w:rsidR="005C32D6">
        <w:rPr>
          <w:rFonts w:asciiTheme="minorHAnsi" w:hAnsiTheme="minorHAnsi" w:cstheme="minorHAnsi"/>
          <w:snapToGrid w:val="0"/>
          <w:sz w:val="22"/>
          <w:szCs w:val="22"/>
        </w:rPr>
        <w:t xml:space="preserve">(Admin/HR) </w:t>
      </w:r>
      <w:r w:rsidR="00430B84" w:rsidRPr="003228E4">
        <w:rPr>
          <w:rFonts w:asciiTheme="minorHAnsi" w:hAnsiTheme="minorHAnsi" w:cstheme="minorHAnsi"/>
          <w:snapToGrid w:val="0"/>
          <w:sz w:val="22"/>
          <w:szCs w:val="22"/>
        </w:rPr>
        <w:t xml:space="preserve">staff </w:t>
      </w:r>
      <w:r w:rsidR="00430B84" w:rsidRPr="00262C0B">
        <w:rPr>
          <w:rFonts w:asciiTheme="minorHAnsi" w:hAnsiTheme="minorHAnsi" w:cstheme="minorHAnsi"/>
          <w:snapToGrid w:val="0"/>
          <w:sz w:val="22"/>
          <w:szCs w:val="22"/>
        </w:rPr>
        <w:t>were interviewed</w:t>
      </w:r>
      <w:r w:rsidR="006700B7">
        <w:rPr>
          <w:rFonts w:asciiTheme="minorHAnsi" w:hAnsiTheme="minorHAnsi" w:cstheme="minorHAnsi"/>
          <w:snapToGrid w:val="0"/>
          <w:sz w:val="22"/>
          <w:szCs w:val="22"/>
        </w:rPr>
        <w:t xml:space="preserve">, across all </w:t>
      </w:r>
      <w:r w:rsidR="00C00E38">
        <w:rPr>
          <w:rFonts w:asciiTheme="minorHAnsi" w:hAnsiTheme="minorHAnsi" w:cstheme="minorHAnsi"/>
          <w:snapToGrid w:val="0"/>
          <w:sz w:val="22"/>
          <w:szCs w:val="22"/>
        </w:rPr>
        <w:t xml:space="preserve">eight </w:t>
      </w:r>
      <w:r w:rsidR="006700B7">
        <w:rPr>
          <w:rFonts w:asciiTheme="minorHAnsi" w:hAnsiTheme="minorHAnsi" w:cstheme="minorHAnsi"/>
          <w:snapToGrid w:val="0"/>
          <w:sz w:val="22"/>
          <w:szCs w:val="22"/>
        </w:rPr>
        <w:t xml:space="preserve">factories </w:t>
      </w:r>
      <w:r w:rsidR="00C00E38">
        <w:rPr>
          <w:rFonts w:asciiTheme="minorHAnsi" w:hAnsiTheme="minorHAnsi" w:cstheme="minorHAnsi"/>
          <w:snapToGrid w:val="0"/>
          <w:sz w:val="22"/>
          <w:szCs w:val="22"/>
        </w:rPr>
        <w:t xml:space="preserve">during </w:t>
      </w:r>
      <w:r w:rsidR="00074F31">
        <w:rPr>
          <w:rFonts w:asciiTheme="minorHAnsi" w:hAnsiTheme="minorHAnsi" w:cstheme="minorHAnsi"/>
          <w:snapToGrid w:val="0"/>
          <w:sz w:val="22"/>
          <w:szCs w:val="22"/>
        </w:rPr>
        <w:t>December 2011</w:t>
      </w:r>
      <w:r w:rsidR="00C44E63" w:rsidRPr="00262C0B">
        <w:rPr>
          <w:rFonts w:asciiTheme="minorHAnsi" w:hAnsiTheme="minorHAnsi" w:cstheme="minorHAnsi"/>
          <w:snapToGrid w:val="0"/>
          <w:sz w:val="22"/>
          <w:szCs w:val="22"/>
        </w:rPr>
        <w:t xml:space="preserve">. </w:t>
      </w:r>
    </w:p>
    <w:p w:rsidR="00574863" w:rsidRPr="00262C0B" w:rsidRDefault="00574863" w:rsidP="00574863">
      <w:pPr>
        <w:rPr>
          <w:rFonts w:asciiTheme="minorHAnsi" w:hAnsiTheme="minorHAnsi" w:cstheme="minorHAnsi"/>
          <w:sz w:val="22"/>
          <w:szCs w:val="22"/>
        </w:rPr>
      </w:pPr>
    </w:p>
    <w:p w:rsidR="00430B84" w:rsidRDefault="003423F6" w:rsidP="000C2EE6">
      <w:pPr>
        <w:spacing w:after="120"/>
        <w:rPr>
          <w:rFonts w:asciiTheme="minorHAnsi" w:hAnsiTheme="minorHAnsi" w:cstheme="minorHAnsi"/>
          <w:b/>
        </w:rPr>
      </w:pPr>
      <w:r>
        <w:rPr>
          <w:rFonts w:asciiTheme="minorHAnsi" w:hAnsiTheme="minorHAnsi" w:cstheme="minorHAnsi"/>
          <w:b/>
        </w:rPr>
        <w:t xml:space="preserve">Key </w:t>
      </w:r>
      <w:r w:rsidR="00430B84" w:rsidRPr="003A3DB0">
        <w:rPr>
          <w:rFonts w:asciiTheme="minorHAnsi" w:hAnsiTheme="minorHAnsi" w:cstheme="minorHAnsi"/>
          <w:b/>
        </w:rPr>
        <w:t>Findings</w:t>
      </w:r>
      <w:r>
        <w:rPr>
          <w:rFonts w:asciiTheme="minorHAnsi" w:hAnsiTheme="minorHAnsi" w:cstheme="minorHAnsi"/>
          <w:b/>
        </w:rPr>
        <w:t xml:space="preserve">, </w:t>
      </w:r>
      <w:r w:rsidR="00C44E63" w:rsidRPr="003A3DB0">
        <w:rPr>
          <w:rFonts w:asciiTheme="minorHAnsi" w:hAnsiTheme="minorHAnsi" w:cstheme="minorHAnsi"/>
          <w:b/>
        </w:rPr>
        <w:t>Conclusions</w:t>
      </w:r>
      <w:r>
        <w:rPr>
          <w:rFonts w:asciiTheme="minorHAnsi" w:hAnsiTheme="minorHAnsi" w:cstheme="minorHAnsi"/>
          <w:b/>
        </w:rPr>
        <w:t xml:space="preserve"> and Recommendations</w:t>
      </w:r>
    </w:p>
    <w:p w:rsidR="003423F6" w:rsidRPr="00262C0B" w:rsidRDefault="003423F6" w:rsidP="003423F6">
      <w:pPr>
        <w:jc w:val="both"/>
        <w:rPr>
          <w:rFonts w:asciiTheme="minorHAnsi" w:hAnsiTheme="minorHAnsi" w:cstheme="minorHAnsi"/>
          <w:sz w:val="22"/>
          <w:szCs w:val="22"/>
        </w:rPr>
      </w:pPr>
      <w:r>
        <w:rPr>
          <w:rFonts w:asciiTheme="minorHAnsi" w:hAnsiTheme="minorHAnsi" w:cstheme="minorHAnsi"/>
          <w:snapToGrid w:val="0"/>
          <w:sz w:val="22"/>
          <w:szCs w:val="22"/>
        </w:rPr>
        <w:t xml:space="preserve">Key findings and recommendations are </w:t>
      </w:r>
      <w:r w:rsidRPr="00206909">
        <w:rPr>
          <w:rFonts w:asciiTheme="minorHAnsi" w:hAnsiTheme="minorHAnsi" w:cstheme="minorHAnsi"/>
          <w:b/>
          <w:bCs/>
          <w:snapToGrid w:val="0"/>
          <w:sz w:val="22"/>
          <w:szCs w:val="22"/>
        </w:rPr>
        <w:t>highlighted</w:t>
      </w:r>
      <w:r>
        <w:rPr>
          <w:rFonts w:asciiTheme="minorHAnsi" w:hAnsiTheme="minorHAnsi" w:cstheme="minorHAnsi"/>
          <w:snapToGrid w:val="0"/>
          <w:sz w:val="22"/>
          <w:szCs w:val="22"/>
        </w:rPr>
        <w:t>.</w:t>
      </w:r>
    </w:p>
    <w:p w:rsidR="003423F6" w:rsidRPr="003A3DB0" w:rsidRDefault="003423F6" w:rsidP="00BE4314">
      <w:pPr>
        <w:spacing w:after="60"/>
        <w:rPr>
          <w:rFonts w:asciiTheme="minorHAnsi" w:hAnsiTheme="minorHAnsi" w:cstheme="minorHAnsi"/>
          <w:b/>
        </w:rPr>
      </w:pPr>
    </w:p>
    <w:p w:rsidR="00C44E63" w:rsidRPr="00262C0B" w:rsidRDefault="00C00E38" w:rsidP="00C44E63">
      <w:pPr>
        <w:jc w:val="both"/>
        <w:rPr>
          <w:rFonts w:asciiTheme="minorHAnsi" w:hAnsiTheme="minorHAnsi" w:cstheme="minorHAnsi"/>
          <w:sz w:val="22"/>
          <w:szCs w:val="22"/>
        </w:rPr>
      </w:pPr>
      <w:r>
        <w:rPr>
          <w:rFonts w:asciiTheme="minorHAnsi" w:hAnsiTheme="minorHAnsi" w:cstheme="minorHAnsi"/>
          <w:sz w:val="22"/>
          <w:szCs w:val="22"/>
        </w:rPr>
        <w:lastRenderedPageBreak/>
        <w:t>Information in this survey was compared with a baseline survey carried out in 2010</w:t>
      </w:r>
      <w:r w:rsidR="00741382">
        <w:rPr>
          <w:rStyle w:val="FootnoteReference"/>
          <w:rFonts w:asciiTheme="minorHAnsi" w:hAnsiTheme="minorHAnsi" w:cstheme="minorHAnsi"/>
          <w:sz w:val="22"/>
          <w:szCs w:val="22"/>
        </w:rPr>
        <w:footnoteReference w:id="1"/>
      </w:r>
      <w:r>
        <w:rPr>
          <w:rFonts w:asciiTheme="minorHAnsi" w:hAnsiTheme="minorHAnsi" w:cstheme="minorHAnsi"/>
          <w:sz w:val="22"/>
          <w:szCs w:val="22"/>
        </w:rPr>
        <w:t xml:space="preserve">.  </w:t>
      </w:r>
      <w:r w:rsidR="005869C3">
        <w:rPr>
          <w:rFonts w:asciiTheme="minorHAnsi" w:hAnsiTheme="minorHAnsi" w:cstheme="minorHAnsi"/>
          <w:sz w:val="22"/>
          <w:szCs w:val="22"/>
        </w:rPr>
        <w:t xml:space="preserve">The GFWs interviewed at the evaluation stage are </w:t>
      </w:r>
      <w:r w:rsidR="00C44E63" w:rsidRPr="00262C0B">
        <w:rPr>
          <w:rFonts w:asciiTheme="minorHAnsi" w:hAnsiTheme="minorHAnsi" w:cstheme="minorHAnsi"/>
          <w:sz w:val="22"/>
          <w:szCs w:val="22"/>
        </w:rPr>
        <w:t>slightly older</w:t>
      </w:r>
      <w:r>
        <w:rPr>
          <w:rFonts w:asciiTheme="minorHAnsi" w:hAnsiTheme="minorHAnsi" w:cstheme="minorHAnsi"/>
          <w:sz w:val="22"/>
          <w:szCs w:val="22"/>
        </w:rPr>
        <w:t xml:space="preserve">, </w:t>
      </w:r>
      <w:r w:rsidR="00C44E63" w:rsidRPr="00262C0B">
        <w:rPr>
          <w:rFonts w:asciiTheme="minorHAnsi" w:hAnsiTheme="minorHAnsi" w:cstheme="minorHAnsi"/>
          <w:sz w:val="22"/>
          <w:szCs w:val="22"/>
        </w:rPr>
        <w:t xml:space="preserve">with two-thirds between </w:t>
      </w:r>
      <w:r w:rsidR="00074F31">
        <w:rPr>
          <w:rFonts w:asciiTheme="minorHAnsi" w:hAnsiTheme="minorHAnsi" w:cstheme="minorHAnsi"/>
          <w:sz w:val="22"/>
          <w:szCs w:val="22"/>
        </w:rPr>
        <w:t>the ages of 25 and 29 years</w:t>
      </w:r>
      <w:r w:rsidR="005869C3">
        <w:rPr>
          <w:rFonts w:asciiTheme="minorHAnsi" w:hAnsiTheme="minorHAnsi" w:cstheme="minorHAnsi"/>
          <w:sz w:val="22"/>
          <w:szCs w:val="22"/>
        </w:rPr>
        <w:t>,</w:t>
      </w:r>
      <w:r w:rsidR="00C44E63" w:rsidRPr="00262C0B">
        <w:rPr>
          <w:rFonts w:asciiTheme="minorHAnsi" w:hAnsiTheme="minorHAnsi" w:cstheme="minorHAnsi"/>
          <w:sz w:val="22"/>
          <w:szCs w:val="22"/>
        </w:rPr>
        <w:t xml:space="preserve"> and 50% </w:t>
      </w:r>
      <w:r w:rsidR="005869C3">
        <w:rPr>
          <w:rFonts w:asciiTheme="minorHAnsi" w:hAnsiTheme="minorHAnsi" w:cstheme="minorHAnsi"/>
          <w:sz w:val="22"/>
          <w:szCs w:val="22"/>
        </w:rPr>
        <w:t xml:space="preserve">are </w:t>
      </w:r>
      <w:r w:rsidR="00C44E63" w:rsidRPr="00262C0B">
        <w:rPr>
          <w:rFonts w:asciiTheme="minorHAnsi" w:hAnsiTheme="minorHAnsi" w:cstheme="minorHAnsi"/>
          <w:sz w:val="22"/>
          <w:szCs w:val="22"/>
        </w:rPr>
        <w:t xml:space="preserve">married compared to only 25% </w:t>
      </w:r>
      <w:r w:rsidR="005869C3">
        <w:rPr>
          <w:rFonts w:asciiTheme="minorHAnsi" w:hAnsiTheme="minorHAnsi" w:cstheme="minorHAnsi"/>
          <w:sz w:val="22"/>
          <w:szCs w:val="22"/>
        </w:rPr>
        <w:t xml:space="preserve">who were married </w:t>
      </w:r>
      <w:r w:rsidR="00741382">
        <w:rPr>
          <w:rFonts w:asciiTheme="minorHAnsi" w:hAnsiTheme="minorHAnsi" w:cstheme="minorHAnsi"/>
          <w:sz w:val="22"/>
          <w:szCs w:val="22"/>
        </w:rPr>
        <w:t>in 2010</w:t>
      </w:r>
      <w:r w:rsidR="00C44E63" w:rsidRPr="00262C0B">
        <w:rPr>
          <w:rFonts w:asciiTheme="minorHAnsi" w:hAnsiTheme="minorHAnsi" w:cstheme="minorHAnsi"/>
          <w:sz w:val="22"/>
          <w:szCs w:val="22"/>
        </w:rPr>
        <w:t xml:space="preserve">.  More GFWs </w:t>
      </w:r>
      <w:r w:rsidR="00741382">
        <w:rPr>
          <w:rFonts w:asciiTheme="minorHAnsi" w:hAnsiTheme="minorHAnsi" w:cstheme="minorHAnsi"/>
          <w:sz w:val="22"/>
          <w:szCs w:val="22"/>
        </w:rPr>
        <w:t xml:space="preserve">now </w:t>
      </w:r>
      <w:r w:rsidR="00C44E63" w:rsidRPr="00262C0B">
        <w:rPr>
          <w:rFonts w:asciiTheme="minorHAnsi" w:hAnsiTheme="minorHAnsi" w:cstheme="minorHAnsi"/>
          <w:sz w:val="22"/>
          <w:szCs w:val="22"/>
        </w:rPr>
        <w:t xml:space="preserve">have more years of education with 64% having </w:t>
      </w:r>
      <w:r w:rsidR="005869C3">
        <w:rPr>
          <w:rFonts w:asciiTheme="minorHAnsi" w:hAnsiTheme="minorHAnsi" w:cstheme="minorHAnsi"/>
          <w:sz w:val="22"/>
          <w:szCs w:val="22"/>
        </w:rPr>
        <w:t xml:space="preserve">studied at Grades 7 to </w:t>
      </w:r>
      <w:r w:rsidR="00C44E63" w:rsidRPr="00262C0B">
        <w:rPr>
          <w:rFonts w:asciiTheme="minorHAnsi" w:hAnsiTheme="minorHAnsi" w:cstheme="minorHAnsi"/>
          <w:sz w:val="22"/>
          <w:szCs w:val="22"/>
        </w:rPr>
        <w:t xml:space="preserve">9 or higher compared to </w:t>
      </w:r>
      <w:r w:rsidR="005869C3">
        <w:rPr>
          <w:rFonts w:asciiTheme="minorHAnsi" w:hAnsiTheme="minorHAnsi" w:cstheme="minorHAnsi"/>
          <w:sz w:val="22"/>
          <w:szCs w:val="22"/>
        </w:rPr>
        <w:t>46% at the baseline. A higher percentage (39%) of GFWs</w:t>
      </w:r>
      <w:r w:rsidR="00C44E63" w:rsidRPr="00262C0B">
        <w:rPr>
          <w:rFonts w:asciiTheme="minorHAnsi" w:hAnsiTheme="minorHAnsi" w:cstheme="minorHAnsi"/>
          <w:sz w:val="22"/>
          <w:szCs w:val="22"/>
        </w:rPr>
        <w:t xml:space="preserve"> received vocational training prior to their current job at the factory</w:t>
      </w:r>
      <w:r w:rsidR="005869C3">
        <w:rPr>
          <w:rFonts w:asciiTheme="minorHAnsi" w:hAnsiTheme="minorHAnsi" w:cstheme="minorHAnsi"/>
          <w:sz w:val="22"/>
          <w:szCs w:val="22"/>
        </w:rPr>
        <w:t>,</w:t>
      </w:r>
      <w:r w:rsidR="00C44E63" w:rsidRPr="00262C0B">
        <w:rPr>
          <w:rFonts w:asciiTheme="minorHAnsi" w:hAnsiTheme="minorHAnsi" w:cstheme="minorHAnsi"/>
          <w:sz w:val="22"/>
          <w:szCs w:val="22"/>
        </w:rPr>
        <w:t xml:space="preserve"> up from only 10% at the baseline. About half had some work experience before joining their current job, similar to the baseline figures, while 50% have worked more than 3 years in their current job compared to only 31% at baseline. These all point to a slightly older, more experienced, trained and educated </w:t>
      </w:r>
      <w:r w:rsidR="009C77DF">
        <w:rPr>
          <w:rFonts w:asciiTheme="minorHAnsi" w:hAnsiTheme="minorHAnsi" w:cstheme="minorHAnsi"/>
          <w:sz w:val="22"/>
          <w:szCs w:val="22"/>
        </w:rPr>
        <w:t xml:space="preserve">garment factory </w:t>
      </w:r>
      <w:r w:rsidR="00C44E63" w:rsidRPr="00262C0B">
        <w:rPr>
          <w:rFonts w:asciiTheme="minorHAnsi" w:hAnsiTheme="minorHAnsi" w:cstheme="minorHAnsi"/>
          <w:sz w:val="22"/>
          <w:szCs w:val="22"/>
        </w:rPr>
        <w:t xml:space="preserve">work </w:t>
      </w:r>
      <w:r w:rsidR="009C77DF">
        <w:rPr>
          <w:rFonts w:asciiTheme="minorHAnsi" w:hAnsiTheme="minorHAnsi" w:cstheme="minorHAnsi"/>
          <w:sz w:val="22"/>
          <w:szCs w:val="22"/>
        </w:rPr>
        <w:t xml:space="preserve">force. In addition, with a higher percentage of married GFWs, </w:t>
      </w:r>
      <w:r w:rsidR="00206909" w:rsidRPr="00206909">
        <w:rPr>
          <w:rFonts w:asciiTheme="minorHAnsi" w:hAnsiTheme="minorHAnsi" w:cstheme="minorHAnsi"/>
          <w:b/>
          <w:bCs/>
          <w:sz w:val="22"/>
          <w:szCs w:val="22"/>
        </w:rPr>
        <w:t>reproductive, maternal and child health are increasingly important issues for GFWs’ overall well-being and for the factory for their workforce</w:t>
      </w:r>
      <w:r w:rsidR="009C77DF">
        <w:rPr>
          <w:rFonts w:asciiTheme="minorHAnsi" w:hAnsiTheme="minorHAnsi" w:cstheme="minorHAnsi"/>
          <w:sz w:val="22"/>
          <w:szCs w:val="22"/>
        </w:rPr>
        <w:t xml:space="preserve">. </w:t>
      </w:r>
    </w:p>
    <w:p w:rsidR="00C44E63" w:rsidRPr="00262C0B" w:rsidRDefault="00C44E63" w:rsidP="00C44E63">
      <w:pPr>
        <w:jc w:val="both"/>
        <w:rPr>
          <w:rFonts w:asciiTheme="minorHAnsi" w:hAnsiTheme="minorHAnsi" w:cstheme="minorHAnsi"/>
          <w:sz w:val="22"/>
          <w:szCs w:val="22"/>
        </w:rPr>
      </w:pPr>
    </w:p>
    <w:p w:rsidR="00C44E63" w:rsidRPr="003A3DB0" w:rsidRDefault="00C44E63" w:rsidP="000C2EE6">
      <w:pPr>
        <w:spacing w:after="60"/>
        <w:jc w:val="both"/>
        <w:rPr>
          <w:rFonts w:asciiTheme="minorHAnsi" w:hAnsiTheme="minorHAnsi" w:cstheme="minorHAnsi"/>
          <w:b/>
        </w:rPr>
      </w:pPr>
      <w:r w:rsidRPr="003A3DB0">
        <w:rPr>
          <w:rFonts w:asciiTheme="minorHAnsi" w:hAnsiTheme="minorHAnsi" w:cstheme="minorHAnsi"/>
          <w:b/>
        </w:rPr>
        <w:t>Employment and Worker’s Rights</w:t>
      </w:r>
    </w:p>
    <w:p w:rsidR="003A6394" w:rsidRDefault="00C44E63" w:rsidP="003A6394">
      <w:pPr>
        <w:jc w:val="both"/>
        <w:rPr>
          <w:rFonts w:asciiTheme="minorHAnsi" w:hAnsiTheme="minorHAnsi" w:cstheme="minorHAnsi"/>
          <w:sz w:val="22"/>
          <w:szCs w:val="22"/>
        </w:rPr>
      </w:pPr>
      <w:r w:rsidRPr="00262C0B">
        <w:rPr>
          <w:rFonts w:asciiTheme="minorHAnsi" w:hAnsiTheme="minorHAnsi" w:cstheme="minorHAnsi"/>
          <w:sz w:val="22"/>
          <w:szCs w:val="22"/>
        </w:rPr>
        <w:t xml:space="preserve">Almost 90% of GFWs have formal employment contracts compared to 70% at the baseline, a positive sign which could be attributed to the project’s interventions regarding the importance of worker’s rights and employment contacts. Fewer workers (29%) stated they received the same payment for the duration of their employment, down from 46% at the baseline.  This may be partly due to the normal fluctuations of monthly wages based on production and output as well as the minimum wage </w:t>
      </w:r>
      <w:r w:rsidR="009E61D7">
        <w:rPr>
          <w:rFonts w:asciiTheme="minorHAnsi" w:hAnsiTheme="minorHAnsi" w:cstheme="minorHAnsi"/>
          <w:sz w:val="22"/>
          <w:szCs w:val="22"/>
        </w:rPr>
        <w:t xml:space="preserve">being </w:t>
      </w:r>
      <w:r w:rsidRPr="00262C0B">
        <w:rPr>
          <w:rFonts w:asciiTheme="minorHAnsi" w:hAnsiTheme="minorHAnsi" w:cstheme="minorHAnsi"/>
          <w:sz w:val="22"/>
          <w:szCs w:val="22"/>
        </w:rPr>
        <w:t xml:space="preserve">increased to USD 61 for regular workers </w:t>
      </w:r>
      <w:r w:rsidR="009E61D7">
        <w:rPr>
          <w:rFonts w:asciiTheme="minorHAnsi" w:hAnsiTheme="minorHAnsi" w:cstheme="minorHAnsi"/>
          <w:sz w:val="22"/>
          <w:szCs w:val="22"/>
        </w:rPr>
        <w:t xml:space="preserve">from </w:t>
      </w:r>
      <w:r w:rsidRPr="00262C0B">
        <w:rPr>
          <w:rFonts w:asciiTheme="minorHAnsi" w:hAnsiTheme="minorHAnsi" w:cstheme="minorHAnsi"/>
          <w:sz w:val="22"/>
          <w:szCs w:val="22"/>
        </w:rPr>
        <w:t>June 2010</w:t>
      </w:r>
      <w:r w:rsidR="009E61D7" w:rsidRPr="00262C0B">
        <w:rPr>
          <w:rStyle w:val="FootnoteReference"/>
          <w:rFonts w:asciiTheme="minorHAnsi" w:hAnsiTheme="minorHAnsi" w:cstheme="minorHAnsi"/>
          <w:sz w:val="22"/>
          <w:szCs w:val="22"/>
        </w:rPr>
        <w:footnoteReference w:id="2"/>
      </w:r>
      <w:r w:rsidRPr="00262C0B">
        <w:rPr>
          <w:rFonts w:asciiTheme="minorHAnsi" w:hAnsiTheme="minorHAnsi" w:cstheme="minorHAnsi"/>
          <w:sz w:val="22"/>
          <w:szCs w:val="22"/>
        </w:rPr>
        <w:t xml:space="preserve">. </w:t>
      </w:r>
    </w:p>
    <w:p w:rsidR="003A6394" w:rsidRDefault="003A6394" w:rsidP="003A6394">
      <w:pPr>
        <w:jc w:val="both"/>
        <w:rPr>
          <w:rFonts w:asciiTheme="minorHAnsi" w:hAnsiTheme="minorHAnsi" w:cstheme="minorHAnsi"/>
          <w:sz w:val="22"/>
          <w:szCs w:val="22"/>
        </w:rPr>
      </w:pPr>
    </w:p>
    <w:p w:rsidR="003A6394" w:rsidRPr="00770885" w:rsidRDefault="003A6394" w:rsidP="003A6394">
      <w:pPr>
        <w:jc w:val="both"/>
        <w:rPr>
          <w:rFonts w:asciiTheme="minorHAnsi" w:hAnsiTheme="minorHAnsi" w:cstheme="minorHAnsi"/>
          <w:sz w:val="22"/>
          <w:szCs w:val="22"/>
        </w:rPr>
      </w:pPr>
      <w:r w:rsidRPr="00770885">
        <w:rPr>
          <w:rFonts w:asciiTheme="minorHAnsi" w:hAnsiTheme="minorHAnsi" w:cstheme="minorHAnsi"/>
          <w:sz w:val="22"/>
          <w:szCs w:val="22"/>
        </w:rPr>
        <w:t>FGD</w:t>
      </w:r>
      <w:r w:rsidR="00806150">
        <w:rPr>
          <w:rFonts w:asciiTheme="minorHAnsi" w:hAnsiTheme="minorHAnsi" w:cstheme="minorHAnsi"/>
          <w:sz w:val="22"/>
          <w:szCs w:val="22"/>
        </w:rPr>
        <w:t>s</w:t>
      </w:r>
      <w:r>
        <w:rPr>
          <w:rFonts w:asciiTheme="minorHAnsi" w:hAnsiTheme="minorHAnsi" w:cstheme="minorHAnsi"/>
          <w:sz w:val="22"/>
          <w:szCs w:val="22"/>
        </w:rPr>
        <w:t xml:space="preserve"> on working conditions</w:t>
      </w:r>
      <w:r w:rsidRPr="00770885">
        <w:rPr>
          <w:rFonts w:asciiTheme="minorHAnsi" w:hAnsiTheme="minorHAnsi" w:cstheme="minorHAnsi"/>
          <w:sz w:val="22"/>
          <w:szCs w:val="22"/>
        </w:rPr>
        <w:t xml:space="preserve"> revealed varying levels of understanding regarding leave entitlements under the law and </w:t>
      </w:r>
      <w:r w:rsidR="009E61D7">
        <w:rPr>
          <w:rFonts w:asciiTheme="minorHAnsi" w:hAnsiTheme="minorHAnsi" w:cstheme="minorHAnsi"/>
          <w:sz w:val="22"/>
          <w:szCs w:val="22"/>
        </w:rPr>
        <w:t xml:space="preserve">with </w:t>
      </w:r>
      <w:r w:rsidRPr="00770885">
        <w:rPr>
          <w:rFonts w:asciiTheme="minorHAnsi" w:hAnsiTheme="minorHAnsi" w:cstheme="minorHAnsi"/>
          <w:sz w:val="22"/>
          <w:szCs w:val="22"/>
        </w:rPr>
        <w:t xml:space="preserve">factory compliance. Some workers had only limited understanding of annual and holiday leave days while others were able to clearly articulate the number of annual leave days based on length of employment, special leave days per year, sick leave entitlements with medical certificate and holiday entitlements.  </w:t>
      </w:r>
      <w:r w:rsidR="00206909" w:rsidRPr="00206909">
        <w:rPr>
          <w:rFonts w:asciiTheme="minorHAnsi" w:hAnsiTheme="minorHAnsi" w:cstheme="minorHAnsi"/>
          <w:b/>
          <w:bCs/>
          <w:sz w:val="22"/>
          <w:szCs w:val="22"/>
        </w:rPr>
        <w:t xml:space="preserve">Understanding of the </w:t>
      </w:r>
      <w:r w:rsidR="00FB3E49">
        <w:rPr>
          <w:rFonts w:asciiTheme="minorHAnsi" w:hAnsiTheme="minorHAnsi" w:cstheme="minorHAnsi"/>
          <w:b/>
          <w:bCs/>
          <w:sz w:val="22"/>
          <w:szCs w:val="22"/>
        </w:rPr>
        <w:t>labor</w:t>
      </w:r>
      <w:r w:rsidR="00206909" w:rsidRPr="00206909">
        <w:rPr>
          <w:rFonts w:asciiTheme="minorHAnsi" w:hAnsiTheme="minorHAnsi" w:cstheme="minorHAnsi"/>
          <w:b/>
          <w:bCs/>
          <w:sz w:val="22"/>
          <w:szCs w:val="22"/>
        </w:rPr>
        <w:t xml:space="preserve"> law and workers’ rights by workers seemed to vary according to factory</w:t>
      </w:r>
      <w:r w:rsidRPr="00770885">
        <w:rPr>
          <w:rFonts w:asciiTheme="minorHAnsi" w:hAnsiTheme="minorHAnsi" w:cstheme="minorHAnsi"/>
          <w:sz w:val="22"/>
          <w:szCs w:val="22"/>
        </w:rPr>
        <w:t xml:space="preserve"> and some expressed interest in gaining more knowledge</w:t>
      </w:r>
      <w:r>
        <w:rPr>
          <w:rFonts w:asciiTheme="minorHAnsi" w:hAnsiTheme="minorHAnsi" w:cstheme="minorHAnsi"/>
          <w:sz w:val="22"/>
          <w:szCs w:val="22"/>
        </w:rPr>
        <w:t xml:space="preserve"> in this area</w:t>
      </w:r>
      <w:r w:rsidRPr="00770885">
        <w:rPr>
          <w:rFonts w:asciiTheme="minorHAnsi" w:hAnsiTheme="minorHAnsi" w:cstheme="minorHAnsi"/>
          <w:sz w:val="22"/>
          <w:szCs w:val="22"/>
        </w:rPr>
        <w:t xml:space="preserve">. </w:t>
      </w:r>
    </w:p>
    <w:p w:rsidR="00C44E63" w:rsidRPr="00262C0B" w:rsidRDefault="00C44E63" w:rsidP="00C44E63">
      <w:pPr>
        <w:jc w:val="both"/>
        <w:rPr>
          <w:rFonts w:asciiTheme="minorHAnsi" w:hAnsiTheme="minorHAnsi" w:cstheme="minorHAnsi"/>
          <w:sz w:val="22"/>
          <w:szCs w:val="22"/>
        </w:rPr>
      </w:pP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Trade unions and line leaders were the main sources of assistance for about two-thirds of GFWs when they faced different problems at the factory, while supervisors</w:t>
      </w:r>
      <w:r w:rsidR="009E61D7">
        <w:rPr>
          <w:rFonts w:asciiTheme="minorHAnsi" w:hAnsiTheme="minorHAnsi" w:cstheme="minorHAnsi"/>
          <w:sz w:val="22"/>
          <w:szCs w:val="22"/>
        </w:rPr>
        <w:t xml:space="preserve"> </w:t>
      </w:r>
      <w:r w:rsidRPr="00262C0B">
        <w:rPr>
          <w:rFonts w:asciiTheme="minorHAnsi" w:hAnsiTheme="minorHAnsi" w:cstheme="minorHAnsi"/>
          <w:sz w:val="22"/>
          <w:szCs w:val="22"/>
        </w:rPr>
        <w:t xml:space="preserve">are </w:t>
      </w:r>
      <w:r w:rsidR="009E61D7">
        <w:rPr>
          <w:rFonts w:asciiTheme="minorHAnsi" w:hAnsiTheme="minorHAnsi" w:cstheme="minorHAnsi"/>
          <w:sz w:val="22"/>
          <w:szCs w:val="22"/>
        </w:rPr>
        <w:t xml:space="preserve">also </w:t>
      </w:r>
      <w:r w:rsidRPr="00262C0B">
        <w:rPr>
          <w:rFonts w:asciiTheme="minorHAnsi" w:hAnsiTheme="minorHAnsi" w:cstheme="minorHAnsi"/>
          <w:sz w:val="22"/>
          <w:szCs w:val="22"/>
        </w:rPr>
        <w:t xml:space="preserve">seen as sources of guidance in cases of difficulties. Fewer </w:t>
      </w:r>
      <w:r w:rsidR="004F0A55">
        <w:rPr>
          <w:rFonts w:asciiTheme="minorHAnsi" w:hAnsiTheme="minorHAnsi" w:cstheme="minorHAnsi"/>
          <w:sz w:val="22"/>
          <w:szCs w:val="22"/>
        </w:rPr>
        <w:t>GFWs</w:t>
      </w:r>
      <w:r w:rsidRPr="00262C0B">
        <w:rPr>
          <w:rFonts w:asciiTheme="minorHAnsi" w:hAnsiTheme="minorHAnsi" w:cstheme="minorHAnsi"/>
          <w:sz w:val="22"/>
          <w:szCs w:val="22"/>
        </w:rPr>
        <w:t xml:space="preserve"> left their previous job</w:t>
      </w:r>
      <w:r w:rsidR="009E61D7">
        <w:rPr>
          <w:rFonts w:asciiTheme="minorHAnsi" w:hAnsiTheme="minorHAnsi" w:cstheme="minorHAnsi"/>
          <w:sz w:val="22"/>
          <w:szCs w:val="22"/>
        </w:rPr>
        <w:t>s</w:t>
      </w:r>
      <w:r w:rsidRPr="00262C0B">
        <w:rPr>
          <w:rFonts w:asciiTheme="minorHAnsi" w:hAnsiTheme="minorHAnsi" w:cstheme="minorHAnsi"/>
          <w:sz w:val="22"/>
          <w:szCs w:val="22"/>
        </w:rPr>
        <w:t xml:space="preserve"> due to layoffs or personal problems, and almost all received some type of monetary or other support compared to only half of the GFWs at the baseline. This is a positive sign </w:t>
      </w:r>
      <w:r w:rsidR="00206909" w:rsidRPr="00206909">
        <w:rPr>
          <w:rFonts w:asciiTheme="minorHAnsi" w:hAnsiTheme="minorHAnsi" w:cstheme="minorHAnsi"/>
          <w:b/>
          <w:bCs/>
          <w:sz w:val="22"/>
          <w:szCs w:val="22"/>
        </w:rPr>
        <w:t>that garment factories may be providing departing workers with more information on work options</w:t>
      </w:r>
      <w:r w:rsidRPr="00262C0B">
        <w:rPr>
          <w:rFonts w:asciiTheme="minorHAnsi" w:hAnsiTheme="minorHAnsi" w:cstheme="minorHAnsi"/>
          <w:sz w:val="22"/>
          <w:szCs w:val="22"/>
        </w:rPr>
        <w:t xml:space="preserve"> as part of the factory redundancy and layoff plans, </w:t>
      </w:r>
      <w:r w:rsidR="009E61D7">
        <w:rPr>
          <w:rFonts w:asciiTheme="minorHAnsi" w:hAnsiTheme="minorHAnsi" w:cstheme="minorHAnsi"/>
          <w:sz w:val="22"/>
          <w:szCs w:val="22"/>
        </w:rPr>
        <w:t xml:space="preserve">which is </w:t>
      </w:r>
      <w:r w:rsidRPr="00262C0B">
        <w:rPr>
          <w:rFonts w:asciiTheme="minorHAnsi" w:hAnsiTheme="minorHAnsi" w:cstheme="minorHAnsi"/>
          <w:sz w:val="22"/>
          <w:szCs w:val="22"/>
        </w:rPr>
        <w:t xml:space="preserve">in accordance with </w:t>
      </w:r>
      <w:r w:rsidR="00FB3E49">
        <w:rPr>
          <w:rFonts w:asciiTheme="minorHAnsi" w:hAnsiTheme="minorHAnsi" w:cstheme="minorHAnsi"/>
          <w:sz w:val="22"/>
          <w:szCs w:val="22"/>
        </w:rPr>
        <w:t>labor</w:t>
      </w:r>
      <w:r w:rsidRPr="00262C0B">
        <w:rPr>
          <w:rFonts w:asciiTheme="minorHAnsi" w:hAnsiTheme="minorHAnsi" w:cstheme="minorHAnsi"/>
          <w:sz w:val="22"/>
          <w:szCs w:val="22"/>
        </w:rPr>
        <w:t xml:space="preserve"> law</w:t>
      </w:r>
      <w:r w:rsidR="009E61D7">
        <w:rPr>
          <w:rFonts w:asciiTheme="minorHAnsi" w:hAnsiTheme="minorHAnsi" w:cstheme="minorHAnsi"/>
          <w:sz w:val="22"/>
          <w:szCs w:val="22"/>
        </w:rPr>
        <w:t>s</w:t>
      </w:r>
      <w:r w:rsidRPr="00262C0B">
        <w:rPr>
          <w:rFonts w:asciiTheme="minorHAnsi" w:hAnsiTheme="minorHAnsi" w:cstheme="minorHAnsi"/>
          <w:sz w:val="22"/>
          <w:szCs w:val="22"/>
        </w:rPr>
        <w:t>.</w:t>
      </w:r>
    </w:p>
    <w:p w:rsidR="00C44E63" w:rsidRPr="00262C0B" w:rsidRDefault="00C44E63" w:rsidP="00C44E63">
      <w:pPr>
        <w:jc w:val="both"/>
        <w:rPr>
          <w:rFonts w:asciiTheme="minorHAnsi" w:hAnsiTheme="minorHAnsi" w:cstheme="minorHAnsi"/>
          <w:sz w:val="22"/>
          <w:szCs w:val="22"/>
        </w:rPr>
      </w:pP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 xml:space="preserve">If faced with redundancy, one-third of GFWs said they would return </w:t>
      </w:r>
      <w:r w:rsidR="005C3103">
        <w:rPr>
          <w:rFonts w:asciiTheme="minorHAnsi" w:hAnsiTheme="minorHAnsi" w:cstheme="minorHAnsi"/>
          <w:sz w:val="22"/>
          <w:szCs w:val="22"/>
        </w:rPr>
        <w:t xml:space="preserve">home, </w:t>
      </w:r>
      <w:r w:rsidRPr="00262C0B">
        <w:rPr>
          <w:rFonts w:asciiTheme="minorHAnsi" w:hAnsiTheme="minorHAnsi" w:cstheme="minorHAnsi"/>
          <w:sz w:val="22"/>
          <w:szCs w:val="22"/>
        </w:rPr>
        <w:t>o</w:t>
      </w:r>
      <w:r w:rsidR="005C3103">
        <w:rPr>
          <w:rFonts w:asciiTheme="minorHAnsi" w:hAnsiTheme="minorHAnsi" w:cstheme="minorHAnsi"/>
          <w:sz w:val="22"/>
          <w:szCs w:val="22"/>
        </w:rPr>
        <w:t xml:space="preserve">ne-third said they would look </w:t>
      </w:r>
      <w:r w:rsidRPr="00262C0B">
        <w:rPr>
          <w:rFonts w:asciiTheme="minorHAnsi" w:hAnsiTheme="minorHAnsi" w:cstheme="minorHAnsi"/>
          <w:sz w:val="22"/>
          <w:szCs w:val="22"/>
        </w:rPr>
        <w:t xml:space="preserve">another factory </w:t>
      </w:r>
      <w:r w:rsidR="005C3103">
        <w:rPr>
          <w:rFonts w:asciiTheme="minorHAnsi" w:hAnsiTheme="minorHAnsi" w:cstheme="minorHAnsi"/>
          <w:sz w:val="22"/>
          <w:szCs w:val="22"/>
        </w:rPr>
        <w:t xml:space="preserve">job </w:t>
      </w:r>
      <w:r w:rsidRPr="00262C0B">
        <w:rPr>
          <w:rFonts w:asciiTheme="minorHAnsi" w:hAnsiTheme="minorHAnsi" w:cstheme="minorHAnsi"/>
          <w:sz w:val="22"/>
          <w:szCs w:val="22"/>
        </w:rPr>
        <w:t>or change their job, while another on</w:t>
      </w:r>
      <w:r w:rsidR="005C3103">
        <w:rPr>
          <w:rFonts w:asciiTheme="minorHAnsi" w:hAnsiTheme="minorHAnsi" w:cstheme="minorHAnsi"/>
          <w:sz w:val="22"/>
          <w:szCs w:val="22"/>
        </w:rPr>
        <w:t xml:space="preserve">e-third gave a variety of </w:t>
      </w:r>
      <w:r w:rsidRPr="00262C0B">
        <w:rPr>
          <w:rFonts w:asciiTheme="minorHAnsi" w:hAnsiTheme="minorHAnsi" w:cstheme="minorHAnsi"/>
          <w:sz w:val="22"/>
          <w:szCs w:val="22"/>
        </w:rPr>
        <w:t>answers. Significantly, about one in four GFWs said they would seek out vocational training skills</w:t>
      </w:r>
      <w:r w:rsidR="009E61D7">
        <w:rPr>
          <w:rFonts w:asciiTheme="minorHAnsi" w:hAnsiTheme="minorHAnsi" w:cstheme="minorHAnsi"/>
          <w:sz w:val="22"/>
          <w:szCs w:val="22"/>
        </w:rPr>
        <w:t>,</w:t>
      </w:r>
      <w:r w:rsidRPr="00262C0B">
        <w:rPr>
          <w:rFonts w:asciiTheme="minorHAnsi" w:hAnsiTheme="minorHAnsi" w:cstheme="minorHAnsi"/>
          <w:sz w:val="22"/>
          <w:szCs w:val="22"/>
        </w:rPr>
        <w:t xml:space="preserve"> which may be an indication that </w:t>
      </w:r>
      <w:r w:rsidR="00206909" w:rsidRPr="00206909">
        <w:rPr>
          <w:rFonts w:asciiTheme="minorHAnsi" w:hAnsiTheme="minorHAnsi" w:cstheme="minorHAnsi"/>
          <w:b/>
          <w:bCs/>
          <w:sz w:val="22"/>
          <w:szCs w:val="22"/>
        </w:rPr>
        <w:t>they are more aware of various training options</w:t>
      </w:r>
      <w:r w:rsidRPr="00262C0B">
        <w:rPr>
          <w:rFonts w:asciiTheme="minorHAnsi" w:hAnsiTheme="minorHAnsi" w:cstheme="minorHAnsi"/>
          <w:sz w:val="22"/>
          <w:szCs w:val="22"/>
        </w:rPr>
        <w:t xml:space="preserve"> available as well as having the confidence and resources to pursue different options beyond factory work.</w:t>
      </w:r>
    </w:p>
    <w:p w:rsidR="00C44E63" w:rsidRPr="00262C0B" w:rsidRDefault="00C44E63" w:rsidP="00C44E63">
      <w:pPr>
        <w:jc w:val="both"/>
        <w:rPr>
          <w:rFonts w:asciiTheme="minorHAnsi" w:hAnsiTheme="minorHAnsi" w:cstheme="minorHAnsi"/>
          <w:sz w:val="22"/>
          <w:szCs w:val="22"/>
          <w:lang w:val="en-GB" w:bidi="he-IL"/>
        </w:rPr>
      </w:pPr>
    </w:p>
    <w:p w:rsidR="00C44E63" w:rsidRPr="003A3DB0" w:rsidRDefault="00C44E63" w:rsidP="000C2EE6">
      <w:pPr>
        <w:spacing w:after="60"/>
        <w:jc w:val="both"/>
        <w:rPr>
          <w:rFonts w:asciiTheme="minorHAnsi" w:hAnsiTheme="minorHAnsi" w:cstheme="minorHAnsi"/>
          <w:b/>
        </w:rPr>
      </w:pPr>
      <w:r w:rsidRPr="003A3DB0">
        <w:rPr>
          <w:rFonts w:asciiTheme="minorHAnsi" w:hAnsiTheme="minorHAnsi" w:cstheme="minorHAnsi"/>
          <w:b/>
        </w:rPr>
        <w:t>Income, Expenses and Health Care</w:t>
      </w: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 xml:space="preserve">GFWs reported significantly higher monthly </w:t>
      </w:r>
      <w:r w:rsidR="00E2770A">
        <w:rPr>
          <w:rFonts w:asciiTheme="minorHAnsi" w:hAnsiTheme="minorHAnsi" w:cstheme="minorHAnsi"/>
          <w:sz w:val="22"/>
          <w:szCs w:val="22"/>
        </w:rPr>
        <w:t>family or household (</w:t>
      </w:r>
      <w:r w:rsidRPr="00262C0B">
        <w:rPr>
          <w:rFonts w:asciiTheme="minorHAnsi" w:hAnsiTheme="minorHAnsi" w:cstheme="minorHAnsi"/>
          <w:sz w:val="22"/>
          <w:szCs w:val="22"/>
        </w:rPr>
        <w:t>HH</w:t>
      </w:r>
      <w:r w:rsidR="00E2770A">
        <w:rPr>
          <w:rFonts w:asciiTheme="minorHAnsi" w:hAnsiTheme="minorHAnsi" w:cstheme="minorHAnsi"/>
          <w:sz w:val="22"/>
          <w:szCs w:val="22"/>
        </w:rPr>
        <w:t>)</w:t>
      </w:r>
      <w:r w:rsidRPr="00262C0B">
        <w:rPr>
          <w:rFonts w:asciiTheme="minorHAnsi" w:hAnsiTheme="minorHAnsi" w:cstheme="minorHAnsi"/>
          <w:sz w:val="22"/>
          <w:szCs w:val="22"/>
        </w:rPr>
        <w:t xml:space="preserve"> incomes with 61% reporting monthly incomes of greater than USD 201 compared to only 32% at the baseline. The increases are due to minimum wage increases and new regulations on allowances, as well as perhaps increased production and output due to worker capacity and experience as well as the upturn in the garment </w:t>
      </w:r>
      <w:r w:rsidRPr="00262C0B">
        <w:rPr>
          <w:rFonts w:asciiTheme="minorHAnsi" w:hAnsiTheme="minorHAnsi" w:cstheme="minorHAnsi"/>
          <w:sz w:val="22"/>
          <w:szCs w:val="22"/>
        </w:rPr>
        <w:lastRenderedPageBreak/>
        <w:t xml:space="preserve">industry in the last two years. However </w:t>
      </w:r>
      <w:r w:rsidR="00206909" w:rsidRPr="00206909">
        <w:rPr>
          <w:rFonts w:asciiTheme="minorHAnsi" w:hAnsiTheme="minorHAnsi" w:cstheme="minorHAnsi"/>
          <w:b/>
          <w:bCs/>
          <w:sz w:val="22"/>
          <w:szCs w:val="22"/>
        </w:rPr>
        <w:t>fewer GFWs were able to save money</w:t>
      </w:r>
      <w:r w:rsidRPr="00262C0B">
        <w:rPr>
          <w:rFonts w:asciiTheme="minorHAnsi" w:hAnsiTheme="minorHAnsi" w:cstheme="minorHAnsi"/>
          <w:sz w:val="22"/>
          <w:szCs w:val="22"/>
        </w:rPr>
        <w:t xml:space="preserve">, with only one-third saving in the past 6 months compared to 56% at the baseline. </w:t>
      </w:r>
      <w:r w:rsidR="00F65C41">
        <w:rPr>
          <w:rFonts w:asciiTheme="minorHAnsi" w:hAnsiTheme="minorHAnsi" w:cstheme="minorHAnsi"/>
          <w:sz w:val="22"/>
          <w:szCs w:val="22"/>
        </w:rPr>
        <w:t>S</w:t>
      </w:r>
      <w:r w:rsidRPr="00262C0B">
        <w:rPr>
          <w:rFonts w:asciiTheme="minorHAnsi" w:hAnsiTheme="minorHAnsi" w:cstheme="minorHAnsi"/>
          <w:sz w:val="22"/>
          <w:szCs w:val="22"/>
        </w:rPr>
        <w:t xml:space="preserve">ignificantly </w:t>
      </w:r>
      <w:r w:rsidR="00206909" w:rsidRPr="00206909">
        <w:rPr>
          <w:rFonts w:asciiTheme="minorHAnsi" w:hAnsiTheme="minorHAnsi" w:cstheme="minorHAnsi"/>
          <w:b/>
          <w:bCs/>
          <w:sz w:val="22"/>
          <w:szCs w:val="22"/>
        </w:rPr>
        <w:t>more GFWs are saving money in formal financial institutions</w:t>
      </w:r>
      <w:r w:rsidRPr="00262C0B">
        <w:rPr>
          <w:rFonts w:asciiTheme="minorHAnsi" w:hAnsiTheme="minorHAnsi" w:cstheme="minorHAnsi"/>
          <w:sz w:val="22"/>
          <w:szCs w:val="22"/>
        </w:rPr>
        <w:t xml:space="preserve">, almost 40% compared to only 1% at the baseline, which can be attributed to the success of the SBF project in promoting savings in </w:t>
      </w:r>
      <w:r w:rsidR="00DC7E9D">
        <w:rPr>
          <w:rFonts w:asciiTheme="minorHAnsi" w:hAnsiTheme="minorHAnsi" w:cstheme="minorHAnsi"/>
          <w:sz w:val="22"/>
          <w:szCs w:val="22"/>
        </w:rPr>
        <w:t>banks and credit unions</w:t>
      </w:r>
      <w:r w:rsidRPr="00262C0B">
        <w:rPr>
          <w:rFonts w:asciiTheme="minorHAnsi" w:hAnsiTheme="minorHAnsi" w:cstheme="minorHAnsi"/>
          <w:sz w:val="22"/>
          <w:szCs w:val="22"/>
        </w:rPr>
        <w:t xml:space="preserve">. </w:t>
      </w:r>
    </w:p>
    <w:p w:rsidR="00C44E63" w:rsidRPr="00262C0B" w:rsidRDefault="00C44E63" w:rsidP="00C44E63">
      <w:pPr>
        <w:jc w:val="both"/>
        <w:rPr>
          <w:rFonts w:asciiTheme="minorHAnsi" w:hAnsiTheme="minorHAnsi" w:cstheme="minorHAnsi"/>
          <w:sz w:val="22"/>
          <w:szCs w:val="22"/>
        </w:rPr>
      </w:pP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Unfortunately over one-third of GFWs still said their HH expenses exceeded their monthly income, and t</w:t>
      </w:r>
      <w:r w:rsidRPr="00262C0B">
        <w:rPr>
          <w:rFonts w:asciiTheme="minorHAnsi" w:hAnsiTheme="minorHAnsi" w:cstheme="minorHAnsi"/>
          <w:bCs/>
          <w:sz w:val="22"/>
          <w:szCs w:val="22"/>
        </w:rPr>
        <w:t xml:space="preserve">he pattern of spending more than earning is still a potential problem for some </w:t>
      </w:r>
      <w:r w:rsidR="004F0A55">
        <w:rPr>
          <w:rFonts w:asciiTheme="minorHAnsi" w:hAnsiTheme="minorHAnsi" w:cstheme="minorHAnsi"/>
          <w:bCs/>
          <w:sz w:val="22"/>
          <w:szCs w:val="22"/>
        </w:rPr>
        <w:t xml:space="preserve">GFWs </w:t>
      </w:r>
      <w:r w:rsidRPr="00262C0B">
        <w:rPr>
          <w:rFonts w:asciiTheme="minorHAnsi" w:hAnsiTheme="minorHAnsi" w:cstheme="minorHAnsi"/>
          <w:bCs/>
          <w:sz w:val="22"/>
          <w:szCs w:val="22"/>
        </w:rPr>
        <w:t xml:space="preserve">who may become trapped in a cycle of debt, relying on borrowing money and taking </w:t>
      </w:r>
      <w:r w:rsidR="005623F0">
        <w:rPr>
          <w:rFonts w:asciiTheme="minorHAnsi" w:hAnsiTheme="minorHAnsi" w:cstheme="minorHAnsi"/>
          <w:bCs/>
          <w:sz w:val="22"/>
          <w:szCs w:val="22"/>
        </w:rPr>
        <w:t xml:space="preserve">high interest </w:t>
      </w:r>
      <w:r w:rsidRPr="00262C0B">
        <w:rPr>
          <w:rFonts w:asciiTheme="minorHAnsi" w:hAnsiTheme="minorHAnsi" w:cstheme="minorHAnsi"/>
          <w:bCs/>
          <w:sz w:val="22"/>
          <w:szCs w:val="22"/>
        </w:rPr>
        <w:t>loans from others.</w:t>
      </w:r>
      <w:r w:rsidRPr="00262C0B">
        <w:rPr>
          <w:rFonts w:asciiTheme="minorHAnsi" w:hAnsiTheme="minorHAnsi" w:cstheme="minorHAnsi"/>
          <w:sz w:val="22"/>
          <w:szCs w:val="22"/>
        </w:rPr>
        <w:t xml:space="preserve"> Over two-thirds of GFWs send money home to their family on a regular basis; and while the vast </w:t>
      </w:r>
      <w:r w:rsidR="00DC7E9D" w:rsidRPr="00262C0B">
        <w:rPr>
          <w:rFonts w:asciiTheme="minorHAnsi" w:hAnsiTheme="minorHAnsi" w:cstheme="minorHAnsi"/>
          <w:sz w:val="22"/>
          <w:szCs w:val="22"/>
        </w:rPr>
        <w:t>majority</w:t>
      </w:r>
      <w:r w:rsidR="00DC7E9D">
        <w:rPr>
          <w:rFonts w:asciiTheme="minorHAnsi" w:hAnsiTheme="minorHAnsi" w:cstheme="minorHAnsi"/>
          <w:sz w:val="22"/>
          <w:szCs w:val="22"/>
        </w:rPr>
        <w:t xml:space="preserve"> still relies</w:t>
      </w:r>
      <w:r w:rsidR="005623F0">
        <w:rPr>
          <w:rFonts w:asciiTheme="minorHAnsi" w:hAnsiTheme="minorHAnsi" w:cstheme="minorHAnsi"/>
          <w:sz w:val="22"/>
          <w:szCs w:val="22"/>
        </w:rPr>
        <w:t xml:space="preserve"> on informal cash </w:t>
      </w:r>
      <w:r w:rsidRPr="00262C0B">
        <w:rPr>
          <w:rFonts w:asciiTheme="minorHAnsi" w:hAnsiTheme="minorHAnsi" w:cstheme="minorHAnsi"/>
          <w:sz w:val="22"/>
          <w:szCs w:val="22"/>
        </w:rPr>
        <w:t>transfer systems, 15% of GFWs are</w:t>
      </w:r>
      <w:r w:rsidR="005623F0">
        <w:rPr>
          <w:rFonts w:asciiTheme="minorHAnsi" w:hAnsiTheme="minorHAnsi" w:cstheme="minorHAnsi"/>
          <w:sz w:val="22"/>
          <w:szCs w:val="22"/>
        </w:rPr>
        <w:t xml:space="preserve"> now </w:t>
      </w:r>
      <w:r w:rsidRPr="00262C0B">
        <w:rPr>
          <w:rFonts w:asciiTheme="minorHAnsi" w:hAnsiTheme="minorHAnsi" w:cstheme="minorHAnsi"/>
          <w:sz w:val="22"/>
          <w:szCs w:val="22"/>
        </w:rPr>
        <w:t xml:space="preserve">using formal financial institutions which can be </w:t>
      </w:r>
      <w:r w:rsidR="005623F0">
        <w:rPr>
          <w:rFonts w:asciiTheme="minorHAnsi" w:hAnsiTheme="minorHAnsi" w:cstheme="minorHAnsi"/>
          <w:sz w:val="22"/>
          <w:szCs w:val="22"/>
        </w:rPr>
        <w:t xml:space="preserve">directly </w:t>
      </w:r>
      <w:r w:rsidRPr="00262C0B">
        <w:rPr>
          <w:rFonts w:asciiTheme="minorHAnsi" w:hAnsiTheme="minorHAnsi" w:cstheme="minorHAnsi"/>
          <w:sz w:val="22"/>
          <w:szCs w:val="22"/>
        </w:rPr>
        <w:t>attributed to SBF project interventions.</w:t>
      </w:r>
      <w:r w:rsidR="00DC7E9D">
        <w:rPr>
          <w:rFonts w:asciiTheme="minorHAnsi" w:hAnsiTheme="minorHAnsi" w:cstheme="minorHAnsi"/>
          <w:sz w:val="22"/>
          <w:szCs w:val="22"/>
        </w:rPr>
        <w:t xml:space="preserve">  The project may wish to include </w:t>
      </w:r>
      <w:r w:rsidR="00206909" w:rsidRPr="00206909">
        <w:rPr>
          <w:rFonts w:asciiTheme="minorHAnsi" w:hAnsiTheme="minorHAnsi" w:cstheme="minorHAnsi"/>
          <w:b/>
          <w:bCs/>
          <w:sz w:val="22"/>
          <w:szCs w:val="22"/>
        </w:rPr>
        <w:t>more awareness and education on financial literacy and budget management</w:t>
      </w:r>
      <w:r w:rsidR="00DC7E9D">
        <w:rPr>
          <w:rFonts w:asciiTheme="minorHAnsi" w:hAnsiTheme="minorHAnsi" w:cstheme="minorHAnsi"/>
          <w:sz w:val="22"/>
          <w:szCs w:val="22"/>
        </w:rPr>
        <w:t>.</w:t>
      </w:r>
    </w:p>
    <w:p w:rsidR="00C44E63" w:rsidRPr="00262C0B" w:rsidRDefault="00C44E63" w:rsidP="00C44E63">
      <w:pPr>
        <w:jc w:val="both"/>
        <w:rPr>
          <w:rFonts w:asciiTheme="minorHAnsi" w:hAnsiTheme="minorHAnsi" w:cstheme="minorHAnsi"/>
          <w:sz w:val="22"/>
          <w:szCs w:val="22"/>
        </w:rPr>
      </w:pP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 xml:space="preserve">Overall </w:t>
      </w:r>
      <w:r w:rsidR="00206909" w:rsidRPr="00206909">
        <w:rPr>
          <w:rFonts w:asciiTheme="minorHAnsi" w:hAnsiTheme="minorHAnsi" w:cstheme="minorHAnsi"/>
          <w:b/>
          <w:bCs/>
          <w:sz w:val="22"/>
          <w:szCs w:val="22"/>
        </w:rPr>
        <w:t>GFWs are spending more money per month on health care</w:t>
      </w:r>
      <w:r w:rsidRPr="00262C0B">
        <w:rPr>
          <w:rFonts w:asciiTheme="minorHAnsi" w:hAnsiTheme="minorHAnsi" w:cstheme="minorHAnsi"/>
          <w:sz w:val="22"/>
          <w:szCs w:val="22"/>
        </w:rPr>
        <w:t xml:space="preserve">, about twice as much as at </w:t>
      </w:r>
      <w:r w:rsidR="005623F0">
        <w:rPr>
          <w:rFonts w:asciiTheme="minorHAnsi" w:hAnsiTheme="minorHAnsi" w:cstheme="minorHAnsi"/>
          <w:sz w:val="22"/>
          <w:szCs w:val="22"/>
        </w:rPr>
        <w:t xml:space="preserve">the </w:t>
      </w:r>
      <w:r w:rsidRPr="00262C0B">
        <w:rPr>
          <w:rFonts w:asciiTheme="minorHAnsi" w:hAnsiTheme="minorHAnsi" w:cstheme="minorHAnsi"/>
          <w:sz w:val="22"/>
          <w:szCs w:val="22"/>
        </w:rPr>
        <w:t>baseline</w:t>
      </w:r>
      <w:r w:rsidR="005623F0">
        <w:rPr>
          <w:rFonts w:asciiTheme="minorHAnsi" w:hAnsiTheme="minorHAnsi" w:cstheme="minorHAnsi"/>
          <w:sz w:val="22"/>
          <w:szCs w:val="22"/>
        </w:rPr>
        <w:t>. A</w:t>
      </w:r>
      <w:r w:rsidRPr="00262C0B">
        <w:rPr>
          <w:rFonts w:asciiTheme="minorHAnsi" w:hAnsiTheme="minorHAnsi" w:cstheme="minorHAnsi"/>
          <w:sz w:val="22"/>
          <w:szCs w:val="22"/>
        </w:rPr>
        <w:t>lmost all spend their own money</w:t>
      </w:r>
      <w:r w:rsidR="005C3103">
        <w:rPr>
          <w:rFonts w:asciiTheme="minorHAnsi" w:hAnsiTheme="minorHAnsi" w:cstheme="minorHAnsi"/>
          <w:sz w:val="22"/>
          <w:szCs w:val="22"/>
        </w:rPr>
        <w:t xml:space="preserve"> while </w:t>
      </w:r>
      <w:r w:rsidR="005623F0">
        <w:rPr>
          <w:rFonts w:asciiTheme="minorHAnsi" w:hAnsiTheme="minorHAnsi" w:cstheme="minorHAnsi"/>
          <w:sz w:val="22"/>
          <w:szCs w:val="22"/>
        </w:rPr>
        <w:t>no-</w:t>
      </w:r>
      <w:r w:rsidRPr="00262C0B">
        <w:rPr>
          <w:rFonts w:asciiTheme="minorHAnsi" w:hAnsiTheme="minorHAnsi" w:cstheme="minorHAnsi"/>
          <w:sz w:val="22"/>
          <w:szCs w:val="22"/>
        </w:rPr>
        <w:t>one said they had health i</w:t>
      </w:r>
      <w:r w:rsidR="005623F0">
        <w:rPr>
          <w:rFonts w:asciiTheme="minorHAnsi" w:hAnsiTheme="minorHAnsi" w:cstheme="minorHAnsi"/>
          <w:sz w:val="22"/>
          <w:szCs w:val="22"/>
        </w:rPr>
        <w:t>nsurance</w:t>
      </w:r>
      <w:r w:rsidR="00F65C41">
        <w:rPr>
          <w:rFonts w:asciiTheme="minorHAnsi" w:hAnsiTheme="minorHAnsi" w:cstheme="minorHAnsi"/>
          <w:sz w:val="22"/>
          <w:szCs w:val="22"/>
        </w:rPr>
        <w:t xml:space="preserve">, </w:t>
      </w:r>
      <w:r w:rsidR="005623F0">
        <w:rPr>
          <w:rFonts w:asciiTheme="minorHAnsi" w:hAnsiTheme="minorHAnsi" w:cstheme="minorHAnsi"/>
          <w:sz w:val="22"/>
          <w:szCs w:val="22"/>
        </w:rPr>
        <w:t xml:space="preserve">unlike at the baseline, </w:t>
      </w:r>
      <w:r w:rsidR="00877626">
        <w:rPr>
          <w:rFonts w:asciiTheme="minorHAnsi" w:hAnsiTheme="minorHAnsi" w:cstheme="minorHAnsi"/>
          <w:sz w:val="22"/>
          <w:szCs w:val="22"/>
        </w:rPr>
        <w:t xml:space="preserve">as </w:t>
      </w:r>
      <w:r w:rsidR="00E17BA6">
        <w:rPr>
          <w:rFonts w:asciiTheme="minorHAnsi" w:hAnsiTheme="minorHAnsi" w:cstheme="minorHAnsi"/>
          <w:sz w:val="22"/>
          <w:szCs w:val="22"/>
        </w:rPr>
        <w:t xml:space="preserve">health insurance promotion </w:t>
      </w:r>
      <w:r w:rsidR="00877626">
        <w:rPr>
          <w:rFonts w:asciiTheme="minorHAnsi" w:hAnsiTheme="minorHAnsi" w:cstheme="minorHAnsi"/>
          <w:sz w:val="22"/>
          <w:szCs w:val="22"/>
        </w:rPr>
        <w:t xml:space="preserve">project </w:t>
      </w:r>
      <w:r w:rsidR="00E17BA6">
        <w:rPr>
          <w:rFonts w:asciiTheme="minorHAnsi" w:hAnsiTheme="minorHAnsi" w:cstheme="minorHAnsi"/>
          <w:sz w:val="22"/>
          <w:szCs w:val="22"/>
        </w:rPr>
        <w:t xml:space="preserve">activities </w:t>
      </w:r>
      <w:r w:rsidR="00877626">
        <w:rPr>
          <w:rFonts w:asciiTheme="minorHAnsi" w:hAnsiTheme="minorHAnsi" w:cstheme="minorHAnsi"/>
          <w:sz w:val="22"/>
          <w:szCs w:val="22"/>
        </w:rPr>
        <w:t xml:space="preserve">were discontinued </w:t>
      </w:r>
      <w:r w:rsidR="00E17BA6">
        <w:rPr>
          <w:rFonts w:asciiTheme="minorHAnsi" w:hAnsiTheme="minorHAnsi" w:cstheme="minorHAnsi"/>
          <w:sz w:val="22"/>
          <w:szCs w:val="22"/>
        </w:rPr>
        <w:t>in 2011</w:t>
      </w:r>
      <w:r w:rsidR="00877626" w:rsidRPr="00877626">
        <w:rPr>
          <w:rFonts w:asciiTheme="minorHAnsi" w:hAnsiTheme="minorHAnsi" w:cstheme="minorHAnsi"/>
          <w:sz w:val="22"/>
          <w:szCs w:val="22"/>
        </w:rPr>
        <w:t xml:space="preserve"> </w:t>
      </w:r>
      <w:r w:rsidR="00877626">
        <w:rPr>
          <w:rFonts w:asciiTheme="minorHAnsi" w:hAnsiTheme="minorHAnsi" w:cstheme="minorHAnsi"/>
          <w:sz w:val="22"/>
          <w:szCs w:val="22"/>
        </w:rPr>
        <w:t>due to government plans to introduce a national health insurance program with links to the National Social Security Fund in 2012</w:t>
      </w:r>
      <w:r w:rsidR="00E17BA6">
        <w:rPr>
          <w:rStyle w:val="FootnoteReference"/>
          <w:rFonts w:asciiTheme="minorHAnsi" w:hAnsiTheme="minorHAnsi" w:cstheme="minorHAnsi"/>
          <w:sz w:val="22"/>
          <w:szCs w:val="22"/>
        </w:rPr>
        <w:footnoteReference w:id="3"/>
      </w:r>
      <w:r w:rsidR="005623F0">
        <w:rPr>
          <w:rFonts w:asciiTheme="minorHAnsi" w:hAnsiTheme="minorHAnsi" w:cstheme="minorHAnsi"/>
          <w:sz w:val="22"/>
          <w:szCs w:val="22"/>
        </w:rPr>
        <w:t>.</w:t>
      </w:r>
      <w:r w:rsidRPr="00262C0B">
        <w:rPr>
          <w:rFonts w:asciiTheme="minorHAnsi" w:hAnsiTheme="minorHAnsi" w:cstheme="minorHAnsi"/>
          <w:sz w:val="22"/>
          <w:szCs w:val="22"/>
        </w:rPr>
        <w:t xml:space="preserve"> At the same time, there has been a threefold increase of GFWs seeking healthcare treatment at government health clinics (66% </w:t>
      </w:r>
      <w:r w:rsidR="00F65C41">
        <w:rPr>
          <w:rFonts w:asciiTheme="minorHAnsi" w:hAnsiTheme="minorHAnsi" w:cstheme="minorHAnsi"/>
          <w:sz w:val="22"/>
          <w:szCs w:val="22"/>
        </w:rPr>
        <w:t xml:space="preserve">against </w:t>
      </w:r>
      <w:r w:rsidRPr="00262C0B">
        <w:rPr>
          <w:rFonts w:asciiTheme="minorHAnsi" w:hAnsiTheme="minorHAnsi" w:cstheme="minorHAnsi"/>
          <w:sz w:val="22"/>
          <w:szCs w:val="22"/>
        </w:rPr>
        <w:t xml:space="preserve">23%), </w:t>
      </w:r>
      <w:r w:rsidR="00F65C41">
        <w:rPr>
          <w:rFonts w:asciiTheme="minorHAnsi" w:hAnsiTheme="minorHAnsi" w:cstheme="minorHAnsi"/>
          <w:sz w:val="22"/>
          <w:szCs w:val="22"/>
        </w:rPr>
        <w:t xml:space="preserve">compared with options such as </w:t>
      </w:r>
      <w:r w:rsidRPr="00262C0B">
        <w:rPr>
          <w:rFonts w:asciiTheme="minorHAnsi" w:hAnsiTheme="minorHAnsi" w:cstheme="minorHAnsi"/>
          <w:sz w:val="22"/>
          <w:szCs w:val="22"/>
        </w:rPr>
        <w:t>private clinics, pharmac</w:t>
      </w:r>
      <w:r w:rsidR="00F65C41">
        <w:rPr>
          <w:rFonts w:asciiTheme="minorHAnsi" w:hAnsiTheme="minorHAnsi" w:cstheme="minorHAnsi"/>
          <w:sz w:val="22"/>
          <w:szCs w:val="22"/>
        </w:rPr>
        <w:t>ies</w:t>
      </w:r>
      <w:r w:rsidRPr="00262C0B">
        <w:rPr>
          <w:rFonts w:asciiTheme="minorHAnsi" w:hAnsiTheme="minorHAnsi" w:cstheme="minorHAnsi"/>
          <w:sz w:val="22"/>
          <w:szCs w:val="22"/>
        </w:rPr>
        <w:t>, NGO</w:t>
      </w:r>
      <w:r w:rsidR="00F65C41">
        <w:rPr>
          <w:rFonts w:asciiTheme="minorHAnsi" w:hAnsiTheme="minorHAnsi" w:cstheme="minorHAnsi"/>
          <w:sz w:val="22"/>
          <w:szCs w:val="22"/>
        </w:rPr>
        <w:t>-run</w:t>
      </w:r>
      <w:r w:rsidRPr="00262C0B">
        <w:rPr>
          <w:rFonts w:asciiTheme="minorHAnsi" w:hAnsiTheme="minorHAnsi" w:cstheme="minorHAnsi"/>
          <w:sz w:val="22"/>
          <w:szCs w:val="22"/>
        </w:rPr>
        <w:t xml:space="preserve"> clinics, and factory health clinics. This overall increase in positive</w:t>
      </w:r>
      <w:r w:rsidR="005623F0">
        <w:rPr>
          <w:rFonts w:asciiTheme="minorHAnsi" w:hAnsiTheme="minorHAnsi" w:cstheme="minorHAnsi"/>
          <w:sz w:val="22"/>
          <w:szCs w:val="22"/>
        </w:rPr>
        <w:t xml:space="preserve"> health seeking behavior can </w:t>
      </w:r>
      <w:r w:rsidRPr="00262C0B">
        <w:rPr>
          <w:rFonts w:asciiTheme="minorHAnsi" w:hAnsiTheme="minorHAnsi" w:cstheme="minorHAnsi"/>
          <w:sz w:val="22"/>
          <w:szCs w:val="22"/>
        </w:rPr>
        <w:t xml:space="preserve">be attributed to </w:t>
      </w:r>
      <w:r w:rsidR="00206909" w:rsidRPr="00206909">
        <w:rPr>
          <w:rFonts w:asciiTheme="minorHAnsi" w:hAnsiTheme="minorHAnsi" w:cstheme="minorHAnsi"/>
          <w:b/>
          <w:bCs/>
          <w:sz w:val="22"/>
          <w:szCs w:val="22"/>
        </w:rPr>
        <w:t>GFWs having increased knowledge of health issues and health care options</w:t>
      </w:r>
      <w:r w:rsidRPr="00262C0B">
        <w:rPr>
          <w:rFonts w:asciiTheme="minorHAnsi" w:hAnsiTheme="minorHAnsi" w:cstheme="minorHAnsi"/>
          <w:sz w:val="22"/>
          <w:szCs w:val="22"/>
        </w:rPr>
        <w:t xml:space="preserve"> </w:t>
      </w:r>
      <w:r w:rsidR="005623F0">
        <w:rPr>
          <w:rFonts w:asciiTheme="minorHAnsi" w:hAnsiTheme="minorHAnsi" w:cstheme="minorHAnsi"/>
          <w:sz w:val="22"/>
          <w:szCs w:val="22"/>
        </w:rPr>
        <w:t xml:space="preserve">as well as the </w:t>
      </w:r>
      <w:r w:rsidR="00EF38E6">
        <w:rPr>
          <w:rFonts w:asciiTheme="minorHAnsi" w:hAnsiTheme="minorHAnsi" w:cstheme="minorHAnsi"/>
          <w:sz w:val="22"/>
          <w:szCs w:val="22"/>
        </w:rPr>
        <w:t xml:space="preserve">strong referral system with the Health Centers </w:t>
      </w:r>
      <w:r w:rsidR="00F65C41">
        <w:rPr>
          <w:rFonts w:asciiTheme="minorHAnsi" w:hAnsiTheme="minorHAnsi" w:cstheme="minorHAnsi"/>
          <w:sz w:val="22"/>
          <w:szCs w:val="22"/>
        </w:rPr>
        <w:t xml:space="preserve">developed </w:t>
      </w:r>
      <w:r w:rsidRPr="00262C0B">
        <w:rPr>
          <w:rFonts w:asciiTheme="minorHAnsi" w:hAnsiTheme="minorHAnsi" w:cstheme="minorHAnsi"/>
          <w:sz w:val="22"/>
          <w:szCs w:val="22"/>
        </w:rPr>
        <w:t xml:space="preserve">through the project interventions. The increase in </w:t>
      </w:r>
      <w:r w:rsidR="005C3103">
        <w:rPr>
          <w:rFonts w:asciiTheme="minorHAnsi" w:hAnsiTheme="minorHAnsi" w:cstheme="minorHAnsi"/>
          <w:sz w:val="22"/>
          <w:szCs w:val="22"/>
        </w:rPr>
        <w:t xml:space="preserve">health care </w:t>
      </w:r>
      <w:r w:rsidRPr="00262C0B">
        <w:rPr>
          <w:rFonts w:asciiTheme="minorHAnsi" w:hAnsiTheme="minorHAnsi" w:cstheme="minorHAnsi"/>
          <w:sz w:val="22"/>
          <w:szCs w:val="22"/>
        </w:rPr>
        <w:t xml:space="preserve">visits may be the reason for </w:t>
      </w:r>
      <w:r w:rsidR="00F65C41">
        <w:rPr>
          <w:rFonts w:asciiTheme="minorHAnsi" w:hAnsiTheme="minorHAnsi" w:cstheme="minorHAnsi"/>
          <w:sz w:val="22"/>
          <w:szCs w:val="22"/>
        </w:rPr>
        <w:t xml:space="preserve">a </w:t>
      </w:r>
      <w:r w:rsidRPr="00262C0B">
        <w:rPr>
          <w:rFonts w:asciiTheme="minorHAnsi" w:hAnsiTheme="minorHAnsi" w:cstheme="minorHAnsi"/>
          <w:sz w:val="22"/>
          <w:szCs w:val="22"/>
        </w:rPr>
        <w:t>rise in health care expenses,</w:t>
      </w:r>
      <w:r w:rsidR="00EF38E6">
        <w:rPr>
          <w:rFonts w:asciiTheme="minorHAnsi" w:hAnsiTheme="minorHAnsi" w:cstheme="minorHAnsi"/>
          <w:sz w:val="22"/>
          <w:szCs w:val="22"/>
        </w:rPr>
        <w:t xml:space="preserve"> </w:t>
      </w:r>
      <w:r w:rsidR="00EF38E6" w:rsidRPr="00F27CBE">
        <w:rPr>
          <w:rFonts w:asciiTheme="minorHAnsi" w:hAnsiTheme="minorHAnsi" w:cstheme="minorHAnsi"/>
          <w:b/>
          <w:sz w:val="22"/>
          <w:szCs w:val="22"/>
        </w:rPr>
        <w:t>reinforcing the importance of</w:t>
      </w:r>
      <w:r w:rsidR="00EF38E6">
        <w:rPr>
          <w:rFonts w:asciiTheme="minorHAnsi" w:hAnsiTheme="minorHAnsi" w:cstheme="minorHAnsi"/>
          <w:sz w:val="22"/>
          <w:szCs w:val="22"/>
        </w:rPr>
        <w:t xml:space="preserve"> </w:t>
      </w:r>
      <w:r w:rsidR="00206909" w:rsidRPr="00206909">
        <w:rPr>
          <w:rFonts w:asciiTheme="minorHAnsi" w:hAnsiTheme="minorHAnsi" w:cstheme="minorHAnsi"/>
          <w:b/>
          <w:bCs/>
          <w:sz w:val="22"/>
          <w:szCs w:val="22"/>
        </w:rPr>
        <w:t>health insurance</w:t>
      </w:r>
      <w:r w:rsidRPr="00262C0B">
        <w:rPr>
          <w:rFonts w:asciiTheme="minorHAnsi" w:hAnsiTheme="minorHAnsi" w:cstheme="minorHAnsi"/>
          <w:sz w:val="22"/>
          <w:szCs w:val="22"/>
        </w:rPr>
        <w:t xml:space="preserve"> for GFWs</w:t>
      </w:r>
      <w:r w:rsidR="00EF38E6">
        <w:rPr>
          <w:rFonts w:asciiTheme="minorHAnsi" w:hAnsiTheme="minorHAnsi" w:cstheme="minorHAnsi"/>
          <w:sz w:val="22"/>
          <w:szCs w:val="22"/>
        </w:rPr>
        <w:t xml:space="preserve"> to </w:t>
      </w:r>
      <w:r w:rsidR="005C3103">
        <w:rPr>
          <w:rFonts w:asciiTheme="minorHAnsi" w:hAnsiTheme="minorHAnsi" w:cstheme="minorHAnsi"/>
          <w:sz w:val="22"/>
          <w:szCs w:val="22"/>
        </w:rPr>
        <w:t xml:space="preserve">help </w:t>
      </w:r>
      <w:r w:rsidR="00EF38E6">
        <w:rPr>
          <w:rFonts w:asciiTheme="minorHAnsi" w:hAnsiTheme="minorHAnsi" w:cstheme="minorHAnsi"/>
          <w:sz w:val="22"/>
          <w:szCs w:val="22"/>
        </w:rPr>
        <w:t>alleviate rising health care costs</w:t>
      </w:r>
      <w:r w:rsidR="0038754A">
        <w:rPr>
          <w:rFonts w:asciiTheme="minorHAnsi" w:hAnsiTheme="minorHAnsi" w:cstheme="minorHAnsi"/>
          <w:sz w:val="22"/>
          <w:szCs w:val="22"/>
        </w:rPr>
        <w:t xml:space="preserve"> and expenses</w:t>
      </w:r>
      <w:r w:rsidR="00EF38E6">
        <w:rPr>
          <w:rFonts w:asciiTheme="minorHAnsi" w:hAnsiTheme="minorHAnsi" w:cstheme="minorHAnsi"/>
          <w:sz w:val="22"/>
          <w:szCs w:val="22"/>
        </w:rPr>
        <w:t>.</w:t>
      </w:r>
      <w:r w:rsidRPr="00262C0B">
        <w:rPr>
          <w:rFonts w:asciiTheme="minorHAnsi" w:hAnsiTheme="minorHAnsi" w:cstheme="minorHAnsi"/>
          <w:sz w:val="22"/>
          <w:szCs w:val="22"/>
        </w:rPr>
        <w:t xml:space="preserve">  </w:t>
      </w:r>
    </w:p>
    <w:p w:rsidR="00C44E63" w:rsidRPr="00262C0B" w:rsidRDefault="00C44E63" w:rsidP="00C44E63">
      <w:pPr>
        <w:jc w:val="both"/>
        <w:rPr>
          <w:rFonts w:asciiTheme="minorHAnsi" w:hAnsiTheme="minorHAnsi" w:cstheme="minorHAnsi"/>
          <w:sz w:val="22"/>
          <w:szCs w:val="22"/>
        </w:rPr>
      </w:pPr>
    </w:p>
    <w:p w:rsidR="00C44E63" w:rsidRPr="003A3DB0" w:rsidRDefault="00C44E63" w:rsidP="000C2EE6">
      <w:pPr>
        <w:spacing w:after="60"/>
        <w:jc w:val="both"/>
        <w:rPr>
          <w:rFonts w:asciiTheme="minorHAnsi" w:hAnsiTheme="minorHAnsi" w:cstheme="minorHAnsi"/>
          <w:b/>
        </w:rPr>
      </w:pPr>
      <w:r w:rsidRPr="003A3DB0">
        <w:rPr>
          <w:rFonts w:asciiTheme="minorHAnsi" w:hAnsiTheme="minorHAnsi" w:cstheme="minorHAnsi"/>
          <w:b/>
        </w:rPr>
        <w:t xml:space="preserve">Condoms, Birth </w:t>
      </w:r>
      <w:r w:rsidR="00F65C41">
        <w:rPr>
          <w:rFonts w:asciiTheme="minorHAnsi" w:hAnsiTheme="minorHAnsi" w:cstheme="minorHAnsi"/>
          <w:b/>
        </w:rPr>
        <w:t>Control</w:t>
      </w:r>
      <w:r w:rsidRPr="003A3DB0">
        <w:rPr>
          <w:rFonts w:asciiTheme="minorHAnsi" w:hAnsiTheme="minorHAnsi" w:cstheme="minorHAnsi"/>
          <w:b/>
        </w:rPr>
        <w:t xml:space="preserve"> and Reproductive Health</w:t>
      </w:r>
    </w:p>
    <w:p w:rsidR="003E2F74" w:rsidRPr="00770885" w:rsidRDefault="00EF38E6" w:rsidP="003E2F74">
      <w:pPr>
        <w:jc w:val="both"/>
        <w:rPr>
          <w:rFonts w:asciiTheme="minorHAnsi" w:hAnsiTheme="minorHAnsi" w:cstheme="minorHAnsi"/>
          <w:sz w:val="22"/>
          <w:szCs w:val="22"/>
        </w:rPr>
      </w:pPr>
      <w:r>
        <w:rPr>
          <w:rFonts w:asciiTheme="minorHAnsi" w:hAnsiTheme="minorHAnsi" w:cstheme="minorHAnsi"/>
          <w:sz w:val="22"/>
          <w:szCs w:val="22"/>
        </w:rPr>
        <w:t xml:space="preserve">More </w:t>
      </w:r>
      <w:r w:rsidR="0038754A">
        <w:rPr>
          <w:rFonts w:asciiTheme="minorHAnsi" w:hAnsiTheme="minorHAnsi" w:cstheme="minorHAnsi"/>
          <w:sz w:val="22"/>
          <w:szCs w:val="22"/>
        </w:rPr>
        <w:t xml:space="preserve">GFWs had heard of </w:t>
      </w:r>
      <w:r w:rsidR="00C44E63" w:rsidRPr="00262C0B">
        <w:rPr>
          <w:rFonts w:asciiTheme="minorHAnsi" w:hAnsiTheme="minorHAnsi" w:cstheme="minorHAnsi"/>
          <w:sz w:val="22"/>
          <w:szCs w:val="22"/>
        </w:rPr>
        <w:t xml:space="preserve">different </w:t>
      </w:r>
      <w:r w:rsidR="0038754A">
        <w:rPr>
          <w:rFonts w:asciiTheme="minorHAnsi" w:hAnsiTheme="minorHAnsi" w:cstheme="minorHAnsi"/>
          <w:sz w:val="22"/>
          <w:szCs w:val="22"/>
        </w:rPr>
        <w:t xml:space="preserve">types of </w:t>
      </w:r>
      <w:r w:rsidR="00F65C41">
        <w:rPr>
          <w:rFonts w:asciiTheme="minorHAnsi" w:hAnsiTheme="minorHAnsi" w:cstheme="minorHAnsi"/>
          <w:sz w:val="22"/>
          <w:szCs w:val="22"/>
        </w:rPr>
        <w:t>contraception</w:t>
      </w:r>
      <w:r w:rsidR="00C44E63" w:rsidRPr="00262C0B">
        <w:rPr>
          <w:rFonts w:asciiTheme="minorHAnsi" w:hAnsiTheme="minorHAnsi" w:cstheme="minorHAnsi"/>
          <w:sz w:val="22"/>
          <w:szCs w:val="22"/>
        </w:rPr>
        <w:t xml:space="preserve">, with knowledge of condoms as a family planning method almost doubling to 90%. Over one-third of GFWs reported using some form of birth </w:t>
      </w:r>
      <w:r w:rsidR="00F65C41">
        <w:rPr>
          <w:rFonts w:asciiTheme="minorHAnsi" w:hAnsiTheme="minorHAnsi" w:cstheme="minorHAnsi"/>
          <w:sz w:val="22"/>
          <w:szCs w:val="22"/>
        </w:rPr>
        <w:t>control</w:t>
      </w:r>
      <w:r w:rsidR="00C44E63" w:rsidRPr="00262C0B">
        <w:rPr>
          <w:rFonts w:asciiTheme="minorHAnsi" w:hAnsiTheme="minorHAnsi" w:cstheme="minorHAnsi"/>
          <w:sz w:val="22"/>
          <w:szCs w:val="22"/>
        </w:rPr>
        <w:t>; with condom use tripling to 28%. There seems to be greater awareness of</w:t>
      </w:r>
      <w:r w:rsidR="00F65C41">
        <w:rPr>
          <w:rFonts w:asciiTheme="minorHAnsi" w:hAnsiTheme="minorHAnsi" w:cstheme="minorHAnsi"/>
          <w:sz w:val="22"/>
          <w:szCs w:val="22"/>
        </w:rPr>
        <w:t>,</w:t>
      </w:r>
      <w:r w:rsidR="00C44E63" w:rsidRPr="00262C0B">
        <w:rPr>
          <w:rFonts w:asciiTheme="minorHAnsi" w:hAnsiTheme="minorHAnsi" w:cstheme="minorHAnsi"/>
          <w:sz w:val="22"/>
          <w:szCs w:val="22"/>
        </w:rPr>
        <w:t xml:space="preserve"> and access to</w:t>
      </w:r>
      <w:r w:rsidR="00F65C41">
        <w:rPr>
          <w:rFonts w:asciiTheme="minorHAnsi" w:hAnsiTheme="minorHAnsi" w:cstheme="minorHAnsi"/>
          <w:sz w:val="22"/>
          <w:szCs w:val="22"/>
        </w:rPr>
        <w:t>,</w:t>
      </w:r>
      <w:r w:rsidR="00C44E63" w:rsidRPr="00262C0B">
        <w:rPr>
          <w:rFonts w:asciiTheme="minorHAnsi" w:hAnsiTheme="minorHAnsi" w:cstheme="minorHAnsi"/>
          <w:sz w:val="22"/>
          <w:szCs w:val="22"/>
        </w:rPr>
        <w:t xml:space="preserve"> government health centers as providers of </w:t>
      </w:r>
      <w:r w:rsidR="00F65C41">
        <w:rPr>
          <w:rFonts w:asciiTheme="minorHAnsi" w:hAnsiTheme="minorHAnsi" w:cstheme="minorHAnsi"/>
          <w:sz w:val="22"/>
          <w:szCs w:val="22"/>
        </w:rPr>
        <w:t>contraception</w:t>
      </w:r>
      <w:r w:rsidR="00C44E63" w:rsidRPr="00262C0B">
        <w:rPr>
          <w:rFonts w:asciiTheme="minorHAnsi" w:hAnsiTheme="minorHAnsi" w:cstheme="minorHAnsi"/>
          <w:sz w:val="22"/>
          <w:szCs w:val="22"/>
        </w:rPr>
        <w:t>, as compared to p</w:t>
      </w:r>
      <w:r w:rsidR="005C3103">
        <w:rPr>
          <w:rFonts w:asciiTheme="minorHAnsi" w:hAnsiTheme="minorHAnsi" w:cstheme="minorHAnsi"/>
          <w:sz w:val="22"/>
          <w:szCs w:val="22"/>
        </w:rPr>
        <w:t xml:space="preserve">rivate </w:t>
      </w:r>
      <w:r w:rsidR="0038754A">
        <w:rPr>
          <w:rFonts w:asciiTheme="minorHAnsi" w:hAnsiTheme="minorHAnsi" w:cstheme="minorHAnsi"/>
          <w:sz w:val="22"/>
          <w:szCs w:val="22"/>
        </w:rPr>
        <w:t>and NGO clinics</w:t>
      </w:r>
      <w:r w:rsidR="005C3103">
        <w:rPr>
          <w:rFonts w:asciiTheme="minorHAnsi" w:hAnsiTheme="minorHAnsi" w:cstheme="minorHAnsi"/>
          <w:sz w:val="22"/>
          <w:szCs w:val="22"/>
        </w:rPr>
        <w:t>, particularly for women as revealed in FGD</w:t>
      </w:r>
      <w:r w:rsidR="00806150">
        <w:rPr>
          <w:rFonts w:asciiTheme="minorHAnsi" w:hAnsiTheme="minorHAnsi" w:cstheme="minorHAnsi"/>
          <w:sz w:val="22"/>
          <w:szCs w:val="22"/>
        </w:rPr>
        <w:t>s</w:t>
      </w:r>
      <w:r w:rsidR="005C3103">
        <w:rPr>
          <w:rFonts w:asciiTheme="minorHAnsi" w:hAnsiTheme="minorHAnsi" w:cstheme="minorHAnsi"/>
          <w:sz w:val="22"/>
          <w:szCs w:val="22"/>
        </w:rPr>
        <w:t xml:space="preserve"> on health. M</w:t>
      </w:r>
      <w:r w:rsidR="003E2F74" w:rsidRPr="00770885">
        <w:rPr>
          <w:rFonts w:asciiTheme="minorHAnsi" w:hAnsiTheme="minorHAnsi" w:cstheme="minorHAnsi"/>
          <w:sz w:val="22"/>
          <w:szCs w:val="22"/>
        </w:rPr>
        <w:t xml:space="preserve">en tended to </w:t>
      </w:r>
      <w:r w:rsidR="005C3103">
        <w:rPr>
          <w:rFonts w:asciiTheme="minorHAnsi" w:hAnsiTheme="minorHAnsi" w:cstheme="minorHAnsi"/>
          <w:sz w:val="22"/>
          <w:szCs w:val="22"/>
        </w:rPr>
        <w:t>receive their information from Peer E</w:t>
      </w:r>
      <w:r w:rsidR="003E2F74" w:rsidRPr="00770885">
        <w:rPr>
          <w:rFonts w:asciiTheme="minorHAnsi" w:hAnsiTheme="minorHAnsi" w:cstheme="minorHAnsi"/>
          <w:sz w:val="22"/>
          <w:szCs w:val="22"/>
        </w:rPr>
        <w:t xml:space="preserve">ducators, </w:t>
      </w:r>
      <w:r w:rsidR="005C3103">
        <w:rPr>
          <w:rFonts w:asciiTheme="minorHAnsi" w:hAnsiTheme="minorHAnsi" w:cstheme="minorHAnsi"/>
          <w:sz w:val="22"/>
          <w:szCs w:val="22"/>
        </w:rPr>
        <w:t xml:space="preserve">Mutual Support Groups, </w:t>
      </w:r>
      <w:r w:rsidR="003E2F74" w:rsidRPr="00770885">
        <w:rPr>
          <w:rFonts w:asciiTheme="minorHAnsi" w:hAnsiTheme="minorHAnsi" w:cstheme="minorHAnsi"/>
          <w:sz w:val="22"/>
          <w:szCs w:val="22"/>
        </w:rPr>
        <w:t>and NGOs</w:t>
      </w:r>
      <w:r w:rsidR="005C3103">
        <w:rPr>
          <w:rFonts w:asciiTheme="minorHAnsi" w:hAnsiTheme="minorHAnsi" w:cstheme="minorHAnsi"/>
          <w:sz w:val="22"/>
          <w:szCs w:val="22"/>
        </w:rPr>
        <w:t xml:space="preserve"> and </w:t>
      </w:r>
      <w:r w:rsidR="003E2F74" w:rsidRPr="00770885">
        <w:rPr>
          <w:rFonts w:asciiTheme="minorHAnsi" w:hAnsiTheme="minorHAnsi" w:cstheme="minorHAnsi"/>
          <w:sz w:val="22"/>
          <w:szCs w:val="22"/>
        </w:rPr>
        <w:t>focus</w:t>
      </w:r>
      <w:r w:rsidR="005C3103">
        <w:rPr>
          <w:rFonts w:asciiTheme="minorHAnsi" w:hAnsiTheme="minorHAnsi" w:cstheme="minorHAnsi"/>
          <w:sz w:val="22"/>
          <w:szCs w:val="22"/>
        </w:rPr>
        <w:t>ed</w:t>
      </w:r>
      <w:r w:rsidR="003E2F74" w:rsidRPr="00770885">
        <w:rPr>
          <w:rFonts w:asciiTheme="minorHAnsi" w:hAnsiTheme="minorHAnsi" w:cstheme="minorHAnsi"/>
          <w:sz w:val="22"/>
          <w:szCs w:val="22"/>
        </w:rPr>
        <w:t xml:space="preserve"> on access to condoms only </w:t>
      </w:r>
      <w:r w:rsidR="005C3103">
        <w:rPr>
          <w:rFonts w:asciiTheme="minorHAnsi" w:hAnsiTheme="minorHAnsi" w:cstheme="minorHAnsi"/>
          <w:sz w:val="22"/>
          <w:szCs w:val="22"/>
        </w:rPr>
        <w:t xml:space="preserve">at locations such as </w:t>
      </w:r>
      <w:r w:rsidR="003E2F74" w:rsidRPr="00770885">
        <w:rPr>
          <w:rFonts w:asciiTheme="minorHAnsi" w:hAnsiTheme="minorHAnsi" w:cstheme="minorHAnsi"/>
          <w:sz w:val="22"/>
          <w:szCs w:val="22"/>
        </w:rPr>
        <w:t>pharmacies, clinics, hea</w:t>
      </w:r>
      <w:r w:rsidR="005C3103">
        <w:rPr>
          <w:rFonts w:asciiTheme="minorHAnsi" w:hAnsiTheme="minorHAnsi" w:cstheme="minorHAnsi"/>
          <w:sz w:val="22"/>
          <w:szCs w:val="22"/>
        </w:rPr>
        <w:t xml:space="preserve">lth centers and </w:t>
      </w:r>
      <w:r w:rsidR="003E2F74" w:rsidRPr="00770885">
        <w:rPr>
          <w:rFonts w:asciiTheme="minorHAnsi" w:hAnsiTheme="minorHAnsi" w:cstheme="minorHAnsi"/>
          <w:sz w:val="22"/>
          <w:szCs w:val="22"/>
        </w:rPr>
        <w:t xml:space="preserve">NGOs. </w:t>
      </w:r>
      <w:r w:rsidR="003E2F74" w:rsidRPr="00262C0B">
        <w:rPr>
          <w:rFonts w:asciiTheme="minorHAnsi" w:hAnsiTheme="minorHAnsi" w:cstheme="minorHAnsi"/>
          <w:sz w:val="22"/>
          <w:szCs w:val="22"/>
        </w:rPr>
        <w:t xml:space="preserve">This is testimony to the effectiveness of the SBF project in </w:t>
      </w:r>
      <w:r w:rsidR="00206909" w:rsidRPr="00206909">
        <w:rPr>
          <w:rFonts w:asciiTheme="minorHAnsi" w:hAnsiTheme="minorHAnsi" w:cstheme="minorHAnsi"/>
          <w:b/>
          <w:bCs/>
          <w:sz w:val="22"/>
          <w:szCs w:val="22"/>
        </w:rPr>
        <w:t>increasing awareness of various family planning methods</w:t>
      </w:r>
      <w:r w:rsidR="003E2F74" w:rsidRPr="00262C0B">
        <w:rPr>
          <w:rFonts w:asciiTheme="minorHAnsi" w:hAnsiTheme="minorHAnsi" w:cstheme="minorHAnsi"/>
          <w:sz w:val="22"/>
          <w:szCs w:val="22"/>
        </w:rPr>
        <w:t xml:space="preserve"> as part of th</w:t>
      </w:r>
      <w:r w:rsidR="005C3103">
        <w:rPr>
          <w:rFonts w:asciiTheme="minorHAnsi" w:hAnsiTheme="minorHAnsi" w:cstheme="minorHAnsi"/>
          <w:sz w:val="22"/>
          <w:szCs w:val="22"/>
        </w:rPr>
        <w:t>e reproductive health component but also underscores the differences between men and women’s preferred sources and access to reproductive health information and services.</w:t>
      </w:r>
    </w:p>
    <w:p w:rsidR="00C44E63" w:rsidRPr="00262C0B" w:rsidRDefault="00C44E63" w:rsidP="00C44E63">
      <w:pPr>
        <w:jc w:val="both"/>
        <w:rPr>
          <w:rFonts w:asciiTheme="minorHAnsi" w:hAnsiTheme="minorHAnsi" w:cstheme="minorHAnsi"/>
          <w:sz w:val="22"/>
          <w:szCs w:val="22"/>
        </w:rPr>
      </w:pP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Virtually all GFWs know that condoms should only to be used once in order to be effective</w:t>
      </w:r>
      <w:r w:rsidR="00146089">
        <w:rPr>
          <w:rFonts w:asciiTheme="minorHAnsi" w:hAnsiTheme="minorHAnsi" w:cstheme="minorHAnsi"/>
          <w:sz w:val="22"/>
          <w:szCs w:val="22"/>
        </w:rPr>
        <w:t>,</w:t>
      </w:r>
      <w:r w:rsidRPr="00262C0B">
        <w:rPr>
          <w:rFonts w:asciiTheme="minorHAnsi" w:hAnsiTheme="minorHAnsi" w:cstheme="minorHAnsi"/>
          <w:sz w:val="22"/>
          <w:szCs w:val="22"/>
        </w:rPr>
        <w:t xml:space="preserve"> while more than half </w:t>
      </w:r>
      <w:r w:rsidR="00146089">
        <w:rPr>
          <w:rFonts w:asciiTheme="minorHAnsi" w:hAnsiTheme="minorHAnsi" w:cstheme="minorHAnsi"/>
          <w:sz w:val="22"/>
          <w:szCs w:val="22"/>
        </w:rPr>
        <w:t>can</w:t>
      </w:r>
      <w:r w:rsidR="00146089" w:rsidRPr="00262C0B">
        <w:rPr>
          <w:rFonts w:asciiTheme="minorHAnsi" w:hAnsiTheme="minorHAnsi" w:cstheme="minorHAnsi"/>
          <w:sz w:val="22"/>
          <w:szCs w:val="22"/>
        </w:rPr>
        <w:t xml:space="preserve"> </w:t>
      </w:r>
      <w:r w:rsidRPr="00262C0B">
        <w:rPr>
          <w:rFonts w:asciiTheme="minorHAnsi" w:hAnsiTheme="minorHAnsi" w:cstheme="minorHAnsi"/>
          <w:sz w:val="22"/>
          <w:szCs w:val="22"/>
        </w:rPr>
        <w:t>describe the proper way to put on and use a condom</w:t>
      </w:r>
      <w:r w:rsidR="00206909" w:rsidRPr="00206909">
        <w:rPr>
          <w:rFonts w:asciiTheme="minorHAnsi" w:hAnsiTheme="minorHAnsi" w:cstheme="minorHAnsi"/>
          <w:b/>
          <w:bCs/>
          <w:sz w:val="22"/>
          <w:szCs w:val="22"/>
        </w:rPr>
        <w:t>, a significant increase in the knowledge and practical application of correct condom use</w:t>
      </w:r>
      <w:r w:rsidRPr="00262C0B">
        <w:rPr>
          <w:rFonts w:asciiTheme="minorHAnsi" w:hAnsiTheme="minorHAnsi" w:cstheme="minorHAnsi"/>
          <w:sz w:val="22"/>
          <w:szCs w:val="22"/>
        </w:rPr>
        <w:t xml:space="preserve"> from 20% </w:t>
      </w:r>
      <w:r w:rsidR="00146089">
        <w:rPr>
          <w:rFonts w:asciiTheme="minorHAnsi" w:hAnsiTheme="minorHAnsi" w:cstheme="minorHAnsi"/>
          <w:sz w:val="22"/>
          <w:szCs w:val="22"/>
        </w:rPr>
        <w:t xml:space="preserve">recorded </w:t>
      </w:r>
      <w:r w:rsidRPr="00262C0B">
        <w:rPr>
          <w:rFonts w:asciiTheme="minorHAnsi" w:hAnsiTheme="minorHAnsi" w:cstheme="minorHAnsi"/>
          <w:sz w:val="22"/>
          <w:szCs w:val="22"/>
        </w:rPr>
        <w:t xml:space="preserve">at the baseline. Furthermore four in five GFWs had received information on condom use </w:t>
      </w:r>
      <w:r w:rsidR="00146089">
        <w:rPr>
          <w:rFonts w:asciiTheme="minorHAnsi" w:hAnsiTheme="minorHAnsi" w:cstheme="minorHAnsi"/>
          <w:sz w:val="22"/>
          <w:szCs w:val="22"/>
        </w:rPr>
        <w:t xml:space="preserve">from </w:t>
      </w:r>
      <w:r w:rsidRPr="00262C0B">
        <w:rPr>
          <w:rFonts w:asciiTheme="minorHAnsi" w:hAnsiTheme="minorHAnsi" w:cstheme="minorHAnsi"/>
          <w:sz w:val="22"/>
          <w:szCs w:val="22"/>
        </w:rPr>
        <w:t xml:space="preserve">NGO staff (51%) and Peer Educators (50%) the most common sources of information. </w:t>
      </w:r>
      <w:r w:rsidR="008979B1">
        <w:rPr>
          <w:rFonts w:asciiTheme="minorHAnsi" w:hAnsiTheme="minorHAnsi" w:cstheme="minorHAnsi"/>
          <w:sz w:val="22"/>
          <w:szCs w:val="22"/>
        </w:rPr>
        <w:t xml:space="preserve">The </w:t>
      </w:r>
      <w:r w:rsidRPr="00262C0B">
        <w:rPr>
          <w:rFonts w:asciiTheme="minorHAnsi" w:hAnsiTheme="minorHAnsi" w:cstheme="minorHAnsi"/>
          <w:sz w:val="22"/>
          <w:szCs w:val="22"/>
        </w:rPr>
        <w:t xml:space="preserve">SBF project intervention of </w:t>
      </w:r>
      <w:r w:rsidR="00206909" w:rsidRPr="00206909">
        <w:rPr>
          <w:rFonts w:asciiTheme="minorHAnsi" w:hAnsiTheme="minorHAnsi" w:cstheme="minorHAnsi"/>
          <w:b/>
          <w:bCs/>
          <w:sz w:val="22"/>
          <w:szCs w:val="22"/>
        </w:rPr>
        <w:t>using Peer Educators is a very successful strategy</w:t>
      </w:r>
      <w:r w:rsidRPr="00262C0B">
        <w:rPr>
          <w:rFonts w:asciiTheme="minorHAnsi" w:hAnsiTheme="minorHAnsi" w:cstheme="minorHAnsi"/>
          <w:sz w:val="22"/>
          <w:szCs w:val="22"/>
        </w:rPr>
        <w:t xml:space="preserve"> in spreading information among GFWs. </w:t>
      </w:r>
    </w:p>
    <w:p w:rsidR="00C44E63" w:rsidRPr="00262C0B" w:rsidRDefault="00C44E63" w:rsidP="00C44E63">
      <w:pPr>
        <w:jc w:val="both"/>
        <w:rPr>
          <w:rFonts w:asciiTheme="minorHAnsi" w:hAnsiTheme="minorHAnsi" w:cstheme="minorHAnsi"/>
          <w:sz w:val="22"/>
          <w:szCs w:val="22"/>
        </w:rPr>
      </w:pPr>
    </w:p>
    <w:p w:rsidR="00C44E63" w:rsidRPr="003A3DB0" w:rsidRDefault="00C44E63" w:rsidP="000C2EE6">
      <w:pPr>
        <w:spacing w:after="60"/>
        <w:jc w:val="both"/>
        <w:rPr>
          <w:rFonts w:asciiTheme="minorHAnsi" w:hAnsiTheme="minorHAnsi" w:cstheme="minorHAnsi"/>
          <w:b/>
        </w:rPr>
      </w:pPr>
      <w:r w:rsidRPr="003A3DB0">
        <w:rPr>
          <w:rFonts w:asciiTheme="minorHAnsi" w:hAnsiTheme="minorHAnsi" w:cstheme="minorHAnsi"/>
          <w:b/>
        </w:rPr>
        <w:t>STDs, HIV and Sexual Health</w:t>
      </w: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lastRenderedPageBreak/>
        <w:t>While awareness of STDs is almost universal with GFWs, there has been little overall change in the percentage of GFWs with knowledge of Syphilis, Gonorrhea and AIDS</w:t>
      </w:r>
      <w:r w:rsidR="00146089">
        <w:rPr>
          <w:rFonts w:asciiTheme="minorHAnsi" w:hAnsiTheme="minorHAnsi" w:cstheme="minorHAnsi"/>
          <w:sz w:val="22"/>
          <w:szCs w:val="22"/>
        </w:rPr>
        <w:t>.  A</w:t>
      </w:r>
      <w:r w:rsidRPr="00262C0B">
        <w:rPr>
          <w:rFonts w:asciiTheme="minorHAnsi" w:hAnsiTheme="minorHAnsi" w:cstheme="minorHAnsi"/>
          <w:sz w:val="22"/>
          <w:szCs w:val="22"/>
        </w:rPr>
        <w:t xml:space="preserve">wareness of genital warts and herpes has doubled to around 15%, </w:t>
      </w:r>
      <w:r w:rsidR="00146089">
        <w:rPr>
          <w:rFonts w:asciiTheme="minorHAnsi" w:hAnsiTheme="minorHAnsi" w:cstheme="minorHAnsi"/>
          <w:sz w:val="22"/>
          <w:szCs w:val="22"/>
        </w:rPr>
        <w:t xml:space="preserve">however </w:t>
      </w:r>
      <w:r w:rsidR="00CC694D">
        <w:rPr>
          <w:rFonts w:asciiTheme="minorHAnsi" w:hAnsiTheme="minorHAnsi" w:cstheme="minorHAnsi"/>
          <w:sz w:val="22"/>
          <w:szCs w:val="22"/>
        </w:rPr>
        <w:t xml:space="preserve">this </w:t>
      </w:r>
      <w:r w:rsidRPr="00262C0B">
        <w:rPr>
          <w:rFonts w:asciiTheme="minorHAnsi" w:hAnsiTheme="minorHAnsi" w:cstheme="minorHAnsi"/>
          <w:sz w:val="22"/>
          <w:szCs w:val="22"/>
        </w:rPr>
        <w:t xml:space="preserve">is still a very low figure. </w:t>
      </w:r>
      <w:r w:rsidR="0038754A">
        <w:rPr>
          <w:rFonts w:asciiTheme="minorHAnsi" w:hAnsiTheme="minorHAnsi" w:cstheme="minorHAnsi"/>
          <w:sz w:val="22"/>
          <w:szCs w:val="22"/>
        </w:rPr>
        <w:t xml:space="preserve"> </w:t>
      </w:r>
      <w:r w:rsidR="00146089">
        <w:rPr>
          <w:rFonts w:asciiTheme="minorHAnsi" w:hAnsiTheme="minorHAnsi" w:cstheme="minorHAnsi"/>
          <w:sz w:val="22"/>
          <w:szCs w:val="22"/>
        </w:rPr>
        <w:t xml:space="preserve"> While there has been a reduction (from 38% to 14%) in </w:t>
      </w:r>
      <w:r w:rsidR="004F0A55">
        <w:rPr>
          <w:rFonts w:asciiTheme="minorHAnsi" w:hAnsiTheme="minorHAnsi" w:cstheme="minorHAnsi"/>
          <w:sz w:val="22"/>
          <w:szCs w:val="22"/>
        </w:rPr>
        <w:t>GFWs</w:t>
      </w:r>
      <w:r w:rsidR="00146089">
        <w:rPr>
          <w:rFonts w:asciiTheme="minorHAnsi" w:hAnsiTheme="minorHAnsi" w:cstheme="minorHAnsi"/>
          <w:sz w:val="22"/>
          <w:szCs w:val="22"/>
        </w:rPr>
        <w:t xml:space="preserve"> not knowing of any signs and symptoms of STDs requiring treatment, more than one</w:t>
      </w:r>
      <w:r w:rsidR="004F0A55">
        <w:rPr>
          <w:rFonts w:asciiTheme="minorHAnsi" w:hAnsiTheme="minorHAnsi" w:cstheme="minorHAnsi"/>
          <w:sz w:val="22"/>
          <w:szCs w:val="22"/>
        </w:rPr>
        <w:t>-</w:t>
      </w:r>
      <w:r w:rsidR="00146089">
        <w:rPr>
          <w:rFonts w:asciiTheme="minorHAnsi" w:hAnsiTheme="minorHAnsi" w:cstheme="minorHAnsi"/>
          <w:sz w:val="22"/>
          <w:szCs w:val="22"/>
        </w:rPr>
        <w:t xml:space="preserve">third </w:t>
      </w:r>
      <w:r w:rsidR="004F0A55">
        <w:rPr>
          <w:rFonts w:asciiTheme="minorHAnsi" w:hAnsiTheme="minorHAnsi" w:cstheme="minorHAnsi"/>
          <w:sz w:val="22"/>
          <w:szCs w:val="22"/>
        </w:rPr>
        <w:t>is</w:t>
      </w:r>
      <w:r w:rsidR="00146089">
        <w:rPr>
          <w:rFonts w:asciiTheme="minorHAnsi" w:hAnsiTheme="minorHAnsi" w:cstheme="minorHAnsi"/>
          <w:sz w:val="22"/>
          <w:szCs w:val="22"/>
        </w:rPr>
        <w:t xml:space="preserve"> unable to recognize these.  </w:t>
      </w:r>
      <w:r w:rsidRPr="00262C0B">
        <w:rPr>
          <w:rFonts w:asciiTheme="minorHAnsi" w:hAnsiTheme="minorHAnsi" w:cstheme="minorHAnsi"/>
          <w:sz w:val="22"/>
          <w:szCs w:val="22"/>
        </w:rPr>
        <w:t xml:space="preserve">This is an indication that </w:t>
      </w:r>
      <w:r w:rsidR="00206909" w:rsidRPr="00206909">
        <w:rPr>
          <w:rFonts w:asciiTheme="minorHAnsi" w:hAnsiTheme="minorHAnsi" w:cstheme="minorHAnsi"/>
          <w:b/>
          <w:bCs/>
          <w:sz w:val="22"/>
          <w:szCs w:val="22"/>
        </w:rPr>
        <w:t>more information on sexual and reproductive health is needed</w:t>
      </w:r>
      <w:r w:rsidRPr="00262C0B">
        <w:rPr>
          <w:rFonts w:asciiTheme="minorHAnsi" w:hAnsiTheme="minorHAnsi" w:cstheme="minorHAnsi"/>
          <w:sz w:val="22"/>
          <w:szCs w:val="22"/>
        </w:rPr>
        <w:t xml:space="preserve"> to ensure </w:t>
      </w:r>
      <w:r w:rsidR="004F0A55">
        <w:rPr>
          <w:rFonts w:asciiTheme="minorHAnsi" w:hAnsiTheme="minorHAnsi" w:cstheme="minorHAnsi"/>
          <w:sz w:val="22"/>
          <w:szCs w:val="22"/>
        </w:rPr>
        <w:t>GFWs</w:t>
      </w:r>
      <w:r w:rsidRPr="00262C0B">
        <w:rPr>
          <w:rFonts w:asciiTheme="minorHAnsi" w:hAnsiTheme="minorHAnsi" w:cstheme="minorHAnsi"/>
          <w:sz w:val="22"/>
          <w:szCs w:val="22"/>
        </w:rPr>
        <w:t xml:space="preserve"> are informed and able to </w:t>
      </w:r>
      <w:r w:rsidR="0038754A">
        <w:rPr>
          <w:rFonts w:asciiTheme="minorHAnsi" w:hAnsiTheme="minorHAnsi" w:cstheme="minorHAnsi"/>
          <w:sz w:val="22"/>
          <w:szCs w:val="22"/>
        </w:rPr>
        <w:t>protect themselves from STDs</w:t>
      </w:r>
      <w:r w:rsidRPr="00262C0B">
        <w:rPr>
          <w:rFonts w:asciiTheme="minorHAnsi" w:hAnsiTheme="minorHAnsi" w:cstheme="minorHAnsi"/>
          <w:sz w:val="22"/>
          <w:szCs w:val="22"/>
        </w:rPr>
        <w:t>.</w:t>
      </w:r>
    </w:p>
    <w:p w:rsidR="00C44E63" w:rsidRPr="00262C0B" w:rsidRDefault="00C44E63" w:rsidP="00C44E63">
      <w:pPr>
        <w:jc w:val="both"/>
        <w:rPr>
          <w:rFonts w:asciiTheme="minorHAnsi" w:hAnsiTheme="minorHAnsi" w:cstheme="minorHAnsi"/>
          <w:sz w:val="22"/>
          <w:szCs w:val="22"/>
          <w:lang w:val="en-GB" w:bidi="he-IL"/>
        </w:rPr>
      </w:pPr>
    </w:p>
    <w:p w:rsidR="008979B1"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 xml:space="preserve">Knowledge of HIV transmission by having unprotected sex with someone infected is universal and </w:t>
      </w:r>
      <w:r w:rsidR="00146089">
        <w:rPr>
          <w:rFonts w:asciiTheme="minorHAnsi" w:hAnsiTheme="minorHAnsi" w:cstheme="minorHAnsi"/>
          <w:sz w:val="22"/>
          <w:szCs w:val="22"/>
        </w:rPr>
        <w:t xml:space="preserve">has </w:t>
      </w:r>
      <w:r w:rsidRPr="00262C0B">
        <w:rPr>
          <w:rFonts w:asciiTheme="minorHAnsi" w:hAnsiTheme="minorHAnsi" w:cstheme="minorHAnsi"/>
          <w:sz w:val="22"/>
          <w:szCs w:val="22"/>
        </w:rPr>
        <w:t xml:space="preserve">increased to 71% and 56% for </w:t>
      </w:r>
      <w:r w:rsidR="00146089">
        <w:rPr>
          <w:rFonts w:asciiTheme="minorHAnsi" w:hAnsiTheme="minorHAnsi" w:cstheme="minorHAnsi"/>
          <w:sz w:val="22"/>
          <w:szCs w:val="22"/>
        </w:rPr>
        <w:t xml:space="preserve">understanding infection from </w:t>
      </w:r>
      <w:r w:rsidRPr="00262C0B">
        <w:rPr>
          <w:rFonts w:asciiTheme="minorHAnsi" w:hAnsiTheme="minorHAnsi" w:cstheme="minorHAnsi"/>
          <w:sz w:val="22"/>
          <w:szCs w:val="22"/>
        </w:rPr>
        <w:t xml:space="preserve">sharing needles and blood transfusions respectively. </w:t>
      </w:r>
      <w:r w:rsidR="00146089" w:rsidRPr="00262C0B">
        <w:rPr>
          <w:rFonts w:asciiTheme="minorHAnsi" w:hAnsiTheme="minorHAnsi" w:cstheme="minorHAnsi"/>
          <w:sz w:val="22"/>
          <w:szCs w:val="22"/>
        </w:rPr>
        <w:t>Though</w:t>
      </w:r>
      <w:r w:rsidR="00146089">
        <w:rPr>
          <w:rFonts w:asciiTheme="minorHAnsi" w:hAnsiTheme="minorHAnsi" w:cstheme="minorHAnsi"/>
          <w:sz w:val="22"/>
          <w:szCs w:val="22"/>
        </w:rPr>
        <w:t xml:space="preserve"> also </w:t>
      </w:r>
      <w:r w:rsidRPr="00262C0B">
        <w:rPr>
          <w:rFonts w:asciiTheme="minorHAnsi" w:hAnsiTheme="minorHAnsi" w:cstheme="minorHAnsi"/>
          <w:sz w:val="22"/>
          <w:szCs w:val="22"/>
        </w:rPr>
        <w:t xml:space="preserve">showing an increase, </w:t>
      </w:r>
      <w:r w:rsidR="00206909" w:rsidRPr="00206909">
        <w:rPr>
          <w:rFonts w:asciiTheme="minorHAnsi" w:hAnsiTheme="minorHAnsi" w:cstheme="minorHAnsi"/>
          <w:b/>
          <w:bCs/>
          <w:sz w:val="22"/>
          <w:szCs w:val="22"/>
        </w:rPr>
        <w:t>only one in four GFWs know that HIV can be transmitted through mother-to-child and breastfeeding, signaling more awareness-raising is needed</w:t>
      </w:r>
      <w:r w:rsidRPr="00262C0B">
        <w:rPr>
          <w:rFonts w:asciiTheme="minorHAnsi" w:hAnsiTheme="minorHAnsi" w:cstheme="minorHAnsi"/>
          <w:sz w:val="22"/>
          <w:szCs w:val="22"/>
        </w:rPr>
        <w:t xml:space="preserve"> in this area.  </w:t>
      </w:r>
    </w:p>
    <w:p w:rsidR="008979B1" w:rsidRPr="00262C0B" w:rsidRDefault="008979B1" w:rsidP="00C44E63">
      <w:pPr>
        <w:jc w:val="both"/>
        <w:rPr>
          <w:rFonts w:asciiTheme="minorHAnsi" w:hAnsiTheme="minorHAnsi" w:cstheme="minorHAnsi"/>
          <w:sz w:val="22"/>
          <w:szCs w:val="22"/>
        </w:rPr>
      </w:pP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 xml:space="preserve">GFWs knowledge of </w:t>
      </w:r>
      <w:r w:rsidR="00146089">
        <w:rPr>
          <w:rFonts w:asciiTheme="minorHAnsi" w:hAnsiTheme="minorHAnsi" w:cstheme="minorHAnsi"/>
          <w:sz w:val="22"/>
          <w:szCs w:val="22"/>
        </w:rPr>
        <w:t xml:space="preserve">STD </w:t>
      </w:r>
      <w:r w:rsidRPr="00262C0B">
        <w:rPr>
          <w:rFonts w:asciiTheme="minorHAnsi" w:hAnsiTheme="minorHAnsi" w:cstheme="minorHAnsi"/>
          <w:sz w:val="22"/>
          <w:szCs w:val="22"/>
        </w:rPr>
        <w:t xml:space="preserve">prevention is still much lower that their knowledge of prevention of HIV, and one in five </w:t>
      </w:r>
      <w:r w:rsidR="004F0A55">
        <w:rPr>
          <w:rFonts w:asciiTheme="minorHAnsi" w:hAnsiTheme="minorHAnsi" w:cstheme="minorHAnsi"/>
          <w:sz w:val="22"/>
          <w:szCs w:val="22"/>
        </w:rPr>
        <w:t>GFWs</w:t>
      </w:r>
      <w:r w:rsidRPr="00262C0B">
        <w:rPr>
          <w:rFonts w:asciiTheme="minorHAnsi" w:hAnsiTheme="minorHAnsi" w:cstheme="minorHAnsi"/>
          <w:sz w:val="22"/>
          <w:szCs w:val="22"/>
        </w:rPr>
        <w:t xml:space="preserve"> still do not know any methods of prevention of STDs compared to less than 1% who do not know any prevention methods for HIV.    This signifies there is still </w:t>
      </w:r>
      <w:r w:rsidR="00206909" w:rsidRPr="00206909">
        <w:rPr>
          <w:rFonts w:asciiTheme="minorHAnsi" w:hAnsiTheme="minorHAnsi" w:cstheme="minorHAnsi"/>
          <w:b/>
          <w:bCs/>
          <w:sz w:val="22"/>
          <w:szCs w:val="22"/>
        </w:rPr>
        <w:t>a gap in information regarding sexual health and STDs</w:t>
      </w:r>
      <w:r w:rsidRPr="00262C0B">
        <w:rPr>
          <w:rFonts w:asciiTheme="minorHAnsi" w:hAnsiTheme="minorHAnsi" w:cstheme="minorHAnsi"/>
          <w:sz w:val="22"/>
          <w:szCs w:val="22"/>
        </w:rPr>
        <w:t xml:space="preserve"> and prevention methods, which could be </w:t>
      </w:r>
      <w:r w:rsidR="00C73E55">
        <w:rPr>
          <w:rFonts w:asciiTheme="minorHAnsi" w:hAnsiTheme="minorHAnsi" w:cstheme="minorHAnsi"/>
          <w:sz w:val="22"/>
          <w:szCs w:val="22"/>
        </w:rPr>
        <w:t xml:space="preserve">addressed </w:t>
      </w:r>
      <w:r w:rsidR="00CC694D">
        <w:rPr>
          <w:rFonts w:asciiTheme="minorHAnsi" w:hAnsiTheme="minorHAnsi" w:cstheme="minorHAnsi"/>
          <w:sz w:val="22"/>
          <w:szCs w:val="22"/>
        </w:rPr>
        <w:t xml:space="preserve">in future </w:t>
      </w:r>
      <w:r w:rsidRPr="00262C0B">
        <w:rPr>
          <w:rFonts w:asciiTheme="minorHAnsi" w:hAnsiTheme="minorHAnsi" w:cstheme="minorHAnsi"/>
          <w:sz w:val="22"/>
          <w:szCs w:val="22"/>
        </w:rPr>
        <w:t xml:space="preserve">SBF project activities and interventions. </w:t>
      </w:r>
    </w:p>
    <w:p w:rsidR="00C44E63" w:rsidRPr="00262C0B" w:rsidRDefault="00C44E63" w:rsidP="00C44E63">
      <w:pPr>
        <w:jc w:val="both"/>
        <w:rPr>
          <w:rFonts w:asciiTheme="minorHAnsi" w:hAnsiTheme="minorHAnsi" w:cstheme="minorHAnsi"/>
          <w:sz w:val="22"/>
          <w:szCs w:val="22"/>
        </w:rPr>
      </w:pP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 xml:space="preserve">Overall the GFWs’ replies reveal an increase in their knowledge of risky behaviors and prevention methods, as well as a decrease in misconceptions about HIV and STD transmission. Furthermore, GFWs have a better understanding that condoms are an effective method of prevention of HIV infection and STDs. </w:t>
      </w:r>
    </w:p>
    <w:p w:rsidR="00C44E63" w:rsidRPr="00262C0B" w:rsidRDefault="00C44E63" w:rsidP="00C44E63">
      <w:pPr>
        <w:jc w:val="both"/>
        <w:rPr>
          <w:rFonts w:asciiTheme="minorHAnsi" w:hAnsiTheme="minorHAnsi" w:cstheme="minorHAnsi"/>
          <w:sz w:val="22"/>
          <w:szCs w:val="22"/>
          <w:lang w:val="en-GB" w:bidi="he-IL"/>
        </w:rPr>
      </w:pPr>
    </w:p>
    <w:p w:rsidR="00C44E63" w:rsidRPr="003A3DB0" w:rsidRDefault="00C44E63" w:rsidP="000C2EE6">
      <w:pPr>
        <w:spacing w:after="60"/>
        <w:jc w:val="both"/>
        <w:rPr>
          <w:rFonts w:asciiTheme="minorHAnsi" w:hAnsiTheme="minorHAnsi" w:cstheme="minorHAnsi"/>
          <w:b/>
        </w:rPr>
      </w:pPr>
      <w:r w:rsidRPr="003A3DB0">
        <w:rPr>
          <w:rFonts w:asciiTheme="minorHAnsi" w:hAnsiTheme="minorHAnsi" w:cstheme="minorHAnsi"/>
          <w:b/>
        </w:rPr>
        <w:t>Nutrition, Maternal Health and Hygiene</w:t>
      </w:r>
    </w:p>
    <w:p w:rsidR="00C44E63" w:rsidRPr="00262C0B" w:rsidRDefault="003779DD" w:rsidP="00C44E63">
      <w:pPr>
        <w:jc w:val="both"/>
        <w:rPr>
          <w:rFonts w:asciiTheme="minorHAnsi" w:hAnsiTheme="minorHAnsi" w:cstheme="minorHAnsi"/>
          <w:sz w:val="22"/>
          <w:szCs w:val="22"/>
        </w:rPr>
      </w:pPr>
      <w:r>
        <w:rPr>
          <w:rFonts w:asciiTheme="minorHAnsi" w:hAnsiTheme="minorHAnsi" w:cstheme="minorHAnsi"/>
          <w:sz w:val="22"/>
          <w:szCs w:val="22"/>
        </w:rPr>
        <w:t xml:space="preserve">Over 90% of GFWs </w:t>
      </w:r>
      <w:r w:rsidR="00C44E63" w:rsidRPr="00262C0B">
        <w:rPr>
          <w:rFonts w:asciiTheme="minorHAnsi" w:hAnsiTheme="minorHAnsi" w:cstheme="minorHAnsi"/>
          <w:sz w:val="22"/>
          <w:szCs w:val="22"/>
        </w:rPr>
        <w:t>were able to identify two important food groups</w:t>
      </w:r>
      <w:r w:rsidR="00146089">
        <w:rPr>
          <w:rFonts w:asciiTheme="minorHAnsi" w:hAnsiTheme="minorHAnsi" w:cstheme="minorHAnsi"/>
          <w:sz w:val="22"/>
          <w:szCs w:val="22"/>
        </w:rPr>
        <w:t xml:space="preserve"> - </w:t>
      </w:r>
      <w:r w:rsidR="00C44E63" w:rsidRPr="00262C0B">
        <w:rPr>
          <w:rFonts w:asciiTheme="minorHAnsi" w:hAnsiTheme="minorHAnsi" w:cstheme="minorHAnsi"/>
          <w:sz w:val="22"/>
          <w:szCs w:val="22"/>
        </w:rPr>
        <w:t>fruit/vegetables and meat/fish/eggs</w:t>
      </w:r>
      <w:r w:rsidR="00146089">
        <w:rPr>
          <w:rFonts w:asciiTheme="minorHAnsi" w:hAnsiTheme="minorHAnsi" w:cstheme="minorHAnsi"/>
          <w:sz w:val="22"/>
          <w:szCs w:val="22"/>
        </w:rPr>
        <w:t xml:space="preserve"> - while </w:t>
      </w:r>
      <w:r w:rsidR="00C44E63" w:rsidRPr="00262C0B">
        <w:rPr>
          <w:rFonts w:asciiTheme="minorHAnsi" w:hAnsiTheme="minorHAnsi" w:cstheme="minorHAnsi"/>
          <w:sz w:val="22"/>
          <w:szCs w:val="22"/>
        </w:rPr>
        <w:t>more than two-thirds reported eating three different food groups at every meal, including fish/meat/eggs, fruit/vegetables a</w:t>
      </w:r>
      <w:r>
        <w:rPr>
          <w:rFonts w:asciiTheme="minorHAnsi" w:hAnsiTheme="minorHAnsi" w:cstheme="minorHAnsi"/>
          <w:sz w:val="22"/>
          <w:szCs w:val="22"/>
        </w:rPr>
        <w:t xml:space="preserve">nd fats/oils/sugars.  Few GFWs </w:t>
      </w:r>
      <w:r w:rsidR="00C44E63" w:rsidRPr="00262C0B">
        <w:rPr>
          <w:rFonts w:asciiTheme="minorHAnsi" w:hAnsiTheme="minorHAnsi" w:cstheme="minorHAnsi"/>
          <w:sz w:val="22"/>
          <w:szCs w:val="22"/>
        </w:rPr>
        <w:t xml:space="preserve">knew of or consumed dairy on a regular basis. Two-thirds of GFWs stated that </w:t>
      </w:r>
      <w:r w:rsidR="00206909" w:rsidRPr="00206909">
        <w:rPr>
          <w:rFonts w:asciiTheme="minorHAnsi" w:hAnsiTheme="minorHAnsi" w:cstheme="minorHAnsi"/>
          <w:b/>
          <w:bCs/>
          <w:sz w:val="22"/>
          <w:szCs w:val="22"/>
        </w:rPr>
        <w:t>the greatest obstacle to eating a well balanced diet is cost</w:t>
      </w:r>
      <w:r w:rsidR="00146089">
        <w:rPr>
          <w:rFonts w:asciiTheme="minorHAnsi" w:hAnsiTheme="minorHAnsi" w:cstheme="minorHAnsi"/>
          <w:sz w:val="22"/>
          <w:szCs w:val="22"/>
        </w:rPr>
        <w:t xml:space="preserve">, </w:t>
      </w:r>
      <w:r w:rsidR="00C44E63" w:rsidRPr="00262C0B">
        <w:rPr>
          <w:rFonts w:asciiTheme="minorHAnsi" w:hAnsiTheme="minorHAnsi" w:cstheme="minorHAnsi"/>
          <w:sz w:val="22"/>
          <w:szCs w:val="22"/>
        </w:rPr>
        <w:t xml:space="preserve">so it is important </w:t>
      </w:r>
      <w:r w:rsidR="00146089">
        <w:rPr>
          <w:rFonts w:asciiTheme="minorHAnsi" w:hAnsiTheme="minorHAnsi" w:cstheme="minorHAnsi"/>
          <w:sz w:val="22"/>
          <w:szCs w:val="22"/>
        </w:rPr>
        <w:t xml:space="preserve">for the project </w:t>
      </w:r>
      <w:r w:rsidR="00C44E63" w:rsidRPr="00262C0B">
        <w:rPr>
          <w:rFonts w:asciiTheme="minorHAnsi" w:hAnsiTheme="minorHAnsi" w:cstheme="minorHAnsi"/>
          <w:sz w:val="22"/>
          <w:szCs w:val="22"/>
        </w:rPr>
        <w:t>to continue to stress the importance of good nutrition and perhaps emphasize the hidden costs of poor nutrition suc</w:t>
      </w:r>
      <w:r>
        <w:rPr>
          <w:rFonts w:asciiTheme="minorHAnsi" w:hAnsiTheme="minorHAnsi" w:cstheme="minorHAnsi"/>
          <w:sz w:val="22"/>
          <w:szCs w:val="22"/>
        </w:rPr>
        <w:t>h as increased health care expenses</w:t>
      </w:r>
      <w:r w:rsidR="00C44E63" w:rsidRPr="00262C0B">
        <w:rPr>
          <w:rFonts w:asciiTheme="minorHAnsi" w:hAnsiTheme="minorHAnsi" w:cstheme="minorHAnsi"/>
          <w:sz w:val="22"/>
          <w:szCs w:val="22"/>
        </w:rPr>
        <w:t>, loss of wages due to absences when sick and lower productivity du</w:t>
      </w:r>
      <w:r>
        <w:rPr>
          <w:rFonts w:asciiTheme="minorHAnsi" w:hAnsiTheme="minorHAnsi" w:cstheme="minorHAnsi"/>
          <w:sz w:val="22"/>
          <w:szCs w:val="22"/>
        </w:rPr>
        <w:t>e to illness</w:t>
      </w:r>
      <w:r w:rsidR="00C44E63" w:rsidRPr="00262C0B">
        <w:rPr>
          <w:rFonts w:asciiTheme="minorHAnsi" w:hAnsiTheme="minorHAnsi" w:cstheme="minorHAnsi"/>
          <w:sz w:val="22"/>
          <w:szCs w:val="22"/>
        </w:rPr>
        <w:t>.</w:t>
      </w:r>
    </w:p>
    <w:p w:rsidR="00C44E63" w:rsidRPr="00262C0B" w:rsidRDefault="00C44E63" w:rsidP="003A3DB0">
      <w:pPr>
        <w:jc w:val="both"/>
        <w:rPr>
          <w:rFonts w:asciiTheme="minorHAnsi" w:hAnsiTheme="minorHAnsi" w:cstheme="minorHAnsi"/>
          <w:sz w:val="22"/>
          <w:szCs w:val="22"/>
        </w:rPr>
      </w:pPr>
    </w:p>
    <w:p w:rsidR="00C44E63" w:rsidRPr="00262C0B" w:rsidRDefault="003779DD" w:rsidP="00C44E63">
      <w:pPr>
        <w:jc w:val="both"/>
        <w:rPr>
          <w:rFonts w:asciiTheme="minorHAnsi" w:hAnsiTheme="minorHAnsi" w:cstheme="minorHAnsi"/>
          <w:sz w:val="22"/>
          <w:szCs w:val="22"/>
        </w:rPr>
      </w:pPr>
      <w:r>
        <w:rPr>
          <w:rFonts w:asciiTheme="minorHAnsi" w:hAnsiTheme="minorHAnsi" w:cstheme="minorHAnsi"/>
          <w:sz w:val="22"/>
          <w:szCs w:val="22"/>
        </w:rPr>
        <w:t xml:space="preserve">Three-quarters of GFWs </w:t>
      </w:r>
      <w:r w:rsidR="00C44E63" w:rsidRPr="00262C0B">
        <w:rPr>
          <w:rFonts w:asciiTheme="minorHAnsi" w:hAnsiTheme="minorHAnsi" w:cstheme="minorHAnsi"/>
          <w:sz w:val="22"/>
          <w:szCs w:val="22"/>
        </w:rPr>
        <w:t xml:space="preserve">know that missing a menstrual cycle is one of the first signs of pregnancy, </w:t>
      </w:r>
      <w:r w:rsidR="00146089">
        <w:rPr>
          <w:rFonts w:asciiTheme="minorHAnsi" w:hAnsiTheme="minorHAnsi" w:cstheme="minorHAnsi"/>
          <w:sz w:val="22"/>
          <w:szCs w:val="22"/>
        </w:rPr>
        <w:t xml:space="preserve">while </w:t>
      </w:r>
      <w:r w:rsidR="00C44E63" w:rsidRPr="00262C0B">
        <w:rPr>
          <w:rFonts w:asciiTheme="minorHAnsi" w:hAnsiTheme="minorHAnsi" w:cstheme="minorHAnsi"/>
          <w:sz w:val="22"/>
          <w:szCs w:val="22"/>
        </w:rPr>
        <w:t xml:space="preserve">85% mentioned that pregnant women should have their first ante-natal care visit in their first month and almost 90% stated that government health centers are safe places for women to receive ante-natal care. GFWs are </w:t>
      </w:r>
      <w:r w:rsidR="00206909" w:rsidRPr="00206909">
        <w:rPr>
          <w:rFonts w:asciiTheme="minorHAnsi" w:hAnsiTheme="minorHAnsi" w:cstheme="minorHAnsi"/>
          <w:b/>
          <w:bCs/>
          <w:sz w:val="22"/>
          <w:szCs w:val="22"/>
        </w:rPr>
        <w:t>clearly demonstrating knowledge of proper ante-natal care visits</w:t>
      </w:r>
      <w:r w:rsidR="00C44E63" w:rsidRPr="00262C0B">
        <w:rPr>
          <w:rFonts w:asciiTheme="minorHAnsi" w:hAnsiTheme="minorHAnsi" w:cstheme="minorHAnsi"/>
          <w:sz w:val="22"/>
          <w:szCs w:val="22"/>
        </w:rPr>
        <w:t xml:space="preserve"> to ensure both mother and child are healthy.</w:t>
      </w:r>
    </w:p>
    <w:p w:rsidR="00C44E63" w:rsidRPr="00262C0B" w:rsidRDefault="00C44E63" w:rsidP="00C44E63">
      <w:pPr>
        <w:jc w:val="both"/>
        <w:rPr>
          <w:rFonts w:asciiTheme="minorHAnsi" w:hAnsiTheme="minorHAnsi" w:cstheme="minorHAnsi"/>
          <w:sz w:val="22"/>
          <w:szCs w:val="22"/>
        </w:rPr>
      </w:pPr>
    </w:p>
    <w:p w:rsidR="00C44E63" w:rsidRPr="00262C0B" w:rsidRDefault="00C44E63" w:rsidP="00C44E63">
      <w:pPr>
        <w:jc w:val="both"/>
        <w:rPr>
          <w:rFonts w:asciiTheme="minorHAnsi" w:hAnsiTheme="minorHAnsi" w:cstheme="minorHAnsi"/>
          <w:sz w:val="22"/>
          <w:szCs w:val="22"/>
        </w:rPr>
      </w:pPr>
      <w:r w:rsidRPr="00262C0B">
        <w:rPr>
          <w:rFonts w:asciiTheme="minorHAnsi" w:hAnsiTheme="minorHAnsi" w:cstheme="minorHAnsi"/>
          <w:sz w:val="22"/>
          <w:szCs w:val="22"/>
        </w:rPr>
        <w:t>Wh</w:t>
      </w:r>
      <w:r w:rsidR="003779DD">
        <w:rPr>
          <w:rFonts w:asciiTheme="minorHAnsi" w:hAnsiTheme="minorHAnsi" w:cstheme="minorHAnsi"/>
          <w:sz w:val="22"/>
          <w:szCs w:val="22"/>
        </w:rPr>
        <w:t>ile four out of five GFWs</w:t>
      </w:r>
      <w:r w:rsidRPr="00262C0B">
        <w:rPr>
          <w:rFonts w:asciiTheme="minorHAnsi" w:hAnsiTheme="minorHAnsi" w:cstheme="minorHAnsi"/>
          <w:sz w:val="22"/>
          <w:szCs w:val="22"/>
        </w:rPr>
        <w:t xml:space="preserve"> know that breast milk is the best food for babies under six months of age, 20% mentioned other foods</w:t>
      </w:r>
      <w:r w:rsidR="00146089">
        <w:rPr>
          <w:rFonts w:asciiTheme="minorHAnsi" w:hAnsiTheme="minorHAnsi" w:cstheme="minorHAnsi"/>
          <w:sz w:val="22"/>
          <w:szCs w:val="22"/>
        </w:rPr>
        <w:t xml:space="preserve">.  This is of some </w:t>
      </w:r>
      <w:r w:rsidR="003779DD">
        <w:rPr>
          <w:rFonts w:asciiTheme="minorHAnsi" w:hAnsiTheme="minorHAnsi" w:cstheme="minorHAnsi"/>
          <w:sz w:val="22"/>
          <w:szCs w:val="22"/>
        </w:rPr>
        <w:t xml:space="preserve">concern as poor </w:t>
      </w:r>
      <w:r w:rsidRPr="00262C0B">
        <w:rPr>
          <w:rFonts w:asciiTheme="minorHAnsi" w:hAnsiTheme="minorHAnsi" w:cstheme="minorHAnsi"/>
          <w:sz w:val="22"/>
          <w:szCs w:val="22"/>
        </w:rPr>
        <w:t xml:space="preserve">feeding practices can lead to serious diarrhea and malnutrition in infants.  </w:t>
      </w:r>
      <w:r w:rsidR="00206909" w:rsidRPr="00206909">
        <w:rPr>
          <w:rFonts w:asciiTheme="minorHAnsi" w:hAnsiTheme="minorHAnsi" w:cstheme="minorHAnsi"/>
          <w:b/>
          <w:bCs/>
          <w:sz w:val="22"/>
          <w:szCs w:val="22"/>
        </w:rPr>
        <w:t>More information and awareness of proper infant and child nutrition and feeding practices</w:t>
      </w:r>
      <w:r w:rsidRPr="00262C0B">
        <w:rPr>
          <w:rFonts w:asciiTheme="minorHAnsi" w:hAnsiTheme="minorHAnsi" w:cstheme="minorHAnsi"/>
          <w:sz w:val="22"/>
          <w:szCs w:val="22"/>
        </w:rPr>
        <w:t xml:space="preserve"> would be beneficial for women</w:t>
      </w:r>
      <w:r w:rsidR="003779DD">
        <w:rPr>
          <w:rFonts w:asciiTheme="minorHAnsi" w:hAnsiTheme="minorHAnsi" w:cstheme="minorHAnsi"/>
          <w:sz w:val="22"/>
          <w:szCs w:val="22"/>
        </w:rPr>
        <w:t>,</w:t>
      </w:r>
      <w:r w:rsidRPr="00262C0B">
        <w:rPr>
          <w:rFonts w:asciiTheme="minorHAnsi" w:hAnsiTheme="minorHAnsi" w:cstheme="minorHAnsi"/>
          <w:sz w:val="22"/>
          <w:szCs w:val="22"/>
        </w:rPr>
        <w:t xml:space="preserve"> their children</w:t>
      </w:r>
      <w:r w:rsidR="003779DD">
        <w:rPr>
          <w:rFonts w:asciiTheme="minorHAnsi" w:hAnsiTheme="minorHAnsi" w:cstheme="minorHAnsi"/>
          <w:sz w:val="22"/>
          <w:szCs w:val="22"/>
        </w:rPr>
        <w:t xml:space="preserve"> and families</w:t>
      </w:r>
      <w:r w:rsidRPr="00262C0B">
        <w:rPr>
          <w:rFonts w:asciiTheme="minorHAnsi" w:hAnsiTheme="minorHAnsi" w:cstheme="minorHAnsi"/>
          <w:sz w:val="22"/>
          <w:szCs w:val="22"/>
        </w:rPr>
        <w:t>.</w:t>
      </w:r>
    </w:p>
    <w:p w:rsidR="00C44E63" w:rsidRPr="00262C0B" w:rsidRDefault="00C44E63" w:rsidP="00C44E63">
      <w:pPr>
        <w:jc w:val="both"/>
        <w:rPr>
          <w:rFonts w:asciiTheme="minorHAnsi" w:hAnsiTheme="minorHAnsi" w:cstheme="minorHAnsi"/>
          <w:sz w:val="22"/>
          <w:szCs w:val="22"/>
        </w:rPr>
      </w:pPr>
    </w:p>
    <w:p w:rsidR="00C44E63" w:rsidRPr="00262C0B" w:rsidRDefault="003779DD" w:rsidP="00C44E63">
      <w:pPr>
        <w:jc w:val="both"/>
        <w:rPr>
          <w:rFonts w:asciiTheme="minorHAnsi" w:hAnsiTheme="minorHAnsi" w:cstheme="minorHAnsi"/>
          <w:sz w:val="22"/>
          <w:szCs w:val="22"/>
        </w:rPr>
      </w:pPr>
      <w:r>
        <w:rPr>
          <w:rFonts w:asciiTheme="minorHAnsi" w:hAnsiTheme="minorHAnsi" w:cstheme="minorHAnsi"/>
          <w:sz w:val="22"/>
          <w:szCs w:val="22"/>
        </w:rPr>
        <w:t xml:space="preserve">Four out of five GFWs </w:t>
      </w:r>
      <w:r w:rsidR="00C44E63" w:rsidRPr="00262C0B">
        <w:rPr>
          <w:rFonts w:asciiTheme="minorHAnsi" w:hAnsiTheme="minorHAnsi" w:cstheme="minorHAnsi"/>
          <w:sz w:val="22"/>
          <w:szCs w:val="22"/>
        </w:rPr>
        <w:t xml:space="preserve">know that washing hands before eating food is </w:t>
      </w:r>
      <w:r w:rsidR="003423F6">
        <w:rPr>
          <w:rFonts w:asciiTheme="minorHAnsi" w:hAnsiTheme="minorHAnsi" w:cstheme="minorHAnsi"/>
          <w:sz w:val="22"/>
          <w:szCs w:val="22"/>
        </w:rPr>
        <w:t xml:space="preserve">a </w:t>
      </w:r>
      <w:r w:rsidR="00C44E63" w:rsidRPr="00262C0B">
        <w:rPr>
          <w:rFonts w:asciiTheme="minorHAnsi" w:hAnsiTheme="minorHAnsi" w:cstheme="minorHAnsi"/>
          <w:sz w:val="22"/>
          <w:szCs w:val="22"/>
        </w:rPr>
        <w:t xml:space="preserve">good hygiene practice, yet less than half mentioned washing hands after using the toilet, less than one-third mentioned </w:t>
      </w:r>
      <w:r w:rsidR="00146089">
        <w:rPr>
          <w:rFonts w:asciiTheme="minorHAnsi" w:hAnsiTheme="minorHAnsi" w:cstheme="minorHAnsi"/>
          <w:sz w:val="22"/>
          <w:szCs w:val="22"/>
        </w:rPr>
        <w:t xml:space="preserve">hand washing </w:t>
      </w:r>
      <w:r w:rsidR="00C44E63" w:rsidRPr="00262C0B">
        <w:rPr>
          <w:rFonts w:asciiTheme="minorHAnsi" w:hAnsiTheme="minorHAnsi" w:cstheme="minorHAnsi"/>
          <w:sz w:val="22"/>
          <w:szCs w:val="22"/>
        </w:rPr>
        <w:t xml:space="preserve">before preparing and cooking food and only 3% </w:t>
      </w:r>
      <w:r w:rsidR="00146089">
        <w:rPr>
          <w:rFonts w:asciiTheme="minorHAnsi" w:hAnsiTheme="minorHAnsi" w:cstheme="minorHAnsi"/>
          <w:sz w:val="22"/>
          <w:szCs w:val="22"/>
        </w:rPr>
        <w:t xml:space="preserve">noted </w:t>
      </w:r>
      <w:r w:rsidR="00C44E63" w:rsidRPr="00262C0B">
        <w:rPr>
          <w:rFonts w:asciiTheme="minorHAnsi" w:hAnsiTheme="minorHAnsi" w:cstheme="minorHAnsi"/>
          <w:sz w:val="22"/>
          <w:szCs w:val="22"/>
        </w:rPr>
        <w:t>washing their hands after changing a baby’s nappy. Furth</w:t>
      </w:r>
      <w:r>
        <w:rPr>
          <w:rFonts w:asciiTheme="minorHAnsi" w:hAnsiTheme="minorHAnsi" w:cstheme="minorHAnsi"/>
          <w:sz w:val="22"/>
          <w:szCs w:val="22"/>
        </w:rPr>
        <w:t xml:space="preserve">ermore, three out of five GFWs </w:t>
      </w:r>
      <w:r w:rsidR="00C44E63" w:rsidRPr="00262C0B">
        <w:rPr>
          <w:rFonts w:asciiTheme="minorHAnsi" w:hAnsiTheme="minorHAnsi" w:cstheme="minorHAnsi"/>
          <w:sz w:val="22"/>
          <w:szCs w:val="22"/>
        </w:rPr>
        <w:t xml:space="preserve">felt that food vendors at nearby garment factories </w:t>
      </w:r>
      <w:r>
        <w:rPr>
          <w:rFonts w:asciiTheme="minorHAnsi" w:hAnsiTheme="minorHAnsi" w:cstheme="minorHAnsi"/>
          <w:sz w:val="22"/>
          <w:szCs w:val="22"/>
        </w:rPr>
        <w:t>did not have clean utensils. A</w:t>
      </w:r>
      <w:r w:rsidR="00C44E63" w:rsidRPr="00262C0B">
        <w:rPr>
          <w:rFonts w:asciiTheme="minorHAnsi" w:hAnsiTheme="minorHAnsi" w:cstheme="minorHAnsi"/>
          <w:sz w:val="22"/>
          <w:szCs w:val="22"/>
        </w:rPr>
        <w:t>s many GFW</w:t>
      </w:r>
      <w:r>
        <w:rPr>
          <w:rFonts w:asciiTheme="minorHAnsi" w:hAnsiTheme="minorHAnsi" w:cstheme="minorHAnsi"/>
          <w:sz w:val="22"/>
          <w:szCs w:val="22"/>
        </w:rPr>
        <w:t>s purchase their meals from them</w:t>
      </w:r>
      <w:r w:rsidR="00C44E63" w:rsidRPr="00262C0B">
        <w:rPr>
          <w:rFonts w:asciiTheme="minorHAnsi" w:hAnsiTheme="minorHAnsi" w:cstheme="minorHAnsi"/>
          <w:sz w:val="22"/>
          <w:szCs w:val="22"/>
        </w:rPr>
        <w:t>, thi</w:t>
      </w:r>
      <w:r>
        <w:rPr>
          <w:rFonts w:asciiTheme="minorHAnsi" w:hAnsiTheme="minorHAnsi" w:cstheme="minorHAnsi"/>
          <w:sz w:val="22"/>
          <w:szCs w:val="22"/>
        </w:rPr>
        <w:t>s puts them at risk of illness, absences at work</w:t>
      </w:r>
      <w:r w:rsidR="00C44E63" w:rsidRPr="00262C0B">
        <w:rPr>
          <w:rFonts w:asciiTheme="minorHAnsi" w:hAnsiTheme="minorHAnsi" w:cstheme="minorHAnsi"/>
          <w:sz w:val="22"/>
          <w:szCs w:val="22"/>
        </w:rPr>
        <w:t xml:space="preserve"> and loss of wages due to poor hygiene practices. </w:t>
      </w:r>
      <w:r w:rsidR="00206909" w:rsidRPr="00206909">
        <w:rPr>
          <w:rFonts w:asciiTheme="minorHAnsi" w:hAnsiTheme="minorHAnsi" w:cstheme="minorHAnsi"/>
          <w:b/>
          <w:bCs/>
          <w:sz w:val="22"/>
          <w:szCs w:val="22"/>
        </w:rPr>
        <w:t xml:space="preserve">Hygiene and </w:t>
      </w:r>
      <w:r w:rsidR="00206909" w:rsidRPr="00206909">
        <w:rPr>
          <w:rFonts w:asciiTheme="minorHAnsi" w:hAnsiTheme="minorHAnsi" w:cstheme="minorHAnsi"/>
          <w:b/>
          <w:bCs/>
          <w:sz w:val="22"/>
          <w:szCs w:val="22"/>
        </w:rPr>
        <w:lastRenderedPageBreak/>
        <w:t>proper hand washing should continue to be stressed</w:t>
      </w:r>
      <w:r w:rsidR="00C44E63" w:rsidRPr="00262C0B">
        <w:rPr>
          <w:rFonts w:asciiTheme="minorHAnsi" w:hAnsiTheme="minorHAnsi" w:cstheme="minorHAnsi"/>
          <w:sz w:val="22"/>
          <w:szCs w:val="22"/>
        </w:rPr>
        <w:t xml:space="preserve"> as an important component of the health and nutrition education sessions, for both health and economic reasons. </w:t>
      </w:r>
    </w:p>
    <w:p w:rsidR="003228E4" w:rsidRDefault="003228E4">
      <w:pPr>
        <w:rPr>
          <w:rFonts w:asciiTheme="minorHAnsi" w:hAnsiTheme="minorHAnsi" w:cstheme="minorHAnsi"/>
          <w:sz w:val="22"/>
          <w:szCs w:val="22"/>
        </w:rPr>
      </w:pPr>
    </w:p>
    <w:p w:rsidR="00FE12E2" w:rsidRDefault="00146089" w:rsidP="009059B4">
      <w:pPr>
        <w:jc w:val="both"/>
        <w:rPr>
          <w:rFonts w:asciiTheme="minorHAnsi" w:hAnsiTheme="minorHAnsi" w:cstheme="minorHAnsi"/>
          <w:sz w:val="22"/>
          <w:szCs w:val="22"/>
        </w:rPr>
      </w:pPr>
      <w:r>
        <w:rPr>
          <w:rFonts w:asciiTheme="minorHAnsi" w:hAnsiTheme="minorHAnsi" w:cstheme="minorHAnsi"/>
          <w:sz w:val="22"/>
          <w:szCs w:val="22"/>
        </w:rPr>
        <w:t>F</w:t>
      </w:r>
      <w:r w:rsidR="00C40FF3">
        <w:rPr>
          <w:rFonts w:asciiTheme="minorHAnsi" w:hAnsiTheme="minorHAnsi" w:cstheme="minorHAnsi"/>
          <w:sz w:val="22"/>
          <w:szCs w:val="22"/>
        </w:rPr>
        <w:t xml:space="preserve">inally, should time and resources be </w:t>
      </w:r>
      <w:r w:rsidR="006C5378">
        <w:rPr>
          <w:rFonts w:asciiTheme="minorHAnsi" w:hAnsiTheme="minorHAnsi" w:cstheme="minorHAnsi"/>
          <w:sz w:val="22"/>
          <w:szCs w:val="22"/>
        </w:rPr>
        <w:t xml:space="preserve">available, it may be beneficial </w:t>
      </w:r>
      <w:r w:rsidR="00C40FF3">
        <w:rPr>
          <w:rFonts w:asciiTheme="minorHAnsi" w:hAnsiTheme="minorHAnsi" w:cstheme="minorHAnsi"/>
          <w:sz w:val="22"/>
          <w:szCs w:val="22"/>
        </w:rPr>
        <w:t xml:space="preserve">and insightful for the SBF project to </w:t>
      </w:r>
      <w:r w:rsidR="00206909" w:rsidRPr="00206909">
        <w:rPr>
          <w:rFonts w:asciiTheme="minorHAnsi" w:hAnsiTheme="minorHAnsi" w:cstheme="minorHAnsi"/>
          <w:b/>
          <w:bCs/>
          <w:sz w:val="22"/>
          <w:szCs w:val="22"/>
        </w:rPr>
        <w:t>further disaggregate, compare, analyze and report survey findings</w:t>
      </w:r>
      <w:r w:rsidR="006C5378">
        <w:rPr>
          <w:rFonts w:asciiTheme="minorHAnsi" w:hAnsiTheme="minorHAnsi" w:cstheme="minorHAnsi"/>
          <w:sz w:val="22"/>
          <w:szCs w:val="22"/>
        </w:rPr>
        <w:t xml:space="preserve"> based on</w:t>
      </w:r>
      <w:r w:rsidR="00C40FF3">
        <w:rPr>
          <w:rFonts w:asciiTheme="minorHAnsi" w:hAnsiTheme="minorHAnsi" w:cstheme="minorHAnsi"/>
          <w:sz w:val="22"/>
          <w:szCs w:val="22"/>
        </w:rPr>
        <w:t xml:space="preserve"> </w:t>
      </w:r>
      <w:r>
        <w:rPr>
          <w:rFonts w:asciiTheme="minorHAnsi" w:hAnsiTheme="minorHAnsi" w:cstheme="minorHAnsi"/>
          <w:sz w:val="22"/>
          <w:szCs w:val="22"/>
        </w:rPr>
        <w:t xml:space="preserve">selected </w:t>
      </w:r>
      <w:r w:rsidR="00C40FF3">
        <w:rPr>
          <w:rFonts w:asciiTheme="minorHAnsi" w:hAnsiTheme="minorHAnsi" w:cstheme="minorHAnsi"/>
          <w:sz w:val="22"/>
          <w:szCs w:val="22"/>
        </w:rPr>
        <w:t xml:space="preserve"> age bands, marital status as well as between men and women, to further inform and target project interventions and program activities.</w:t>
      </w:r>
    </w:p>
    <w:p w:rsidR="003423F6" w:rsidRPr="00262C0B" w:rsidRDefault="003423F6" w:rsidP="009059B4">
      <w:pPr>
        <w:jc w:val="both"/>
        <w:rPr>
          <w:rFonts w:asciiTheme="minorHAnsi" w:hAnsiTheme="minorHAnsi" w:cstheme="minorHAnsi"/>
          <w:sz w:val="22"/>
          <w:szCs w:val="22"/>
        </w:rPr>
      </w:pPr>
    </w:p>
    <w:p w:rsidR="00AB7E1E" w:rsidRPr="00C46983" w:rsidRDefault="00AB7E1E" w:rsidP="00D74C93">
      <w:pPr>
        <w:pStyle w:val="Heading1"/>
        <w:numPr>
          <w:ilvl w:val="0"/>
          <w:numId w:val="1"/>
        </w:numPr>
        <w:pBdr>
          <w:left w:val="single" w:sz="4" w:space="4" w:color="auto"/>
          <w:bottom w:val="single" w:sz="4" w:space="1" w:color="auto"/>
        </w:pBdr>
        <w:shd w:val="clear" w:color="auto" w:fill="D99594" w:themeFill="accent2" w:themeFillTint="99"/>
        <w:ind w:left="720" w:hanging="720"/>
        <w:rPr>
          <w:caps/>
          <w:sz w:val="28"/>
          <w:szCs w:val="28"/>
        </w:rPr>
      </w:pPr>
      <w:bookmarkStart w:id="2" w:name="_Toc334019100"/>
      <w:r w:rsidRPr="00C46983">
        <w:rPr>
          <w:caps/>
          <w:sz w:val="28"/>
          <w:szCs w:val="28"/>
        </w:rPr>
        <w:t>Introduction</w:t>
      </w:r>
      <w:bookmarkEnd w:id="2"/>
    </w:p>
    <w:p w:rsidR="00AB7E1E" w:rsidRPr="00BF6741" w:rsidRDefault="00277625" w:rsidP="00277625">
      <w:pPr>
        <w:pStyle w:val="Heading2"/>
        <w:rPr>
          <w:rFonts w:asciiTheme="majorHAnsi" w:hAnsiTheme="majorHAnsi"/>
          <w:i w:val="0"/>
          <w:smallCaps/>
          <w:sz w:val="26"/>
          <w:szCs w:val="26"/>
        </w:rPr>
      </w:pPr>
      <w:bookmarkStart w:id="3" w:name="_Toc334019101"/>
      <w:r w:rsidRPr="00BF6741">
        <w:rPr>
          <w:rFonts w:asciiTheme="majorHAnsi" w:hAnsiTheme="majorHAnsi"/>
          <w:i w:val="0"/>
          <w:smallCaps/>
          <w:sz w:val="26"/>
          <w:szCs w:val="26"/>
        </w:rPr>
        <w:t>1.1</w:t>
      </w:r>
      <w:r w:rsidRPr="00BF6741">
        <w:rPr>
          <w:rFonts w:asciiTheme="majorHAnsi" w:hAnsiTheme="majorHAnsi"/>
          <w:i w:val="0"/>
          <w:smallCaps/>
          <w:sz w:val="26"/>
          <w:szCs w:val="26"/>
        </w:rPr>
        <w:tab/>
      </w:r>
      <w:r w:rsidR="001A7CD3">
        <w:rPr>
          <w:rFonts w:asciiTheme="majorHAnsi" w:hAnsiTheme="majorHAnsi"/>
          <w:i w:val="0"/>
          <w:smallCaps/>
          <w:sz w:val="26"/>
          <w:szCs w:val="26"/>
        </w:rPr>
        <w:t xml:space="preserve">The </w:t>
      </w:r>
      <w:r w:rsidRPr="00BF6741">
        <w:rPr>
          <w:rFonts w:asciiTheme="majorHAnsi" w:hAnsiTheme="majorHAnsi"/>
          <w:i w:val="0"/>
          <w:smallCaps/>
          <w:sz w:val="26"/>
          <w:szCs w:val="26"/>
        </w:rPr>
        <w:t>Garment Industry in Cambodia</w:t>
      </w:r>
      <w:bookmarkEnd w:id="3"/>
      <w:r w:rsidR="003E324C" w:rsidRPr="00BF6741">
        <w:rPr>
          <w:rFonts w:asciiTheme="majorHAnsi" w:hAnsiTheme="majorHAnsi"/>
          <w:i w:val="0"/>
          <w:smallCaps/>
          <w:sz w:val="26"/>
          <w:szCs w:val="26"/>
        </w:rPr>
        <w:t xml:space="preserve"> </w:t>
      </w:r>
    </w:p>
    <w:p w:rsidR="003E324C" w:rsidRPr="003E324C" w:rsidRDefault="003E324C" w:rsidP="003E324C">
      <w:pPr>
        <w:pStyle w:val="ListParagraph"/>
        <w:ind w:left="0"/>
        <w:jc w:val="both"/>
        <w:rPr>
          <w:rFonts w:asciiTheme="minorHAnsi" w:hAnsiTheme="minorHAnsi" w:cstheme="minorHAnsi"/>
          <w:sz w:val="22"/>
          <w:szCs w:val="22"/>
        </w:rPr>
      </w:pPr>
      <w:r w:rsidRPr="003E324C">
        <w:rPr>
          <w:rFonts w:asciiTheme="minorHAnsi" w:hAnsiTheme="minorHAnsi" w:cstheme="minorHAnsi"/>
          <w:sz w:val="22"/>
          <w:szCs w:val="22"/>
        </w:rPr>
        <w:t xml:space="preserve">Cambodia’s garment industry employs </w:t>
      </w:r>
      <w:r w:rsidR="00376BDB">
        <w:rPr>
          <w:rFonts w:asciiTheme="minorHAnsi" w:hAnsiTheme="minorHAnsi" w:cstheme="minorHAnsi"/>
          <w:sz w:val="22"/>
          <w:szCs w:val="22"/>
        </w:rPr>
        <w:t xml:space="preserve">over 300,000 workers, </w:t>
      </w:r>
      <w:r w:rsidRPr="003E324C">
        <w:rPr>
          <w:rFonts w:asciiTheme="minorHAnsi" w:hAnsiTheme="minorHAnsi" w:cstheme="minorHAnsi"/>
          <w:sz w:val="22"/>
          <w:szCs w:val="22"/>
        </w:rPr>
        <w:t xml:space="preserve">many </w:t>
      </w:r>
      <w:r w:rsidR="001A7CD3">
        <w:rPr>
          <w:rFonts w:asciiTheme="minorHAnsi" w:hAnsiTheme="minorHAnsi" w:cstheme="minorHAnsi"/>
          <w:sz w:val="22"/>
          <w:szCs w:val="22"/>
        </w:rPr>
        <w:t xml:space="preserve">of </w:t>
      </w:r>
      <w:r w:rsidR="00376BDB">
        <w:rPr>
          <w:rFonts w:asciiTheme="minorHAnsi" w:hAnsiTheme="minorHAnsi" w:cstheme="minorHAnsi"/>
          <w:sz w:val="22"/>
          <w:szCs w:val="22"/>
        </w:rPr>
        <w:t>who</w:t>
      </w:r>
      <w:r w:rsidR="001A7CD3">
        <w:rPr>
          <w:rFonts w:asciiTheme="minorHAnsi" w:hAnsiTheme="minorHAnsi" w:cstheme="minorHAnsi"/>
          <w:sz w:val="22"/>
          <w:szCs w:val="22"/>
        </w:rPr>
        <w:t>m</w:t>
      </w:r>
      <w:r w:rsidR="00376BDB">
        <w:rPr>
          <w:rFonts w:asciiTheme="minorHAnsi" w:hAnsiTheme="minorHAnsi" w:cstheme="minorHAnsi"/>
          <w:sz w:val="22"/>
          <w:szCs w:val="22"/>
        </w:rPr>
        <w:t xml:space="preserve"> are </w:t>
      </w:r>
      <w:r w:rsidRPr="003E324C">
        <w:rPr>
          <w:rFonts w:asciiTheme="minorHAnsi" w:hAnsiTheme="minorHAnsi" w:cstheme="minorHAnsi"/>
          <w:sz w:val="22"/>
          <w:szCs w:val="22"/>
        </w:rPr>
        <w:t xml:space="preserve">young female migrants from rural areas </w:t>
      </w:r>
      <w:r w:rsidR="001A7CD3">
        <w:rPr>
          <w:rFonts w:asciiTheme="minorHAnsi" w:hAnsiTheme="minorHAnsi" w:cstheme="minorHAnsi"/>
          <w:sz w:val="22"/>
          <w:szCs w:val="22"/>
        </w:rPr>
        <w:t xml:space="preserve">who </w:t>
      </w:r>
      <w:r w:rsidRPr="003E324C">
        <w:rPr>
          <w:rFonts w:asciiTheme="minorHAnsi" w:hAnsiTheme="minorHAnsi" w:cstheme="minorHAnsi"/>
          <w:sz w:val="22"/>
          <w:szCs w:val="22"/>
        </w:rPr>
        <w:t xml:space="preserve">work in factories </w:t>
      </w:r>
      <w:r w:rsidR="001A7CD3">
        <w:rPr>
          <w:rFonts w:asciiTheme="minorHAnsi" w:hAnsiTheme="minorHAnsi" w:cstheme="minorHAnsi"/>
          <w:sz w:val="22"/>
          <w:szCs w:val="22"/>
        </w:rPr>
        <w:t>in urban areas</w:t>
      </w:r>
      <w:r w:rsidR="00376BDB">
        <w:rPr>
          <w:rFonts w:asciiTheme="minorHAnsi" w:hAnsiTheme="minorHAnsi" w:cstheme="minorHAnsi"/>
          <w:sz w:val="22"/>
          <w:szCs w:val="22"/>
        </w:rPr>
        <w:t>. For most of the</w:t>
      </w:r>
      <w:r w:rsidR="001A7CD3">
        <w:rPr>
          <w:rFonts w:asciiTheme="minorHAnsi" w:hAnsiTheme="minorHAnsi" w:cstheme="minorHAnsi"/>
          <w:sz w:val="22"/>
          <w:szCs w:val="22"/>
        </w:rPr>
        <w:t>se</w:t>
      </w:r>
      <w:r w:rsidR="00376BDB">
        <w:rPr>
          <w:rFonts w:asciiTheme="minorHAnsi" w:hAnsiTheme="minorHAnsi" w:cstheme="minorHAnsi"/>
          <w:sz w:val="22"/>
          <w:szCs w:val="22"/>
        </w:rPr>
        <w:t xml:space="preserve"> </w:t>
      </w:r>
      <w:r w:rsidRPr="003E324C">
        <w:rPr>
          <w:rFonts w:asciiTheme="minorHAnsi" w:hAnsiTheme="minorHAnsi" w:cstheme="minorHAnsi"/>
          <w:sz w:val="22"/>
          <w:szCs w:val="22"/>
        </w:rPr>
        <w:t xml:space="preserve">young women, it is the first time they have lived away from their family. They are </w:t>
      </w:r>
      <w:r w:rsidR="001A7CD3">
        <w:rPr>
          <w:rFonts w:asciiTheme="minorHAnsi" w:hAnsiTheme="minorHAnsi" w:cstheme="minorHAnsi"/>
          <w:sz w:val="22"/>
          <w:szCs w:val="22"/>
        </w:rPr>
        <w:t xml:space="preserve">often </w:t>
      </w:r>
      <w:r w:rsidRPr="003E324C">
        <w:rPr>
          <w:rFonts w:asciiTheme="minorHAnsi" w:hAnsiTheme="minorHAnsi" w:cstheme="minorHAnsi"/>
          <w:sz w:val="22"/>
          <w:szCs w:val="22"/>
        </w:rPr>
        <w:t xml:space="preserve">inexperienced, </w:t>
      </w:r>
      <w:r w:rsidR="00376BDB">
        <w:rPr>
          <w:rFonts w:asciiTheme="minorHAnsi" w:hAnsiTheme="minorHAnsi" w:cstheme="minorHAnsi"/>
          <w:sz w:val="22"/>
          <w:szCs w:val="22"/>
        </w:rPr>
        <w:t xml:space="preserve">in work, skills </w:t>
      </w:r>
      <w:r w:rsidRPr="003E324C">
        <w:rPr>
          <w:rFonts w:asciiTheme="minorHAnsi" w:hAnsiTheme="minorHAnsi" w:cstheme="minorHAnsi"/>
          <w:sz w:val="22"/>
          <w:szCs w:val="22"/>
        </w:rPr>
        <w:t xml:space="preserve">and relationships, and </w:t>
      </w:r>
      <w:r w:rsidR="001A7CD3">
        <w:rPr>
          <w:rFonts w:asciiTheme="minorHAnsi" w:hAnsiTheme="minorHAnsi" w:cstheme="minorHAnsi"/>
          <w:sz w:val="22"/>
          <w:szCs w:val="22"/>
        </w:rPr>
        <w:t xml:space="preserve">many </w:t>
      </w:r>
      <w:r w:rsidRPr="003E324C">
        <w:rPr>
          <w:rFonts w:asciiTheme="minorHAnsi" w:hAnsiTheme="minorHAnsi" w:cstheme="minorHAnsi"/>
          <w:sz w:val="22"/>
          <w:szCs w:val="22"/>
        </w:rPr>
        <w:t xml:space="preserve">have little or no social support in their new environment. Their life experience </w:t>
      </w:r>
      <w:r w:rsidR="001A7CD3">
        <w:rPr>
          <w:rFonts w:asciiTheme="minorHAnsi" w:hAnsiTheme="minorHAnsi" w:cstheme="minorHAnsi"/>
          <w:sz w:val="22"/>
          <w:szCs w:val="22"/>
        </w:rPr>
        <w:t xml:space="preserve">frequently </w:t>
      </w:r>
      <w:r w:rsidRPr="003E324C">
        <w:rPr>
          <w:rFonts w:asciiTheme="minorHAnsi" w:hAnsiTheme="minorHAnsi" w:cstheme="minorHAnsi"/>
          <w:sz w:val="22"/>
          <w:szCs w:val="22"/>
        </w:rPr>
        <w:t xml:space="preserve">does not prepare them to deal with the many difficulties and risks of living and working in cities. </w:t>
      </w:r>
    </w:p>
    <w:p w:rsidR="003E324C" w:rsidRPr="003E324C" w:rsidRDefault="003E324C" w:rsidP="003E324C">
      <w:pPr>
        <w:pStyle w:val="ListParagraph"/>
        <w:ind w:left="0"/>
        <w:jc w:val="both"/>
        <w:rPr>
          <w:rFonts w:asciiTheme="minorHAnsi" w:hAnsiTheme="minorHAnsi" w:cstheme="minorHAnsi"/>
          <w:sz w:val="22"/>
          <w:szCs w:val="22"/>
        </w:rPr>
      </w:pPr>
    </w:p>
    <w:p w:rsidR="003E324C" w:rsidRPr="003E324C" w:rsidRDefault="003E324C" w:rsidP="003E324C">
      <w:pPr>
        <w:pStyle w:val="ListParagraph"/>
        <w:ind w:left="0"/>
        <w:jc w:val="both"/>
        <w:rPr>
          <w:rFonts w:asciiTheme="minorHAnsi" w:hAnsiTheme="minorHAnsi" w:cstheme="minorHAnsi"/>
          <w:sz w:val="22"/>
          <w:szCs w:val="22"/>
        </w:rPr>
      </w:pPr>
      <w:r w:rsidRPr="003E324C">
        <w:rPr>
          <w:rFonts w:asciiTheme="minorHAnsi" w:hAnsiTheme="minorHAnsi" w:cstheme="minorHAnsi"/>
          <w:sz w:val="22"/>
          <w:szCs w:val="22"/>
        </w:rPr>
        <w:t xml:space="preserve">Many garment workers do not understand their rights and responsibilities under Cambodian </w:t>
      </w:r>
      <w:r w:rsidR="00FB3E49">
        <w:rPr>
          <w:rFonts w:asciiTheme="minorHAnsi" w:hAnsiTheme="minorHAnsi" w:cstheme="minorHAnsi"/>
          <w:sz w:val="22"/>
          <w:szCs w:val="22"/>
        </w:rPr>
        <w:t>labor</w:t>
      </w:r>
      <w:r w:rsidRPr="003E324C">
        <w:rPr>
          <w:rFonts w:asciiTheme="minorHAnsi" w:hAnsiTheme="minorHAnsi" w:cstheme="minorHAnsi"/>
          <w:sz w:val="22"/>
          <w:szCs w:val="22"/>
        </w:rPr>
        <w:t xml:space="preserve"> law. This leaves them</w:t>
      </w:r>
      <w:r w:rsidR="001A7CD3">
        <w:rPr>
          <w:rFonts w:asciiTheme="minorHAnsi" w:hAnsiTheme="minorHAnsi" w:cstheme="minorHAnsi"/>
          <w:sz w:val="22"/>
          <w:szCs w:val="22"/>
        </w:rPr>
        <w:t xml:space="preserve"> potentially</w:t>
      </w:r>
      <w:r w:rsidRPr="003E324C">
        <w:rPr>
          <w:rFonts w:asciiTheme="minorHAnsi" w:hAnsiTheme="minorHAnsi" w:cstheme="minorHAnsi"/>
          <w:sz w:val="22"/>
          <w:szCs w:val="22"/>
        </w:rPr>
        <w:t xml:space="preserve"> vulnerable to exploitation as they do not have sufficient information to protect themselves from abusive situations. In addition, a large number of young women become sexually active </w:t>
      </w:r>
      <w:r w:rsidR="00376BDB">
        <w:rPr>
          <w:rFonts w:asciiTheme="minorHAnsi" w:hAnsiTheme="minorHAnsi" w:cstheme="minorHAnsi"/>
          <w:sz w:val="22"/>
          <w:szCs w:val="22"/>
        </w:rPr>
        <w:t xml:space="preserve">for the first time </w:t>
      </w:r>
      <w:r w:rsidRPr="003E324C">
        <w:rPr>
          <w:rFonts w:asciiTheme="minorHAnsi" w:hAnsiTheme="minorHAnsi" w:cstheme="minorHAnsi"/>
          <w:sz w:val="22"/>
          <w:szCs w:val="22"/>
        </w:rPr>
        <w:t xml:space="preserve">when they are away from their homes. However </w:t>
      </w:r>
      <w:r w:rsidR="001A7CD3">
        <w:rPr>
          <w:rFonts w:asciiTheme="minorHAnsi" w:hAnsiTheme="minorHAnsi" w:cstheme="minorHAnsi"/>
          <w:sz w:val="22"/>
          <w:szCs w:val="22"/>
        </w:rPr>
        <w:t xml:space="preserve">often </w:t>
      </w:r>
      <w:r w:rsidRPr="003E324C">
        <w:rPr>
          <w:rFonts w:asciiTheme="minorHAnsi" w:hAnsiTheme="minorHAnsi" w:cstheme="minorHAnsi"/>
          <w:sz w:val="22"/>
          <w:szCs w:val="22"/>
        </w:rPr>
        <w:t xml:space="preserve">they lack the knowledge and skills to </w:t>
      </w:r>
      <w:r w:rsidR="001A7CD3">
        <w:rPr>
          <w:rFonts w:asciiTheme="minorHAnsi" w:hAnsiTheme="minorHAnsi" w:cstheme="minorHAnsi"/>
          <w:sz w:val="22"/>
          <w:szCs w:val="22"/>
        </w:rPr>
        <w:t xml:space="preserve">cope </w:t>
      </w:r>
      <w:r w:rsidRPr="003E324C">
        <w:rPr>
          <w:rFonts w:asciiTheme="minorHAnsi" w:hAnsiTheme="minorHAnsi" w:cstheme="minorHAnsi"/>
          <w:sz w:val="22"/>
          <w:szCs w:val="22"/>
        </w:rPr>
        <w:t xml:space="preserve">with peer pressure, </w:t>
      </w:r>
      <w:r w:rsidR="001A7CD3">
        <w:rPr>
          <w:rFonts w:asciiTheme="minorHAnsi" w:hAnsiTheme="minorHAnsi" w:cstheme="minorHAnsi"/>
          <w:sz w:val="22"/>
          <w:szCs w:val="22"/>
        </w:rPr>
        <w:t xml:space="preserve">deal with </w:t>
      </w:r>
      <w:r w:rsidRPr="003E324C">
        <w:rPr>
          <w:rFonts w:asciiTheme="minorHAnsi" w:hAnsiTheme="minorHAnsi" w:cstheme="minorHAnsi"/>
          <w:sz w:val="22"/>
          <w:szCs w:val="22"/>
        </w:rPr>
        <w:t xml:space="preserve">sexual relationships, </w:t>
      </w:r>
      <w:r w:rsidR="001A7CD3">
        <w:rPr>
          <w:rFonts w:asciiTheme="minorHAnsi" w:hAnsiTheme="minorHAnsi" w:cstheme="minorHAnsi"/>
          <w:sz w:val="22"/>
          <w:szCs w:val="22"/>
        </w:rPr>
        <w:t xml:space="preserve">or report </w:t>
      </w:r>
      <w:r w:rsidRPr="003E324C">
        <w:rPr>
          <w:rFonts w:asciiTheme="minorHAnsi" w:hAnsiTheme="minorHAnsi" w:cstheme="minorHAnsi"/>
          <w:sz w:val="22"/>
          <w:szCs w:val="22"/>
        </w:rPr>
        <w:t xml:space="preserve">sexual assault and other rights abuses. </w:t>
      </w:r>
    </w:p>
    <w:p w:rsidR="003E324C" w:rsidRPr="003E324C" w:rsidRDefault="00906365" w:rsidP="00906365">
      <w:pPr>
        <w:pStyle w:val="ListParagraph"/>
        <w:tabs>
          <w:tab w:val="left" w:pos="5685"/>
        </w:tabs>
        <w:ind w:left="0"/>
        <w:jc w:val="both"/>
        <w:rPr>
          <w:rFonts w:asciiTheme="minorHAnsi" w:hAnsiTheme="minorHAnsi" w:cstheme="minorHAnsi"/>
          <w:sz w:val="22"/>
          <w:szCs w:val="22"/>
        </w:rPr>
      </w:pPr>
      <w:r>
        <w:rPr>
          <w:rFonts w:asciiTheme="minorHAnsi" w:hAnsiTheme="minorHAnsi" w:cstheme="minorHAnsi"/>
          <w:sz w:val="22"/>
          <w:szCs w:val="22"/>
        </w:rPr>
        <w:tab/>
      </w:r>
    </w:p>
    <w:p w:rsidR="003E324C" w:rsidRPr="003E324C" w:rsidRDefault="003E324C" w:rsidP="003E324C">
      <w:pPr>
        <w:pStyle w:val="ListParagraph"/>
        <w:ind w:left="0"/>
        <w:jc w:val="both"/>
        <w:rPr>
          <w:rFonts w:asciiTheme="minorHAnsi" w:hAnsiTheme="minorHAnsi" w:cstheme="minorHAnsi"/>
          <w:color w:val="FF0000"/>
          <w:sz w:val="22"/>
          <w:szCs w:val="22"/>
        </w:rPr>
      </w:pPr>
      <w:r w:rsidRPr="003E324C">
        <w:rPr>
          <w:rFonts w:asciiTheme="minorHAnsi" w:hAnsiTheme="minorHAnsi" w:cstheme="minorHAnsi"/>
          <w:sz w:val="22"/>
          <w:szCs w:val="22"/>
        </w:rPr>
        <w:t xml:space="preserve">The </w:t>
      </w:r>
      <w:r w:rsidR="001A7CD3">
        <w:rPr>
          <w:rFonts w:asciiTheme="minorHAnsi" w:hAnsiTheme="minorHAnsi" w:cstheme="minorHAnsi"/>
          <w:sz w:val="22"/>
          <w:szCs w:val="22"/>
        </w:rPr>
        <w:t xml:space="preserve">global </w:t>
      </w:r>
      <w:r w:rsidRPr="003E324C">
        <w:rPr>
          <w:rFonts w:asciiTheme="minorHAnsi" w:hAnsiTheme="minorHAnsi" w:cstheme="minorHAnsi"/>
          <w:sz w:val="22"/>
          <w:szCs w:val="22"/>
        </w:rPr>
        <w:t>economic recession in 2008 and 2009 had a huge impact on the garment industry in Cambodia and over 70,000 factory workers were laid off</w:t>
      </w:r>
      <w:r w:rsidR="00376BDB">
        <w:rPr>
          <w:rFonts w:asciiTheme="minorHAnsi" w:hAnsiTheme="minorHAnsi" w:cstheme="minorHAnsi"/>
          <w:sz w:val="22"/>
          <w:szCs w:val="22"/>
        </w:rPr>
        <w:t xml:space="preserve"> work</w:t>
      </w:r>
      <w:r w:rsidRPr="003E324C">
        <w:rPr>
          <w:rFonts w:asciiTheme="minorHAnsi" w:hAnsiTheme="minorHAnsi" w:cstheme="minorHAnsi"/>
          <w:sz w:val="22"/>
          <w:szCs w:val="22"/>
        </w:rPr>
        <w:t xml:space="preserve">. The impact </w:t>
      </w:r>
      <w:r w:rsidR="001A7CD3">
        <w:rPr>
          <w:rFonts w:asciiTheme="minorHAnsi" w:hAnsiTheme="minorHAnsi" w:cstheme="minorHAnsi"/>
          <w:sz w:val="22"/>
          <w:szCs w:val="22"/>
        </w:rPr>
        <w:t xml:space="preserve">was </w:t>
      </w:r>
      <w:r w:rsidRPr="003E324C">
        <w:rPr>
          <w:rFonts w:asciiTheme="minorHAnsi" w:hAnsiTheme="minorHAnsi" w:cstheme="minorHAnsi"/>
          <w:sz w:val="22"/>
          <w:szCs w:val="22"/>
        </w:rPr>
        <w:t>overwhelmingly felt by this vulnerable group and their families</w:t>
      </w:r>
      <w:r w:rsidR="001A7CD3">
        <w:rPr>
          <w:rFonts w:asciiTheme="minorHAnsi" w:hAnsiTheme="minorHAnsi" w:cstheme="minorHAnsi"/>
          <w:sz w:val="22"/>
          <w:szCs w:val="22"/>
        </w:rPr>
        <w:t xml:space="preserve">, </w:t>
      </w:r>
      <w:r w:rsidRPr="003E324C">
        <w:rPr>
          <w:rFonts w:asciiTheme="minorHAnsi" w:hAnsiTheme="minorHAnsi" w:cstheme="minorHAnsi"/>
          <w:sz w:val="22"/>
          <w:szCs w:val="22"/>
        </w:rPr>
        <w:t xml:space="preserve">as demand for their </w:t>
      </w:r>
      <w:r w:rsidR="00FB3E49">
        <w:rPr>
          <w:rFonts w:asciiTheme="minorHAnsi" w:hAnsiTheme="minorHAnsi" w:cstheme="minorHAnsi"/>
          <w:sz w:val="22"/>
          <w:szCs w:val="22"/>
        </w:rPr>
        <w:t>labor</w:t>
      </w:r>
      <w:r w:rsidRPr="003E324C">
        <w:rPr>
          <w:rFonts w:asciiTheme="minorHAnsi" w:hAnsiTheme="minorHAnsi" w:cstheme="minorHAnsi"/>
          <w:sz w:val="22"/>
          <w:szCs w:val="22"/>
        </w:rPr>
        <w:t xml:space="preserve"> decreased and limited opportunities for unskilled workers </w:t>
      </w:r>
      <w:r w:rsidR="001A7CD3">
        <w:rPr>
          <w:rFonts w:asciiTheme="minorHAnsi" w:hAnsiTheme="minorHAnsi" w:cstheme="minorHAnsi"/>
          <w:sz w:val="22"/>
          <w:szCs w:val="22"/>
        </w:rPr>
        <w:t>exist in other sectors</w:t>
      </w:r>
      <w:r w:rsidRPr="003E324C">
        <w:rPr>
          <w:rFonts w:asciiTheme="minorHAnsi" w:hAnsiTheme="minorHAnsi" w:cstheme="minorHAnsi"/>
          <w:sz w:val="22"/>
          <w:szCs w:val="22"/>
        </w:rPr>
        <w:t xml:space="preserve">. There is </w:t>
      </w:r>
      <w:r w:rsidR="00617C2D">
        <w:rPr>
          <w:rFonts w:asciiTheme="minorHAnsi" w:hAnsiTheme="minorHAnsi" w:cstheme="minorHAnsi"/>
          <w:sz w:val="22"/>
          <w:szCs w:val="22"/>
        </w:rPr>
        <w:t xml:space="preserve">anecdotal </w:t>
      </w:r>
      <w:r w:rsidRPr="003E324C">
        <w:rPr>
          <w:rFonts w:asciiTheme="minorHAnsi" w:hAnsiTheme="minorHAnsi" w:cstheme="minorHAnsi"/>
          <w:sz w:val="22"/>
          <w:szCs w:val="22"/>
        </w:rPr>
        <w:t>evidence that many of these displaced workers found employment in high risk entertainment establishments</w:t>
      </w:r>
      <w:r w:rsidR="00474B7E">
        <w:rPr>
          <w:rStyle w:val="FootnoteReference"/>
          <w:rFonts w:asciiTheme="minorHAnsi" w:hAnsiTheme="minorHAnsi" w:cstheme="minorHAnsi"/>
          <w:sz w:val="22"/>
          <w:szCs w:val="22"/>
        </w:rPr>
        <w:footnoteReference w:id="4"/>
      </w:r>
      <w:r w:rsidRPr="003E324C">
        <w:rPr>
          <w:rFonts w:asciiTheme="minorHAnsi" w:hAnsiTheme="minorHAnsi" w:cstheme="minorHAnsi"/>
          <w:sz w:val="22"/>
          <w:szCs w:val="22"/>
        </w:rPr>
        <w:t xml:space="preserve">; for example, in </w:t>
      </w:r>
      <w:r w:rsidR="001A7CD3">
        <w:rPr>
          <w:rFonts w:asciiTheme="minorHAnsi" w:hAnsiTheme="minorHAnsi" w:cstheme="minorHAnsi"/>
          <w:sz w:val="22"/>
          <w:szCs w:val="22"/>
        </w:rPr>
        <w:t>k</w:t>
      </w:r>
      <w:r w:rsidRPr="003E324C">
        <w:rPr>
          <w:rFonts w:asciiTheme="minorHAnsi" w:hAnsiTheme="minorHAnsi" w:cstheme="minorHAnsi"/>
          <w:sz w:val="22"/>
          <w:szCs w:val="22"/>
        </w:rPr>
        <w:t>araoke bars or as beer promoters. Though declining, Cambodia has a high HIV/AIDS prevalence rate compared to other countries in Asia, further highlighting the importance of sexual and reproductive health education as a priority issue for female garment workers.</w:t>
      </w:r>
    </w:p>
    <w:p w:rsidR="003E324C" w:rsidRPr="003E324C" w:rsidRDefault="003E324C" w:rsidP="003E324C">
      <w:pPr>
        <w:pStyle w:val="ListParagraph"/>
        <w:jc w:val="both"/>
        <w:rPr>
          <w:rFonts w:asciiTheme="minorHAnsi" w:hAnsiTheme="minorHAnsi" w:cstheme="minorHAnsi"/>
          <w:sz w:val="22"/>
          <w:szCs w:val="22"/>
        </w:rPr>
      </w:pPr>
    </w:p>
    <w:p w:rsidR="003E324C" w:rsidRPr="003E324C" w:rsidRDefault="003E324C" w:rsidP="003E324C">
      <w:pPr>
        <w:pStyle w:val="ListParagraph"/>
        <w:ind w:left="0"/>
        <w:jc w:val="both"/>
        <w:rPr>
          <w:rFonts w:asciiTheme="minorHAnsi" w:hAnsiTheme="minorHAnsi" w:cstheme="minorHAnsi"/>
          <w:sz w:val="22"/>
          <w:szCs w:val="22"/>
        </w:rPr>
      </w:pPr>
      <w:r w:rsidRPr="003E324C">
        <w:rPr>
          <w:rFonts w:asciiTheme="minorHAnsi" w:hAnsiTheme="minorHAnsi" w:cstheme="minorHAnsi"/>
          <w:sz w:val="22"/>
          <w:szCs w:val="22"/>
        </w:rPr>
        <w:t xml:space="preserve">Most garment workers are not registered as residents of Phnom Penh and are therefore unable to access </w:t>
      </w:r>
      <w:r w:rsidR="001A7CD3">
        <w:rPr>
          <w:rFonts w:asciiTheme="minorHAnsi" w:hAnsiTheme="minorHAnsi" w:cstheme="minorHAnsi"/>
          <w:sz w:val="22"/>
          <w:szCs w:val="22"/>
        </w:rPr>
        <w:t xml:space="preserve">formal </w:t>
      </w:r>
      <w:r w:rsidRPr="003E324C">
        <w:rPr>
          <w:rFonts w:asciiTheme="minorHAnsi" w:hAnsiTheme="minorHAnsi" w:cstheme="minorHAnsi"/>
          <w:sz w:val="22"/>
          <w:szCs w:val="22"/>
        </w:rPr>
        <w:t xml:space="preserve">financial services. Without village registration and identification cards, they are not able to </w:t>
      </w:r>
      <w:r w:rsidR="001A7CD3">
        <w:rPr>
          <w:rFonts w:asciiTheme="minorHAnsi" w:hAnsiTheme="minorHAnsi" w:cstheme="minorHAnsi"/>
          <w:sz w:val="22"/>
          <w:szCs w:val="22"/>
        </w:rPr>
        <w:t>use</w:t>
      </w:r>
      <w:r w:rsidR="001A7CD3" w:rsidRPr="003E324C">
        <w:rPr>
          <w:rFonts w:asciiTheme="minorHAnsi" w:hAnsiTheme="minorHAnsi" w:cstheme="minorHAnsi"/>
          <w:sz w:val="22"/>
          <w:szCs w:val="22"/>
        </w:rPr>
        <w:t xml:space="preserve"> </w:t>
      </w:r>
      <w:r w:rsidRPr="003E324C">
        <w:rPr>
          <w:rFonts w:asciiTheme="minorHAnsi" w:hAnsiTheme="minorHAnsi" w:cstheme="minorHAnsi"/>
          <w:sz w:val="22"/>
          <w:szCs w:val="22"/>
        </w:rPr>
        <w:t xml:space="preserve">banking services or </w:t>
      </w:r>
      <w:r w:rsidR="001A7CD3">
        <w:rPr>
          <w:rFonts w:asciiTheme="minorHAnsi" w:hAnsiTheme="minorHAnsi" w:cstheme="minorHAnsi"/>
          <w:sz w:val="22"/>
          <w:szCs w:val="22"/>
        </w:rPr>
        <w:t xml:space="preserve">other </w:t>
      </w:r>
      <w:r w:rsidRPr="003E324C">
        <w:rPr>
          <w:rFonts w:asciiTheme="minorHAnsi" w:hAnsiTheme="minorHAnsi" w:cstheme="minorHAnsi"/>
          <w:sz w:val="22"/>
          <w:szCs w:val="22"/>
        </w:rPr>
        <w:t xml:space="preserve">mechanisms to transfer money safely. This can lead to the practice of borrowing money from informal sources at high interest rates, with associated risks of late repayments and increased debt.  Many workers are the main wage earner in their family and face pressure to send a proportion of their monthly income to support their family in their rural hometowns. </w:t>
      </w:r>
    </w:p>
    <w:p w:rsidR="00277625" w:rsidRPr="00BF6741" w:rsidRDefault="00277625" w:rsidP="00277625">
      <w:pPr>
        <w:pStyle w:val="Heading2"/>
        <w:rPr>
          <w:rFonts w:asciiTheme="majorHAnsi" w:hAnsiTheme="majorHAnsi"/>
          <w:i w:val="0"/>
          <w:smallCaps/>
          <w:color w:val="FF0000"/>
          <w:sz w:val="26"/>
          <w:szCs w:val="26"/>
        </w:rPr>
      </w:pPr>
      <w:bookmarkStart w:id="4" w:name="_Toc334019102"/>
      <w:r w:rsidRPr="00BF6741">
        <w:rPr>
          <w:rFonts w:asciiTheme="majorHAnsi" w:hAnsiTheme="majorHAnsi"/>
          <w:i w:val="0"/>
          <w:smallCaps/>
          <w:sz w:val="26"/>
          <w:szCs w:val="26"/>
        </w:rPr>
        <w:t>1.2</w:t>
      </w:r>
      <w:r w:rsidRPr="00BF6741">
        <w:rPr>
          <w:rFonts w:asciiTheme="majorHAnsi" w:hAnsiTheme="majorHAnsi"/>
          <w:i w:val="0"/>
          <w:smallCaps/>
          <w:sz w:val="26"/>
          <w:szCs w:val="26"/>
        </w:rPr>
        <w:tab/>
      </w:r>
      <w:r w:rsidR="001A7CD3">
        <w:rPr>
          <w:rFonts w:asciiTheme="majorHAnsi" w:hAnsiTheme="majorHAnsi"/>
          <w:i w:val="0"/>
          <w:smallCaps/>
          <w:sz w:val="26"/>
          <w:szCs w:val="26"/>
        </w:rPr>
        <w:t xml:space="preserve">The </w:t>
      </w:r>
      <w:r w:rsidRPr="00BF6741">
        <w:rPr>
          <w:rFonts w:asciiTheme="majorHAnsi" w:hAnsiTheme="majorHAnsi"/>
          <w:i w:val="0"/>
          <w:smallCaps/>
          <w:sz w:val="26"/>
          <w:szCs w:val="26"/>
        </w:rPr>
        <w:t>Sewing for a Brighter Future Project</w:t>
      </w:r>
      <w:bookmarkEnd w:id="4"/>
    </w:p>
    <w:p w:rsidR="00413BAE" w:rsidRDefault="00413BAE" w:rsidP="00C46983">
      <w:pPr>
        <w:widowControl w:val="0"/>
        <w:autoSpaceDE w:val="0"/>
        <w:autoSpaceDN w:val="0"/>
        <w:adjustRightInd w:val="0"/>
        <w:spacing w:line="201" w:lineRule="atLeast"/>
        <w:jc w:val="both"/>
        <w:rPr>
          <w:rFonts w:asciiTheme="minorHAnsi" w:hAnsiTheme="minorHAnsi" w:cstheme="minorHAnsi"/>
          <w:sz w:val="22"/>
          <w:szCs w:val="22"/>
        </w:rPr>
      </w:pPr>
      <w:r w:rsidRPr="00413BAE">
        <w:rPr>
          <w:rFonts w:asciiTheme="minorHAnsi" w:hAnsiTheme="minorHAnsi" w:cstheme="minorHAnsi"/>
          <w:sz w:val="22"/>
          <w:szCs w:val="22"/>
        </w:rPr>
        <w:t xml:space="preserve">CARE International in Cambodia has worked with garment factory workers since 1998 in the areas of sexual and reproductive health, HIV/AIDS prevention, life skills training as well as providing social support and heath information through different projects funded by UNFPA, USAID and </w:t>
      </w:r>
      <w:r w:rsidR="001A7CD3">
        <w:rPr>
          <w:rFonts w:asciiTheme="minorHAnsi" w:hAnsiTheme="minorHAnsi" w:cstheme="minorHAnsi"/>
          <w:sz w:val="22"/>
          <w:szCs w:val="22"/>
        </w:rPr>
        <w:t xml:space="preserve">the </w:t>
      </w:r>
      <w:r w:rsidRPr="00413BAE">
        <w:rPr>
          <w:rFonts w:asciiTheme="minorHAnsi" w:hAnsiTheme="minorHAnsi" w:cstheme="minorHAnsi"/>
          <w:sz w:val="22"/>
          <w:szCs w:val="22"/>
        </w:rPr>
        <w:t>Levi Strauss Foundation. The</w:t>
      </w:r>
      <w:r w:rsidR="001A7CD3">
        <w:rPr>
          <w:rFonts w:asciiTheme="minorHAnsi" w:hAnsiTheme="minorHAnsi" w:cstheme="minorHAnsi"/>
          <w:sz w:val="22"/>
          <w:szCs w:val="22"/>
        </w:rPr>
        <w:t>se</w:t>
      </w:r>
      <w:r w:rsidRPr="00413BAE">
        <w:rPr>
          <w:rFonts w:asciiTheme="minorHAnsi" w:hAnsiTheme="minorHAnsi" w:cstheme="minorHAnsi"/>
          <w:sz w:val="22"/>
          <w:szCs w:val="22"/>
        </w:rPr>
        <w:t xml:space="preserve"> projects were implemented in 45 garment factories, reaching as many as 100,000 garment factory workers. Since July 2005, </w:t>
      </w:r>
      <w:r w:rsidR="001A7CD3">
        <w:rPr>
          <w:rFonts w:asciiTheme="minorHAnsi" w:hAnsiTheme="minorHAnsi" w:cstheme="minorHAnsi"/>
          <w:sz w:val="22"/>
          <w:szCs w:val="22"/>
        </w:rPr>
        <w:t xml:space="preserve">the </w:t>
      </w:r>
      <w:r w:rsidRPr="00413BAE">
        <w:rPr>
          <w:rFonts w:asciiTheme="minorHAnsi" w:hAnsiTheme="minorHAnsi" w:cstheme="minorHAnsi"/>
          <w:sz w:val="22"/>
          <w:szCs w:val="22"/>
        </w:rPr>
        <w:t xml:space="preserve">Levi Straus Foundation </w:t>
      </w:r>
      <w:r w:rsidR="001A7CD3">
        <w:rPr>
          <w:rFonts w:asciiTheme="minorHAnsi" w:hAnsiTheme="minorHAnsi" w:cstheme="minorHAnsi"/>
          <w:sz w:val="22"/>
          <w:szCs w:val="22"/>
        </w:rPr>
        <w:t xml:space="preserve">has </w:t>
      </w:r>
      <w:r w:rsidRPr="00413BAE">
        <w:rPr>
          <w:rFonts w:asciiTheme="minorHAnsi" w:hAnsiTheme="minorHAnsi" w:cstheme="minorHAnsi"/>
          <w:sz w:val="22"/>
          <w:szCs w:val="22"/>
        </w:rPr>
        <w:t xml:space="preserve">funded the </w:t>
      </w:r>
      <w:r w:rsidR="001A7CD3">
        <w:rPr>
          <w:rFonts w:asciiTheme="minorHAnsi" w:hAnsiTheme="minorHAnsi" w:cstheme="minorHAnsi"/>
          <w:sz w:val="22"/>
          <w:szCs w:val="22"/>
        </w:rPr>
        <w:t xml:space="preserve">Sewing </w:t>
      </w:r>
      <w:r w:rsidR="001A7CD3">
        <w:rPr>
          <w:rFonts w:asciiTheme="minorHAnsi" w:hAnsiTheme="minorHAnsi" w:cstheme="minorHAnsi"/>
          <w:sz w:val="22"/>
          <w:szCs w:val="22"/>
        </w:rPr>
        <w:lastRenderedPageBreak/>
        <w:t xml:space="preserve">for a Brighter Future </w:t>
      </w:r>
      <w:r w:rsidRPr="00413BAE">
        <w:rPr>
          <w:rFonts w:asciiTheme="minorHAnsi" w:hAnsiTheme="minorHAnsi" w:cstheme="minorHAnsi"/>
          <w:sz w:val="22"/>
          <w:szCs w:val="22"/>
        </w:rPr>
        <w:t xml:space="preserve">project in </w:t>
      </w:r>
      <w:r w:rsidR="000C2EE6">
        <w:rPr>
          <w:rFonts w:asciiTheme="minorHAnsi" w:hAnsiTheme="minorHAnsi" w:cstheme="minorHAnsi"/>
          <w:sz w:val="22"/>
          <w:szCs w:val="22"/>
        </w:rPr>
        <w:t>five</w:t>
      </w:r>
      <w:r w:rsidRPr="00413BAE">
        <w:rPr>
          <w:rFonts w:asciiTheme="minorHAnsi" w:hAnsiTheme="minorHAnsi" w:cstheme="minorHAnsi"/>
          <w:sz w:val="22"/>
          <w:szCs w:val="22"/>
        </w:rPr>
        <w:t xml:space="preserve"> factories</w:t>
      </w:r>
      <w:r>
        <w:rPr>
          <w:rFonts w:asciiTheme="minorHAnsi" w:hAnsiTheme="minorHAnsi" w:cstheme="minorHAnsi"/>
          <w:sz w:val="22"/>
          <w:szCs w:val="22"/>
        </w:rPr>
        <w:t>.</w:t>
      </w:r>
    </w:p>
    <w:p w:rsidR="00413BAE" w:rsidRPr="00413BAE" w:rsidRDefault="00413BAE" w:rsidP="00C46983">
      <w:pPr>
        <w:widowControl w:val="0"/>
        <w:autoSpaceDE w:val="0"/>
        <w:autoSpaceDN w:val="0"/>
        <w:adjustRightInd w:val="0"/>
        <w:spacing w:line="201" w:lineRule="atLeast"/>
        <w:jc w:val="both"/>
        <w:rPr>
          <w:rFonts w:asciiTheme="minorHAnsi" w:hAnsiTheme="minorHAnsi" w:cstheme="minorHAnsi"/>
          <w:sz w:val="22"/>
          <w:szCs w:val="22"/>
        </w:rPr>
      </w:pPr>
    </w:p>
    <w:p w:rsidR="00413BAE" w:rsidRDefault="00413BAE" w:rsidP="00413BAE">
      <w:pPr>
        <w:pStyle w:val="ListParagraph"/>
        <w:ind w:left="0"/>
        <w:jc w:val="both"/>
        <w:rPr>
          <w:rFonts w:asciiTheme="minorHAnsi" w:hAnsiTheme="minorHAnsi" w:cstheme="minorHAnsi"/>
          <w:sz w:val="22"/>
          <w:szCs w:val="22"/>
        </w:rPr>
      </w:pPr>
      <w:r w:rsidRPr="00413BAE">
        <w:rPr>
          <w:rFonts w:asciiTheme="minorHAnsi" w:hAnsiTheme="minorHAnsi" w:cstheme="minorHAnsi"/>
          <w:sz w:val="22"/>
          <w:szCs w:val="22"/>
        </w:rPr>
        <w:t xml:space="preserve">The second phase of the Sewing </w:t>
      </w:r>
      <w:r w:rsidR="00516776">
        <w:rPr>
          <w:rFonts w:asciiTheme="minorHAnsi" w:hAnsiTheme="minorHAnsi" w:cstheme="minorHAnsi"/>
          <w:sz w:val="22"/>
          <w:szCs w:val="22"/>
        </w:rPr>
        <w:t xml:space="preserve">for </w:t>
      </w:r>
      <w:r w:rsidRPr="00413BAE">
        <w:rPr>
          <w:rFonts w:asciiTheme="minorHAnsi" w:hAnsiTheme="minorHAnsi" w:cstheme="minorHAnsi"/>
          <w:sz w:val="22"/>
          <w:szCs w:val="22"/>
        </w:rPr>
        <w:t xml:space="preserve">a Brighter Future </w:t>
      </w:r>
      <w:r w:rsidR="0069139F">
        <w:rPr>
          <w:rFonts w:asciiTheme="minorHAnsi" w:hAnsiTheme="minorHAnsi" w:cstheme="minorHAnsi"/>
          <w:sz w:val="22"/>
          <w:szCs w:val="22"/>
        </w:rPr>
        <w:t xml:space="preserve">(SBF) </w:t>
      </w:r>
      <w:r w:rsidRPr="00413BAE">
        <w:rPr>
          <w:rFonts w:asciiTheme="minorHAnsi" w:hAnsiTheme="minorHAnsi" w:cstheme="minorHAnsi"/>
          <w:sz w:val="22"/>
          <w:szCs w:val="22"/>
        </w:rPr>
        <w:t xml:space="preserve">project began in January </w:t>
      </w:r>
      <w:r w:rsidR="009059B4" w:rsidRPr="00413BAE">
        <w:rPr>
          <w:rFonts w:asciiTheme="minorHAnsi" w:hAnsiTheme="minorHAnsi" w:cstheme="minorHAnsi"/>
          <w:sz w:val="22"/>
          <w:szCs w:val="22"/>
        </w:rPr>
        <w:t xml:space="preserve">2010 </w:t>
      </w:r>
      <w:r w:rsidR="009059B4">
        <w:rPr>
          <w:rFonts w:asciiTheme="minorHAnsi" w:hAnsiTheme="minorHAnsi" w:cstheme="minorHAnsi"/>
          <w:sz w:val="22"/>
          <w:szCs w:val="22"/>
        </w:rPr>
        <w:t>in</w:t>
      </w:r>
      <w:r w:rsidR="001A7CD3">
        <w:rPr>
          <w:rFonts w:asciiTheme="minorHAnsi" w:hAnsiTheme="minorHAnsi" w:cstheme="minorHAnsi"/>
          <w:sz w:val="22"/>
          <w:szCs w:val="22"/>
        </w:rPr>
        <w:t xml:space="preserve"> five</w:t>
      </w:r>
      <w:r w:rsidR="00A43BE5">
        <w:rPr>
          <w:rFonts w:asciiTheme="minorHAnsi" w:hAnsiTheme="minorHAnsi" w:cstheme="minorHAnsi"/>
          <w:sz w:val="22"/>
          <w:szCs w:val="22"/>
        </w:rPr>
        <w:t xml:space="preserve"> </w:t>
      </w:r>
      <w:r>
        <w:rPr>
          <w:rFonts w:asciiTheme="minorHAnsi" w:hAnsiTheme="minorHAnsi" w:cstheme="minorHAnsi"/>
          <w:sz w:val="22"/>
          <w:szCs w:val="22"/>
        </w:rPr>
        <w:t>Levi Strauss</w:t>
      </w:r>
      <w:r w:rsidR="00A43BE5">
        <w:rPr>
          <w:rFonts w:asciiTheme="minorHAnsi" w:hAnsiTheme="minorHAnsi" w:cstheme="minorHAnsi"/>
          <w:sz w:val="22"/>
          <w:szCs w:val="22"/>
        </w:rPr>
        <w:t xml:space="preserve"> </w:t>
      </w:r>
      <w:r>
        <w:rPr>
          <w:rFonts w:asciiTheme="minorHAnsi" w:hAnsiTheme="minorHAnsi" w:cstheme="minorHAnsi"/>
          <w:sz w:val="22"/>
          <w:szCs w:val="22"/>
        </w:rPr>
        <w:t>&amp; Company supp</w:t>
      </w:r>
      <w:r w:rsidR="00A43BE5">
        <w:rPr>
          <w:rFonts w:asciiTheme="minorHAnsi" w:hAnsiTheme="minorHAnsi" w:cstheme="minorHAnsi"/>
          <w:sz w:val="22"/>
          <w:szCs w:val="22"/>
        </w:rPr>
        <w:t xml:space="preserve">lier factories and </w:t>
      </w:r>
      <w:r w:rsidR="001A7CD3">
        <w:rPr>
          <w:rFonts w:asciiTheme="minorHAnsi" w:hAnsiTheme="minorHAnsi" w:cstheme="minorHAnsi"/>
          <w:sz w:val="22"/>
          <w:szCs w:val="22"/>
        </w:rPr>
        <w:t xml:space="preserve">then </w:t>
      </w:r>
      <w:r w:rsidR="00A43BE5">
        <w:rPr>
          <w:rFonts w:asciiTheme="minorHAnsi" w:hAnsiTheme="minorHAnsi" w:cstheme="minorHAnsi"/>
          <w:sz w:val="22"/>
          <w:szCs w:val="22"/>
        </w:rPr>
        <w:t xml:space="preserve">in 2011 expanded to </w:t>
      </w:r>
      <w:r w:rsidR="001A7CD3">
        <w:rPr>
          <w:rFonts w:asciiTheme="minorHAnsi" w:hAnsiTheme="minorHAnsi" w:cstheme="minorHAnsi"/>
          <w:sz w:val="22"/>
          <w:szCs w:val="22"/>
        </w:rPr>
        <w:t xml:space="preserve">three </w:t>
      </w:r>
      <w:r>
        <w:rPr>
          <w:rFonts w:asciiTheme="minorHAnsi" w:hAnsiTheme="minorHAnsi" w:cstheme="minorHAnsi"/>
          <w:sz w:val="22"/>
          <w:szCs w:val="22"/>
        </w:rPr>
        <w:t>additional factories</w:t>
      </w:r>
      <w:r w:rsidR="00A43BE5">
        <w:rPr>
          <w:rFonts w:asciiTheme="minorHAnsi" w:hAnsiTheme="minorHAnsi" w:cstheme="minorHAnsi"/>
          <w:sz w:val="22"/>
          <w:szCs w:val="22"/>
        </w:rPr>
        <w:t xml:space="preserve">. The aim </w:t>
      </w:r>
      <w:r w:rsidR="001A7CD3">
        <w:rPr>
          <w:rFonts w:asciiTheme="minorHAnsi" w:hAnsiTheme="minorHAnsi" w:cstheme="minorHAnsi"/>
          <w:sz w:val="22"/>
          <w:szCs w:val="22"/>
        </w:rPr>
        <w:t xml:space="preserve">is </w:t>
      </w:r>
      <w:r w:rsidRPr="00413BAE">
        <w:rPr>
          <w:rFonts w:asciiTheme="minorHAnsi" w:hAnsiTheme="minorHAnsi" w:cstheme="minorHAnsi"/>
          <w:sz w:val="22"/>
          <w:szCs w:val="22"/>
        </w:rPr>
        <w:t xml:space="preserve">to increase access to sexual and reproductive health and HIV/AIDS information, to improve access to and use of financial services, </w:t>
      </w:r>
      <w:r w:rsidRPr="00262C0B">
        <w:rPr>
          <w:rFonts w:asciiTheme="minorHAnsi" w:hAnsiTheme="minorHAnsi" w:cstheme="minorHAnsi"/>
          <w:sz w:val="22"/>
          <w:szCs w:val="22"/>
        </w:rPr>
        <w:t xml:space="preserve">health insurance and other social protection services. The project </w:t>
      </w:r>
      <w:r w:rsidR="00D71A06" w:rsidRPr="00262C0B">
        <w:rPr>
          <w:rFonts w:asciiTheme="minorHAnsi" w:hAnsiTheme="minorHAnsi" w:cstheme="minorHAnsi"/>
          <w:sz w:val="22"/>
          <w:szCs w:val="22"/>
        </w:rPr>
        <w:t xml:space="preserve">has </w:t>
      </w:r>
      <w:r w:rsidRPr="00262C0B">
        <w:rPr>
          <w:rFonts w:asciiTheme="minorHAnsi" w:hAnsiTheme="minorHAnsi" w:cstheme="minorHAnsi"/>
          <w:sz w:val="22"/>
          <w:szCs w:val="22"/>
        </w:rPr>
        <w:t xml:space="preserve">continued to support local NGO partners to </w:t>
      </w:r>
      <w:r w:rsidR="00A43BE5" w:rsidRPr="00262C0B">
        <w:rPr>
          <w:rFonts w:asciiTheme="minorHAnsi" w:hAnsiTheme="minorHAnsi" w:cstheme="minorHAnsi"/>
          <w:sz w:val="22"/>
          <w:szCs w:val="22"/>
        </w:rPr>
        <w:t xml:space="preserve">build a network of peer educators and </w:t>
      </w:r>
      <w:r w:rsidRPr="00262C0B">
        <w:rPr>
          <w:rFonts w:asciiTheme="minorHAnsi" w:hAnsiTheme="minorHAnsi" w:cstheme="minorHAnsi"/>
          <w:sz w:val="22"/>
          <w:szCs w:val="22"/>
        </w:rPr>
        <w:t xml:space="preserve">run peer education programs in </w:t>
      </w:r>
      <w:r w:rsidR="001A7CD3">
        <w:rPr>
          <w:rFonts w:asciiTheme="minorHAnsi" w:hAnsiTheme="minorHAnsi" w:cstheme="minorHAnsi"/>
          <w:sz w:val="22"/>
          <w:szCs w:val="22"/>
        </w:rPr>
        <w:t xml:space="preserve">the </w:t>
      </w:r>
      <w:r w:rsidR="00A43BE5" w:rsidRPr="00262C0B">
        <w:rPr>
          <w:rFonts w:asciiTheme="minorHAnsi" w:hAnsiTheme="minorHAnsi" w:cstheme="minorHAnsi"/>
          <w:sz w:val="22"/>
          <w:szCs w:val="22"/>
        </w:rPr>
        <w:t>eight</w:t>
      </w:r>
      <w:r w:rsidR="008914D2" w:rsidRPr="00262C0B">
        <w:rPr>
          <w:rFonts w:asciiTheme="minorHAnsi" w:hAnsiTheme="minorHAnsi" w:cstheme="minorHAnsi"/>
          <w:sz w:val="22"/>
          <w:szCs w:val="22"/>
        </w:rPr>
        <w:t xml:space="preserve"> </w:t>
      </w:r>
      <w:r w:rsidRPr="00262C0B">
        <w:rPr>
          <w:rFonts w:asciiTheme="minorHAnsi" w:hAnsiTheme="minorHAnsi" w:cstheme="minorHAnsi"/>
          <w:sz w:val="22"/>
          <w:szCs w:val="22"/>
        </w:rPr>
        <w:t>factories</w:t>
      </w:r>
      <w:r w:rsidR="00A43BE5" w:rsidRPr="00262C0B">
        <w:rPr>
          <w:rFonts w:asciiTheme="minorHAnsi" w:hAnsiTheme="minorHAnsi" w:cstheme="minorHAnsi"/>
          <w:sz w:val="22"/>
          <w:szCs w:val="22"/>
        </w:rPr>
        <w:t xml:space="preserve">. The project </w:t>
      </w:r>
      <w:r w:rsidR="001A7CD3">
        <w:rPr>
          <w:rFonts w:asciiTheme="minorHAnsi" w:hAnsiTheme="minorHAnsi" w:cstheme="minorHAnsi"/>
          <w:sz w:val="22"/>
          <w:szCs w:val="22"/>
        </w:rPr>
        <w:t xml:space="preserve">also aims </w:t>
      </w:r>
      <w:r w:rsidR="00A43BE5" w:rsidRPr="00262C0B">
        <w:rPr>
          <w:rFonts w:asciiTheme="minorHAnsi" w:hAnsiTheme="minorHAnsi" w:cstheme="minorHAnsi"/>
          <w:sz w:val="22"/>
          <w:szCs w:val="22"/>
        </w:rPr>
        <w:t xml:space="preserve">to improve garment factory worker’s knowledge </w:t>
      </w:r>
      <w:r w:rsidRPr="00262C0B">
        <w:rPr>
          <w:rFonts w:asciiTheme="minorHAnsi" w:hAnsiTheme="minorHAnsi" w:cstheme="minorHAnsi"/>
          <w:sz w:val="22"/>
          <w:szCs w:val="22"/>
        </w:rPr>
        <w:t>of working conditions</w:t>
      </w:r>
      <w:r w:rsidRPr="00413BAE">
        <w:rPr>
          <w:rFonts w:asciiTheme="minorHAnsi" w:hAnsiTheme="minorHAnsi" w:cstheme="minorHAnsi"/>
          <w:sz w:val="22"/>
          <w:szCs w:val="22"/>
        </w:rPr>
        <w:t xml:space="preserve"> </w:t>
      </w:r>
      <w:r w:rsidR="00A43BE5">
        <w:rPr>
          <w:rFonts w:asciiTheme="minorHAnsi" w:hAnsiTheme="minorHAnsi" w:cstheme="minorHAnsi"/>
          <w:sz w:val="22"/>
          <w:szCs w:val="22"/>
        </w:rPr>
        <w:t xml:space="preserve">and rights </w:t>
      </w:r>
      <w:r w:rsidRPr="00413BAE">
        <w:rPr>
          <w:rFonts w:asciiTheme="minorHAnsi" w:hAnsiTheme="minorHAnsi" w:cstheme="minorHAnsi"/>
          <w:sz w:val="22"/>
          <w:szCs w:val="22"/>
        </w:rPr>
        <w:t xml:space="preserve">under Cambodian </w:t>
      </w:r>
      <w:r w:rsidR="00FB3E49">
        <w:rPr>
          <w:rFonts w:asciiTheme="minorHAnsi" w:hAnsiTheme="minorHAnsi" w:cstheme="minorHAnsi"/>
          <w:sz w:val="22"/>
          <w:szCs w:val="22"/>
        </w:rPr>
        <w:t>labor</w:t>
      </w:r>
      <w:r w:rsidRPr="00413BAE">
        <w:rPr>
          <w:rFonts w:asciiTheme="minorHAnsi" w:hAnsiTheme="minorHAnsi" w:cstheme="minorHAnsi"/>
          <w:sz w:val="22"/>
          <w:szCs w:val="22"/>
        </w:rPr>
        <w:t xml:space="preserve"> law and through experience from other projects funded by </w:t>
      </w:r>
      <w:r w:rsidR="001A7CD3">
        <w:rPr>
          <w:rFonts w:asciiTheme="minorHAnsi" w:hAnsiTheme="minorHAnsi" w:cstheme="minorHAnsi"/>
          <w:sz w:val="22"/>
          <w:szCs w:val="22"/>
        </w:rPr>
        <w:t xml:space="preserve">the Levi </w:t>
      </w:r>
      <w:r w:rsidRPr="00042D21">
        <w:rPr>
          <w:rFonts w:asciiTheme="minorHAnsi" w:hAnsiTheme="minorHAnsi" w:cstheme="minorHAnsi"/>
          <w:sz w:val="22"/>
          <w:szCs w:val="22"/>
        </w:rPr>
        <w:t>Strauss Foundation.  The project also support</w:t>
      </w:r>
      <w:r w:rsidR="001A7CD3">
        <w:rPr>
          <w:rFonts w:asciiTheme="minorHAnsi" w:hAnsiTheme="minorHAnsi" w:cstheme="minorHAnsi"/>
          <w:sz w:val="22"/>
          <w:szCs w:val="22"/>
        </w:rPr>
        <w:t>s</w:t>
      </w:r>
      <w:r w:rsidRPr="00042D21">
        <w:rPr>
          <w:rFonts w:asciiTheme="minorHAnsi" w:hAnsiTheme="minorHAnsi" w:cstheme="minorHAnsi"/>
          <w:sz w:val="22"/>
          <w:szCs w:val="22"/>
        </w:rPr>
        <w:t xml:space="preserve"> partners in developing responsive transition str</w:t>
      </w:r>
      <w:r w:rsidR="00A43BE5" w:rsidRPr="00042D21">
        <w:rPr>
          <w:rFonts w:asciiTheme="minorHAnsi" w:hAnsiTheme="minorHAnsi" w:cstheme="minorHAnsi"/>
          <w:sz w:val="22"/>
          <w:szCs w:val="22"/>
        </w:rPr>
        <w:t xml:space="preserve">ategies for workers facing </w:t>
      </w:r>
      <w:r w:rsidRPr="00042D21">
        <w:rPr>
          <w:rFonts w:asciiTheme="minorHAnsi" w:hAnsiTheme="minorHAnsi" w:cstheme="minorHAnsi"/>
          <w:sz w:val="22"/>
          <w:szCs w:val="22"/>
        </w:rPr>
        <w:t>redundancy.</w:t>
      </w:r>
      <w:r w:rsidRPr="00413BAE">
        <w:rPr>
          <w:rFonts w:asciiTheme="minorHAnsi" w:hAnsiTheme="minorHAnsi" w:cstheme="minorHAnsi"/>
          <w:sz w:val="22"/>
          <w:szCs w:val="22"/>
        </w:rPr>
        <w:t xml:space="preserve"> </w:t>
      </w:r>
    </w:p>
    <w:p w:rsidR="00F50015" w:rsidRPr="00B1671D" w:rsidRDefault="00F50015" w:rsidP="00C46983">
      <w:pPr>
        <w:widowControl w:val="0"/>
        <w:autoSpaceDE w:val="0"/>
        <w:autoSpaceDN w:val="0"/>
        <w:adjustRightInd w:val="0"/>
        <w:spacing w:line="201" w:lineRule="atLeast"/>
        <w:jc w:val="both"/>
        <w:rPr>
          <w:rFonts w:asciiTheme="minorHAnsi" w:hAnsiTheme="minorHAnsi" w:cs="Calibri"/>
          <w:color w:val="000000"/>
          <w:sz w:val="22"/>
          <w:szCs w:val="22"/>
        </w:rPr>
      </w:pPr>
    </w:p>
    <w:p w:rsidR="00C46983" w:rsidRPr="00B1671D" w:rsidRDefault="00F50015" w:rsidP="00C46983">
      <w:pPr>
        <w:widowControl w:val="0"/>
        <w:autoSpaceDE w:val="0"/>
        <w:autoSpaceDN w:val="0"/>
        <w:adjustRightInd w:val="0"/>
        <w:spacing w:line="201" w:lineRule="atLeast"/>
        <w:jc w:val="both"/>
        <w:rPr>
          <w:rFonts w:asciiTheme="minorHAnsi" w:hAnsiTheme="minorHAnsi" w:cs="Calibri"/>
          <w:color w:val="000000"/>
          <w:sz w:val="22"/>
          <w:szCs w:val="22"/>
        </w:rPr>
      </w:pPr>
      <w:r>
        <w:rPr>
          <w:rFonts w:asciiTheme="minorHAnsi" w:hAnsiTheme="minorHAnsi" w:cs="Calibri"/>
          <w:color w:val="000000"/>
          <w:sz w:val="22"/>
          <w:szCs w:val="22"/>
        </w:rPr>
        <w:t xml:space="preserve">The </w:t>
      </w:r>
      <w:r w:rsidR="00A43BE5">
        <w:rPr>
          <w:rFonts w:asciiTheme="minorHAnsi" w:hAnsiTheme="minorHAnsi" w:cs="Calibri"/>
          <w:color w:val="000000"/>
          <w:sz w:val="22"/>
          <w:szCs w:val="22"/>
        </w:rPr>
        <w:t xml:space="preserve">SBF </w:t>
      </w:r>
      <w:r>
        <w:rPr>
          <w:rFonts w:asciiTheme="minorHAnsi" w:hAnsiTheme="minorHAnsi" w:cs="Calibri"/>
          <w:color w:val="000000"/>
          <w:sz w:val="22"/>
          <w:szCs w:val="22"/>
        </w:rPr>
        <w:t xml:space="preserve">project </w:t>
      </w:r>
      <w:r w:rsidR="00D71A06">
        <w:rPr>
          <w:rFonts w:asciiTheme="minorHAnsi" w:hAnsiTheme="minorHAnsi" w:cs="Calibri"/>
          <w:color w:val="000000"/>
          <w:sz w:val="22"/>
          <w:szCs w:val="22"/>
        </w:rPr>
        <w:t xml:space="preserve">has worked </w:t>
      </w:r>
      <w:r>
        <w:rPr>
          <w:rFonts w:asciiTheme="minorHAnsi" w:hAnsiTheme="minorHAnsi" w:cs="Calibri"/>
          <w:color w:val="000000"/>
          <w:sz w:val="22"/>
          <w:szCs w:val="22"/>
        </w:rPr>
        <w:t>to c</w:t>
      </w:r>
      <w:r w:rsidR="00C46983" w:rsidRPr="00B1671D">
        <w:rPr>
          <w:rFonts w:asciiTheme="minorHAnsi" w:hAnsiTheme="minorHAnsi" w:cs="Calibri"/>
          <w:color w:val="000000"/>
          <w:sz w:val="22"/>
          <w:szCs w:val="22"/>
        </w:rPr>
        <w:t xml:space="preserve">onsolidate and strengthen successful models and </w:t>
      </w:r>
      <w:r w:rsidR="001A7CD3">
        <w:rPr>
          <w:rFonts w:asciiTheme="minorHAnsi" w:hAnsiTheme="minorHAnsi" w:cs="Calibri"/>
          <w:color w:val="000000"/>
          <w:sz w:val="22"/>
          <w:szCs w:val="22"/>
        </w:rPr>
        <w:t xml:space="preserve">establish </w:t>
      </w:r>
      <w:r w:rsidR="00C46983" w:rsidRPr="00B1671D">
        <w:rPr>
          <w:rFonts w:asciiTheme="minorHAnsi" w:hAnsiTheme="minorHAnsi" w:cs="Calibri"/>
          <w:color w:val="000000"/>
          <w:sz w:val="22"/>
          <w:szCs w:val="22"/>
        </w:rPr>
        <w:t>rela</w:t>
      </w:r>
      <w:r>
        <w:rPr>
          <w:rFonts w:asciiTheme="minorHAnsi" w:hAnsiTheme="minorHAnsi" w:cs="Calibri"/>
          <w:color w:val="000000"/>
          <w:sz w:val="22"/>
          <w:szCs w:val="22"/>
        </w:rPr>
        <w:t xml:space="preserve">tionships, </w:t>
      </w:r>
      <w:r w:rsidR="001A7CD3">
        <w:rPr>
          <w:rFonts w:asciiTheme="minorHAnsi" w:hAnsiTheme="minorHAnsi" w:cs="Calibri"/>
          <w:color w:val="000000"/>
          <w:sz w:val="22"/>
          <w:szCs w:val="22"/>
        </w:rPr>
        <w:t xml:space="preserve">while </w:t>
      </w:r>
      <w:r>
        <w:rPr>
          <w:rFonts w:asciiTheme="minorHAnsi" w:hAnsiTheme="minorHAnsi" w:cs="Calibri"/>
          <w:color w:val="000000"/>
          <w:sz w:val="22"/>
          <w:szCs w:val="22"/>
        </w:rPr>
        <w:t>expand</w:t>
      </w:r>
      <w:r w:rsidR="001A7CD3">
        <w:rPr>
          <w:rFonts w:asciiTheme="minorHAnsi" w:hAnsiTheme="minorHAnsi" w:cs="Calibri"/>
          <w:color w:val="000000"/>
          <w:sz w:val="22"/>
          <w:szCs w:val="22"/>
        </w:rPr>
        <w:t>ing</w:t>
      </w:r>
      <w:r w:rsidR="00C46983" w:rsidRPr="00B1671D">
        <w:rPr>
          <w:rFonts w:asciiTheme="minorHAnsi" w:hAnsiTheme="minorHAnsi" w:cs="Calibri"/>
          <w:color w:val="000000"/>
          <w:sz w:val="22"/>
          <w:szCs w:val="22"/>
        </w:rPr>
        <w:t xml:space="preserve"> interventions to respond to changing dynamics in the operating environment.  In particular, there is a n</w:t>
      </w:r>
      <w:r w:rsidR="00D71A06">
        <w:rPr>
          <w:rFonts w:asciiTheme="minorHAnsi" w:hAnsiTheme="minorHAnsi" w:cs="Calibri"/>
          <w:color w:val="000000"/>
          <w:sz w:val="22"/>
          <w:szCs w:val="22"/>
        </w:rPr>
        <w:t xml:space="preserve">eed to bolster the capacity of </w:t>
      </w:r>
      <w:r w:rsidR="00B57372">
        <w:rPr>
          <w:rFonts w:asciiTheme="minorHAnsi" w:hAnsiTheme="minorHAnsi" w:cs="Calibri"/>
          <w:color w:val="000000"/>
          <w:sz w:val="22"/>
          <w:szCs w:val="22"/>
        </w:rPr>
        <w:t>GFW</w:t>
      </w:r>
      <w:r w:rsidR="00C46983" w:rsidRPr="00B1671D">
        <w:rPr>
          <w:rFonts w:asciiTheme="minorHAnsi" w:hAnsiTheme="minorHAnsi" w:cs="Calibri"/>
          <w:color w:val="000000"/>
          <w:sz w:val="22"/>
          <w:szCs w:val="22"/>
        </w:rPr>
        <w:t>s to protect themselves from risks associated</w:t>
      </w:r>
      <w:r w:rsidR="00A43BE5">
        <w:rPr>
          <w:rFonts w:asciiTheme="minorHAnsi" w:hAnsiTheme="minorHAnsi" w:cs="Calibri"/>
          <w:color w:val="000000"/>
          <w:sz w:val="22"/>
          <w:szCs w:val="22"/>
        </w:rPr>
        <w:t xml:space="preserve"> with alternative work streams </w:t>
      </w:r>
      <w:r w:rsidR="001A7CD3">
        <w:rPr>
          <w:rFonts w:asciiTheme="minorHAnsi" w:hAnsiTheme="minorHAnsi" w:cs="Calibri"/>
          <w:color w:val="000000"/>
          <w:sz w:val="22"/>
          <w:szCs w:val="22"/>
        </w:rPr>
        <w:t xml:space="preserve">(noted above) </w:t>
      </w:r>
      <w:r w:rsidR="00C46983" w:rsidRPr="00B1671D">
        <w:rPr>
          <w:rFonts w:asciiTheme="minorHAnsi" w:hAnsiTheme="minorHAnsi" w:cs="Calibri"/>
          <w:color w:val="000000"/>
          <w:sz w:val="22"/>
          <w:szCs w:val="22"/>
        </w:rPr>
        <w:t>and to ensure that workers receive guidance and support in the face of redundancy on alternative employment options and retraining opportunities.</w:t>
      </w:r>
    </w:p>
    <w:p w:rsidR="00C46983" w:rsidRPr="00B1671D" w:rsidRDefault="00C46983" w:rsidP="00C46983">
      <w:pPr>
        <w:widowControl w:val="0"/>
        <w:autoSpaceDE w:val="0"/>
        <w:autoSpaceDN w:val="0"/>
        <w:adjustRightInd w:val="0"/>
        <w:spacing w:line="201" w:lineRule="atLeast"/>
        <w:jc w:val="both"/>
        <w:rPr>
          <w:rFonts w:asciiTheme="minorHAnsi" w:hAnsiTheme="minorHAnsi" w:cs="Calibri"/>
          <w:color w:val="000000"/>
          <w:sz w:val="22"/>
          <w:szCs w:val="22"/>
        </w:rPr>
      </w:pPr>
    </w:p>
    <w:p w:rsidR="00C46983" w:rsidRPr="00B1671D" w:rsidRDefault="00F50015" w:rsidP="00C46983">
      <w:pPr>
        <w:jc w:val="both"/>
        <w:rPr>
          <w:rFonts w:asciiTheme="minorHAnsi" w:hAnsiTheme="minorHAnsi" w:cs="Calibri"/>
          <w:color w:val="000000"/>
          <w:sz w:val="22"/>
          <w:szCs w:val="22"/>
        </w:rPr>
      </w:pPr>
      <w:r>
        <w:rPr>
          <w:rFonts w:asciiTheme="minorHAnsi" w:hAnsiTheme="minorHAnsi" w:cs="Calibri"/>
          <w:color w:val="000000"/>
          <w:sz w:val="22"/>
          <w:szCs w:val="22"/>
        </w:rPr>
        <w:t>CARE has built</w:t>
      </w:r>
      <w:r w:rsidR="00C46983" w:rsidRPr="00B1671D">
        <w:rPr>
          <w:rFonts w:asciiTheme="minorHAnsi" w:hAnsiTheme="minorHAnsi" w:cs="Calibri"/>
          <w:color w:val="000000"/>
          <w:sz w:val="22"/>
          <w:szCs w:val="22"/>
        </w:rPr>
        <w:t xml:space="preserve"> upon excellent relationships established with key decision makers.  These include the SAFE (Strengthening Activity for Factory Education) Working Group, GMAC (the Garment Manufacturing Association of Cambodia) and the Ministry of </w:t>
      </w:r>
      <w:r w:rsidR="00FB3E49">
        <w:rPr>
          <w:rFonts w:asciiTheme="minorHAnsi" w:hAnsiTheme="minorHAnsi" w:cs="Calibri"/>
          <w:color w:val="000000"/>
          <w:sz w:val="22"/>
          <w:szCs w:val="22"/>
        </w:rPr>
        <w:t>Labor</w:t>
      </w:r>
      <w:r w:rsidR="00C46983" w:rsidRPr="00B1671D">
        <w:rPr>
          <w:rFonts w:asciiTheme="minorHAnsi" w:hAnsiTheme="minorHAnsi" w:cs="Calibri"/>
          <w:color w:val="000000"/>
          <w:sz w:val="22"/>
          <w:szCs w:val="22"/>
        </w:rPr>
        <w:t xml:space="preserve"> and Vocational Training (MoLVT), as well as CARE’s implementing partners, namely Cambodian Women for Peace and Development (CWPD), Cambodian Business Coalition on AIDS (CBCA), Groupe de Recherche et d’Echanges Technologiques (GRET), CMK (Credit Mutuel Kampuchea, formerly CMSC – Cambodia Mutual Savings and Credit Network), WING Cambodia, and Marie Stopes International.</w:t>
      </w:r>
    </w:p>
    <w:p w:rsidR="00C46983" w:rsidRPr="00B1671D" w:rsidRDefault="00C46983" w:rsidP="00C46983">
      <w:pPr>
        <w:rPr>
          <w:rFonts w:asciiTheme="minorHAnsi" w:hAnsiTheme="minorHAnsi" w:cs="Calibri"/>
          <w:color w:val="000000"/>
          <w:sz w:val="22"/>
          <w:szCs w:val="22"/>
        </w:rPr>
      </w:pPr>
    </w:p>
    <w:p w:rsidR="00C46983" w:rsidRPr="0069139F" w:rsidRDefault="0069139F" w:rsidP="00C46983">
      <w:pPr>
        <w:widowControl w:val="0"/>
        <w:autoSpaceDE w:val="0"/>
        <w:autoSpaceDN w:val="0"/>
        <w:adjustRightInd w:val="0"/>
        <w:spacing w:line="201" w:lineRule="atLeast"/>
        <w:jc w:val="both"/>
        <w:rPr>
          <w:rFonts w:asciiTheme="minorHAnsi" w:hAnsiTheme="minorHAnsi" w:cs="Calibri"/>
          <w:bCs/>
          <w:sz w:val="22"/>
          <w:szCs w:val="22"/>
        </w:rPr>
      </w:pPr>
      <w:r w:rsidRPr="0069139F">
        <w:rPr>
          <w:rFonts w:asciiTheme="minorHAnsi" w:hAnsiTheme="minorHAnsi" w:cs="Calibri"/>
          <w:bCs/>
          <w:sz w:val="22"/>
          <w:szCs w:val="22"/>
        </w:rPr>
        <w:t xml:space="preserve">The SBF </w:t>
      </w:r>
      <w:r w:rsidR="00D71A06">
        <w:rPr>
          <w:rFonts w:asciiTheme="minorHAnsi" w:hAnsiTheme="minorHAnsi" w:cs="Calibri"/>
          <w:bCs/>
          <w:sz w:val="22"/>
          <w:szCs w:val="22"/>
        </w:rPr>
        <w:t>Project o</w:t>
      </w:r>
      <w:r w:rsidRPr="0069139F">
        <w:rPr>
          <w:rFonts w:asciiTheme="minorHAnsi" w:hAnsiTheme="minorHAnsi" w:cs="Calibri"/>
          <w:bCs/>
          <w:sz w:val="22"/>
          <w:szCs w:val="22"/>
        </w:rPr>
        <w:t>bjectives are:</w:t>
      </w:r>
    </w:p>
    <w:p w:rsidR="00C46983" w:rsidRPr="00B1671D" w:rsidRDefault="00C46983" w:rsidP="00631133">
      <w:pPr>
        <w:pStyle w:val="ListParagraph"/>
        <w:numPr>
          <w:ilvl w:val="0"/>
          <w:numId w:val="3"/>
        </w:numPr>
        <w:suppressAutoHyphens w:val="0"/>
        <w:contextualSpacing/>
        <w:jc w:val="both"/>
        <w:rPr>
          <w:rFonts w:asciiTheme="minorHAnsi" w:hAnsiTheme="minorHAnsi" w:cs="Calibri"/>
          <w:bCs/>
          <w:color w:val="000000"/>
          <w:sz w:val="22"/>
          <w:szCs w:val="22"/>
        </w:rPr>
      </w:pPr>
      <w:r w:rsidRPr="00B1671D">
        <w:rPr>
          <w:rFonts w:asciiTheme="minorHAnsi" w:hAnsiTheme="minorHAnsi" w:cs="Calibri"/>
          <w:bCs/>
          <w:color w:val="000000"/>
          <w:sz w:val="22"/>
          <w:szCs w:val="22"/>
        </w:rPr>
        <w:t>To ensure that GFWs have increased knowledge, access and use of health services, including sexual and reproductive health and health insurance</w:t>
      </w:r>
    </w:p>
    <w:p w:rsidR="00C46983" w:rsidRPr="00B1671D" w:rsidRDefault="00C46983" w:rsidP="00631133">
      <w:pPr>
        <w:pStyle w:val="ListParagraph"/>
        <w:widowControl w:val="0"/>
        <w:numPr>
          <w:ilvl w:val="0"/>
          <w:numId w:val="3"/>
        </w:numPr>
        <w:suppressAutoHyphens w:val="0"/>
        <w:autoSpaceDE w:val="0"/>
        <w:autoSpaceDN w:val="0"/>
        <w:adjustRightInd w:val="0"/>
        <w:spacing w:line="201" w:lineRule="atLeast"/>
        <w:contextualSpacing/>
        <w:jc w:val="both"/>
        <w:rPr>
          <w:rFonts w:asciiTheme="minorHAnsi" w:hAnsiTheme="minorHAnsi" w:cs="Calibri"/>
          <w:bCs/>
          <w:color w:val="000000"/>
          <w:sz w:val="22"/>
          <w:szCs w:val="22"/>
        </w:rPr>
      </w:pPr>
      <w:r w:rsidRPr="00B1671D">
        <w:rPr>
          <w:rFonts w:asciiTheme="minorHAnsi" w:hAnsiTheme="minorHAnsi" w:cs="Calibri"/>
          <w:bCs/>
          <w:color w:val="000000"/>
          <w:sz w:val="22"/>
          <w:szCs w:val="22"/>
        </w:rPr>
        <w:t>To ensure that GFWs have increased knowledge, access and use of financial services including savings and remittances</w:t>
      </w:r>
    </w:p>
    <w:p w:rsidR="00C46983" w:rsidRPr="00B1671D" w:rsidRDefault="00C46983" w:rsidP="00631133">
      <w:pPr>
        <w:pStyle w:val="ListParagraph"/>
        <w:widowControl w:val="0"/>
        <w:numPr>
          <w:ilvl w:val="0"/>
          <w:numId w:val="3"/>
        </w:numPr>
        <w:suppressAutoHyphens w:val="0"/>
        <w:autoSpaceDE w:val="0"/>
        <w:autoSpaceDN w:val="0"/>
        <w:adjustRightInd w:val="0"/>
        <w:spacing w:line="201" w:lineRule="atLeast"/>
        <w:contextualSpacing/>
        <w:jc w:val="both"/>
        <w:rPr>
          <w:rFonts w:asciiTheme="minorHAnsi" w:hAnsiTheme="minorHAnsi" w:cs="Calibri"/>
          <w:bCs/>
          <w:color w:val="000000"/>
          <w:sz w:val="22"/>
          <w:szCs w:val="22"/>
        </w:rPr>
      </w:pPr>
      <w:r w:rsidRPr="00B1671D">
        <w:rPr>
          <w:rFonts w:asciiTheme="minorHAnsi" w:hAnsiTheme="minorHAnsi" w:cs="Calibri"/>
          <w:bCs/>
          <w:color w:val="000000"/>
          <w:sz w:val="22"/>
          <w:szCs w:val="22"/>
        </w:rPr>
        <w:t xml:space="preserve">To improve working conditions in targeted factories, through GFWs and factory managers having greater </w:t>
      </w:r>
      <w:r w:rsidR="0069139F">
        <w:rPr>
          <w:rFonts w:asciiTheme="minorHAnsi" w:hAnsiTheme="minorHAnsi" w:cs="Calibri"/>
          <w:bCs/>
          <w:color w:val="000000"/>
          <w:sz w:val="22"/>
          <w:szCs w:val="22"/>
        </w:rPr>
        <w:t xml:space="preserve">understanding of Cambodian </w:t>
      </w:r>
      <w:r w:rsidR="00FB3E49">
        <w:rPr>
          <w:rFonts w:asciiTheme="minorHAnsi" w:hAnsiTheme="minorHAnsi" w:cs="Calibri"/>
          <w:bCs/>
          <w:color w:val="000000"/>
          <w:sz w:val="22"/>
          <w:szCs w:val="22"/>
        </w:rPr>
        <w:t>labor</w:t>
      </w:r>
      <w:r w:rsidRPr="00B1671D">
        <w:rPr>
          <w:rFonts w:asciiTheme="minorHAnsi" w:hAnsiTheme="minorHAnsi" w:cs="Calibri"/>
          <w:bCs/>
          <w:color w:val="000000"/>
          <w:sz w:val="22"/>
          <w:szCs w:val="22"/>
        </w:rPr>
        <w:t xml:space="preserve"> laws</w:t>
      </w:r>
    </w:p>
    <w:p w:rsidR="00C46983" w:rsidRPr="00B1671D" w:rsidRDefault="00C46983" w:rsidP="00631133">
      <w:pPr>
        <w:pStyle w:val="ListParagraph"/>
        <w:widowControl w:val="0"/>
        <w:numPr>
          <w:ilvl w:val="0"/>
          <w:numId w:val="3"/>
        </w:numPr>
        <w:suppressAutoHyphens w:val="0"/>
        <w:autoSpaceDE w:val="0"/>
        <w:autoSpaceDN w:val="0"/>
        <w:adjustRightInd w:val="0"/>
        <w:spacing w:line="201" w:lineRule="atLeast"/>
        <w:contextualSpacing/>
        <w:jc w:val="both"/>
        <w:rPr>
          <w:rFonts w:asciiTheme="minorHAnsi" w:hAnsiTheme="minorHAnsi" w:cs="Calibri"/>
          <w:bCs/>
          <w:color w:val="000000"/>
          <w:sz w:val="22"/>
          <w:szCs w:val="22"/>
        </w:rPr>
      </w:pPr>
      <w:r w:rsidRPr="00B1671D">
        <w:rPr>
          <w:rFonts w:asciiTheme="minorHAnsi" w:hAnsiTheme="minorHAnsi" w:cs="Calibri"/>
          <w:bCs/>
          <w:color w:val="000000"/>
          <w:sz w:val="22"/>
          <w:szCs w:val="22"/>
        </w:rPr>
        <w:t>To ensure that GFWs have increased opportunities for safer work transitions</w:t>
      </w:r>
      <w:r w:rsidR="0014556F">
        <w:rPr>
          <w:rFonts w:asciiTheme="minorHAnsi" w:hAnsiTheme="minorHAnsi" w:cs="Calibri"/>
          <w:bCs/>
          <w:color w:val="000000"/>
          <w:sz w:val="22"/>
          <w:szCs w:val="22"/>
        </w:rPr>
        <w:t>.</w:t>
      </w:r>
    </w:p>
    <w:p w:rsidR="00277625" w:rsidRPr="00BF6741" w:rsidRDefault="00277625" w:rsidP="00BF6741">
      <w:pPr>
        <w:pStyle w:val="Heading2"/>
        <w:rPr>
          <w:rFonts w:asciiTheme="majorHAnsi" w:hAnsiTheme="majorHAnsi"/>
          <w:i w:val="0"/>
          <w:smallCaps/>
          <w:sz w:val="26"/>
          <w:szCs w:val="26"/>
        </w:rPr>
      </w:pPr>
      <w:bookmarkStart w:id="5" w:name="_Toc334019103"/>
      <w:r w:rsidRPr="00BF6741">
        <w:rPr>
          <w:rFonts w:asciiTheme="majorHAnsi" w:hAnsiTheme="majorHAnsi"/>
          <w:i w:val="0"/>
          <w:smallCaps/>
          <w:sz w:val="26"/>
          <w:szCs w:val="26"/>
        </w:rPr>
        <w:t>1.3</w:t>
      </w:r>
      <w:r w:rsidRPr="00BF6741">
        <w:rPr>
          <w:rFonts w:asciiTheme="majorHAnsi" w:hAnsiTheme="majorHAnsi"/>
          <w:i w:val="0"/>
          <w:smallCaps/>
          <w:sz w:val="26"/>
          <w:szCs w:val="26"/>
        </w:rPr>
        <w:tab/>
        <w:t xml:space="preserve">Purpose of </w:t>
      </w:r>
      <w:r w:rsidR="006E786A" w:rsidRPr="00BF6741">
        <w:rPr>
          <w:rFonts w:asciiTheme="majorHAnsi" w:hAnsiTheme="majorHAnsi"/>
          <w:i w:val="0"/>
          <w:smallCaps/>
          <w:sz w:val="26"/>
          <w:szCs w:val="26"/>
        </w:rPr>
        <w:t xml:space="preserve">the </w:t>
      </w:r>
      <w:r w:rsidRPr="00BF6741">
        <w:rPr>
          <w:rFonts w:asciiTheme="majorHAnsi" w:hAnsiTheme="majorHAnsi"/>
          <w:i w:val="0"/>
          <w:smallCaps/>
          <w:sz w:val="26"/>
          <w:szCs w:val="26"/>
        </w:rPr>
        <w:t>Evaluation</w:t>
      </w:r>
      <w:bookmarkEnd w:id="5"/>
    </w:p>
    <w:p w:rsidR="00C46983" w:rsidRPr="00B1671D" w:rsidRDefault="00F50015" w:rsidP="00F50015">
      <w:pPr>
        <w:jc w:val="both"/>
        <w:rPr>
          <w:rFonts w:asciiTheme="minorHAnsi" w:hAnsiTheme="minorHAnsi" w:cs="Calibri"/>
          <w:bCs/>
          <w:color w:val="000000"/>
          <w:sz w:val="22"/>
          <w:szCs w:val="22"/>
        </w:rPr>
      </w:pPr>
      <w:r>
        <w:rPr>
          <w:rFonts w:asciiTheme="minorHAnsi" w:hAnsiTheme="minorHAnsi" w:cs="Calibri"/>
          <w:color w:val="000000"/>
          <w:sz w:val="22"/>
          <w:szCs w:val="22"/>
        </w:rPr>
        <w:t xml:space="preserve">The purpose of the evaluation is to </w:t>
      </w:r>
      <w:r>
        <w:rPr>
          <w:rFonts w:asciiTheme="minorHAnsi" w:hAnsiTheme="minorHAnsi" w:cs="Calibri"/>
          <w:bCs/>
          <w:color w:val="000000"/>
          <w:sz w:val="22"/>
          <w:szCs w:val="22"/>
        </w:rPr>
        <w:t>a</w:t>
      </w:r>
      <w:r w:rsidR="00C46983" w:rsidRPr="00B1671D">
        <w:rPr>
          <w:rFonts w:asciiTheme="minorHAnsi" w:hAnsiTheme="minorHAnsi" w:cs="Calibri"/>
          <w:bCs/>
          <w:color w:val="000000"/>
          <w:sz w:val="22"/>
          <w:szCs w:val="22"/>
        </w:rPr>
        <w:t xml:space="preserve">ssess </w:t>
      </w:r>
      <w:r w:rsidR="00C46983">
        <w:rPr>
          <w:rFonts w:asciiTheme="minorHAnsi" w:hAnsiTheme="minorHAnsi" w:cs="Calibri"/>
          <w:bCs/>
          <w:color w:val="000000"/>
          <w:sz w:val="22"/>
          <w:szCs w:val="22"/>
        </w:rPr>
        <w:t xml:space="preserve">the </w:t>
      </w:r>
      <w:r w:rsidR="00C46983" w:rsidRPr="00B1671D">
        <w:rPr>
          <w:rFonts w:asciiTheme="minorHAnsi" w:hAnsiTheme="minorHAnsi" w:cs="Calibri"/>
          <w:bCs/>
          <w:color w:val="000000"/>
          <w:sz w:val="22"/>
          <w:szCs w:val="22"/>
        </w:rPr>
        <w:t xml:space="preserve">knowledge, attitudes and </w:t>
      </w:r>
      <w:r>
        <w:rPr>
          <w:rFonts w:asciiTheme="minorHAnsi" w:hAnsiTheme="minorHAnsi" w:cs="Calibri"/>
          <w:bCs/>
          <w:color w:val="000000"/>
          <w:sz w:val="22"/>
          <w:szCs w:val="22"/>
        </w:rPr>
        <w:t xml:space="preserve">health-seeking behavior of GFWs as well as assess </w:t>
      </w:r>
      <w:r w:rsidR="00C46983" w:rsidRPr="00B1671D">
        <w:rPr>
          <w:rFonts w:asciiTheme="minorHAnsi" w:hAnsiTheme="minorHAnsi" w:cs="Calibri"/>
          <w:bCs/>
          <w:color w:val="000000"/>
          <w:sz w:val="22"/>
          <w:szCs w:val="22"/>
        </w:rPr>
        <w:t>the accessibility and the utilization of health services</w:t>
      </w:r>
      <w:r>
        <w:rPr>
          <w:rFonts w:asciiTheme="minorHAnsi" w:hAnsiTheme="minorHAnsi" w:cs="Calibri"/>
          <w:bCs/>
          <w:color w:val="000000"/>
          <w:sz w:val="22"/>
          <w:szCs w:val="22"/>
        </w:rPr>
        <w:t>.  The evaluation also aims to a</w:t>
      </w:r>
      <w:r w:rsidR="00C46983" w:rsidRPr="00B1671D">
        <w:rPr>
          <w:rFonts w:asciiTheme="minorHAnsi" w:hAnsiTheme="minorHAnsi" w:cs="Calibri"/>
          <w:bCs/>
          <w:color w:val="000000"/>
          <w:sz w:val="22"/>
          <w:szCs w:val="22"/>
        </w:rPr>
        <w:t xml:space="preserve">ssess </w:t>
      </w:r>
      <w:r>
        <w:rPr>
          <w:rFonts w:asciiTheme="minorHAnsi" w:hAnsiTheme="minorHAnsi" w:cs="Calibri"/>
          <w:bCs/>
          <w:color w:val="000000"/>
          <w:sz w:val="22"/>
          <w:szCs w:val="22"/>
        </w:rPr>
        <w:t xml:space="preserve">the </w:t>
      </w:r>
      <w:r w:rsidR="00C46983" w:rsidRPr="00B1671D">
        <w:rPr>
          <w:rFonts w:asciiTheme="minorHAnsi" w:hAnsiTheme="minorHAnsi" w:cs="Calibri"/>
          <w:bCs/>
          <w:color w:val="000000"/>
          <w:sz w:val="22"/>
          <w:szCs w:val="22"/>
        </w:rPr>
        <w:t>knowledge, accessibility and use of financial services i</w:t>
      </w:r>
      <w:r>
        <w:rPr>
          <w:rFonts w:asciiTheme="minorHAnsi" w:hAnsiTheme="minorHAnsi" w:cs="Calibri"/>
          <w:bCs/>
          <w:color w:val="000000"/>
          <w:sz w:val="22"/>
          <w:szCs w:val="22"/>
        </w:rPr>
        <w:t>ncluding saving and remittances, a</w:t>
      </w:r>
      <w:r w:rsidR="00C46983" w:rsidRPr="00B1671D">
        <w:rPr>
          <w:rFonts w:asciiTheme="minorHAnsi" w:hAnsiTheme="minorHAnsi" w:cs="Calibri"/>
          <w:bCs/>
          <w:color w:val="000000"/>
          <w:sz w:val="22"/>
          <w:szCs w:val="22"/>
        </w:rPr>
        <w:t>ssess GFWs’ knowledge on transi</w:t>
      </w:r>
      <w:r>
        <w:rPr>
          <w:rFonts w:asciiTheme="minorHAnsi" w:hAnsiTheme="minorHAnsi" w:cs="Calibri"/>
          <w:bCs/>
          <w:color w:val="000000"/>
          <w:sz w:val="22"/>
          <w:szCs w:val="22"/>
        </w:rPr>
        <w:t>tion strategy and workers rights, a</w:t>
      </w:r>
      <w:r w:rsidR="00C46983">
        <w:rPr>
          <w:rFonts w:asciiTheme="minorHAnsi" w:hAnsiTheme="minorHAnsi" w:cs="Calibri"/>
          <w:bCs/>
          <w:color w:val="000000"/>
          <w:sz w:val="22"/>
          <w:szCs w:val="22"/>
        </w:rPr>
        <w:t>ss</w:t>
      </w:r>
      <w:r w:rsidR="00C46983" w:rsidRPr="00B1671D">
        <w:rPr>
          <w:rFonts w:asciiTheme="minorHAnsi" w:hAnsiTheme="minorHAnsi" w:cs="Calibri"/>
          <w:bCs/>
          <w:color w:val="000000"/>
          <w:sz w:val="22"/>
          <w:szCs w:val="22"/>
        </w:rPr>
        <w:t>ess GFWs working conditions in targeted f</w:t>
      </w:r>
      <w:r w:rsidR="00C46983">
        <w:rPr>
          <w:rFonts w:asciiTheme="minorHAnsi" w:hAnsiTheme="minorHAnsi" w:cs="Calibri"/>
          <w:bCs/>
          <w:color w:val="000000"/>
          <w:sz w:val="22"/>
          <w:szCs w:val="22"/>
        </w:rPr>
        <w:t xml:space="preserve">actories against Cambodian </w:t>
      </w:r>
      <w:r w:rsidR="00FB3E49">
        <w:rPr>
          <w:rFonts w:asciiTheme="minorHAnsi" w:hAnsiTheme="minorHAnsi" w:cs="Calibri"/>
          <w:bCs/>
          <w:color w:val="000000"/>
          <w:sz w:val="22"/>
          <w:szCs w:val="22"/>
        </w:rPr>
        <w:t>labor</w:t>
      </w:r>
      <w:r w:rsidR="00C46983" w:rsidRPr="00B1671D">
        <w:rPr>
          <w:rFonts w:asciiTheme="minorHAnsi" w:hAnsiTheme="minorHAnsi" w:cs="Calibri"/>
          <w:bCs/>
          <w:color w:val="000000"/>
          <w:sz w:val="22"/>
          <w:szCs w:val="22"/>
        </w:rPr>
        <w:t xml:space="preserve"> laws</w:t>
      </w:r>
      <w:r>
        <w:rPr>
          <w:rFonts w:asciiTheme="minorHAnsi" w:hAnsiTheme="minorHAnsi" w:cs="Calibri"/>
          <w:bCs/>
          <w:color w:val="000000"/>
          <w:sz w:val="22"/>
          <w:szCs w:val="22"/>
        </w:rPr>
        <w:t xml:space="preserve"> and a</w:t>
      </w:r>
      <w:r w:rsidR="00C46983">
        <w:rPr>
          <w:rFonts w:asciiTheme="minorHAnsi" w:hAnsiTheme="minorHAnsi" w:cs="Calibri"/>
          <w:bCs/>
          <w:color w:val="000000"/>
          <w:sz w:val="22"/>
          <w:szCs w:val="22"/>
        </w:rPr>
        <w:t>ss</w:t>
      </w:r>
      <w:r w:rsidR="00C46983" w:rsidRPr="00B1671D">
        <w:rPr>
          <w:rFonts w:asciiTheme="minorHAnsi" w:hAnsiTheme="minorHAnsi" w:cs="Calibri"/>
          <w:bCs/>
          <w:color w:val="000000"/>
          <w:sz w:val="22"/>
          <w:szCs w:val="22"/>
        </w:rPr>
        <w:t>ess the opportunities for safe work transitions</w:t>
      </w:r>
      <w:r>
        <w:rPr>
          <w:rFonts w:asciiTheme="minorHAnsi" w:hAnsiTheme="minorHAnsi" w:cs="Calibri"/>
          <w:bCs/>
          <w:color w:val="000000"/>
          <w:sz w:val="22"/>
          <w:szCs w:val="22"/>
        </w:rPr>
        <w:t>.</w:t>
      </w:r>
    </w:p>
    <w:p w:rsidR="00277625" w:rsidRPr="004858EA" w:rsidRDefault="00277625" w:rsidP="004858EA">
      <w:pPr>
        <w:jc w:val="both"/>
        <w:rPr>
          <w:rFonts w:asciiTheme="minorHAnsi" w:hAnsiTheme="minorHAnsi" w:cstheme="minorHAnsi"/>
          <w:color w:val="FF0000"/>
          <w:sz w:val="22"/>
          <w:szCs w:val="22"/>
        </w:rPr>
      </w:pPr>
    </w:p>
    <w:p w:rsidR="004858EA" w:rsidRDefault="004858EA" w:rsidP="004858EA">
      <w:pPr>
        <w:jc w:val="both"/>
        <w:rPr>
          <w:rFonts w:asciiTheme="minorHAnsi" w:hAnsiTheme="minorHAnsi" w:cstheme="minorHAnsi"/>
          <w:snapToGrid w:val="0"/>
          <w:sz w:val="22"/>
          <w:szCs w:val="22"/>
        </w:rPr>
      </w:pPr>
      <w:r w:rsidRPr="00262C0B">
        <w:rPr>
          <w:rFonts w:asciiTheme="minorHAnsi" w:hAnsiTheme="minorHAnsi" w:cstheme="minorHAnsi"/>
          <w:snapToGrid w:val="0"/>
          <w:sz w:val="22"/>
          <w:szCs w:val="22"/>
        </w:rPr>
        <w:t xml:space="preserve">This report presents information collected and analyzed </w:t>
      </w:r>
      <w:r w:rsidR="00F04C37" w:rsidRPr="00262C0B">
        <w:rPr>
          <w:rFonts w:asciiTheme="minorHAnsi" w:hAnsiTheme="minorHAnsi" w:cstheme="minorHAnsi"/>
          <w:snapToGrid w:val="0"/>
          <w:sz w:val="22"/>
          <w:szCs w:val="22"/>
        </w:rPr>
        <w:t xml:space="preserve">from garment workers </w:t>
      </w:r>
      <w:r w:rsidRPr="00262C0B">
        <w:rPr>
          <w:rFonts w:asciiTheme="minorHAnsi" w:hAnsiTheme="minorHAnsi" w:cstheme="minorHAnsi"/>
          <w:snapToGrid w:val="0"/>
          <w:sz w:val="22"/>
          <w:szCs w:val="22"/>
        </w:rPr>
        <w:t>based on the “Sewing for a Brighter Future project” interventions, and is intended to measure the success of the project and its objectives, as well as to serve as a document for further discussion on future strategies and activities with garment factory workers.</w:t>
      </w:r>
    </w:p>
    <w:p w:rsidR="009B239B" w:rsidRPr="00262C0B" w:rsidRDefault="009B239B" w:rsidP="004858EA">
      <w:pPr>
        <w:jc w:val="both"/>
        <w:rPr>
          <w:rFonts w:asciiTheme="minorHAnsi" w:hAnsiTheme="minorHAnsi" w:cstheme="minorHAnsi"/>
          <w:sz w:val="22"/>
          <w:szCs w:val="22"/>
        </w:rPr>
      </w:pPr>
    </w:p>
    <w:p w:rsidR="00AB7E1E" w:rsidRPr="00C46983" w:rsidRDefault="00AB7E1E" w:rsidP="00D74C93">
      <w:pPr>
        <w:pStyle w:val="Heading1"/>
        <w:numPr>
          <w:ilvl w:val="0"/>
          <w:numId w:val="1"/>
        </w:numPr>
        <w:pBdr>
          <w:left w:val="single" w:sz="4" w:space="4" w:color="auto"/>
          <w:bottom w:val="single" w:sz="4" w:space="1" w:color="auto"/>
        </w:pBdr>
        <w:shd w:val="clear" w:color="auto" w:fill="D99594" w:themeFill="accent2" w:themeFillTint="99"/>
        <w:ind w:left="720" w:hanging="720"/>
        <w:rPr>
          <w:caps/>
          <w:sz w:val="28"/>
          <w:szCs w:val="28"/>
        </w:rPr>
      </w:pPr>
      <w:bookmarkStart w:id="6" w:name="_Toc334019104"/>
      <w:r w:rsidRPr="00C46983">
        <w:rPr>
          <w:caps/>
          <w:sz w:val="28"/>
          <w:szCs w:val="28"/>
        </w:rPr>
        <w:lastRenderedPageBreak/>
        <w:t>Survey Approach</w:t>
      </w:r>
      <w:bookmarkEnd w:id="6"/>
    </w:p>
    <w:p w:rsidR="00AB7E1E" w:rsidRPr="00BF6741" w:rsidRDefault="00881482" w:rsidP="006E786A">
      <w:pPr>
        <w:pStyle w:val="Heading2"/>
        <w:numPr>
          <w:ilvl w:val="1"/>
          <w:numId w:val="1"/>
        </w:numPr>
        <w:rPr>
          <w:rFonts w:asciiTheme="majorHAnsi" w:hAnsiTheme="majorHAnsi"/>
          <w:i w:val="0"/>
          <w:smallCaps/>
          <w:sz w:val="26"/>
          <w:szCs w:val="26"/>
        </w:rPr>
      </w:pPr>
      <w:bookmarkStart w:id="7" w:name="_Toc334019105"/>
      <w:r w:rsidRPr="00BF6741">
        <w:rPr>
          <w:rFonts w:asciiTheme="majorHAnsi" w:hAnsiTheme="majorHAnsi"/>
          <w:i w:val="0"/>
          <w:smallCaps/>
          <w:sz w:val="26"/>
          <w:szCs w:val="26"/>
        </w:rPr>
        <w:t>Methods</w:t>
      </w:r>
      <w:bookmarkEnd w:id="7"/>
    </w:p>
    <w:p w:rsidR="006E786A" w:rsidRPr="00E2770A" w:rsidRDefault="00DD6135" w:rsidP="00D71A06">
      <w:pPr>
        <w:jc w:val="both"/>
        <w:rPr>
          <w:rFonts w:asciiTheme="minorHAnsi" w:hAnsiTheme="minorHAnsi" w:cstheme="minorHAnsi"/>
          <w:sz w:val="22"/>
          <w:szCs w:val="22"/>
          <w:lang w:val="en-GB" w:bidi="he-IL"/>
        </w:rPr>
      </w:pPr>
      <w:r w:rsidRPr="00262C0B">
        <w:rPr>
          <w:rFonts w:asciiTheme="minorHAnsi" w:hAnsiTheme="minorHAnsi" w:cstheme="minorHAnsi"/>
          <w:sz w:val="22"/>
          <w:szCs w:val="22"/>
          <w:lang w:val="en-GB" w:bidi="he-IL"/>
        </w:rPr>
        <w:t xml:space="preserve">Both </w:t>
      </w:r>
      <w:r w:rsidR="004858EA" w:rsidRPr="00262C0B">
        <w:rPr>
          <w:rFonts w:asciiTheme="minorHAnsi" w:hAnsiTheme="minorHAnsi" w:cstheme="minorHAnsi"/>
          <w:sz w:val="22"/>
          <w:szCs w:val="22"/>
          <w:lang w:val="en-GB" w:bidi="he-IL"/>
        </w:rPr>
        <w:t>quantitative and q</w:t>
      </w:r>
      <w:r w:rsidR="00A94D4B" w:rsidRPr="00262C0B">
        <w:rPr>
          <w:rFonts w:asciiTheme="minorHAnsi" w:hAnsiTheme="minorHAnsi" w:cstheme="minorHAnsi"/>
          <w:sz w:val="22"/>
          <w:szCs w:val="22"/>
          <w:lang w:val="en-GB" w:bidi="he-IL"/>
        </w:rPr>
        <w:t>ualitative methods</w:t>
      </w:r>
      <w:r w:rsidRPr="00262C0B">
        <w:rPr>
          <w:rFonts w:asciiTheme="minorHAnsi" w:hAnsiTheme="minorHAnsi" w:cstheme="minorHAnsi"/>
          <w:sz w:val="22"/>
          <w:szCs w:val="22"/>
          <w:lang w:val="en-GB" w:bidi="he-IL"/>
        </w:rPr>
        <w:t xml:space="preserve"> were used for this evaluation.</w:t>
      </w:r>
      <w:r w:rsidR="004858EA" w:rsidRPr="00262C0B">
        <w:rPr>
          <w:rFonts w:asciiTheme="minorHAnsi" w:hAnsiTheme="minorHAnsi" w:cstheme="minorHAnsi"/>
          <w:sz w:val="22"/>
          <w:szCs w:val="22"/>
          <w:lang w:val="en-GB" w:bidi="he-IL"/>
        </w:rPr>
        <w:t xml:space="preserve">  </w:t>
      </w:r>
      <w:r w:rsidR="0014556F">
        <w:rPr>
          <w:rFonts w:asciiTheme="minorHAnsi" w:hAnsiTheme="minorHAnsi" w:cstheme="minorHAnsi"/>
          <w:sz w:val="22"/>
          <w:szCs w:val="22"/>
          <w:lang w:val="en-GB" w:bidi="he-IL"/>
        </w:rPr>
        <w:t>Q</w:t>
      </w:r>
      <w:r w:rsidR="004858EA" w:rsidRPr="00262C0B">
        <w:rPr>
          <w:rFonts w:asciiTheme="minorHAnsi" w:hAnsiTheme="minorHAnsi" w:cstheme="minorHAnsi"/>
          <w:sz w:val="22"/>
          <w:szCs w:val="22"/>
          <w:lang w:val="en-GB" w:bidi="he-IL"/>
        </w:rPr>
        <w:t>uantitative method</w:t>
      </w:r>
      <w:r w:rsidR="0014556F">
        <w:rPr>
          <w:rFonts w:asciiTheme="minorHAnsi" w:hAnsiTheme="minorHAnsi" w:cstheme="minorHAnsi"/>
          <w:sz w:val="22"/>
          <w:szCs w:val="22"/>
          <w:lang w:val="en-GB" w:bidi="he-IL"/>
        </w:rPr>
        <w:t xml:space="preserve">s </w:t>
      </w:r>
      <w:r w:rsidR="004858EA" w:rsidRPr="00262C0B">
        <w:rPr>
          <w:rFonts w:asciiTheme="minorHAnsi" w:hAnsiTheme="minorHAnsi" w:cstheme="minorHAnsi"/>
          <w:sz w:val="22"/>
          <w:szCs w:val="22"/>
          <w:lang w:val="en-GB" w:bidi="he-IL"/>
        </w:rPr>
        <w:t>w</w:t>
      </w:r>
      <w:r w:rsidR="0014556F">
        <w:rPr>
          <w:rFonts w:asciiTheme="minorHAnsi" w:hAnsiTheme="minorHAnsi" w:cstheme="minorHAnsi"/>
          <w:sz w:val="22"/>
          <w:szCs w:val="22"/>
          <w:lang w:val="en-GB" w:bidi="he-IL"/>
        </w:rPr>
        <w:t>ere</w:t>
      </w:r>
      <w:r w:rsidR="004858EA" w:rsidRPr="00262C0B">
        <w:rPr>
          <w:rFonts w:asciiTheme="minorHAnsi" w:hAnsiTheme="minorHAnsi" w:cstheme="minorHAnsi"/>
          <w:sz w:val="22"/>
          <w:szCs w:val="22"/>
          <w:lang w:val="en-GB" w:bidi="he-IL"/>
        </w:rPr>
        <w:t xml:space="preserve"> used to </w:t>
      </w:r>
      <w:r w:rsidR="009C0215" w:rsidRPr="00262C0B">
        <w:rPr>
          <w:rFonts w:asciiTheme="minorHAnsi" w:hAnsiTheme="minorHAnsi" w:cstheme="minorHAnsi"/>
          <w:sz w:val="22"/>
          <w:szCs w:val="22"/>
          <w:lang w:val="en-GB" w:bidi="he-IL"/>
        </w:rPr>
        <w:t xml:space="preserve">collect data from </w:t>
      </w:r>
      <w:r w:rsidR="0014556F">
        <w:rPr>
          <w:rFonts w:asciiTheme="minorHAnsi" w:hAnsiTheme="minorHAnsi" w:cstheme="minorHAnsi"/>
          <w:sz w:val="22"/>
          <w:szCs w:val="22"/>
          <w:lang w:val="en-GB" w:bidi="he-IL"/>
        </w:rPr>
        <w:t xml:space="preserve">a survey of </w:t>
      </w:r>
      <w:r w:rsidR="004858EA" w:rsidRPr="00262C0B">
        <w:rPr>
          <w:rFonts w:asciiTheme="minorHAnsi" w:hAnsiTheme="minorHAnsi" w:cstheme="minorHAnsi"/>
          <w:sz w:val="22"/>
          <w:szCs w:val="22"/>
          <w:lang w:val="en-GB" w:bidi="he-IL"/>
        </w:rPr>
        <w:t xml:space="preserve">garment </w:t>
      </w:r>
      <w:r w:rsidR="009C0215" w:rsidRPr="00262C0B">
        <w:rPr>
          <w:rFonts w:asciiTheme="minorHAnsi" w:hAnsiTheme="minorHAnsi" w:cstheme="minorHAnsi"/>
          <w:sz w:val="22"/>
          <w:szCs w:val="22"/>
          <w:lang w:val="en-GB" w:bidi="he-IL"/>
        </w:rPr>
        <w:t xml:space="preserve">factory </w:t>
      </w:r>
      <w:r w:rsidR="004858EA" w:rsidRPr="00262C0B">
        <w:rPr>
          <w:rFonts w:asciiTheme="minorHAnsi" w:hAnsiTheme="minorHAnsi" w:cstheme="minorHAnsi"/>
          <w:sz w:val="22"/>
          <w:szCs w:val="22"/>
          <w:lang w:val="en-GB" w:bidi="he-IL"/>
        </w:rPr>
        <w:t>workers while q</w:t>
      </w:r>
      <w:r w:rsidR="009C0215" w:rsidRPr="00262C0B">
        <w:rPr>
          <w:rFonts w:asciiTheme="minorHAnsi" w:hAnsiTheme="minorHAnsi" w:cstheme="minorHAnsi"/>
          <w:sz w:val="22"/>
          <w:szCs w:val="22"/>
          <w:lang w:val="en-GB" w:bidi="he-IL"/>
        </w:rPr>
        <w:t>ualitative method</w:t>
      </w:r>
      <w:r w:rsidR="0014556F">
        <w:rPr>
          <w:rFonts w:asciiTheme="minorHAnsi" w:hAnsiTheme="minorHAnsi" w:cstheme="minorHAnsi"/>
          <w:sz w:val="22"/>
          <w:szCs w:val="22"/>
          <w:lang w:val="en-GB" w:bidi="he-IL"/>
        </w:rPr>
        <w:t xml:space="preserve">s were </w:t>
      </w:r>
      <w:r w:rsidR="009C0215" w:rsidRPr="00262C0B">
        <w:rPr>
          <w:rFonts w:asciiTheme="minorHAnsi" w:hAnsiTheme="minorHAnsi" w:cstheme="minorHAnsi"/>
          <w:sz w:val="22"/>
          <w:szCs w:val="22"/>
          <w:lang w:val="en-GB" w:bidi="he-IL"/>
        </w:rPr>
        <w:t xml:space="preserve">used </w:t>
      </w:r>
      <w:r w:rsidR="0014556F">
        <w:rPr>
          <w:rFonts w:asciiTheme="minorHAnsi" w:hAnsiTheme="minorHAnsi" w:cstheme="minorHAnsi"/>
          <w:sz w:val="22"/>
          <w:szCs w:val="22"/>
          <w:lang w:val="en-GB" w:bidi="he-IL"/>
        </w:rPr>
        <w:t xml:space="preserve">in obtaining data through Focus Group Discussions </w:t>
      </w:r>
      <w:r w:rsidR="00B933DC">
        <w:rPr>
          <w:rFonts w:asciiTheme="minorHAnsi" w:hAnsiTheme="minorHAnsi" w:cstheme="minorHAnsi"/>
          <w:sz w:val="22"/>
          <w:szCs w:val="22"/>
          <w:lang w:val="en-GB" w:bidi="he-IL"/>
        </w:rPr>
        <w:t xml:space="preserve">(FGD) </w:t>
      </w:r>
      <w:r w:rsidR="0014556F">
        <w:rPr>
          <w:rFonts w:asciiTheme="minorHAnsi" w:hAnsiTheme="minorHAnsi" w:cstheme="minorHAnsi"/>
          <w:sz w:val="22"/>
          <w:szCs w:val="22"/>
          <w:lang w:val="en-GB" w:bidi="he-IL"/>
        </w:rPr>
        <w:t xml:space="preserve">and Key Informant Interviews </w:t>
      </w:r>
      <w:r w:rsidR="00B933DC">
        <w:rPr>
          <w:rFonts w:asciiTheme="minorHAnsi" w:hAnsiTheme="minorHAnsi" w:cstheme="minorHAnsi"/>
          <w:sz w:val="22"/>
          <w:szCs w:val="22"/>
          <w:lang w:val="en-GB" w:bidi="he-IL"/>
        </w:rPr>
        <w:t xml:space="preserve">(KII) </w:t>
      </w:r>
      <w:r w:rsidR="0014556F">
        <w:rPr>
          <w:rFonts w:asciiTheme="minorHAnsi" w:hAnsiTheme="minorHAnsi" w:cstheme="minorHAnsi"/>
          <w:sz w:val="22"/>
          <w:szCs w:val="22"/>
          <w:lang w:val="en-GB" w:bidi="he-IL"/>
        </w:rPr>
        <w:t xml:space="preserve">with </w:t>
      </w:r>
      <w:r w:rsidR="00262C0B" w:rsidRPr="00E2770A">
        <w:rPr>
          <w:rFonts w:asciiTheme="minorHAnsi" w:hAnsiTheme="minorHAnsi" w:cstheme="minorHAnsi"/>
          <w:sz w:val="22"/>
          <w:szCs w:val="22"/>
          <w:lang w:val="en-GB" w:bidi="he-IL"/>
        </w:rPr>
        <w:t xml:space="preserve">garment factory workers, </w:t>
      </w:r>
      <w:r w:rsidR="004858EA" w:rsidRPr="00E2770A">
        <w:rPr>
          <w:rFonts w:asciiTheme="minorHAnsi" w:hAnsiTheme="minorHAnsi" w:cstheme="minorHAnsi"/>
          <w:sz w:val="22"/>
          <w:szCs w:val="22"/>
          <w:lang w:val="en-GB" w:bidi="he-IL"/>
        </w:rPr>
        <w:t>factory committees</w:t>
      </w:r>
      <w:r w:rsidR="00262C0B" w:rsidRPr="00E2770A">
        <w:rPr>
          <w:rFonts w:asciiTheme="minorHAnsi" w:hAnsiTheme="minorHAnsi" w:cstheme="minorHAnsi"/>
          <w:sz w:val="22"/>
          <w:szCs w:val="22"/>
          <w:lang w:val="en-GB" w:bidi="he-IL"/>
        </w:rPr>
        <w:t xml:space="preserve"> and factory </w:t>
      </w:r>
      <w:r w:rsidR="008B00BE" w:rsidRPr="00E2770A">
        <w:rPr>
          <w:rFonts w:asciiTheme="minorHAnsi" w:hAnsiTheme="minorHAnsi" w:cstheme="minorHAnsi"/>
          <w:sz w:val="22"/>
          <w:szCs w:val="22"/>
          <w:lang w:val="en-GB" w:bidi="he-IL"/>
        </w:rPr>
        <w:t>administration staff</w:t>
      </w:r>
      <w:r w:rsidR="004858EA" w:rsidRPr="00E2770A">
        <w:rPr>
          <w:rFonts w:asciiTheme="minorHAnsi" w:hAnsiTheme="minorHAnsi" w:cstheme="minorHAnsi"/>
          <w:sz w:val="22"/>
          <w:szCs w:val="22"/>
          <w:lang w:val="en-GB" w:bidi="he-IL"/>
        </w:rPr>
        <w:t>.</w:t>
      </w:r>
    </w:p>
    <w:p w:rsidR="00881482" w:rsidRPr="00BF6741" w:rsidRDefault="0014556F" w:rsidP="006E786A">
      <w:pPr>
        <w:pStyle w:val="Heading2"/>
        <w:numPr>
          <w:ilvl w:val="1"/>
          <w:numId w:val="1"/>
        </w:numPr>
        <w:rPr>
          <w:rFonts w:asciiTheme="majorHAnsi" w:hAnsiTheme="majorHAnsi"/>
          <w:i w:val="0"/>
          <w:smallCaps/>
          <w:sz w:val="26"/>
          <w:szCs w:val="26"/>
        </w:rPr>
      </w:pPr>
      <w:bookmarkStart w:id="8" w:name="_Toc334019106"/>
      <w:r>
        <w:rPr>
          <w:rFonts w:asciiTheme="majorHAnsi" w:hAnsiTheme="majorHAnsi"/>
          <w:i w:val="0"/>
          <w:smallCaps/>
          <w:sz w:val="26"/>
          <w:szCs w:val="26"/>
        </w:rPr>
        <w:t xml:space="preserve">Survey </w:t>
      </w:r>
      <w:r w:rsidR="00881482" w:rsidRPr="00BF6741">
        <w:rPr>
          <w:rFonts w:asciiTheme="majorHAnsi" w:hAnsiTheme="majorHAnsi"/>
          <w:i w:val="0"/>
          <w:smallCaps/>
          <w:sz w:val="26"/>
          <w:szCs w:val="26"/>
        </w:rPr>
        <w:t>Sample</w:t>
      </w:r>
      <w:bookmarkEnd w:id="8"/>
    </w:p>
    <w:p w:rsidR="00A94D4B" w:rsidRPr="00A94D4B" w:rsidRDefault="009C0215" w:rsidP="00631133">
      <w:pPr>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The </w:t>
      </w:r>
      <w:r w:rsidR="0014556F">
        <w:rPr>
          <w:rFonts w:asciiTheme="minorHAnsi" w:hAnsiTheme="minorHAnsi" w:cstheme="minorHAnsi"/>
          <w:sz w:val="22"/>
          <w:szCs w:val="22"/>
          <w:lang w:bidi="he-IL"/>
        </w:rPr>
        <w:t xml:space="preserve">survey </w:t>
      </w:r>
      <w:r w:rsidR="000C6DFF">
        <w:rPr>
          <w:rFonts w:asciiTheme="minorHAnsi" w:hAnsiTheme="minorHAnsi" w:cstheme="minorHAnsi"/>
          <w:sz w:val="22"/>
          <w:szCs w:val="22"/>
          <w:lang w:bidi="he-IL"/>
        </w:rPr>
        <w:t>sample was taken from g</w:t>
      </w:r>
      <w:r w:rsidR="00A94D4B" w:rsidRPr="00A94D4B">
        <w:rPr>
          <w:rFonts w:asciiTheme="minorHAnsi" w:hAnsiTheme="minorHAnsi" w:cstheme="minorHAnsi"/>
          <w:sz w:val="22"/>
          <w:szCs w:val="22"/>
          <w:lang w:bidi="he-IL"/>
        </w:rPr>
        <w:t>arment factory wo</w:t>
      </w:r>
      <w:r w:rsidR="000C6DFF">
        <w:rPr>
          <w:rFonts w:asciiTheme="minorHAnsi" w:hAnsiTheme="minorHAnsi" w:cstheme="minorHAnsi"/>
          <w:sz w:val="22"/>
          <w:szCs w:val="22"/>
          <w:lang w:bidi="he-IL"/>
        </w:rPr>
        <w:t>rkers, both men and women, who a</w:t>
      </w:r>
      <w:r w:rsidR="00A94D4B" w:rsidRPr="00A94D4B">
        <w:rPr>
          <w:rFonts w:asciiTheme="minorHAnsi" w:hAnsiTheme="minorHAnsi" w:cstheme="minorHAnsi"/>
          <w:sz w:val="22"/>
          <w:szCs w:val="22"/>
          <w:lang w:bidi="he-IL"/>
        </w:rPr>
        <w:t xml:space="preserve">re the targeted beneficiaries, in </w:t>
      </w:r>
      <w:r>
        <w:rPr>
          <w:rFonts w:asciiTheme="minorHAnsi" w:hAnsiTheme="minorHAnsi" w:cstheme="minorHAnsi"/>
          <w:sz w:val="22"/>
          <w:szCs w:val="22"/>
          <w:lang w:bidi="he-IL"/>
        </w:rPr>
        <w:t xml:space="preserve">the </w:t>
      </w:r>
      <w:r w:rsidR="00A94D4B" w:rsidRPr="00A94D4B">
        <w:rPr>
          <w:rFonts w:asciiTheme="minorHAnsi" w:hAnsiTheme="minorHAnsi" w:cstheme="minorHAnsi"/>
          <w:sz w:val="22"/>
          <w:szCs w:val="22"/>
          <w:lang w:bidi="he-IL"/>
        </w:rPr>
        <w:t>participating factories</w:t>
      </w:r>
      <w:r w:rsidR="00631133">
        <w:rPr>
          <w:rFonts w:asciiTheme="minorHAnsi" w:hAnsiTheme="minorHAnsi" w:cstheme="minorHAnsi"/>
          <w:sz w:val="22"/>
          <w:szCs w:val="22"/>
          <w:lang w:bidi="he-IL"/>
        </w:rPr>
        <w:t>.</w:t>
      </w:r>
      <w:r w:rsidR="00A94D4B" w:rsidRPr="00A94D4B">
        <w:rPr>
          <w:rFonts w:asciiTheme="minorHAnsi" w:hAnsiTheme="minorHAnsi" w:cstheme="minorHAnsi"/>
          <w:sz w:val="22"/>
          <w:szCs w:val="22"/>
          <w:lang w:bidi="he-IL"/>
        </w:rPr>
        <w:t xml:space="preserve"> </w:t>
      </w:r>
      <w:r w:rsidR="000C6DFF">
        <w:rPr>
          <w:rFonts w:asciiTheme="minorHAnsi" w:hAnsiTheme="minorHAnsi" w:cstheme="minorHAnsi"/>
          <w:sz w:val="22"/>
          <w:szCs w:val="22"/>
          <w:lang w:bidi="he-IL"/>
        </w:rPr>
        <w:t>A</w:t>
      </w:r>
      <w:r w:rsidR="00A94D4B" w:rsidRPr="00A94D4B">
        <w:rPr>
          <w:rFonts w:asciiTheme="minorHAnsi" w:hAnsiTheme="minorHAnsi" w:cstheme="minorHAnsi"/>
          <w:sz w:val="22"/>
          <w:szCs w:val="22"/>
        </w:rPr>
        <w:t xml:space="preserve"> representative sample </w:t>
      </w:r>
      <w:r w:rsidR="0014556F">
        <w:rPr>
          <w:rFonts w:asciiTheme="minorHAnsi" w:hAnsiTheme="minorHAnsi" w:cstheme="minorHAnsi"/>
          <w:sz w:val="22"/>
          <w:szCs w:val="22"/>
        </w:rPr>
        <w:t xml:space="preserve">was used ensuring all participating factories with their 16,000 workers were included.  </w:t>
      </w:r>
      <w:r w:rsidR="00DD6135">
        <w:rPr>
          <w:rFonts w:asciiTheme="minorHAnsi" w:hAnsiTheme="minorHAnsi" w:cstheme="minorHAnsi"/>
          <w:sz w:val="22"/>
          <w:szCs w:val="22"/>
        </w:rPr>
        <w:t xml:space="preserve">The minimum sample size was estimated to be around 200 GFWs, </w:t>
      </w:r>
      <w:r w:rsidR="00524135">
        <w:rPr>
          <w:rFonts w:asciiTheme="minorHAnsi" w:hAnsiTheme="minorHAnsi" w:cstheme="minorHAnsi"/>
          <w:sz w:val="22"/>
          <w:szCs w:val="22"/>
        </w:rPr>
        <w:t>with 160 women and 40 men</w:t>
      </w:r>
      <w:r w:rsidR="0014556F">
        <w:rPr>
          <w:rFonts w:asciiTheme="minorHAnsi" w:hAnsiTheme="minorHAnsi" w:cstheme="minorHAnsi"/>
          <w:sz w:val="22"/>
          <w:szCs w:val="22"/>
        </w:rPr>
        <w:t xml:space="preserve">.  In the end, </w:t>
      </w:r>
      <w:r w:rsidR="00DD6135">
        <w:rPr>
          <w:rFonts w:asciiTheme="minorHAnsi" w:hAnsiTheme="minorHAnsi" w:cstheme="minorHAnsi"/>
          <w:sz w:val="22"/>
          <w:szCs w:val="22"/>
        </w:rPr>
        <w:t>a total of 204 GFWs were interviewed</w:t>
      </w:r>
      <w:r w:rsidR="0014556F">
        <w:rPr>
          <w:rFonts w:asciiTheme="minorHAnsi" w:hAnsiTheme="minorHAnsi" w:cstheme="minorHAnsi"/>
          <w:sz w:val="22"/>
          <w:szCs w:val="22"/>
        </w:rPr>
        <w:t>, providing a 95% confidence interval</w:t>
      </w:r>
      <w:r w:rsidR="00DD6135">
        <w:rPr>
          <w:rFonts w:asciiTheme="minorHAnsi" w:hAnsiTheme="minorHAnsi" w:cstheme="minorHAnsi"/>
          <w:sz w:val="22"/>
          <w:szCs w:val="22"/>
        </w:rPr>
        <w:t>.</w:t>
      </w:r>
      <w:r w:rsidR="0014556F">
        <w:rPr>
          <w:rFonts w:asciiTheme="minorHAnsi" w:hAnsiTheme="minorHAnsi" w:cstheme="minorHAnsi"/>
          <w:sz w:val="22"/>
          <w:szCs w:val="22"/>
        </w:rPr>
        <w:t xml:space="preserve">  T</w:t>
      </w:r>
      <w:r w:rsidR="00A32C06">
        <w:rPr>
          <w:rFonts w:asciiTheme="minorHAnsi" w:hAnsiTheme="minorHAnsi" w:cstheme="minorHAnsi"/>
          <w:sz w:val="22"/>
          <w:szCs w:val="22"/>
        </w:rPr>
        <w:t xml:space="preserve">he sample </w:t>
      </w:r>
      <w:r w:rsidR="00A32C06" w:rsidRPr="00A94D4B">
        <w:rPr>
          <w:rFonts w:asciiTheme="minorHAnsi" w:hAnsiTheme="minorHAnsi" w:cstheme="minorHAnsi"/>
          <w:sz w:val="22"/>
          <w:szCs w:val="22"/>
        </w:rPr>
        <w:t xml:space="preserve">number of GFWs </w:t>
      </w:r>
      <w:r w:rsidR="00A32C06">
        <w:rPr>
          <w:rFonts w:asciiTheme="minorHAnsi" w:hAnsiTheme="minorHAnsi" w:cstheme="minorHAnsi"/>
          <w:sz w:val="22"/>
          <w:szCs w:val="22"/>
        </w:rPr>
        <w:t>was</w:t>
      </w:r>
      <w:r w:rsidR="00631133">
        <w:rPr>
          <w:rFonts w:asciiTheme="minorHAnsi" w:hAnsiTheme="minorHAnsi" w:cstheme="minorHAnsi"/>
          <w:sz w:val="22"/>
          <w:szCs w:val="22"/>
        </w:rPr>
        <w:t xml:space="preserve"> selected </w:t>
      </w:r>
      <w:r w:rsidR="00A32C06">
        <w:rPr>
          <w:rFonts w:asciiTheme="minorHAnsi" w:hAnsiTheme="minorHAnsi" w:cstheme="minorHAnsi"/>
          <w:sz w:val="22"/>
          <w:szCs w:val="22"/>
        </w:rPr>
        <w:t xml:space="preserve">proportionally </w:t>
      </w:r>
      <w:r w:rsidR="00A94D4B" w:rsidRPr="00A94D4B">
        <w:rPr>
          <w:rFonts w:asciiTheme="minorHAnsi" w:hAnsiTheme="minorHAnsi" w:cstheme="minorHAnsi"/>
          <w:sz w:val="22"/>
          <w:szCs w:val="22"/>
        </w:rPr>
        <w:t xml:space="preserve">to take into account the different </w:t>
      </w:r>
      <w:r w:rsidR="0014556F">
        <w:rPr>
          <w:rFonts w:asciiTheme="minorHAnsi" w:hAnsiTheme="minorHAnsi" w:cstheme="minorHAnsi"/>
          <w:sz w:val="22"/>
          <w:szCs w:val="22"/>
        </w:rPr>
        <w:t xml:space="preserve">totals </w:t>
      </w:r>
      <w:r w:rsidR="00A94D4B" w:rsidRPr="00A94D4B">
        <w:rPr>
          <w:rFonts w:asciiTheme="minorHAnsi" w:hAnsiTheme="minorHAnsi" w:cstheme="minorHAnsi"/>
          <w:sz w:val="22"/>
          <w:szCs w:val="22"/>
        </w:rPr>
        <w:t>of GFWs i</w:t>
      </w:r>
      <w:r w:rsidR="00631133">
        <w:rPr>
          <w:rFonts w:asciiTheme="minorHAnsi" w:hAnsiTheme="minorHAnsi" w:cstheme="minorHAnsi"/>
          <w:sz w:val="22"/>
          <w:szCs w:val="22"/>
        </w:rPr>
        <w:t xml:space="preserve">n each factory. </w:t>
      </w:r>
      <w:r w:rsidR="0014556F">
        <w:rPr>
          <w:rFonts w:asciiTheme="minorHAnsi" w:hAnsiTheme="minorHAnsi" w:cstheme="minorHAnsi"/>
          <w:sz w:val="22"/>
          <w:szCs w:val="22"/>
        </w:rPr>
        <w:t>Therefore, e</w:t>
      </w:r>
      <w:r w:rsidR="00631133">
        <w:rPr>
          <w:rFonts w:asciiTheme="minorHAnsi" w:hAnsiTheme="minorHAnsi" w:cstheme="minorHAnsi"/>
          <w:sz w:val="22"/>
          <w:szCs w:val="22"/>
        </w:rPr>
        <w:t xml:space="preserve">ach factory had a </w:t>
      </w:r>
      <w:r w:rsidR="00A94D4B" w:rsidRPr="00A94D4B">
        <w:rPr>
          <w:rFonts w:asciiTheme="minorHAnsi" w:hAnsiTheme="minorHAnsi" w:cstheme="minorHAnsi"/>
          <w:sz w:val="22"/>
          <w:szCs w:val="22"/>
        </w:rPr>
        <w:t xml:space="preserve">different number of GFWs </w:t>
      </w:r>
      <w:r w:rsidR="00631133">
        <w:rPr>
          <w:rFonts w:asciiTheme="minorHAnsi" w:hAnsiTheme="minorHAnsi" w:cstheme="minorHAnsi"/>
          <w:sz w:val="22"/>
          <w:szCs w:val="22"/>
        </w:rPr>
        <w:t>participating</w:t>
      </w:r>
      <w:r w:rsidR="00A94D4B" w:rsidRPr="00A94D4B">
        <w:rPr>
          <w:rFonts w:asciiTheme="minorHAnsi" w:hAnsiTheme="minorHAnsi" w:cstheme="minorHAnsi"/>
          <w:sz w:val="22"/>
          <w:szCs w:val="22"/>
        </w:rPr>
        <w:t xml:space="preserve"> in the survey.</w:t>
      </w:r>
    </w:p>
    <w:p w:rsidR="00881482" w:rsidRPr="00BF6741" w:rsidRDefault="00881482" w:rsidP="00743CDF">
      <w:pPr>
        <w:pStyle w:val="Heading2"/>
        <w:numPr>
          <w:ilvl w:val="1"/>
          <w:numId w:val="1"/>
        </w:numPr>
        <w:rPr>
          <w:rFonts w:asciiTheme="majorHAnsi" w:hAnsiTheme="majorHAnsi" w:cstheme="minorHAnsi"/>
          <w:i w:val="0"/>
          <w:smallCaps/>
          <w:sz w:val="26"/>
          <w:szCs w:val="26"/>
        </w:rPr>
      </w:pPr>
      <w:bookmarkStart w:id="9" w:name="_Toc334019107"/>
      <w:r w:rsidRPr="00BF6741">
        <w:rPr>
          <w:rFonts w:asciiTheme="majorHAnsi" w:hAnsiTheme="majorHAnsi" w:cstheme="minorHAnsi"/>
          <w:i w:val="0"/>
          <w:smallCaps/>
          <w:sz w:val="26"/>
          <w:szCs w:val="26"/>
        </w:rPr>
        <w:t>Survey Tools</w:t>
      </w:r>
      <w:bookmarkEnd w:id="9"/>
    </w:p>
    <w:p w:rsidR="00743CDF" w:rsidRPr="00787FB5" w:rsidRDefault="00787FB5" w:rsidP="00787FB5">
      <w:pPr>
        <w:pStyle w:val="Heading3"/>
        <w:rPr>
          <w:rFonts w:asciiTheme="majorHAnsi" w:hAnsiTheme="majorHAnsi"/>
          <w:sz w:val="24"/>
          <w:szCs w:val="24"/>
        </w:rPr>
      </w:pPr>
      <w:bookmarkStart w:id="10" w:name="_Toc334019108"/>
      <w:r>
        <w:rPr>
          <w:rFonts w:asciiTheme="majorHAnsi" w:hAnsiTheme="majorHAnsi"/>
          <w:sz w:val="24"/>
          <w:szCs w:val="24"/>
        </w:rPr>
        <w:t>2.3.1</w:t>
      </w:r>
      <w:r>
        <w:rPr>
          <w:rFonts w:asciiTheme="majorHAnsi" w:hAnsiTheme="majorHAnsi"/>
          <w:sz w:val="24"/>
          <w:szCs w:val="24"/>
        </w:rPr>
        <w:tab/>
      </w:r>
      <w:r w:rsidR="00A94D4B" w:rsidRPr="00787FB5">
        <w:rPr>
          <w:rFonts w:asciiTheme="majorHAnsi" w:hAnsiTheme="majorHAnsi"/>
          <w:sz w:val="24"/>
          <w:szCs w:val="24"/>
        </w:rPr>
        <w:t xml:space="preserve">Quantitative </w:t>
      </w:r>
      <w:r w:rsidR="009C0215" w:rsidRPr="00787FB5">
        <w:rPr>
          <w:rFonts w:asciiTheme="majorHAnsi" w:hAnsiTheme="majorHAnsi"/>
          <w:sz w:val="24"/>
          <w:szCs w:val="24"/>
        </w:rPr>
        <w:t>S</w:t>
      </w:r>
      <w:r w:rsidR="00A94D4B" w:rsidRPr="00787FB5">
        <w:rPr>
          <w:rFonts w:asciiTheme="majorHAnsi" w:hAnsiTheme="majorHAnsi"/>
          <w:sz w:val="24"/>
          <w:szCs w:val="24"/>
        </w:rPr>
        <w:t>urvey</w:t>
      </w:r>
      <w:bookmarkEnd w:id="10"/>
      <w:r w:rsidR="00A94D4B" w:rsidRPr="00787FB5">
        <w:rPr>
          <w:rFonts w:asciiTheme="majorHAnsi" w:hAnsiTheme="majorHAnsi"/>
          <w:sz w:val="24"/>
          <w:szCs w:val="24"/>
        </w:rPr>
        <w:t xml:space="preserve"> </w:t>
      </w:r>
    </w:p>
    <w:p w:rsidR="00A94D4B" w:rsidRDefault="00743CDF" w:rsidP="00743CDF">
      <w:pPr>
        <w:pStyle w:val="ListParagraph"/>
        <w:shd w:val="clear" w:color="auto" w:fill="FFFFFF"/>
        <w:jc w:val="both"/>
        <w:rPr>
          <w:rFonts w:asciiTheme="minorHAnsi" w:hAnsiTheme="minorHAnsi" w:cstheme="minorHAnsi"/>
          <w:sz w:val="22"/>
          <w:szCs w:val="22"/>
        </w:rPr>
      </w:pPr>
      <w:r>
        <w:rPr>
          <w:rFonts w:asciiTheme="minorHAnsi" w:hAnsiTheme="minorHAnsi" w:cstheme="minorHAnsi"/>
          <w:sz w:val="22"/>
          <w:szCs w:val="22"/>
        </w:rPr>
        <w:t xml:space="preserve">The quantitative survey </w:t>
      </w:r>
      <w:r w:rsidR="005A6AEE" w:rsidRPr="005A6AEE">
        <w:rPr>
          <w:rFonts w:asciiTheme="minorHAnsi" w:hAnsiTheme="minorHAnsi" w:cstheme="minorHAnsi"/>
          <w:sz w:val="22"/>
          <w:szCs w:val="22"/>
        </w:rPr>
        <w:t>w</w:t>
      </w:r>
      <w:r w:rsidR="00631133">
        <w:rPr>
          <w:rFonts w:asciiTheme="minorHAnsi" w:hAnsiTheme="minorHAnsi" w:cstheme="minorHAnsi"/>
          <w:sz w:val="22"/>
          <w:szCs w:val="22"/>
        </w:rPr>
        <w:t>as</w:t>
      </w:r>
      <w:r w:rsidR="00A94D4B" w:rsidRPr="005A6AEE">
        <w:rPr>
          <w:rFonts w:asciiTheme="minorHAnsi" w:hAnsiTheme="minorHAnsi" w:cstheme="minorHAnsi"/>
          <w:sz w:val="22"/>
          <w:szCs w:val="22"/>
        </w:rPr>
        <w:t xml:space="preserve"> conducte</w:t>
      </w:r>
      <w:r w:rsidR="00631133">
        <w:rPr>
          <w:rFonts w:asciiTheme="minorHAnsi" w:hAnsiTheme="minorHAnsi" w:cstheme="minorHAnsi"/>
          <w:sz w:val="22"/>
          <w:szCs w:val="22"/>
        </w:rPr>
        <w:t>d with GFWs</w:t>
      </w:r>
      <w:r w:rsidR="00A94D4B" w:rsidRPr="005A6AEE">
        <w:rPr>
          <w:rFonts w:asciiTheme="minorHAnsi" w:hAnsiTheme="minorHAnsi" w:cstheme="minorHAnsi"/>
          <w:sz w:val="22"/>
          <w:szCs w:val="22"/>
        </w:rPr>
        <w:t xml:space="preserve"> individually in the targeted fact</w:t>
      </w:r>
      <w:r w:rsidR="000C6DFF">
        <w:rPr>
          <w:rFonts w:asciiTheme="minorHAnsi" w:hAnsiTheme="minorHAnsi" w:cstheme="minorHAnsi"/>
          <w:sz w:val="22"/>
          <w:szCs w:val="22"/>
        </w:rPr>
        <w:t xml:space="preserve">ories. A </w:t>
      </w:r>
      <w:r w:rsidR="00631133">
        <w:rPr>
          <w:rFonts w:asciiTheme="minorHAnsi" w:hAnsiTheme="minorHAnsi" w:cstheme="minorHAnsi"/>
          <w:sz w:val="22"/>
          <w:szCs w:val="22"/>
        </w:rPr>
        <w:t xml:space="preserve">questionnaire was designed to </w:t>
      </w:r>
      <w:r w:rsidR="00A94D4B" w:rsidRPr="005A6AEE">
        <w:rPr>
          <w:rFonts w:asciiTheme="minorHAnsi" w:hAnsiTheme="minorHAnsi" w:cstheme="minorHAnsi"/>
          <w:sz w:val="22"/>
          <w:szCs w:val="22"/>
        </w:rPr>
        <w:t>capture the following information:</w:t>
      </w:r>
    </w:p>
    <w:p w:rsidR="00A94D4B" w:rsidRPr="005A6AEE" w:rsidRDefault="0023202D" w:rsidP="00631133">
      <w:pPr>
        <w:pStyle w:val="ListParagraph"/>
        <w:numPr>
          <w:ilvl w:val="0"/>
          <w:numId w:val="6"/>
        </w:numPr>
        <w:shd w:val="clear" w:color="auto" w:fill="FFFFFF"/>
        <w:jc w:val="both"/>
        <w:rPr>
          <w:rFonts w:asciiTheme="minorHAnsi" w:hAnsiTheme="minorHAnsi" w:cstheme="minorHAnsi"/>
          <w:sz w:val="22"/>
          <w:szCs w:val="22"/>
        </w:rPr>
      </w:pPr>
      <w:r>
        <w:rPr>
          <w:rFonts w:asciiTheme="minorHAnsi" w:hAnsiTheme="minorHAnsi" w:cstheme="minorHAnsi"/>
          <w:sz w:val="22"/>
          <w:szCs w:val="22"/>
        </w:rPr>
        <w:t>Demographic Information</w:t>
      </w:r>
    </w:p>
    <w:p w:rsidR="00A94D4B" w:rsidRPr="005A6AEE" w:rsidRDefault="000C6DFF" w:rsidP="00631133">
      <w:pPr>
        <w:pStyle w:val="ListParagraph"/>
        <w:numPr>
          <w:ilvl w:val="0"/>
          <w:numId w:val="6"/>
        </w:numPr>
        <w:shd w:val="clear" w:color="auto" w:fill="FFFFFF"/>
        <w:jc w:val="both"/>
        <w:rPr>
          <w:rFonts w:asciiTheme="minorHAnsi" w:hAnsiTheme="minorHAnsi" w:cstheme="minorHAnsi"/>
          <w:sz w:val="22"/>
          <w:szCs w:val="22"/>
        </w:rPr>
      </w:pPr>
      <w:r>
        <w:rPr>
          <w:rFonts w:asciiTheme="minorHAnsi" w:hAnsiTheme="minorHAnsi" w:cstheme="minorHAnsi"/>
          <w:sz w:val="22"/>
          <w:szCs w:val="22"/>
        </w:rPr>
        <w:t>Transition Strategy and W</w:t>
      </w:r>
      <w:r w:rsidR="00A94D4B" w:rsidRPr="005A6AEE">
        <w:rPr>
          <w:rFonts w:asciiTheme="minorHAnsi" w:hAnsiTheme="minorHAnsi" w:cstheme="minorHAnsi"/>
          <w:sz w:val="22"/>
          <w:szCs w:val="22"/>
        </w:rPr>
        <w:t>orkers</w:t>
      </w:r>
      <w:r>
        <w:rPr>
          <w:rFonts w:asciiTheme="minorHAnsi" w:hAnsiTheme="minorHAnsi" w:cstheme="minorHAnsi"/>
          <w:sz w:val="22"/>
          <w:szCs w:val="22"/>
        </w:rPr>
        <w:t>’ R</w:t>
      </w:r>
      <w:r w:rsidR="00A94D4B" w:rsidRPr="005A6AEE">
        <w:rPr>
          <w:rFonts w:asciiTheme="minorHAnsi" w:hAnsiTheme="minorHAnsi" w:cstheme="minorHAnsi"/>
          <w:sz w:val="22"/>
          <w:szCs w:val="22"/>
        </w:rPr>
        <w:t>ight</w:t>
      </w:r>
      <w:r>
        <w:rPr>
          <w:rFonts w:asciiTheme="minorHAnsi" w:hAnsiTheme="minorHAnsi" w:cstheme="minorHAnsi"/>
          <w:sz w:val="22"/>
          <w:szCs w:val="22"/>
        </w:rPr>
        <w:t>s</w:t>
      </w:r>
      <w:r w:rsidR="00A94D4B" w:rsidRPr="005A6AEE">
        <w:rPr>
          <w:rFonts w:asciiTheme="minorHAnsi" w:hAnsiTheme="minorHAnsi" w:cstheme="minorHAnsi"/>
          <w:sz w:val="22"/>
          <w:szCs w:val="22"/>
        </w:rPr>
        <w:t xml:space="preserve"> </w:t>
      </w:r>
    </w:p>
    <w:p w:rsidR="00A94D4B" w:rsidRPr="005A6AEE" w:rsidRDefault="000C6DFF" w:rsidP="00631133">
      <w:pPr>
        <w:pStyle w:val="ListParagraph"/>
        <w:numPr>
          <w:ilvl w:val="0"/>
          <w:numId w:val="6"/>
        </w:numPr>
        <w:shd w:val="clear" w:color="auto" w:fill="FFFFFF"/>
        <w:jc w:val="both"/>
        <w:rPr>
          <w:rFonts w:asciiTheme="minorHAnsi" w:hAnsiTheme="minorHAnsi" w:cstheme="minorHAnsi"/>
          <w:sz w:val="22"/>
          <w:szCs w:val="22"/>
        </w:rPr>
      </w:pPr>
      <w:r>
        <w:rPr>
          <w:rFonts w:asciiTheme="minorHAnsi" w:hAnsiTheme="minorHAnsi" w:cstheme="minorHAnsi"/>
          <w:sz w:val="22"/>
          <w:szCs w:val="22"/>
        </w:rPr>
        <w:t>Income and Expenses</w:t>
      </w:r>
      <w:r w:rsidR="00A94D4B" w:rsidRPr="005A6AEE">
        <w:rPr>
          <w:rFonts w:asciiTheme="minorHAnsi" w:hAnsiTheme="minorHAnsi" w:cstheme="minorHAnsi"/>
          <w:sz w:val="22"/>
          <w:szCs w:val="22"/>
        </w:rPr>
        <w:t xml:space="preserve"> </w:t>
      </w:r>
    </w:p>
    <w:p w:rsidR="00A94D4B" w:rsidRPr="005A6AEE" w:rsidRDefault="000C6DFF" w:rsidP="00631133">
      <w:pPr>
        <w:pStyle w:val="ListParagraph"/>
        <w:numPr>
          <w:ilvl w:val="0"/>
          <w:numId w:val="6"/>
        </w:numPr>
        <w:shd w:val="clear" w:color="auto" w:fill="FFFFFF"/>
        <w:jc w:val="both"/>
        <w:rPr>
          <w:rFonts w:asciiTheme="minorHAnsi" w:hAnsiTheme="minorHAnsi" w:cstheme="minorHAnsi"/>
          <w:sz w:val="22"/>
          <w:szCs w:val="22"/>
        </w:rPr>
      </w:pPr>
      <w:r>
        <w:rPr>
          <w:rFonts w:asciiTheme="minorHAnsi" w:hAnsiTheme="minorHAnsi" w:cstheme="minorHAnsi"/>
          <w:sz w:val="22"/>
          <w:szCs w:val="22"/>
        </w:rPr>
        <w:t>R</w:t>
      </w:r>
      <w:r w:rsidR="00A94D4B" w:rsidRPr="005A6AEE">
        <w:rPr>
          <w:rFonts w:asciiTheme="minorHAnsi" w:hAnsiTheme="minorHAnsi" w:cstheme="minorHAnsi"/>
          <w:sz w:val="22"/>
          <w:szCs w:val="22"/>
        </w:rPr>
        <w:t xml:space="preserve">emittances </w:t>
      </w:r>
    </w:p>
    <w:p w:rsidR="00A94D4B" w:rsidRPr="005A6AEE" w:rsidRDefault="000C6DFF" w:rsidP="00631133">
      <w:pPr>
        <w:pStyle w:val="ListParagraph"/>
        <w:numPr>
          <w:ilvl w:val="0"/>
          <w:numId w:val="6"/>
        </w:numPr>
        <w:shd w:val="clear" w:color="auto" w:fill="FFFFFF"/>
        <w:jc w:val="both"/>
        <w:rPr>
          <w:rFonts w:asciiTheme="minorHAnsi" w:hAnsiTheme="minorHAnsi" w:cstheme="minorHAnsi"/>
          <w:sz w:val="22"/>
          <w:szCs w:val="22"/>
        </w:rPr>
      </w:pPr>
      <w:r>
        <w:rPr>
          <w:rFonts w:asciiTheme="minorHAnsi" w:hAnsiTheme="minorHAnsi" w:cstheme="minorHAnsi"/>
          <w:sz w:val="22"/>
          <w:szCs w:val="22"/>
        </w:rPr>
        <w:t>Reproductive Health Knowledge and U</w:t>
      </w:r>
      <w:r w:rsidR="00A94D4B" w:rsidRPr="005A6AEE">
        <w:rPr>
          <w:rFonts w:asciiTheme="minorHAnsi" w:hAnsiTheme="minorHAnsi" w:cstheme="minorHAnsi"/>
          <w:sz w:val="22"/>
          <w:szCs w:val="22"/>
        </w:rPr>
        <w:t xml:space="preserve">se </w:t>
      </w:r>
    </w:p>
    <w:p w:rsidR="00A94D4B" w:rsidRPr="005A6AEE" w:rsidRDefault="000C6DFF" w:rsidP="00631133">
      <w:pPr>
        <w:pStyle w:val="ListParagraph"/>
        <w:numPr>
          <w:ilvl w:val="0"/>
          <w:numId w:val="6"/>
        </w:numPr>
        <w:shd w:val="clear" w:color="auto" w:fill="FFFFFF"/>
        <w:jc w:val="both"/>
        <w:rPr>
          <w:rFonts w:asciiTheme="minorHAnsi" w:hAnsiTheme="minorHAnsi" w:cstheme="minorHAnsi"/>
          <w:sz w:val="22"/>
          <w:szCs w:val="22"/>
        </w:rPr>
      </w:pPr>
      <w:r>
        <w:rPr>
          <w:rFonts w:asciiTheme="minorHAnsi" w:hAnsiTheme="minorHAnsi" w:cstheme="minorHAnsi"/>
          <w:sz w:val="22"/>
          <w:szCs w:val="22"/>
        </w:rPr>
        <w:t>Knowledge and Use of C</w:t>
      </w:r>
      <w:r w:rsidR="00A94D4B" w:rsidRPr="005A6AEE">
        <w:rPr>
          <w:rFonts w:asciiTheme="minorHAnsi" w:hAnsiTheme="minorHAnsi" w:cstheme="minorHAnsi"/>
          <w:sz w:val="22"/>
          <w:szCs w:val="22"/>
        </w:rPr>
        <w:t>ondom</w:t>
      </w:r>
      <w:r>
        <w:rPr>
          <w:rFonts w:asciiTheme="minorHAnsi" w:hAnsiTheme="minorHAnsi" w:cstheme="minorHAnsi"/>
          <w:sz w:val="22"/>
          <w:szCs w:val="22"/>
        </w:rPr>
        <w:t>s</w:t>
      </w:r>
      <w:r w:rsidR="00A94D4B" w:rsidRPr="005A6AEE">
        <w:rPr>
          <w:rFonts w:asciiTheme="minorHAnsi" w:hAnsiTheme="minorHAnsi" w:cstheme="minorHAnsi"/>
          <w:sz w:val="22"/>
          <w:szCs w:val="22"/>
        </w:rPr>
        <w:t xml:space="preserve"> </w:t>
      </w:r>
    </w:p>
    <w:p w:rsidR="00A94D4B" w:rsidRPr="005A6AEE" w:rsidRDefault="000C6DFF" w:rsidP="00631133">
      <w:pPr>
        <w:pStyle w:val="ListParagraph"/>
        <w:numPr>
          <w:ilvl w:val="0"/>
          <w:numId w:val="6"/>
        </w:numPr>
        <w:shd w:val="clear" w:color="auto" w:fill="FFFFFF"/>
        <w:jc w:val="both"/>
        <w:rPr>
          <w:rFonts w:asciiTheme="minorHAnsi" w:hAnsiTheme="minorHAnsi" w:cstheme="minorHAnsi"/>
          <w:sz w:val="22"/>
          <w:szCs w:val="22"/>
        </w:rPr>
      </w:pPr>
      <w:r>
        <w:rPr>
          <w:rFonts w:asciiTheme="minorHAnsi" w:hAnsiTheme="minorHAnsi" w:cstheme="minorHAnsi"/>
          <w:sz w:val="22"/>
          <w:szCs w:val="22"/>
        </w:rPr>
        <w:t>Knowledge of S</w:t>
      </w:r>
      <w:r w:rsidR="00A94D4B" w:rsidRPr="005A6AEE">
        <w:rPr>
          <w:rFonts w:asciiTheme="minorHAnsi" w:hAnsiTheme="minorHAnsi" w:cstheme="minorHAnsi"/>
          <w:sz w:val="22"/>
          <w:szCs w:val="22"/>
        </w:rPr>
        <w:t>exuall</w:t>
      </w:r>
      <w:r>
        <w:rPr>
          <w:rFonts w:asciiTheme="minorHAnsi" w:hAnsiTheme="minorHAnsi" w:cstheme="minorHAnsi"/>
          <w:sz w:val="22"/>
          <w:szCs w:val="22"/>
        </w:rPr>
        <w:t>y Transmitted Diseases and AIDS</w:t>
      </w:r>
    </w:p>
    <w:p w:rsidR="00A94D4B" w:rsidRPr="005A6AEE" w:rsidRDefault="000C6DFF" w:rsidP="00631133">
      <w:pPr>
        <w:pStyle w:val="ListParagraph"/>
        <w:numPr>
          <w:ilvl w:val="0"/>
          <w:numId w:val="6"/>
        </w:numPr>
        <w:shd w:val="clear" w:color="auto" w:fill="FFFFFF"/>
        <w:jc w:val="both"/>
        <w:rPr>
          <w:rFonts w:asciiTheme="minorHAnsi" w:hAnsiTheme="minorHAnsi" w:cstheme="minorHAnsi"/>
          <w:sz w:val="22"/>
          <w:szCs w:val="22"/>
        </w:rPr>
      </w:pPr>
      <w:r>
        <w:rPr>
          <w:rFonts w:asciiTheme="minorHAnsi" w:hAnsiTheme="minorHAnsi" w:cstheme="minorHAnsi"/>
          <w:sz w:val="22"/>
          <w:szCs w:val="22"/>
        </w:rPr>
        <w:t>Knowledge of Risky B</w:t>
      </w:r>
      <w:r w:rsidR="00A94D4B" w:rsidRPr="005A6AEE">
        <w:rPr>
          <w:rFonts w:asciiTheme="minorHAnsi" w:hAnsiTheme="minorHAnsi" w:cstheme="minorHAnsi"/>
          <w:sz w:val="22"/>
          <w:szCs w:val="22"/>
        </w:rPr>
        <w:t>ehaviors</w:t>
      </w:r>
    </w:p>
    <w:p w:rsidR="00A94D4B" w:rsidRPr="00787FB5" w:rsidRDefault="00A94D4B" w:rsidP="00631133">
      <w:pPr>
        <w:pStyle w:val="Heading3"/>
        <w:jc w:val="both"/>
        <w:rPr>
          <w:rFonts w:asciiTheme="majorHAnsi" w:hAnsiTheme="majorHAnsi" w:cstheme="minorHAnsi"/>
          <w:sz w:val="24"/>
          <w:szCs w:val="24"/>
        </w:rPr>
      </w:pPr>
      <w:bookmarkStart w:id="11" w:name="_Toc334019109"/>
      <w:r w:rsidRPr="00787FB5">
        <w:rPr>
          <w:rFonts w:asciiTheme="majorHAnsi" w:hAnsiTheme="majorHAnsi" w:cstheme="minorHAnsi"/>
          <w:sz w:val="24"/>
          <w:szCs w:val="24"/>
        </w:rPr>
        <w:t>2.3.2</w:t>
      </w:r>
      <w:r w:rsidRPr="00787FB5">
        <w:rPr>
          <w:rFonts w:asciiTheme="majorHAnsi" w:hAnsiTheme="majorHAnsi" w:cstheme="minorHAnsi"/>
          <w:sz w:val="24"/>
          <w:szCs w:val="24"/>
        </w:rPr>
        <w:tab/>
      </w:r>
      <w:r w:rsidR="005A6AEE" w:rsidRPr="00787FB5">
        <w:rPr>
          <w:rFonts w:asciiTheme="majorHAnsi" w:hAnsiTheme="majorHAnsi" w:cstheme="minorHAnsi"/>
          <w:sz w:val="24"/>
          <w:szCs w:val="24"/>
        </w:rPr>
        <w:t>Qualitative</w:t>
      </w:r>
      <w:r w:rsidR="009C0215" w:rsidRPr="00787FB5">
        <w:rPr>
          <w:rFonts w:asciiTheme="majorHAnsi" w:hAnsiTheme="majorHAnsi" w:cstheme="minorHAnsi"/>
          <w:sz w:val="24"/>
          <w:szCs w:val="24"/>
        </w:rPr>
        <w:t xml:space="preserve"> Surveys</w:t>
      </w:r>
      <w:bookmarkEnd w:id="11"/>
    </w:p>
    <w:p w:rsidR="005A6AEE" w:rsidRPr="00787FB5" w:rsidRDefault="00631133" w:rsidP="00787FB5">
      <w:pPr>
        <w:ind w:left="720"/>
        <w:rPr>
          <w:rFonts w:asciiTheme="minorHAnsi" w:hAnsiTheme="minorHAnsi" w:cstheme="minorHAnsi"/>
          <w:b/>
          <w:sz w:val="22"/>
          <w:szCs w:val="22"/>
        </w:rPr>
      </w:pPr>
      <w:r w:rsidRPr="00787FB5">
        <w:rPr>
          <w:rFonts w:asciiTheme="minorHAnsi" w:hAnsiTheme="minorHAnsi" w:cstheme="minorHAnsi"/>
          <w:b/>
          <w:sz w:val="22"/>
          <w:szCs w:val="22"/>
        </w:rPr>
        <w:t>a)</w:t>
      </w:r>
      <w:r w:rsidRPr="00787FB5">
        <w:rPr>
          <w:rFonts w:asciiTheme="minorHAnsi" w:hAnsiTheme="minorHAnsi" w:cstheme="minorHAnsi"/>
          <w:b/>
          <w:sz w:val="22"/>
          <w:szCs w:val="22"/>
        </w:rPr>
        <w:tab/>
        <w:t>Key Informant I</w:t>
      </w:r>
      <w:r w:rsidR="00A94D4B" w:rsidRPr="00787FB5">
        <w:rPr>
          <w:rFonts w:asciiTheme="minorHAnsi" w:hAnsiTheme="minorHAnsi" w:cstheme="minorHAnsi"/>
          <w:b/>
          <w:sz w:val="22"/>
          <w:szCs w:val="22"/>
        </w:rPr>
        <w:t>nterview</w:t>
      </w:r>
      <w:r w:rsidRPr="00787FB5">
        <w:rPr>
          <w:rFonts w:asciiTheme="minorHAnsi" w:hAnsiTheme="minorHAnsi" w:cstheme="minorHAnsi"/>
          <w:b/>
          <w:sz w:val="22"/>
          <w:szCs w:val="22"/>
        </w:rPr>
        <w:t>s</w:t>
      </w:r>
      <w:r w:rsidR="00A94D4B" w:rsidRPr="00787FB5">
        <w:rPr>
          <w:rFonts w:asciiTheme="minorHAnsi" w:hAnsiTheme="minorHAnsi" w:cstheme="minorHAnsi"/>
          <w:b/>
          <w:sz w:val="22"/>
          <w:szCs w:val="22"/>
        </w:rPr>
        <w:t xml:space="preserve">: </w:t>
      </w:r>
    </w:p>
    <w:p w:rsidR="00A94D4B" w:rsidRPr="00FF24D4" w:rsidRDefault="00A94D4B" w:rsidP="00631133">
      <w:pPr>
        <w:ind w:left="720"/>
        <w:jc w:val="both"/>
        <w:rPr>
          <w:rFonts w:asciiTheme="minorHAnsi" w:hAnsiTheme="minorHAnsi" w:cstheme="minorHAnsi"/>
          <w:sz w:val="22"/>
          <w:szCs w:val="22"/>
        </w:rPr>
      </w:pPr>
      <w:r w:rsidRPr="004D27AF">
        <w:rPr>
          <w:rFonts w:asciiTheme="minorHAnsi" w:hAnsiTheme="minorHAnsi" w:cstheme="minorHAnsi"/>
          <w:sz w:val="22"/>
          <w:szCs w:val="22"/>
        </w:rPr>
        <w:t>Interview</w:t>
      </w:r>
      <w:r w:rsidR="00631133" w:rsidRPr="004D27AF">
        <w:rPr>
          <w:rFonts w:asciiTheme="minorHAnsi" w:hAnsiTheme="minorHAnsi" w:cstheme="minorHAnsi"/>
          <w:sz w:val="22"/>
          <w:szCs w:val="22"/>
        </w:rPr>
        <w:t>s</w:t>
      </w:r>
      <w:r w:rsidRPr="004D27AF">
        <w:rPr>
          <w:rFonts w:asciiTheme="minorHAnsi" w:hAnsiTheme="minorHAnsi" w:cstheme="minorHAnsi"/>
          <w:sz w:val="22"/>
          <w:szCs w:val="22"/>
        </w:rPr>
        <w:t xml:space="preserve"> with key person</w:t>
      </w:r>
      <w:r w:rsidR="00631133" w:rsidRPr="004D27AF">
        <w:rPr>
          <w:rFonts w:asciiTheme="minorHAnsi" w:hAnsiTheme="minorHAnsi" w:cstheme="minorHAnsi"/>
          <w:sz w:val="22"/>
          <w:szCs w:val="22"/>
        </w:rPr>
        <w:t xml:space="preserve">s were </w:t>
      </w:r>
      <w:r w:rsidRPr="004D27AF">
        <w:rPr>
          <w:rFonts w:asciiTheme="minorHAnsi" w:hAnsiTheme="minorHAnsi" w:cstheme="minorHAnsi"/>
          <w:sz w:val="22"/>
          <w:szCs w:val="22"/>
        </w:rPr>
        <w:t xml:space="preserve">conducted with factory </w:t>
      </w:r>
      <w:r w:rsidR="008B00BE" w:rsidRPr="004D27AF">
        <w:rPr>
          <w:rFonts w:asciiTheme="minorHAnsi" w:hAnsiTheme="minorHAnsi" w:cstheme="minorHAnsi"/>
          <w:sz w:val="22"/>
          <w:szCs w:val="22"/>
        </w:rPr>
        <w:t xml:space="preserve">administration staff </w:t>
      </w:r>
      <w:r w:rsidR="007156E5">
        <w:rPr>
          <w:rFonts w:asciiTheme="minorHAnsi" w:hAnsiTheme="minorHAnsi" w:cstheme="minorHAnsi"/>
          <w:sz w:val="22"/>
          <w:szCs w:val="22"/>
        </w:rPr>
        <w:t xml:space="preserve">in </w:t>
      </w:r>
      <w:r w:rsidR="00631133" w:rsidRPr="004D27AF">
        <w:rPr>
          <w:rFonts w:asciiTheme="minorHAnsi" w:hAnsiTheme="minorHAnsi" w:cstheme="minorHAnsi"/>
          <w:sz w:val="22"/>
          <w:szCs w:val="22"/>
        </w:rPr>
        <w:t>targeted</w:t>
      </w:r>
      <w:r w:rsidR="00631133">
        <w:rPr>
          <w:rFonts w:asciiTheme="minorHAnsi" w:hAnsiTheme="minorHAnsi" w:cstheme="minorHAnsi"/>
          <w:sz w:val="22"/>
          <w:szCs w:val="22"/>
        </w:rPr>
        <w:t xml:space="preserve"> </w:t>
      </w:r>
      <w:r w:rsidR="00631133" w:rsidRPr="00E2770A">
        <w:rPr>
          <w:rFonts w:asciiTheme="minorHAnsi" w:hAnsiTheme="minorHAnsi" w:cstheme="minorHAnsi"/>
          <w:sz w:val="22"/>
          <w:szCs w:val="22"/>
        </w:rPr>
        <w:t xml:space="preserve">factories. </w:t>
      </w:r>
      <w:r w:rsidR="00631133">
        <w:rPr>
          <w:rFonts w:asciiTheme="minorHAnsi" w:hAnsiTheme="minorHAnsi" w:cstheme="minorHAnsi"/>
          <w:sz w:val="22"/>
          <w:szCs w:val="22"/>
        </w:rPr>
        <w:t xml:space="preserve">The </w:t>
      </w:r>
      <w:r w:rsidRPr="00FF24D4">
        <w:rPr>
          <w:rFonts w:asciiTheme="minorHAnsi" w:hAnsiTheme="minorHAnsi" w:cstheme="minorHAnsi"/>
          <w:sz w:val="22"/>
          <w:szCs w:val="22"/>
        </w:rPr>
        <w:t>interview</w:t>
      </w:r>
      <w:r w:rsidR="00631133">
        <w:rPr>
          <w:rFonts w:asciiTheme="minorHAnsi" w:hAnsiTheme="minorHAnsi" w:cstheme="minorHAnsi"/>
          <w:sz w:val="22"/>
          <w:szCs w:val="22"/>
        </w:rPr>
        <w:t xml:space="preserve">s explored </w:t>
      </w:r>
      <w:r w:rsidRPr="00FF24D4">
        <w:rPr>
          <w:rFonts w:asciiTheme="minorHAnsi" w:hAnsiTheme="minorHAnsi" w:cstheme="minorHAnsi"/>
          <w:sz w:val="22"/>
          <w:szCs w:val="22"/>
        </w:rPr>
        <w:t xml:space="preserve">the </w:t>
      </w:r>
      <w:r w:rsidR="00631133">
        <w:rPr>
          <w:rFonts w:asciiTheme="minorHAnsi" w:hAnsiTheme="minorHAnsi" w:cstheme="minorHAnsi"/>
          <w:sz w:val="22"/>
          <w:szCs w:val="22"/>
        </w:rPr>
        <w:t xml:space="preserve">following </w:t>
      </w:r>
      <w:r w:rsidRPr="00FF24D4">
        <w:rPr>
          <w:rFonts w:asciiTheme="minorHAnsi" w:hAnsiTheme="minorHAnsi" w:cstheme="minorHAnsi"/>
          <w:sz w:val="22"/>
          <w:szCs w:val="22"/>
        </w:rPr>
        <w:t>information</w:t>
      </w:r>
      <w:r w:rsidR="007156E5">
        <w:rPr>
          <w:rFonts w:asciiTheme="minorHAnsi" w:hAnsiTheme="minorHAnsi" w:cstheme="minorHAnsi"/>
          <w:sz w:val="22"/>
          <w:szCs w:val="22"/>
        </w:rPr>
        <w:t xml:space="preserve"> through guided questions</w:t>
      </w:r>
      <w:r w:rsidR="00631133">
        <w:rPr>
          <w:rFonts w:asciiTheme="minorHAnsi" w:hAnsiTheme="minorHAnsi" w:cstheme="minorHAnsi"/>
          <w:sz w:val="22"/>
          <w:szCs w:val="22"/>
        </w:rPr>
        <w:t>:</w:t>
      </w:r>
    </w:p>
    <w:p w:rsidR="00A94D4B" w:rsidRPr="005A6AEE" w:rsidRDefault="00A94D4B" w:rsidP="005A6AEE">
      <w:pPr>
        <w:pStyle w:val="ListParagraph"/>
        <w:numPr>
          <w:ilvl w:val="0"/>
          <w:numId w:val="7"/>
        </w:numPr>
        <w:shd w:val="clear" w:color="auto" w:fill="FFFFFF"/>
        <w:jc w:val="both"/>
        <w:rPr>
          <w:rFonts w:asciiTheme="minorHAnsi" w:hAnsiTheme="minorHAnsi" w:cstheme="minorHAnsi"/>
          <w:sz w:val="22"/>
          <w:szCs w:val="22"/>
        </w:rPr>
      </w:pPr>
      <w:r w:rsidRPr="005A6AEE">
        <w:rPr>
          <w:rFonts w:asciiTheme="minorHAnsi" w:hAnsiTheme="minorHAnsi" w:cstheme="minorHAnsi"/>
          <w:sz w:val="22"/>
          <w:szCs w:val="22"/>
        </w:rPr>
        <w:t>Process of recruitment of GFWs</w:t>
      </w:r>
    </w:p>
    <w:p w:rsidR="00A94D4B" w:rsidRPr="005A6AEE" w:rsidRDefault="00A94D4B" w:rsidP="005A6AEE">
      <w:pPr>
        <w:pStyle w:val="ListParagraph"/>
        <w:numPr>
          <w:ilvl w:val="0"/>
          <w:numId w:val="7"/>
        </w:numPr>
        <w:shd w:val="clear" w:color="auto" w:fill="FFFFFF"/>
        <w:jc w:val="both"/>
        <w:rPr>
          <w:rFonts w:asciiTheme="minorHAnsi" w:hAnsiTheme="minorHAnsi" w:cstheme="minorHAnsi"/>
          <w:sz w:val="22"/>
          <w:szCs w:val="22"/>
        </w:rPr>
      </w:pPr>
      <w:r w:rsidRPr="005A6AEE">
        <w:rPr>
          <w:rFonts w:asciiTheme="minorHAnsi" w:hAnsiTheme="minorHAnsi" w:cstheme="minorHAnsi"/>
          <w:sz w:val="22"/>
          <w:szCs w:val="22"/>
        </w:rPr>
        <w:t>Challenges in hiring the GFWs and challenges in providing support to GFWs</w:t>
      </w:r>
    </w:p>
    <w:p w:rsidR="00A94D4B" w:rsidRPr="005A6AEE" w:rsidRDefault="00A94D4B" w:rsidP="005A6AEE">
      <w:pPr>
        <w:pStyle w:val="ListParagraph"/>
        <w:numPr>
          <w:ilvl w:val="0"/>
          <w:numId w:val="7"/>
        </w:numPr>
        <w:shd w:val="clear" w:color="auto" w:fill="FFFFFF"/>
        <w:jc w:val="both"/>
        <w:rPr>
          <w:rFonts w:asciiTheme="minorHAnsi" w:hAnsiTheme="minorHAnsi" w:cstheme="minorHAnsi"/>
          <w:sz w:val="22"/>
          <w:szCs w:val="22"/>
        </w:rPr>
      </w:pPr>
      <w:r w:rsidRPr="005A6AEE">
        <w:rPr>
          <w:rFonts w:asciiTheme="minorHAnsi" w:hAnsiTheme="minorHAnsi" w:cstheme="minorHAnsi"/>
          <w:sz w:val="22"/>
          <w:szCs w:val="22"/>
        </w:rPr>
        <w:t>Type of support need by manger/supervisor  for supporting GFWs</w:t>
      </w:r>
    </w:p>
    <w:p w:rsidR="00A94D4B" w:rsidRPr="005A6AEE" w:rsidRDefault="00A94D4B" w:rsidP="005A6AEE">
      <w:pPr>
        <w:pStyle w:val="ListParagraph"/>
        <w:numPr>
          <w:ilvl w:val="0"/>
          <w:numId w:val="7"/>
        </w:numPr>
        <w:shd w:val="clear" w:color="auto" w:fill="FFFFFF"/>
        <w:jc w:val="both"/>
        <w:rPr>
          <w:rFonts w:asciiTheme="minorHAnsi" w:hAnsiTheme="minorHAnsi" w:cstheme="minorHAnsi"/>
          <w:sz w:val="22"/>
          <w:szCs w:val="22"/>
        </w:rPr>
      </w:pPr>
      <w:r w:rsidRPr="005A6AEE">
        <w:rPr>
          <w:rFonts w:asciiTheme="minorHAnsi" w:hAnsiTheme="minorHAnsi" w:cstheme="minorHAnsi"/>
          <w:sz w:val="22"/>
          <w:szCs w:val="22"/>
        </w:rPr>
        <w:t>Code of conduct, policy and safe employment protocols followed by manager/supervisor</w:t>
      </w:r>
    </w:p>
    <w:p w:rsidR="00A94D4B" w:rsidRPr="005A6AEE" w:rsidRDefault="00A94D4B" w:rsidP="005A6AEE">
      <w:pPr>
        <w:pStyle w:val="ListParagraph"/>
        <w:numPr>
          <w:ilvl w:val="0"/>
          <w:numId w:val="7"/>
        </w:numPr>
        <w:shd w:val="clear" w:color="auto" w:fill="FFFFFF"/>
        <w:jc w:val="both"/>
        <w:rPr>
          <w:rFonts w:asciiTheme="minorHAnsi" w:hAnsiTheme="minorHAnsi" w:cstheme="minorHAnsi"/>
          <w:sz w:val="22"/>
          <w:szCs w:val="22"/>
        </w:rPr>
      </w:pPr>
      <w:r w:rsidRPr="005A6AEE">
        <w:rPr>
          <w:rFonts w:asciiTheme="minorHAnsi" w:hAnsiTheme="minorHAnsi" w:cstheme="minorHAnsi"/>
          <w:sz w:val="22"/>
          <w:szCs w:val="22"/>
        </w:rPr>
        <w:t>Challenges for having policy and safe employment protocols for GFWs</w:t>
      </w:r>
    </w:p>
    <w:p w:rsidR="00A94D4B" w:rsidRPr="005A6AEE" w:rsidRDefault="00A94D4B" w:rsidP="005A6AEE">
      <w:pPr>
        <w:pStyle w:val="ListParagraph"/>
        <w:numPr>
          <w:ilvl w:val="0"/>
          <w:numId w:val="7"/>
        </w:numPr>
        <w:shd w:val="clear" w:color="auto" w:fill="FFFFFF"/>
        <w:jc w:val="both"/>
        <w:rPr>
          <w:rFonts w:asciiTheme="minorHAnsi" w:hAnsiTheme="minorHAnsi" w:cstheme="minorHAnsi"/>
          <w:sz w:val="22"/>
          <w:szCs w:val="22"/>
        </w:rPr>
      </w:pPr>
      <w:r w:rsidRPr="005A6AEE">
        <w:rPr>
          <w:rFonts w:asciiTheme="minorHAnsi" w:hAnsiTheme="minorHAnsi" w:cstheme="minorHAnsi"/>
          <w:sz w:val="22"/>
          <w:szCs w:val="22"/>
        </w:rPr>
        <w:t>Benefit</w:t>
      </w:r>
      <w:r w:rsidR="0023202D">
        <w:rPr>
          <w:rFonts w:asciiTheme="minorHAnsi" w:hAnsiTheme="minorHAnsi" w:cstheme="minorHAnsi"/>
          <w:sz w:val="22"/>
          <w:szCs w:val="22"/>
        </w:rPr>
        <w:t xml:space="preserve">s  provided to </w:t>
      </w:r>
      <w:r w:rsidRPr="005A6AEE">
        <w:rPr>
          <w:rFonts w:asciiTheme="minorHAnsi" w:hAnsiTheme="minorHAnsi" w:cstheme="minorHAnsi"/>
          <w:sz w:val="22"/>
          <w:szCs w:val="22"/>
        </w:rPr>
        <w:t>GFWs in case of redundancy</w:t>
      </w:r>
    </w:p>
    <w:p w:rsidR="00A94D4B" w:rsidRPr="005A6AEE" w:rsidRDefault="00A94D4B" w:rsidP="005A6AEE">
      <w:pPr>
        <w:pStyle w:val="ListParagraph"/>
        <w:numPr>
          <w:ilvl w:val="0"/>
          <w:numId w:val="7"/>
        </w:numPr>
        <w:shd w:val="clear" w:color="auto" w:fill="FFFFFF"/>
        <w:jc w:val="both"/>
        <w:rPr>
          <w:rFonts w:asciiTheme="minorHAnsi" w:hAnsiTheme="minorHAnsi" w:cstheme="minorHAnsi"/>
          <w:sz w:val="22"/>
          <w:szCs w:val="22"/>
        </w:rPr>
      </w:pPr>
      <w:r w:rsidRPr="005A6AEE">
        <w:rPr>
          <w:rFonts w:asciiTheme="minorHAnsi" w:hAnsiTheme="minorHAnsi" w:cstheme="minorHAnsi"/>
          <w:sz w:val="22"/>
          <w:szCs w:val="22"/>
        </w:rPr>
        <w:t>Support need</w:t>
      </w:r>
      <w:r w:rsidR="0023202D">
        <w:rPr>
          <w:rFonts w:asciiTheme="minorHAnsi" w:hAnsiTheme="minorHAnsi" w:cstheme="minorHAnsi"/>
          <w:sz w:val="22"/>
          <w:szCs w:val="22"/>
        </w:rPr>
        <w:t>ed by managers/s</w:t>
      </w:r>
      <w:r w:rsidRPr="005A6AEE">
        <w:rPr>
          <w:rFonts w:asciiTheme="minorHAnsi" w:hAnsiTheme="minorHAnsi" w:cstheme="minorHAnsi"/>
          <w:sz w:val="22"/>
          <w:szCs w:val="22"/>
        </w:rPr>
        <w:t>upervisor</w:t>
      </w:r>
      <w:r w:rsidR="0023202D">
        <w:rPr>
          <w:rFonts w:asciiTheme="minorHAnsi" w:hAnsiTheme="minorHAnsi" w:cstheme="minorHAnsi"/>
          <w:sz w:val="22"/>
          <w:szCs w:val="22"/>
        </w:rPr>
        <w:t xml:space="preserve">s to enable smooth </w:t>
      </w:r>
      <w:r w:rsidRPr="005A6AEE">
        <w:rPr>
          <w:rFonts w:asciiTheme="minorHAnsi" w:hAnsiTheme="minorHAnsi" w:cstheme="minorHAnsi"/>
          <w:sz w:val="22"/>
          <w:szCs w:val="22"/>
        </w:rPr>
        <w:t>managing of GFWs</w:t>
      </w:r>
    </w:p>
    <w:p w:rsidR="00A94D4B" w:rsidRPr="00A94D4B" w:rsidRDefault="00A94D4B" w:rsidP="005A6AEE">
      <w:pPr>
        <w:pStyle w:val="Heading3"/>
        <w:spacing w:before="0" w:after="0"/>
        <w:jc w:val="both"/>
        <w:rPr>
          <w:rFonts w:asciiTheme="minorHAnsi" w:hAnsiTheme="minorHAnsi" w:cstheme="minorHAnsi"/>
          <w:sz w:val="22"/>
          <w:szCs w:val="22"/>
        </w:rPr>
      </w:pPr>
      <w:bookmarkStart w:id="12" w:name="_Toc309806338"/>
    </w:p>
    <w:p w:rsidR="00A94D4B" w:rsidRPr="00787FB5" w:rsidRDefault="0023202D" w:rsidP="00787FB5">
      <w:pPr>
        <w:ind w:left="720"/>
        <w:rPr>
          <w:rFonts w:asciiTheme="minorHAnsi" w:hAnsiTheme="minorHAnsi" w:cstheme="minorHAnsi"/>
          <w:b/>
          <w:sz w:val="22"/>
          <w:szCs w:val="22"/>
        </w:rPr>
      </w:pPr>
      <w:r w:rsidRPr="00787FB5">
        <w:rPr>
          <w:rFonts w:asciiTheme="minorHAnsi" w:hAnsiTheme="minorHAnsi" w:cstheme="minorHAnsi"/>
          <w:b/>
          <w:sz w:val="22"/>
          <w:szCs w:val="22"/>
        </w:rPr>
        <w:t xml:space="preserve">b) </w:t>
      </w:r>
      <w:r w:rsidRPr="00787FB5">
        <w:rPr>
          <w:rFonts w:asciiTheme="minorHAnsi" w:hAnsiTheme="minorHAnsi" w:cstheme="minorHAnsi"/>
          <w:b/>
          <w:sz w:val="22"/>
          <w:szCs w:val="22"/>
        </w:rPr>
        <w:tab/>
        <w:t>Focus Group D</w:t>
      </w:r>
      <w:r w:rsidR="00A94D4B" w:rsidRPr="00787FB5">
        <w:rPr>
          <w:rFonts w:asciiTheme="minorHAnsi" w:hAnsiTheme="minorHAnsi" w:cstheme="minorHAnsi"/>
          <w:b/>
          <w:sz w:val="22"/>
          <w:szCs w:val="22"/>
        </w:rPr>
        <w:t>iscussion</w:t>
      </w:r>
      <w:r w:rsidR="0014556F">
        <w:rPr>
          <w:rFonts w:asciiTheme="minorHAnsi" w:hAnsiTheme="minorHAnsi" w:cstheme="minorHAnsi"/>
          <w:b/>
          <w:sz w:val="22"/>
          <w:szCs w:val="22"/>
        </w:rPr>
        <w:t>s</w:t>
      </w:r>
      <w:r w:rsidR="00A94D4B" w:rsidRPr="00787FB5">
        <w:rPr>
          <w:rFonts w:asciiTheme="minorHAnsi" w:hAnsiTheme="minorHAnsi" w:cstheme="minorHAnsi"/>
          <w:b/>
          <w:sz w:val="22"/>
          <w:szCs w:val="22"/>
        </w:rPr>
        <w:t xml:space="preserve"> </w:t>
      </w:r>
      <w:bookmarkEnd w:id="12"/>
    </w:p>
    <w:p w:rsidR="00A94D4B" w:rsidRPr="00A94D4B" w:rsidRDefault="00631133" w:rsidP="00174B31">
      <w:pPr>
        <w:shd w:val="clear" w:color="auto" w:fill="FFFFFF"/>
        <w:ind w:left="720"/>
        <w:jc w:val="both"/>
        <w:rPr>
          <w:rFonts w:asciiTheme="minorHAnsi" w:hAnsiTheme="minorHAnsi" w:cstheme="minorHAnsi"/>
          <w:sz w:val="22"/>
          <w:szCs w:val="22"/>
        </w:rPr>
      </w:pPr>
      <w:r>
        <w:rPr>
          <w:rFonts w:asciiTheme="minorHAnsi" w:hAnsiTheme="minorHAnsi" w:cstheme="minorHAnsi"/>
          <w:sz w:val="22"/>
          <w:szCs w:val="22"/>
        </w:rPr>
        <w:t>F</w:t>
      </w:r>
      <w:r w:rsidR="000C2EE6">
        <w:rPr>
          <w:rFonts w:asciiTheme="minorHAnsi" w:hAnsiTheme="minorHAnsi" w:cstheme="minorHAnsi"/>
          <w:sz w:val="22"/>
          <w:szCs w:val="22"/>
        </w:rPr>
        <w:t xml:space="preserve">GDs </w:t>
      </w:r>
      <w:r>
        <w:rPr>
          <w:rFonts w:asciiTheme="minorHAnsi" w:hAnsiTheme="minorHAnsi" w:cstheme="minorHAnsi"/>
          <w:sz w:val="22"/>
          <w:szCs w:val="22"/>
        </w:rPr>
        <w:t xml:space="preserve">were </w:t>
      </w:r>
      <w:r w:rsidR="00A94D4B" w:rsidRPr="00A94D4B">
        <w:rPr>
          <w:rFonts w:asciiTheme="minorHAnsi" w:hAnsiTheme="minorHAnsi" w:cstheme="minorHAnsi"/>
          <w:sz w:val="22"/>
          <w:szCs w:val="22"/>
        </w:rPr>
        <w:t xml:space="preserve">conducted with </w:t>
      </w:r>
      <w:r w:rsidR="00B57372">
        <w:rPr>
          <w:rFonts w:asciiTheme="minorHAnsi" w:hAnsiTheme="minorHAnsi" w:cstheme="minorHAnsi"/>
          <w:sz w:val="22"/>
          <w:szCs w:val="22"/>
        </w:rPr>
        <w:t>GFW</w:t>
      </w:r>
      <w:r>
        <w:rPr>
          <w:rFonts w:asciiTheme="minorHAnsi" w:hAnsiTheme="minorHAnsi" w:cstheme="minorHAnsi"/>
          <w:sz w:val="22"/>
          <w:szCs w:val="22"/>
        </w:rPr>
        <w:t>s</w:t>
      </w:r>
      <w:r w:rsidR="00A94D4B" w:rsidRPr="00A94D4B">
        <w:rPr>
          <w:rFonts w:asciiTheme="minorHAnsi" w:hAnsiTheme="minorHAnsi" w:cstheme="minorHAnsi"/>
          <w:sz w:val="22"/>
          <w:szCs w:val="22"/>
        </w:rPr>
        <w:t>, M</w:t>
      </w:r>
      <w:r w:rsidR="0023202D">
        <w:rPr>
          <w:rFonts w:asciiTheme="minorHAnsi" w:hAnsiTheme="minorHAnsi" w:cstheme="minorHAnsi"/>
          <w:sz w:val="22"/>
          <w:szCs w:val="22"/>
        </w:rPr>
        <w:t xml:space="preserve">utual </w:t>
      </w:r>
      <w:r w:rsidR="00A94D4B" w:rsidRPr="00A94D4B">
        <w:rPr>
          <w:rFonts w:asciiTheme="minorHAnsi" w:hAnsiTheme="minorHAnsi" w:cstheme="minorHAnsi"/>
          <w:sz w:val="22"/>
          <w:szCs w:val="22"/>
        </w:rPr>
        <w:t>S</w:t>
      </w:r>
      <w:r w:rsidR="0023202D">
        <w:rPr>
          <w:rFonts w:asciiTheme="minorHAnsi" w:hAnsiTheme="minorHAnsi" w:cstheme="minorHAnsi"/>
          <w:sz w:val="22"/>
          <w:szCs w:val="22"/>
        </w:rPr>
        <w:t xml:space="preserve">upport </w:t>
      </w:r>
      <w:r w:rsidR="00A94D4B" w:rsidRPr="00A94D4B">
        <w:rPr>
          <w:rFonts w:asciiTheme="minorHAnsi" w:hAnsiTheme="minorHAnsi" w:cstheme="minorHAnsi"/>
          <w:sz w:val="22"/>
          <w:szCs w:val="22"/>
        </w:rPr>
        <w:t>G</w:t>
      </w:r>
      <w:r w:rsidR="0023202D">
        <w:rPr>
          <w:rFonts w:asciiTheme="minorHAnsi" w:hAnsiTheme="minorHAnsi" w:cstheme="minorHAnsi"/>
          <w:sz w:val="22"/>
          <w:szCs w:val="22"/>
        </w:rPr>
        <w:t>roups</w:t>
      </w:r>
      <w:r w:rsidR="00D357FD">
        <w:rPr>
          <w:rFonts w:asciiTheme="minorHAnsi" w:hAnsiTheme="minorHAnsi" w:cstheme="minorHAnsi"/>
          <w:sz w:val="22"/>
          <w:szCs w:val="22"/>
        </w:rPr>
        <w:t xml:space="preserve"> and HIV/AIDS C</w:t>
      </w:r>
      <w:r w:rsidR="00A94D4B" w:rsidRPr="00A94D4B">
        <w:rPr>
          <w:rFonts w:asciiTheme="minorHAnsi" w:hAnsiTheme="minorHAnsi" w:cstheme="minorHAnsi"/>
          <w:sz w:val="22"/>
          <w:szCs w:val="22"/>
        </w:rPr>
        <w:t>ommittees.</w:t>
      </w:r>
      <w:r w:rsidR="00174B31">
        <w:rPr>
          <w:rFonts w:asciiTheme="minorHAnsi" w:hAnsiTheme="minorHAnsi" w:cstheme="minorHAnsi"/>
          <w:sz w:val="22"/>
          <w:szCs w:val="22"/>
        </w:rPr>
        <w:t xml:space="preserve"> Four types of FGDs were</w:t>
      </w:r>
      <w:r w:rsidR="00A94D4B" w:rsidRPr="00A94D4B">
        <w:rPr>
          <w:rFonts w:asciiTheme="minorHAnsi" w:hAnsiTheme="minorHAnsi" w:cstheme="minorHAnsi"/>
          <w:sz w:val="22"/>
          <w:szCs w:val="22"/>
        </w:rPr>
        <w:t xml:space="preserve"> </w:t>
      </w:r>
      <w:r w:rsidR="00174B31">
        <w:rPr>
          <w:rFonts w:asciiTheme="minorHAnsi" w:hAnsiTheme="minorHAnsi" w:cstheme="minorHAnsi"/>
          <w:sz w:val="22"/>
          <w:szCs w:val="22"/>
        </w:rPr>
        <w:t>conducted to</w:t>
      </w:r>
      <w:r w:rsidR="00A94D4B" w:rsidRPr="00A94D4B">
        <w:rPr>
          <w:rFonts w:asciiTheme="minorHAnsi" w:hAnsiTheme="minorHAnsi" w:cstheme="minorHAnsi"/>
          <w:sz w:val="22"/>
          <w:szCs w:val="22"/>
        </w:rPr>
        <w:t xml:space="preserve"> explore the four areas of intervention</w:t>
      </w:r>
      <w:r w:rsidR="0023202D">
        <w:rPr>
          <w:rFonts w:asciiTheme="minorHAnsi" w:hAnsiTheme="minorHAnsi" w:cstheme="minorHAnsi"/>
          <w:sz w:val="22"/>
          <w:szCs w:val="22"/>
        </w:rPr>
        <w:t>s</w:t>
      </w:r>
      <w:r w:rsidR="00A94D4B" w:rsidRPr="00A94D4B">
        <w:rPr>
          <w:rFonts w:asciiTheme="minorHAnsi" w:hAnsiTheme="minorHAnsi" w:cstheme="minorHAnsi"/>
          <w:sz w:val="22"/>
          <w:szCs w:val="22"/>
        </w:rPr>
        <w:t xml:space="preserve"> separately </w:t>
      </w:r>
      <w:r w:rsidR="0023202D">
        <w:rPr>
          <w:rFonts w:asciiTheme="minorHAnsi" w:hAnsiTheme="minorHAnsi" w:cstheme="minorHAnsi"/>
          <w:sz w:val="22"/>
          <w:szCs w:val="22"/>
        </w:rPr>
        <w:t xml:space="preserve">on </w:t>
      </w:r>
      <w:r w:rsidR="00A94D4B" w:rsidRPr="00A94D4B">
        <w:rPr>
          <w:rFonts w:asciiTheme="minorHAnsi" w:hAnsiTheme="minorHAnsi" w:cstheme="minorHAnsi"/>
          <w:b/>
          <w:i/>
          <w:sz w:val="22"/>
          <w:szCs w:val="22"/>
        </w:rPr>
        <w:t>Health, Saving, Working Condition</w:t>
      </w:r>
      <w:r w:rsidR="0023202D">
        <w:rPr>
          <w:rFonts w:asciiTheme="minorHAnsi" w:hAnsiTheme="minorHAnsi" w:cstheme="minorHAnsi"/>
          <w:b/>
          <w:i/>
          <w:sz w:val="22"/>
          <w:szCs w:val="22"/>
        </w:rPr>
        <w:t>s and F</w:t>
      </w:r>
      <w:r w:rsidR="00A94D4B" w:rsidRPr="00A94D4B">
        <w:rPr>
          <w:rFonts w:asciiTheme="minorHAnsi" w:hAnsiTheme="minorHAnsi" w:cstheme="minorHAnsi"/>
          <w:b/>
          <w:i/>
          <w:sz w:val="22"/>
          <w:szCs w:val="22"/>
        </w:rPr>
        <w:t>unction of HIV/AIDS Committee</w:t>
      </w:r>
      <w:r w:rsidR="00174B31">
        <w:rPr>
          <w:rFonts w:asciiTheme="minorHAnsi" w:hAnsiTheme="minorHAnsi" w:cstheme="minorHAnsi"/>
          <w:sz w:val="22"/>
          <w:szCs w:val="22"/>
        </w:rPr>
        <w:t xml:space="preserve">. In total, </w:t>
      </w:r>
      <w:r w:rsidR="008B00BE">
        <w:rPr>
          <w:rFonts w:asciiTheme="minorHAnsi" w:hAnsiTheme="minorHAnsi" w:cstheme="minorHAnsi"/>
          <w:sz w:val="22"/>
          <w:szCs w:val="22"/>
        </w:rPr>
        <w:t>8</w:t>
      </w:r>
      <w:r w:rsidR="00A94D4B" w:rsidRPr="00A94D4B">
        <w:rPr>
          <w:rFonts w:asciiTheme="minorHAnsi" w:hAnsiTheme="minorHAnsi" w:cstheme="minorHAnsi"/>
          <w:sz w:val="22"/>
          <w:szCs w:val="22"/>
        </w:rPr>
        <w:t xml:space="preserve"> FGDs </w:t>
      </w:r>
      <w:r w:rsidR="00DA76C7">
        <w:rPr>
          <w:rFonts w:asciiTheme="minorHAnsi" w:hAnsiTheme="minorHAnsi" w:cstheme="minorHAnsi"/>
          <w:sz w:val="22"/>
          <w:szCs w:val="22"/>
        </w:rPr>
        <w:t xml:space="preserve">in </w:t>
      </w:r>
      <w:r w:rsidR="008B00BE">
        <w:rPr>
          <w:rFonts w:asciiTheme="minorHAnsi" w:hAnsiTheme="minorHAnsi" w:cstheme="minorHAnsi"/>
          <w:sz w:val="22"/>
          <w:szCs w:val="22"/>
        </w:rPr>
        <w:t>7</w:t>
      </w:r>
      <w:r w:rsidR="00174B31">
        <w:rPr>
          <w:rFonts w:asciiTheme="minorHAnsi" w:hAnsiTheme="minorHAnsi" w:cstheme="minorHAnsi"/>
          <w:sz w:val="22"/>
          <w:szCs w:val="22"/>
        </w:rPr>
        <w:t xml:space="preserve"> different factories were </w:t>
      </w:r>
      <w:r w:rsidR="00A94D4B" w:rsidRPr="00A94D4B">
        <w:rPr>
          <w:rFonts w:asciiTheme="minorHAnsi" w:hAnsiTheme="minorHAnsi" w:cstheme="minorHAnsi"/>
          <w:sz w:val="22"/>
          <w:szCs w:val="22"/>
        </w:rPr>
        <w:t>conducted consist</w:t>
      </w:r>
      <w:r w:rsidR="00174B31">
        <w:rPr>
          <w:rFonts w:asciiTheme="minorHAnsi" w:hAnsiTheme="minorHAnsi" w:cstheme="minorHAnsi"/>
          <w:sz w:val="22"/>
          <w:szCs w:val="22"/>
        </w:rPr>
        <w:t xml:space="preserve">ing of 2 FGDs </w:t>
      </w:r>
      <w:r w:rsidR="008B00BE">
        <w:rPr>
          <w:rFonts w:asciiTheme="minorHAnsi" w:hAnsiTheme="minorHAnsi" w:cstheme="minorHAnsi"/>
          <w:sz w:val="22"/>
          <w:szCs w:val="22"/>
        </w:rPr>
        <w:t>on Health</w:t>
      </w:r>
      <w:r w:rsidR="00D357FD">
        <w:rPr>
          <w:rFonts w:asciiTheme="minorHAnsi" w:hAnsiTheme="minorHAnsi" w:cstheme="minorHAnsi"/>
          <w:sz w:val="22"/>
          <w:szCs w:val="22"/>
        </w:rPr>
        <w:t xml:space="preserve"> (6 women and 7 men)</w:t>
      </w:r>
      <w:r w:rsidR="008B00BE">
        <w:rPr>
          <w:rFonts w:asciiTheme="minorHAnsi" w:hAnsiTheme="minorHAnsi" w:cstheme="minorHAnsi"/>
          <w:sz w:val="22"/>
          <w:szCs w:val="22"/>
        </w:rPr>
        <w:t xml:space="preserve">, 2 FGDs </w:t>
      </w:r>
      <w:r w:rsidR="00A94D4B" w:rsidRPr="00A94D4B">
        <w:rPr>
          <w:rFonts w:asciiTheme="minorHAnsi" w:hAnsiTheme="minorHAnsi" w:cstheme="minorHAnsi"/>
          <w:sz w:val="22"/>
          <w:szCs w:val="22"/>
        </w:rPr>
        <w:t>on Saving</w:t>
      </w:r>
      <w:r w:rsidR="0023202D">
        <w:rPr>
          <w:rFonts w:asciiTheme="minorHAnsi" w:hAnsiTheme="minorHAnsi" w:cstheme="minorHAnsi"/>
          <w:sz w:val="22"/>
          <w:szCs w:val="22"/>
        </w:rPr>
        <w:t>s</w:t>
      </w:r>
      <w:r w:rsidR="00D357FD">
        <w:rPr>
          <w:rFonts w:asciiTheme="minorHAnsi" w:hAnsiTheme="minorHAnsi" w:cstheme="minorHAnsi"/>
          <w:sz w:val="22"/>
          <w:szCs w:val="22"/>
        </w:rPr>
        <w:t xml:space="preserve"> (6 women and 7 women)</w:t>
      </w:r>
      <w:r w:rsidR="008B00BE">
        <w:rPr>
          <w:rFonts w:asciiTheme="minorHAnsi" w:hAnsiTheme="minorHAnsi" w:cstheme="minorHAnsi"/>
          <w:sz w:val="22"/>
          <w:szCs w:val="22"/>
        </w:rPr>
        <w:t xml:space="preserve">, </w:t>
      </w:r>
      <w:r w:rsidR="00174B31">
        <w:rPr>
          <w:rFonts w:asciiTheme="minorHAnsi" w:hAnsiTheme="minorHAnsi" w:cstheme="minorHAnsi"/>
          <w:sz w:val="22"/>
          <w:szCs w:val="22"/>
        </w:rPr>
        <w:t>2 FGDs o</w:t>
      </w:r>
      <w:r w:rsidR="00A94D4B" w:rsidRPr="00A94D4B">
        <w:rPr>
          <w:rFonts w:asciiTheme="minorHAnsi" w:hAnsiTheme="minorHAnsi" w:cstheme="minorHAnsi"/>
          <w:sz w:val="22"/>
          <w:szCs w:val="22"/>
        </w:rPr>
        <w:t>n Working Condition</w:t>
      </w:r>
      <w:r w:rsidR="00D357FD">
        <w:rPr>
          <w:rFonts w:asciiTheme="minorHAnsi" w:hAnsiTheme="minorHAnsi" w:cstheme="minorHAnsi"/>
          <w:sz w:val="22"/>
          <w:szCs w:val="22"/>
        </w:rPr>
        <w:t xml:space="preserve">s (7 women and 7 women) and 2 FGDs with </w:t>
      </w:r>
      <w:r w:rsidR="008B00BE">
        <w:rPr>
          <w:rFonts w:asciiTheme="minorHAnsi" w:hAnsiTheme="minorHAnsi" w:cstheme="minorHAnsi"/>
          <w:sz w:val="22"/>
          <w:szCs w:val="22"/>
        </w:rPr>
        <w:t>HIV/AIDS Committees</w:t>
      </w:r>
      <w:r w:rsidR="00D357FD">
        <w:rPr>
          <w:rFonts w:asciiTheme="minorHAnsi" w:hAnsiTheme="minorHAnsi" w:cstheme="minorHAnsi"/>
          <w:sz w:val="22"/>
          <w:szCs w:val="22"/>
        </w:rPr>
        <w:t xml:space="preserve"> (7 persons and 7 persons).  </w:t>
      </w:r>
    </w:p>
    <w:p w:rsidR="00A94D4B" w:rsidRPr="00DE290B" w:rsidRDefault="0023202D" w:rsidP="009C0215">
      <w:pPr>
        <w:pStyle w:val="ListParagraph"/>
        <w:numPr>
          <w:ilvl w:val="0"/>
          <w:numId w:val="12"/>
        </w:numPr>
        <w:shd w:val="clear" w:color="auto" w:fill="FFFFFF"/>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FGDs on </w:t>
      </w:r>
      <w:r w:rsidRPr="0023202D">
        <w:rPr>
          <w:rFonts w:asciiTheme="minorHAnsi" w:hAnsiTheme="minorHAnsi" w:cstheme="minorHAnsi"/>
          <w:b/>
          <w:i/>
          <w:sz w:val="22"/>
          <w:szCs w:val="22"/>
        </w:rPr>
        <w:t>H</w:t>
      </w:r>
      <w:r w:rsidR="00174B31" w:rsidRPr="0023202D">
        <w:rPr>
          <w:rFonts w:asciiTheme="minorHAnsi" w:hAnsiTheme="minorHAnsi" w:cstheme="minorHAnsi"/>
          <w:b/>
          <w:i/>
          <w:sz w:val="22"/>
          <w:szCs w:val="22"/>
        </w:rPr>
        <w:t xml:space="preserve">ealth </w:t>
      </w:r>
      <w:r w:rsidR="00A94D4B" w:rsidRPr="00DE290B">
        <w:rPr>
          <w:rFonts w:asciiTheme="minorHAnsi" w:hAnsiTheme="minorHAnsi" w:cstheme="minorHAnsi"/>
          <w:sz w:val="22"/>
          <w:szCs w:val="22"/>
        </w:rPr>
        <w:t>explore</w:t>
      </w:r>
      <w:r w:rsidR="00174B31" w:rsidRPr="00DE290B">
        <w:rPr>
          <w:rFonts w:asciiTheme="minorHAnsi" w:hAnsiTheme="minorHAnsi" w:cstheme="minorHAnsi"/>
          <w:sz w:val="22"/>
          <w:szCs w:val="22"/>
        </w:rPr>
        <w:t xml:space="preserve">d information related to 1) </w:t>
      </w:r>
      <w:r>
        <w:rPr>
          <w:rFonts w:asciiTheme="minorHAnsi" w:hAnsiTheme="minorHAnsi" w:cstheme="minorHAnsi"/>
          <w:color w:val="000000"/>
          <w:sz w:val="22"/>
          <w:szCs w:val="22"/>
        </w:rPr>
        <w:t xml:space="preserve">Knowledge of </w:t>
      </w:r>
      <w:r w:rsidR="00A94D4B" w:rsidRPr="00DE290B">
        <w:rPr>
          <w:rFonts w:asciiTheme="minorHAnsi" w:hAnsiTheme="minorHAnsi" w:cstheme="minorHAnsi"/>
          <w:color w:val="000000"/>
          <w:sz w:val="22"/>
          <w:szCs w:val="22"/>
        </w:rPr>
        <w:t xml:space="preserve">family planning, condom use, </w:t>
      </w:r>
      <w:r w:rsidR="000C2EE6">
        <w:rPr>
          <w:rFonts w:asciiTheme="minorHAnsi" w:hAnsiTheme="minorHAnsi" w:cstheme="minorHAnsi"/>
          <w:color w:val="000000"/>
          <w:sz w:val="22"/>
          <w:szCs w:val="22"/>
        </w:rPr>
        <w:t>STDs</w:t>
      </w:r>
      <w:r w:rsidR="00A94D4B" w:rsidRPr="00DE290B">
        <w:rPr>
          <w:rFonts w:asciiTheme="minorHAnsi" w:hAnsiTheme="minorHAnsi" w:cstheme="minorHAnsi"/>
          <w:color w:val="000000"/>
          <w:sz w:val="22"/>
          <w:szCs w:val="22"/>
        </w:rPr>
        <w:t>, HIV/AIDS and</w:t>
      </w:r>
      <w:r>
        <w:rPr>
          <w:rFonts w:asciiTheme="minorHAnsi" w:hAnsiTheme="minorHAnsi" w:cstheme="minorHAnsi"/>
          <w:color w:val="000000"/>
          <w:sz w:val="22"/>
          <w:szCs w:val="22"/>
        </w:rPr>
        <w:t xml:space="preserve"> risky behavior and 2) </w:t>
      </w:r>
      <w:r w:rsidR="00A94D4B" w:rsidRPr="00DE290B">
        <w:rPr>
          <w:rFonts w:asciiTheme="minorHAnsi" w:hAnsiTheme="minorHAnsi" w:cstheme="minorHAnsi"/>
          <w:color w:val="000000"/>
          <w:sz w:val="22"/>
          <w:szCs w:val="22"/>
        </w:rPr>
        <w:t>Attitude and behavior toward family planning, condom use, sexual transmitted diseases,</w:t>
      </w:r>
      <w:r w:rsidR="00174B31" w:rsidRPr="00DE290B">
        <w:rPr>
          <w:rFonts w:asciiTheme="minorHAnsi" w:hAnsiTheme="minorHAnsi" w:cstheme="minorHAnsi"/>
          <w:color w:val="000000"/>
          <w:sz w:val="22"/>
          <w:szCs w:val="22"/>
        </w:rPr>
        <w:t xml:space="preserve"> </w:t>
      </w:r>
      <w:r w:rsidR="00A94D4B" w:rsidRPr="00DE290B">
        <w:rPr>
          <w:rFonts w:asciiTheme="minorHAnsi" w:hAnsiTheme="minorHAnsi" w:cstheme="minorHAnsi"/>
          <w:color w:val="000000"/>
          <w:sz w:val="22"/>
          <w:szCs w:val="22"/>
        </w:rPr>
        <w:t>HIV/AIDS and risky behavior.</w:t>
      </w:r>
    </w:p>
    <w:p w:rsidR="0023202D" w:rsidRDefault="00174B31" w:rsidP="009C0215">
      <w:pPr>
        <w:pStyle w:val="ListParagraph"/>
        <w:numPr>
          <w:ilvl w:val="0"/>
          <w:numId w:val="12"/>
        </w:numPr>
        <w:shd w:val="clear" w:color="auto" w:fill="FFFFFF"/>
        <w:jc w:val="both"/>
        <w:rPr>
          <w:rFonts w:asciiTheme="minorHAnsi" w:hAnsiTheme="minorHAnsi" w:cstheme="minorHAnsi"/>
          <w:color w:val="000000"/>
          <w:sz w:val="22"/>
          <w:szCs w:val="22"/>
        </w:rPr>
      </w:pPr>
      <w:r w:rsidRPr="00DE290B">
        <w:rPr>
          <w:rFonts w:asciiTheme="minorHAnsi" w:hAnsiTheme="minorHAnsi" w:cstheme="minorHAnsi"/>
          <w:sz w:val="22"/>
          <w:szCs w:val="22"/>
        </w:rPr>
        <w:t>FGDs on</w:t>
      </w:r>
      <w:r w:rsidR="0023202D">
        <w:rPr>
          <w:rFonts w:asciiTheme="minorHAnsi" w:hAnsiTheme="minorHAnsi" w:cstheme="minorHAnsi"/>
          <w:b/>
          <w:sz w:val="22"/>
          <w:szCs w:val="22"/>
        </w:rPr>
        <w:t xml:space="preserve"> </w:t>
      </w:r>
      <w:r w:rsidR="0023202D" w:rsidRPr="0023202D">
        <w:rPr>
          <w:rFonts w:asciiTheme="minorHAnsi" w:hAnsiTheme="minorHAnsi" w:cstheme="minorHAnsi"/>
          <w:b/>
          <w:i/>
          <w:sz w:val="22"/>
          <w:szCs w:val="22"/>
        </w:rPr>
        <w:t>S</w:t>
      </w:r>
      <w:r w:rsidRPr="0023202D">
        <w:rPr>
          <w:rFonts w:asciiTheme="minorHAnsi" w:hAnsiTheme="minorHAnsi" w:cstheme="minorHAnsi"/>
          <w:b/>
          <w:i/>
          <w:sz w:val="22"/>
          <w:szCs w:val="22"/>
        </w:rPr>
        <w:t>aving</w:t>
      </w:r>
      <w:r w:rsidRPr="0023202D">
        <w:rPr>
          <w:rFonts w:asciiTheme="minorHAnsi" w:hAnsiTheme="minorHAnsi" w:cstheme="minorHAnsi"/>
          <w:i/>
          <w:sz w:val="22"/>
          <w:szCs w:val="22"/>
        </w:rPr>
        <w:t xml:space="preserve"> </w:t>
      </w:r>
      <w:r w:rsidR="00A94D4B" w:rsidRPr="00DE290B">
        <w:rPr>
          <w:rFonts w:asciiTheme="minorHAnsi" w:hAnsiTheme="minorHAnsi" w:cstheme="minorHAnsi"/>
          <w:sz w:val="22"/>
          <w:szCs w:val="22"/>
        </w:rPr>
        <w:t>explore</w:t>
      </w:r>
      <w:r w:rsidRPr="00DE290B">
        <w:rPr>
          <w:rFonts w:asciiTheme="minorHAnsi" w:hAnsiTheme="minorHAnsi" w:cstheme="minorHAnsi"/>
          <w:sz w:val="22"/>
          <w:szCs w:val="22"/>
        </w:rPr>
        <w:t xml:space="preserve">d information related to 1) </w:t>
      </w:r>
      <w:r w:rsidR="0023202D">
        <w:rPr>
          <w:rFonts w:asciiTheme="minorHAnsi" w:hAnsiTheme="minorHAnsi" w:cstheme="minorHAnsi"/>
          <w:color w:val="000000"/>
          <w:sz w:val="22"/>
          <w:szCs w:val="22"/>
        </w:rPr>
        <w:t>Financial literacy including</w:t>
      </w:r>
      <w:r w:rsidR="00A94D4B" w:rsidRPr="00DE290B">
        <w:rPr>
          <w:rFonts w:asciiTheme="minorHAnsi" w:hAnsiTheme="minorHAnsi" w:cstheme="minorHAnsi"/>
          <w:color w:val="000000"/>
          <w:sz w:val="22"/>
          <w:szCs w:val="22"/>
        </w:rPr>
        <w:t xml:space="preserve"> sa</w:t>
      </w:r>
      <w:r w:rsidRPr="00DE290B">
        <w:rPr>
          <w:rFonts w:asciiTheme="minorHAnsi" w:hAnsiTheme="minorHAnsi" w:cstheme="minorHAnsi"/>
          <w:color w:val="000000"/>
          <w:sz w:val="22"/>
          <w:szCs w:val="22"/>
        </w:rPr>
        <w:t>ving</w:t>
      </w:r>
      <w:r w:rsidR="0023202D">
        <w:rPr>
          <w:rFonts w:asciiTheme="minorHAnsi" w:hAnsiTheme="minorHAnsi" w:cstheme="minorHAnsi"/>
          <w:color w:val="000000"/>
          <w:sz w:val="22"/>
          <w:szCs w:val="22"/>
        </w:rPr>
        <w:t>s</w:t>
      </w:r>
      <w:r w:rsidRPr="00DE290B">
        <w:rPr>
          <w:rFonts w:asciiTheme="minorHAnsi" w:hAnsiTheme="minorHAnsi" w:cstheme="minorHAnsi"/>
          <w:color w:val="000000"/>
          <w:sz w:val="22"/>
          <w:szCs w:val="22"/>
        </w:rPr>
        <w:t xml:space="preserve"> and safe sending remittances, and 2) </w:t>
      </w:r>
      <w:r w:rsidR="00A94D4B" w:rsidRPr="00DE290B">
        <w:rPr>
          <w:rFonts w:asciiTheme="minorHAnsi" w:hAnsiTheme="minorHAnsi" w:cstheme="minorHAnsi"/>
          <w:color w:val="000000"/>
          <w:sz w:val="22"/>
          <w:szCs w:val="22"/>
        </w:rPr>
        <w:t>Acce</w:t>
      </w:r>
      <w:r w:rsidRPr="00DE290B">
        <w:rPr>
          <w:rFonts w:asciiTheme="minorHAnsi" w:hAnsiTheme="minorHAnsi" w:cstheme="minorHAnsi"/>
          <w:color w:val="000000"/>
          <w:sz w:val="22"/>
          <w:szCs w:val="22"/>
        </w:rPr>
        <w:t xml:space="preserve">ss </w:t>
      </w:r>
      <w:r w:rsidR="00A94D4B" w:rsidRPr="00DE290B">
        <w:rPr>
          <w:rFonts w:asciiTheme="minorHAnsi" w:hAnsiTheme="minorHAnsi" w:cstheme="minorHAnsi"/>
          <w:color w:val="000000"/>
          <w:sz w:val="22"/>
          <w:szCs w:val="22"/>
        </w:rPr>
        <w:t>to saving</w:t>
      </w:r>
      <w:r w:rsidR="0023202D">
        <w:rPr>
          <w:rFonts w:asciiTheme="minorHAnsi" w:hAnsiTheme="minorHAnsi" w:cstheme="minorHAnsi"/>
          <w:color w:val="000000"/>
          <w:sz w:val="22"/>
          <w:szCs w:val="22"/>
        </w:rPr>
        <w:t>s</w:t>
      </w:r>
      <w:r w:rsidR="00A94D4B" w:rsidRPr="00DE290B">
        <w:rPr>
          <w:rFonts w:asciiTheme="minorHAnsi" w:hAnsiTheme="minorHAnsi" w:cstheme="minorHAnsi"/>
          <w:color w:val="000000"/>
          <w:sz w:val="22"/>
          <w:szCs w:val="22"/>
        </w:rPr>
        <w:t xml:space="preserve"> and safe sending </w:t>
      </w:r>
      <w:r w:rsidRPr="00DE290B">
        <w:rPr>
          <w:rFonts w:asciiTheme="minorHAnsi" w:hAnsiTheme="minorHAnsi" w:cstheme="minorHAnsi"/>
          <w:color w:val="000000"/>
          <w:sz w:val="22"/>
          <w:szCs w:val="22"/>
        </w:rPr>
        <w:t xml:space="preserve">of remittances </w:t>
      </w:r>
      <w:r w:rsidR="00A94D4B" w:rsidRPr="00DE290B">
        <w:rPr>
          <w:rFonts w:asciiTheme="minorHAnsi" w:hAnsiTheme="minorHAnsi" w:cstheme="minorHAnsi"/>
          <w:color w:val="000000"/>
          <w:sz w:val="22"/>
          <w:szCs w:val="22"/>
        </w:rPr>
        <w:t>services (MFI or bank)</w:t>
      </w:r>
      <w:r w:rsidR="0023202D">
        <w:rPr>
          <w:rFonts w:asciiTheme="minorHAnsi" w:hAnsiTheme="minorHAnsi" w:cstheme="minorHAnsi"/>
          <w:color w:val="000000"/>
          <w:sz w:val="22"/>
          <w:szCs w:val="22"/>
        </w:rPr>
        <w:t>.</w:t>
      </w:r>
    </w:p>
    <w:p w:rsidR="00A94D4B" w:rsidRPr="009C0215" w:rsidRDefault="0023202D" w:rsidP="009C0215">
      <w:pPr>
        <w:pStyle w:val="ListParagraph"/>
        <w:numPr>
          <w:ilvl w:val="0"/>
          <w:numId w:val="12"/>
        </w:numPr>
        <w:shd w:val="clear" w:color="auto" w:fill="FFFFFF"/>
        <w:jc w:val="both"/>
        <w:rPr>
          <w:rFonts w:asciiTheme="minorHAnsi" w:hAnsiTheme="minorHAnsi" w:cstheme="minorHAnsi"/>
          <w:color w:val="000000"/>
          <w:sz w:val="22"/>
          <w:szCs w:val="22"/>
        </w:rPr>
      </w:pPr>
      <w:r>
        <w:rPr>
          <w:rFonts w:asciiTheme="minorHAnsi" w:hAnsiTheme="minorHAnsi" w:cstheme="minorHAnsi"/>
          <w:sz w:val="22"/>
          <w:szCs w:val="22"/>
        </w:rPr>
        <w:t xml:space="preserve">FGDs on </w:t>
      </w:r>
      <w:r w:rsidRPr="00BA1CEB">
        <w:rPr>
          <w:rFonts w:asciiTheme="minorHAnsi" w:hAnsiTheme="minorHAnsi" w:cstheme="minorHAnsi"/>
          <w:b/>
          <w:i/>
          <w:sz w:val="22"/>
          <w:szCs w:val="22"/>
        </w:rPr>
        <w:t>Working C</w:t>
      </w:r>
      <w:r w:rsidR="00174B31" w:rsidRPr="00BA1CEB">
        <w:rPr>
          <w:rFonts w:asciiTheme="minorHAnsi" w:hAnsiTheme="minorHAnsi" w:cstheme="minorHAnsi"/>
          <w:b/>
          <w:i/>
          <w:sz w:val="22"/>
          <w:szCs w:val="22"/>
        </w:rPr>
        <w:t>ondition</w:t>
      </w:r>
      <w:r w:rsidR="00DE290B" w:rsidRPr="00BA1CEB">
        <w:rPr>
          <w:rFonts w:asciiTheme="minorHAnsi" w:hAnsiTheme="minorHAnsi" w:cstheme="minorHAnsi"/>
          <w:b/>
          <w:i/>
          <w:sz w:val="22"/>
          <w:szCs w:val="22"/>
        </w:rPr>
        <w:t>s</w:t>
      </w:r>
      <w:r w:rsidR="00174B31" w:rsidRPr="00BA1CEB">
        <w:rPr>
          <w:rFonts w:asciiTheme="minorHAnsi" w:hAnsiTheme="minorHAnsi" w:cstheme="minorHAnsi"/>
          <w:b/>
          <w:i/>
          <w:sz w:val="22"/>
          <w:szCs w:val="22"/>
        </w:rPr>
        <w:t xml:space="preserve"> </w:t>
      </w:r>
      <w:r w:rsidR="00A94D4B" w:rsidRPr="0023202D">
        <w:rPr>
          <w:rFonts w:asciiTheme="minorHAnsi" w:hAnsiTheme="minorHAnsi" w:cstheme="minorHAnsi"/>
          <w:sz w:val="22"/>
          <w:szCs w:val="22"/>
        </w:rPr>
        <w:t>explore</w:t>
      </w:r>
      <w:r w:rsidR="00174B31" w:rsidRPr="0023202D">
        <w:rPr>
          <w:rFonts w:asciiTheme="minorHAnsi" w:hAnsiTheme="minorHAnsi" w:cstheme="minorHAnsi"/>
          <w:sz w:val="22"/>
          <w:szCs w:val="22"/>
        </w:rPr>
        <w:t xml:space="preserve">d </w:t>
      </w:r>
      <w:r w:rsidR="00A94D4B" w:rsidRPr="0023202D">
        <w:rPr>
          <w:rFonts w:asciiTheme="minorHAnsi" w:hAnsiTheme="minorHAnsi" w:cstheme="minorHAnsi"/>
          <w:sz w:val="22"/>
          <w:szCs w:val="22"/>
        </w:rPr>
        <w:t>information</w:t>
      </w:r>
      <w:r w:rsidR="00174B31" w:rsidRPr="0023202D">
        <w:rPr>
          <w:rFonts w:asciiTheme="minorHAnsi" w:hAnsiTheme="minorHAnsi" w:cstheme="minorHAnsi"/>
          <w:sz w:val="22"/>
          <w:szCs w:val="22"/>
        </w:rPr>
        <w:t xml:space="preserve"> related to 1) </w:t>
      </w:r>
      <w:r w:rsidR="00BA1CEB">
        <w:rPr>
          <w:rFonts w:asciiTheme="minorHAnsi" w:hAnsiTheme="minorHAnsi" w:cstheme="minorHAnsi"/>
          <w:color w:val="000000"/>
          <w:sz w:val="22"/>
          <w:szCs w:val="22"/>
        </w:rPr>
        <w:t>Knowledge of</w:t>
      </w:r>
      <w:r w:rsidR="00A94D4B" w:rsidRPr="0023202D">
        <w:rPr>
          <w:rFonts w:asciiTheme="minorHAnsi" w:hAnsiTheme="minorHAnsi" w:cstheme="minorHAnsi"/>
          <w:color w:val="000000"/>
          <w:sz w:val="22"/>
          <w:szCs w:val="22"/>
        </w:rPr>
        <w:t xml:space="preserve"> better working condition</w:t>
      </w:r>
      <w:r w:rsidR="00BA1CEB">
        <w:rPr>
          <w:rFonts w:asciiTheme="minorHAnsi" w:hAnsiTheme="minorHAnsi" w:cstheme="minorHAnsi"/>
          <w:color w:val="000000"/>
          <w:sz w:val="22"/>
          <w:szCs w:val="22"/>
        </w:rPr>
        <w:t>s</w:t>
      </w:r>
      <w:r w:rsidR="00174B31" w:rsidRPr="0023202D">
        <w:rPr>
          <w:rFonts w:asciiTheme="minorHAnsi" w:hAnsiTheme="minorHAnsi" w:cstheme="minorHAnsi"/>
          <w:color w:val="000000"/>
          <w:sz w:val="22"/>
          <w:szCs w:val="22"/>
        </w:rPr>
        <w:t xml:space="preserve"> and 2) </w:t>
      </w:r>
      <w:r w:rsidR="008B00BE">
        <w:rPr>
          <w:rFonts w:asciiTheme="minorHAnsi" w:hAnsiTheme="minorHAnsi" w:cstheme="minorHAnsi"/>
          <w:sz w:val="22"/>
          <w:szCs w:val="22"/>
        </w:rPr>
        <w:t>Activities</w:t>
      </w:r>
      <w:r w:rsidR="00A94D4B" w:rsidRPr="0023202D">
        <w:rPr>
          <w:rFonts w:asciiTheme="minorHAnsi" w:hAnsiTheme="minorHAnsi" w:cstheme="minorHAnsi"/>
          <w:sz w:val="22"/>
          <w:szCs w:val="22"/>
        </w:rPr>
        <w:t xml:space="preserve"> supported to GFWs on working condition</w:t>
      </w:r>
      <w:r w:rsidR="00BA1CEB">
        <w:rPr>
          <w:rFonts w:asciiTheme="minorHAnsi" w:hAnsiTheme="minorHAnsi" w:cstheme="minorHAnsi"/>
          <w:sz w:val="22"/>
          <w:szCs w:val="22"/>
        </w:rPr>
        <w:t>s</w:t>
      </w:r>
      <w:r w:rsidR="00A94D4B" w:rsidRPr="0023202D">
        <w:rPr>
          <w:rFonts w:asciiTheme="minorHAnsi" w:hAnsiTheme="minorHAnsi" w:cstheme="minorHAnsi"/>
          <w:sz w:val="22"/>
          <w:szCs w:val="22"/>
        </w:rPr>
        <w:t xml:space="preserve"> </w:t>
      </w:r>
    </w:p>
    <w:p w:rsidR="00A94D4B" w:rsidRPr="009C0215" w:rsidRDefault="00BA1CEB" w:rsidP="009C0215">
      <w:pPr>
        <w:pStyle w:val="ListParagraph"/>
        <w:numPr>
          <w:ilvl w:val="0"/>
          <w:numId w:val="12"/>
        </w:numPr>
        <w:shd w:val="clear" w:color="auto" w:fill="FFFFFF"/>
        <w:jc w:val="both"/>
        <w:rPr>
          <w:rFonts w:asciiTheme="minorHAnsi" w:hAnsiTheme="minorHAnsi" w:cstheme="minorHAnsi"/>
          <w:color w:val="000000"/>
          <w:sz w:val="22"/>
          <w:szCs w:val="22"/>
        </w:rPr>
      </w:pPr>
      <w:r w:rsidRPr="009C0215">
        <w:rPr>
          <w:rFonts w:asciiTheme="minorHAnsi" w:hAnsiTheme="minorHAnsi" w:cstheme="minorHAnsi"/>
          <w:sz w:val="22"/>
          <w:szCs w:val="22"/>
        </w:rPr>
        <w:t xml:space="preserve">FGDs on </w:t>
      </w:r>
      <w:r w:rsidRPr="009C0215">
        <w:rPr>
          <w:rFonts w:asciiTheme="minorHAnsi" w:hAnsiTheme="minorHAnsi" w:cstheme="minorHAnsi"/>
          <w:b/>
          <w:i/>
          <w:sz w:val="22"/>
          <w:szCs w:val="22"/>
        </w:rPr>
        <w:t>F</w:t>
      </w:r>
      <w:r w:rsidR="00A94D4B" w:rsidRPr="009C0215">
        <w:rPr>
          <w:rFonts w:asciiTheme="minorHAnsi" w:hAnsiTheme="minorHAnsi" w:cstheme="minorHAnsi"/>
          <w:b/>
          <w:i/>
          <w:sz w:val="22"/>
          <w:szCs w:val="22"/>
        </w:rPr>
        <w:t>un</w:t>
      </w:r>
      <w:r w:rsidR="00174B31" w:rsidRPr="009C0215">
        <w:rPr>
          <w:rFonts w:asciiTheme="minorHAnsi" w:hAnsiTheme="minorHAnsi" w:cstheme="minorHAnsi"/>
          <w:b/>
          <w:i/>
          <w:sz w:val="22"/>
          <w:szCs w:val="22"/>
        </w:rPr>
        <w:t>ction of HIV/AIDS Committees</w:t>
      </w:r>
      <w:r w:rsidR="00174B31" w:rsidRPr="009C0215">
        <w:rPr>
          <w:rFonts w:asciiTheme="minorHAnsi" w:hAnsiTheme="minorHAnsi" w:cstheme="minorHAnsi"/>
          <w:sz w:val="22"/>
          <w:szCs w:val="22"/>
        </w:rPr>
        <w:t xml:space="preserve"> </w:t>
      </w:r>
      <w:r w:rsidR="00A94D4B" w:rsidRPr="009C0215">
        <w:rPr>
          <w:rFonts w:asciiTheme="minorHAnsi" w:hAnsiTheme="minorHAnsi" w:cstheme="minorHAnsi"/>
          <w:sz w:val="22"/>
          <w:szCs w:val="22"/>
        </w:rPr>
        <w:t>explore</w:t>
      </w:r>
      <w:r w:rsidR="00174B31" w:rsidRPr="009C0215">
        <w:rPr>
          <w:rFonts w:asciiTheme="minorHAnsi" w:hAnsiTheme="minorHAnsi" w:cstheme="minorHAnsi"/>
          <w:sz w:val="22"/>
          <w:szCs w:val="22"/>
        </w:rPr>
        <w:t xml:space="preserve">d </w:t>
      </w:r>
      <w:r w:rsidR="00A94D4B" w:rsidRPr="009C0215">
        <w:rPr>
          <w:rFonts w:asciiTheme="minorHAnsi" w:hAnsiTheme="minorHAnsi" w:cstheme="minorHAnsi"/>
          <w:sz w:val="22"/>
          <w:szCs w:val="22"/>
        </w:rPr>
        <w:t>i</w:t>
      </w:r>
      <w:r w:rsidR="00174B31" w:rsidRPr="009C0215">
        <w:rPr>
          <w:rFonts w:asciiTheme="minorHAnsi" w:hAnsiTheme="minorHAnsi" w:cstheme="minorHAnsi"/>
          <w:sz w:val="22"/>
          <w:szCs w:val="22"/>
        </w:rPr>
        <w:t>nformation related to</w:t>
      </w:r>
      <w:r w:rsidR="00DE290B" w:rsidRPr="009C0215">
        <w:rPr>
          <w:rFonts w:asciiTheme="minorHAnsi" w:hAnsiTheme="minorHAnsi" w:cstheme="minorHAnsi"/>
          <w:sz w:val="22"/>
          <w:szCs w:val="22"/>
        </w:rPr>
        <w:t xml:space="preserve"> </w:t>
      </w:r>
      <w:r w:rsidR="00174B31" w:rsidRPr="009C0215">
        <w:rPr>
          <w:rFonts w:asciiTheme="minorHAnsi" w:hAnsiTheme="minorHAnsi" w:cstheme="minorHAnsi"/>
          <w:sz w:val="22"/>
          <w:szCs w:val="22"/>
        </w:rPr>
        <w:t>1</w:t>
      </w:r>
      <w:r w:rsidR="00DE290B" w:rsidRPr="009C0215">
        <w:rPr>
          <w:rFonts w:asciiTheme="minorHAnsi" w:hAnsiTheme="minorHAnsi" w:cstheme="minorHAnsi"/>
          <w:sz w:val="22"/>
          <w:szCs w:val="22"/>
        </w:rPr>
        <w:t>) Knowledge</w:t>
      </w:r>
      <w:r w:rsidRPr="009C0215">
        <w:rPr>
          <w:rFonts w:asciiTheme="minorHAnsi" w:hAnsiTheme="minorHAnsi" w:cstheme="minorHAnsi"/>
          <w:color w:val="000000"/>
          <w:sz w:val="22"/>
          <w:szCs w:val="22"/>
        </w:rPr>
        <w:t xml:space="preserve"> of </w:t>
      </w:r>
      <w:r w:rsidR="00A94D4B" w:rsidRPr="009C0215">
        <w:rPr>
          <w:rFonts w:asciiTheme="minorHAnsi" w:hAnsiTheme="minorHAnsi" w:cstheme="minorHAnsi"/>
          <w:color w:val="000000"/>
          <w:sz w:val="22"/>
          <w:szCs w:val="22"/>
        </w:rPr>
        <w:t>HIV/AIDS prevention and HIV/AIDS policy in workplace</w:t>
      </w:r>
      <w:r w:rsidR="00174B31" w:rsidRPr="009C0215">
        <w:rPr>
          <w:rFonts w:asciiTheme="minorHAnsi" w:hAnsiTheme="minorHAnsi" w:cstheme="minorHAnsi"/>
          <w:color w:val="000000"/>
          <w:sz w:val="22"/>
          <w:szCs w:val="22"/>
        </w:rPr>
        <w:t xml:space="preserve"> and 2) </w:t>
      </w:r>
      <w:r w:rsidR="00A94D4B" w:rsidRPr="009C0215">
        <w:rPr>
          <w:rFonts w:asciiTheme="minorHAnsi" w:hAnsiTheme="minorHAnsi" w:cstheme="minorHAnsi"/>
          <w:color w:val="000000"/>
          <w:sz w:val="22"/>
          <w:szCs w:val="22"/>
        </w:rPr>
        <w:t>Functioning of workplace HIV/AIDS committees</w:t>
      </w:r>
      <w:r w:rsidR="00174B31" w:rsidRPr="009C0215">
        <w:rPr>
          <w:rFonts w:asciiTheme="minorHAnsi" w:hAnsiTheme="minorHAnsi" w:cstheme="minorHAnsi"/>
          <w:color w:val="000000"/>
          <w:sz w:val="22"/>
          <w:szCs w:val="22"/>
        </w:rPr>
        <w:t>.</w:t>
      </w:r>
    </w:p>
    <w:p w:rsidR="00881482" w:rsidRPr="00BF6741" w:rsidRDefault="00881482" w:rsidP="006E786A">
      <w:pPr>
        <w:pStyle w:val="Heading2"/>
        <w:numPr>
          <w:ilvl w:val="1"/>
          <w:numId w:val="1"/>
        </w:numPr>
        <w:rPr>
          <w:rFonts w:asciiTheme="majorHAnsi" w:hAnsiTheme="majorHAnsi"/>
          <w:i w:val="0"/>
          <w:smallCaps/>
          <w:sz w:val="26"/>
          <w:szCs w:val="26"/>
        </w:rPr>
      </w:pPr>
      <w:bookmarkStart w:id="13" w:name="_Toc334019110"/>
      <w:r w:rsidRPr="00BF6741">
        <w:rPr>
          <w:rFonts w:asciiTheme="majorHAnsi" w:hAnsiTheme="majorHAnsi"/>
          <w:i w:val="0"/>
          <w:smallCaps/>
          <w:sz w:val="26"/>
          <w:szCs w:val="26"/>
        </w:rPr>
        <w:t>Data Collection</w:t>
      </w:r>
      <w:bookmarkEnd w:id="13"/>
    </w:p>
    <w:p w:rsidR="00A94D4B" w:rsidRPr="005A6AEE" w:rsidRDefault="00EF780D" w:rsidP="005A6AEE">
      <w:pPr>
        <w:jc w:val="both"/>
        <w:rPr>
          <w:rFonts w:asciiTheme="minorHAnsi" w:hAnsiTheme="minorHAnsi"/>
          <w:sz w:val="22"/>
          <w:szCs w:val="22"/>
        </w:rPr>
      </w:pPr>
      <w:r w:rsidRPr="001274C9">
        <w:rPr>
          <w:rFonts w:asciiTheme="minorHAnsi" w:hAnsiTheme="minorHAnsi"/>
          <w:sz w:val="22"/>
          <w:szCs w:val="22"/>
        </w:rPr>
        <w:t>The SBF Project M</w:t>
      </w:r>
      <w:r w:rsidR="00A94D4B" w:rsidRPr="001274C9">
        <w:rPr>
          <w:rFonts w:asciiTheme="minorHAnsi" w:hAnsiTheme="minorHAnsi"/>
          <w:sz w:val="22"/>
          <w:szCs w:val="22"/>
        </w:rPr>
        <w:t>anager and P</w:t>
      </w:r>
      <w:r w:rsidR="00BA1CEB" w:rsidRPr="001274C9">
        <w:rPr>
          <w:rFonts w:asciiTheme="minorHAnsi" w:hAnsiTheme="minorHAnsi"/>
          <w:sz w:val="22"/>
          <w:szCs w:val="22"/>
        </w:rPr>
        <w:t xml:space="preserve">roject </w:t>
      </w:r>
      <w:r w:rsidR="00A94D4B" w:rsidRPr="001274C9">
        <w:rPr>
          <w:rFonts w:asciiTheme="minorHAnsi" w:hAnsiTheme="minorHAnsi"/>
          <w:sz w:val="22"/>
          <w:szCs w:val="22"/>
        </w:rPr>
        <w:t>C</w:t>
      </w:r>
      <w:r w:rsidR="00BA1CEB" w:rsidRPr="001274C9">
        <w:rPr>
          <w:rFonts w:asciiTheme="minorHAnsi" w:hAnsiTheme="minorHAnsi"/>
          <w:sz w:val="22"/>
          <w:szCs w:val="22"/>
        </w:rPr>
        <w:t xml:space="preserve">ycle </w:t>
      </w:r>
      <w:r w:rsidR="00A94D4B" w:rsidRPr="001274C9">
        <w:rPr>
          <w:rFonts w:asciiTheme="minorHAnsi" w:hAnsiTheme="minorHAnsi"/>
          <w:sz w:val="22"/>
          <w:szCs w:val="22"/>
        </w:rPr>
        <w:t>M</w:t>
      </w:r>
      <w:r w:rsidR="00BA1CEB" w:rsidRPr="001274C9">
        <w:rPr>
          <w:rFonts w:asciiTheme="minorHAnsi" w:hAnsiTheme="minorHAnsi"/>
          <w:sz w:val="22"/>
          <w:szCs w:val="22"/>
        </w:rPr>
        <w:t>anagement T</w:t>
      </w:r>
      <w:r w:rsidR="00A94D4B" w:rsidRPr="001274C9">
        <w:rPr>
          <w:rFonts w:asciiTheme="minorHAnsi" w:hAnsiTheme="minorHAnsi"/>
          <w:sz w:val="22"/>
          <w:szCs w:val="22"/>
        </w:rPr>
        <w:t xml:space="preserve">eam </w:t>
      </w:r>
      <w:r w:rsidRPr="001274C9">
        <w:rPr>
          <w:rFonts w:asciiTheme="minorHAnsi" w:hAnsiTheme="minorHAnsi"/>
          <w:sz w:val="22"/>
          <w:szCs w:val="22"/>
        </w:rPr>
        <w:t>conducted a training session over</w:t>
      </w:r>
      <w:r w:rsidRPr="0026090A">
        <w:rPr>
          <w:rFonts w:asciiTheme="minorHAnsi" w:hAnsiTheme="minorHAnsi"/>
          <w:color w:val="0070C0"/>
          <w:sz w:val="22"/>
          <w:szCs w:val="22"/>
        </w:rPr>
        <w:t xml:space="preserve"> </w:t>
      </w:r>
      <w:r w:rsidRPr="001274C9">
        <w:rPr>
          <w:rFonts w:asciiTheme="minorHAnsi" w:hAnsiTheme="minorHAnsi"/>
          <w:sz w:val="22"/>
          <w:szCs w:val="22"/>
        </w:rPr>
        <w:t xml:space="preserve">three days from December 5-7, 2011 with 14 </w:t>
      </w:r>
      <w:r w:rsidR="00A94D4B" w:rsidRPr="001274C9">
        <w:rPr>
          <w:rFonts w:asciiTheme="minorHAnsi" w:hAnsiTheme="minorHAnsi"/>
          <w:sz w:val="22"/>
          <w:szCs w:val="22"/>
        </w:rPr>
        <w:t xml:space="preserve">interviewers and </w:t>
      </w:r>
      <w:r w:rsidR="00DA76C7" w:rsidRPr="001274C9">
        <w:rPr>
          <w:rFonts w:asciiTheme="minorHAnsi" w:hAnsiTheme="minorHAnsi"/>
          <w:sz w:val="22"/>
          <w:szCs w:val="22"/>
        </w:rPr>
        <w:t>6</w:t>
      </w:r>
      <w:r w:rsidRPr="001274C9">
        <w:rPr>
          <w:rFonts w:asciiTheme="minorHAnsi" w:hAnsiTheme="minorHAnsi"/>
          <w:sz w:val="22"/>
          <w:szCs w:val="22"/>
        </w:rPr>
        <w:t xml:space="preserve"> </w:t>
      </w:r>
      <w:r w:rsidR="00A94D4B" w:rsidRPr="001274C9">
        <w:rPr>
          <w:rFonts w:asciiTheme="minorHAnsi" w:hAnsiTheme="minorHAnsi"/>
          <w:sz w:val="22"/>
          <w:szCs w:val="22"/>
        </w:rPr>
        <w:t xml:space="preserve">field </w:t>
      </w:r>
      <w:r w:rsidRPr="001274C9">
        <w:rPr>
          <w:rFonts w:asciiTheme="minorHAnsi" w:hAnsiTheme="minorHAnsi"/>
          <w:sz w:val="22"/>
          <w:szCs w:val="22"/>
        </w:rPr>
        <w:t>supervisors. The training aimed</w:t>
      </w:r>
      <w:r w:rsidR="00A94D4B" w:rsidRPr="005A6AEE">
        <w:rPr>
          <w:rFonts w:asciiTheme="minorHAnsi" w:hAnsiTheme="minorHAnsi"/>
          <w:sz w:val="22"/>
          <w:szCs w:val="22"/>
        </w:rPr>
        <w:t xml:space="preserve"> to improve the knowledge and </w:t>
      </w:r>
      <w:r>
        <w:rPr>
          <w:rFonts w:asciiTheme="minorHAnsi" w:hAnsiTheme="minorHAnsi"/>
          <w:sz w:val="22"/>
          <w:szCs w:val="22"/>
        </w:rPr>
        <w:t xml:space="preserve">skills of interviewers in the use of the </w:t>
      </w:r>
      <w:r w:rsidR="00A94D4B" w:rsidRPr="005A6AEE">
        <w:rPr>
          <w:rFonts w:asciiTheme="minorHAnsi" w:hAnsiTheme="minorHAnsi"/>
          <w:sz w:val="22"/>
          <w:szCs w:val="22"/>
        </w:rPr>
        <w:t>questionnaires, interview techniques, communication skills, and ethical issues related to research and field practice.</w:t>
      </w:r>
      <w:r w:rsidR="009C0215">
        <w:rPr>
          <w:rFonts w:asciiTheme="minorHAnsi" w:hAnsiTheme="minorHAnsi"/>
          <w:sz w:val="22"/>
          <w:szCs w:val="22"/>
        </w:rPr>
        <w:t xml:space="preserve"> </w:t>
      </w:r>
      <w:r w:rsidR="00A94D4B" w:rsidRPr="005A6AEE">
        <w:rPr>
          <w:rFonts w:asciiTheme="minorHAnsi" w:hAnsiTheme="minorHAnsi"/>
          <w:sz w:val="22"/>
          <w:szCs w:val="22"/>
        </w:rPr>
        <w:t xml:space="preserve">For </w:t>
      </w:r>
      <w:r>
        <w:rPr>
          <w:rFonts w:asciiTheme="minorHAnsi" w:hAnsiTheme="minorHAnsi"/>
          <w:sz w:val="22"/>
          <w:szCs w:val="22"/>
        </w:rPr>
        <w:t xml:space="preserve">the </w:t>
      </w:r>
      <w:r w:rsidR="00A94D4B" w:rsidRPr="005A6AEE">
        <w:rPr>
          <w:rFonts w:asciiTheme="minorHAnsi" w:hAnsiTheme="minorHAnsi"/>
          <w:sz w:val="22"/>
          <w:szCs w:val="22"/>
        </w:rPr>
        <w:t xml:space="preserve">qualitative </w:t>
      </w:r>
      <w:r w:rsidR="0026090A">
        <w:rPr>
          <w:rFonts w:asciiTheme="minorHAnsi" w:hAnsiTheme="minorHAnsi"/>
          <w:sz w:val="22"/>
          <w:szCs w:val="22"/>
        </w:rPr>
        <w:t>methods</w:t>
      </w:r>
      <w:r>
        <w:rPr>
          <w:rFonts w:asciiTheme="minorHAnsi" w:hAnsiTheme="minorHAnsi"/>
          <w:sz w:val="22"/>
          <w:szCs w:val="22"/>
        </w:rPr>
        <w:t>,</w:t>
      </w:r>
      <w:r w:rsidR="00A94D4B" w:rsidRPr="005A6AEE">
        <w:rPr>
          <w:rFonts w:asciiTheme="minorHAnsi" w:hAnsiTheme="minorHAnsi"/>
          <w:sz w:val="22"/>
          <w:szCs w:val="22"/>
        </w:rPr>
        <w:t xml:space="preserve"> </w:t>
      </w:r>
      <w:r w:rsidR="0026090A">
        <w:rPr>
          <w:rFonts w:asciiTheme="minorHAnsi" w:hAnsiTheme="minorHAnsi"/>
          <w:sz w:val="22"/>
          <w:szCs w:val="22"/>
        </w:rPr>
        <w:t xml:space="preserve">trainings on </w:t>
      </w:r>
      <w:r>
        <w:rPr>
          <w:rFonts w:asciiTheme="minorHAnsi" w:hAnsiTheme="minorHAnsi"/>
          <w:sz w:val="22"/>
          <w:szCs w:val="22"/>
        </w:rPr>
        <w:t xml:space="preserve">the objectives, framework, </w:t>
      </w:r>
      <w:r w:rsidR="00A94D4B" w:rsidRPr="005A6AEE">
        <w:rPr>
          <w:rFonts w:asciiTheme="minorHAnsi" w:hAnsiTheme="minorHAnsi"/>
          <w:sz w:val="22"/>
          <w:szCs w:val="22"/>
        </w:rPr>
        <w:t>interview guides and facilitation skills inclu</w:t>
      </w:r>
      <w:r>
        <w:rPr>
          <w:rFonts w:asciiTheme="minorHAnsi" w:hAnsiTheme="minorHAnsi"/>
          <w:sz w:val="22"/>
          <w:szCs w:val="22"/>
        </w:rPr>
        <w:t xml:space="preserve">ding listening, observation, </w:t>
      </w:r>
      <w:r w:rsidR="00A94D4B" w:rsidRPr="005A6AEE">
        <w:rPr>
          <w:rFonts w:asciiTheme="minorHAnsi" w:hAnsiTheme="minorHAnsi"/>
          <w:sz w:val="22"/>
          <w:szCs w:val="22"/>
        </w:rPr>
        <w:t>note taking and probing</w:t>
      </w:r>
      <w:r w:rsidR="0026090A">
        <w:rPr>
          <w:rFonts w:asciiTheme="minorHAnsi" w:hAnsiTheme="minorHAnsi"/>
          <w:sz w:val="22"/>
          <w:szCs w:val="22"/>
        </w:rPr>
        <w:t xml:space="preserve"> skills were held with 14 interviewers</w:t>
      </w:r>
      <w:r w:rsidR="00A94D4B" w:rsidRPr="005A6AEE">
        <w:rPr>
          <w:rFonts w:asciiTheme="minorHAnsi" w:hAnsiTheme="minorHAnsi"/>
          <w:sz w:val="22"/>
          <w:szCs w:val="22"/>
        </w:rPr>
        <w:t>.</w:t>
      </w:r>
    </w:p>
    <w:p w:rsidR="00A94D4B" w:rsidRPr="00A94D4B" w:rsidRDefault="00A94D4B" w:rsidP="005A6AEE">
      <w:pPr>
        <w:pStyle w:val="ListParagraph"/>
        <w:ind w:left="360"/>
        <w:jc w:val="both"/>
        <w:rPr>
          <w:rFonts w:asciiTheme="minorHAnsi" w:hAnsiTheme="minorHAnsi"/>
          <w:sz w:val="22"/>
          <w:szCs w:val="22"/>
        </w:rPr>
      </w:pPr>
    </w:p>
    <w:p w:rsidR="00A94D4B" w:rsidRDefault="00A94D4B" w:rsidP="005A6AEE">
      <w:pPr>
        <w:jc w:val="both"/>
        <w:rPr>
          <w:rFonts w:asciiTheme="minorHAnsi" w:hAnsiTheme="minorHAnsi"/>
          <w:sz w:val="22"/>
          <w:szCs w:val="22"/>
        </w:rPr>
      </w:pPr>
      <w:r w:rsidRPr="00262C0B">
        <w:rPr>
          <w:rFonts w:asciiTheme="minorHAnsi" w:hAnsiTheme="minorHAnsi"/>
          <w:sz w:val="22"/>
          <w:szCs w:val="22"/>
        </w:rPr>
        <w:t>The GFWs survey</w:t>
      </w:r>
      <w:r w:rsidR="0026090A" w:rsidRPr="00262C0B">
        <w:rPr>
          <w:rFonts w:asciiTheme="minorHAnsi" w:hAnsiTheme="minorHAnsi"/>
          <w:sz w:val="22"/>
          <w:szCs w:val="22"/>
        </w:rPr>
        <w:t xml:space="preserve"> with </w:t>
      </w:r>
      <w:r w:rsidR="00DD6135" w:rsidRPr="00262C0B">
        <w:rPr>
          <w:rFonts w:asciiTheme="minorHAnsi" w:hAnsiTheme="minorHAnsi"/>
          <w:sz w:val="22"/>
          <w:szCs w:val="22"/>
        </w:rPr>
        <w:t>204</w:t>
      </w:r>
      <w:r w:rsidRPr="00262C0B">
        <w:rPr>
          <w:rFonts w:asciiTheme="minorHAnsi" w:hAnsiTheme="minorHAnsi"/>
          <w:sz w:val="22"/>
          <w:szCs w:val="22"/>
        </w:rPr>
        <w:t xml:space="preserve"> </w:t>
      </w:r>
      <w:r w:rsidR="0026090A" w:rsidRPr="00262C0B">
        <w:rPr>
          <w:rFonts w:asciiTheme="minorHAnsi" w:hAnsiTheme="minorHAnsi"/>
          <w:sz w:val="22"/>
          <w:szCs w:val="22"/>
        </w:rPr>
        <w:t xml:space="preserve">participants took place over a </w:t>
      </w:r>
      <w:r w:rsidRPr="00262C0B">
        <w:rPr>
          <w:rFonts w:asciiTheme="minorHAnsi" w:hAnsiTheme="minorHAnsi"/>
          <w:sz w:val="22"/>
          <w:szCs w:val="22"/>
        </w:rPr>
        <w:t>5 day</w:t>
      </w:r>
      <w:r w:rsidR="0026090A" w:rsidRPr="00262C0B">
        <w:rPr>
          <w:rFonts w:asciiTheme="minorHAnsi" w:hAnsiTheme="minorHAnsi"/>
          <w:sz w:val="22"/>
          <w:szCs w:val="22"/>
        </w:rPr>
        <w:t xml:space="preserve"> period</w:t>
      </w:r>
      <w:r w:rsidRPr="00262C0B">
        <w:rPr>
          <w:rFonts w:asciiTheme="minorHAnsi" w:hAnsiTheme="minorHAnsi"/>
          <w:sz w:val="22"/>
          <w:szCs w:val="22"/>
        </w:rPr>
        <w:t xml:space="preserve"> </w:t>
      </w:r>
      <w:r w:rsidR="0026090A" w:rsidRPr="00262C0B">
        <w:rPr>
          <w:rFonts w:asciiTheme="minorHAnsi" w:hAnsiTheme="minorHAnsi"/>
          <w:sz w:val="22"/>
          <w:szCs w:val="22"/>
        </w:rPr>
        <w:t xml:space="preserve">from December 12-16 </w:t>
      </w:r>
      <w:r w:rsidRPr="00262C0B">
        <w:rPr>
          <w:rFonts w:asciiTheme="minorHAnsi" w:hAnsiTheme="minorHAnsi"/>
          <w:sz w:val="22"/>
          <w:szCs w:val="22"/>
        </w:rPr>
        <w:t xml:space="preserve">with 14 data collectors. </w:t>
      </w:r>
      <w:r w:rsidR="0026090A" w:rsidRPr="00262C0B">
        <w:rPr>
          <w:rFonts w:asciiTheme="minorHAnsi" w:hAnsiTheme="minorHAnsi"/>
          <w:sz w:val="22"/>
          <w:szCs w:val="22"/>
        </w:rPr>
        <w:t>Each</w:t>
      </w:r>
      <w:r w:rsidRPr="00262C0B">
        <w:rPr>
          <w:rFonts w:asciiTheme="minorHAnsi" w:hAnsiTheme="minorHAnsi"/>
          <w:sz w:val="22"/>
          <w:szCs w:val="22"/>
        </w:rPr>
        <w:t xml:space="preserve"> data collector interview</w:t>
      </w:r>
      <w:r w:rsidR="0026090A" w:rsidRPr="00262C0B">
        <w:rPr>
          <w:rFonts w:asciiTheme="minorHAnsi" w:hAnsiTheme="minorHAnsi"/>
          <w:sz w:val="22"/>
          <w:szCs w:val="22"/>
        </w:rPr>
        <w:t>ed</w:t>
      </w:r>
      <w:r w:rsidRPr="00262C0B">
        <w:rPr>
          <w:rFonts w:asciiTheme="minorHAnsi" w:hAnsiTheme="minorHAnsi"/>
          <w:sz w:val="22"/>
          <w:szCs w:val="22"/>
        </w:rPr>
        <w:t xml:space="preserve"> 3 GFWs</w:t>
      </w:r>
      <w:r w:rsidR="0026090A" w:rsidRPr="00262C0B">
        <w:rPr>
          <w:rFonts w:asciiTheme="minorHAnsi" w:hAnsiTheme="minorHAnsi"/>
          <w:sz w:val="22"/>
          <w:szCs w:val="22"/>
        </w:rPr>
        <w:t xml:space="preserve"> per day. The interviews were conducted </w:t>
      </w:r>
      <w:r w:rsidRPr="00262C0B">
        <w:rPr>
          <w:rFonts w:asciiTheme="minorHAnsi" w:hAnsiTheme="minorHAnsi"/>
          <w:sz w:val="22"/>
          <w:szCs w:val="22"/>
        </w:rPr>
        <w:t>in</w:t>
      </w:r>
      <w:r w:rsidRPr="005A6AEE">
        <w:rPr>
          <w:rFonts w:asciiTheme="minorHAnsi" w:hAnsiTheme="minorHAnsi"/>
          <w:sz w:val="22"/>
          <w:szCs w:val="22"/>
        </w:rPr>
        <w:t xml:space="preserve"> the evening</w:t>
      </w:r>
      <w:r w:rsidR="0026090A">
        <w:rPr>
          <w:rFonts w:asciiTheme="minorHAnsi" w:hAnsiTheme="minorHAnsi"/>
          <w:sz w:val="22"/>
          <w:szCs w:val="22"/>
        </w:rPr>
        <w:t>s</w:t>
      </w:r>
      <w:r w:rsidRPr="005A6AEE">
        <w:rPr>
          <w:rFonts w:asciiTheme="minorHAnsi" w:hAnsiTheme="minorHAnsi"/>
          <w:sz w:val="22"/>
          <w:szCs w:val="22"/>
        </w:rPr>
        <w:t xml:space="preserve"> after w</w:t>
      </w:r>
      <w:r w:rsidR="0026090A">
        <w:rPr>
          <w:rFonts w:asciiTheme="minorHAnsi" w:hAnsiTheme="minorHAnsi"/>
          <w:sz w:val="22"/>
          <w:szCs w:val="22"/>
        </w:rPr>
        <w:t>orking hours.</w:t>
      </w:r>
    </w:p>
    <w:p w:rsidR="003442A3" w:rsidRPr="00E2770A" w:rsidRDefault="003442A3" w:rsidP="005A6AEE">
      <w:pPr>
        <w:jc w:val="both"/>
        <w:rPr>
          <w:rFonts w:asciiTheme="minorHAnsi" w:hAnsiTheme="minorHAnsi"/>
          <w:sz w:val="22"/>
          <w:szCs w:val="22"/>
        </w:rPr>
      </w:pPr>
    </w:p>
    <w:p w:rsidR="003442A3" w:rsidRPr="00E2770A" w:rsidRDefault="00806150" w:rsidP="005A6AEE">
      <w:pPr>
        <w:jc w:val="both"/>
        <w:rPr>
          <w:rFonts w:asciiTheme="minorHAnsi" w:hAnsiTheme="minorHAnsi"/>
          <w:sz w:val="22"/>
          <w:szCs w:val="22"/>
        </w:rPr>
      </w:pPr>
      <w:r>
        <w:rPr>
          <w:rFonts w:asciiTheme="minorHAnsi" w:hAnsiTheme="minorHAnsi"/>
          <w:sz w:val="22"/>
          <w:szCs w:val="22"/>
        </w:rPr>
        <w:t xml:space="preserve">FGDs and </w:t>
      </w:r>
      <w:r w:rsidR="00DA76C7" w:rsidRPr="00E2770A">
        <w:rPr>
          <w:rFonts w:asciiTheme="minorHAnsi" w:hAnsiTheme="minorHAnsi"/>
          <w:sz w:val="22"/>
          <w:szCs w:val="22"/>
        </w:rPr>
        <w:t>KII</w:t>
      </w:r>
      <w:r w:rsidR="0014556F">
        <w:rPr>
          <w:rFonts w:asciiTheme="minorHAnsi" w:hAnsiTheme="minorHAnsi"/>
          <w:sz w:val="22"/>
          <w:szCs w:val="22"/>
        </w:rPr>
        <w:t>s</w:t>
      </w:r>
      <w:r w:rsidR="00DA76C7" w:rsidRPr="00E2770A">
        <w:rPr>
          <w:rFonts w:asciiTheme="minorHAnsi" w:hAnsiTheme="minorHAnsi"/>
          <w:sz w:val="22"/>
          <w:szCs w:val="22"/>
        </w:rPr>
        <w:t xml:space="preserve"> were conducted over 2 days on 27 and 29</w:t>
      </w:r>
      <w:r w:rsidR="00EF780D" w:rsidRPr="00E2770A">
        <w:rPr>
          <w:rFonts w:asciiTheme="minorHAnsi" w:hAnsiTheme="minorHAnsi"/>
          <w:sz w:val="22"/>
          <w:szCs w:val="22"/>
        </w:rPr>
        <w:t xml:space="preserve"> December 2011 at the garment factory sites</w:t>
      </w:r>
      <w:r w:rsidR="00DA76C7" w:rsidRPr="00E2770A">
        <w:rPr>
          <w:rFonts w:asciiTheme="minorHAnsi" w:hAnsiTheme="minorHAnsi"/>
          <w:sz w:val="22"/>
          <w:szCs w:val="22"/>
        </w:rPr>
        <w:t>. KII</w:t>
      </w:r>
      <w:r w:rsidR="0014556F">
        <w:rPr>
          <w:rFonts w:asciiTheme="minorHAnsi" w:hAnsiTheme="minorHAnsi"/>
          <w:sz w:val="22"/>
          <w:szCs w:val="22"/>
        </w:rPr>
        <w:t xml:space="preserve">s </w:t>
      </w:r>
      <w:r w:rsidR="00DA76C7" w:rsidRPr="00E2770A">
        <w:rPr>
          <w:rFonts w:asciiTheme="minorHAnsi" w:hAnsiTheme="minorHAnsi"/>
          <w:sz w:val="22"/>
          <w:szCs w:val="22"/>
        </w:rPr>
        <w:t>were administered by 2 data collectors with 4 f</w:t>
      </w:r>
      <w:r w:rsidR="00EF780D" w:rsidRPr="00E2770A">
        <w:rPr>
          <w:rFonts w:asciiTheme="minorHAnsi" w:hAnsiTheme="minorHAnsi"/>
          <w:sz w:val="22"/>
          <w:szCs w:val="22"/>
        </w:rPr>
        <w:t xml:space="preserve">actory </w:t>
      </w:r>
      <w:r w:rsidR="00DA76C7" w:rsidRPr="00E2770A">
        <w:rPr>
          <w:rFonts w:asciiTheme="minorHAnsi" w:hAnsiTheme="minorHAnsi"/>
          <w:sz w:val="22"/>
          <w:szCs w:val="22"/>
        </w:rPr>
        <w:t>administration staff in 2</w:t>
      </w:r>
      <w:r w:rsidR="00EF780D" w:rsidRPr="00E2770A">
        <w:rPr>
          <w:rFonts w:asciiTheme="minorHAnsi" w:hAnsiTheme="minorHAnsi"/>
          <w:sz w:val="22"/>
          <w:szCs w:val="22"/>
        </w:rPr>
        <w:t xml:space="preserve"> f</w:t>
      </w:r>
      <w:r w:rsidR="00DA76C7" w:rsidRPr="00E2770A">
        <w:rPr>
          <w:rFonts w:asciiTheme="minorHAnsi" w:hAnsiTheme="minorHAnsi"/>
          <w:sz w:val="22"/>
          <w:szCs w:val="22"/>
        </w:rPr>
        <w:t xml:space="preserve">actories. Six </w:t>
      </w:r>
      <w:r w:rsidR="00EF780D" w:rsidRPr="00E2770A">
        <w:rPr>
          <w:rFonts w:asciiTheme="minorHAnsi" w:hAnsiTheme="minorHAnsi"/>
          <w:sz w:val="22"/>
          <w:szCs w:val="22"/>
        </w:rPr>
        <w:t>FGD</w:t>
      </w:r>
      <w:r w:rsidR="00DA76C7" w:rsidRPr="00E2770A">
        <w:rPr>
          <w:rFonts w:asciiTheme="minorHAnsi" w:hAnsiTheme="minorHAnsi"/>
          <w:sz w:val="22"/>
          <w:szCs w:val="22"/>
        </w:rPr>
        <w:t xml:space="preserve">s with 40 </w:t>
      </w:r>
      <w:r w:rsidR="00EF780D" w:rsidRPr="00E2770A">
        <w:rPr>
          <w:rFonts w:asciiTheme="minorHAnsi" w:hAnsiTheme="minorHAnsi"/>
          <w:sz w:val="22"/>
          <w:szCs w:val="22"/>
        </w:rPr>
        <w:t xml:space="preserve">GFWs </w:t>
      </w:r>
      <w:r w:rsidR="001274C9" w:rsidRPr="00E2770A">
        <w:rPr>
          <w:rFonts w:asciiTheme="minorHAnsi" w:hAnsiTheme="minorHAnsi"/>
          <w:sz w:val="22"/>
          <w:szCs w:val="22"/>
        </w:rPr>
        <w:t xml:space="preserve">(33 women and 7 </w:t>
      </w:r>
      <w:r w:rsidR="00DA76C7" w:rsidRPr="00E2770A">
        <w:rPr>
          <w:rFonts w:asciiTheme="minorHAnsi" w:hAnsiTheme="minorHAnsi"/>
          <w:sz w:val="22"/>
          <w:szCs w:val="22"/>
        </w:rPr>
        <w:t xml:space="preserve">men) </w:t>
      </w:r>
      <w:r w:rsidR="00EF780D" w:rsidRPr="00E2770A">
        <w:rPr>
          <w:rFonts w:asciiTheme="minorHAnsi" w:hAnsiTheme="minorHAnsi"/>
          <w:sz w:val="22"/>
          <w:szCs w:val="22"/>
        </w:rPr>
        <w:t>were con</w:t>
      </w:r>
      <w:r w:rsidR="00DA76C7" w:rsidRPr="00E2770A">
        <w:rPr>
          <w:rFonts w:asciiTheme="minorHAnsi" w:hAnsiTheme="minorHAnsi"/>
          <w:sz w:val="22"/>
          <w:szCs w:val="22"/>
        </w:rPr>
        <w:t xml:space="preserve">ducted by 6 data collectors in </w:t>
      </w:r>
      <w:r w:rsidR="001274C9" w:rsidRPr="00E2770A">
        <w:rPr>
          <w:rFonts w:asciiTheme="minorHAnsi" w:hAnsiTheme="minorHAnsi"/>
          <w:sz w:val="22"/>
          <w:szCs w:val="22"/>
        </w:rPr>
        <w:t>6</w:t>
      </w:r>
      <w:r w:rsidR="00EF780D" w:rsidRPr="00E2770A">
        <w:rPr>
          <w:rFonts w:asciiTheme="minorHAnsi" w:hAnsiTheme="minorHAnsi"/>
          <w:sz w:val="22"/>
          <w:szCs w:val="22"/>
        </w:rPr>
        <w:t xml:space="preserve"> factories and 2 </w:t>
      </w:r>
      <w:r w:rsidR="00DA76C7" w:rsidRPr="00E2770A">
        <w:rPr>
          <w:rFonts w:asciiTheme="minorHAnsi" w:hAnsiTheme="minorHAnsi"/>
          <w:sz w:val="22"/>
          <w:szCs w:val="22"/>
        </w:rPr>
        <w:t xml:space="preserve">FGDs with </w:t>
      </w:r>
      <w:r w:rsidR="00EF780D" w:rsidRPr="00E2770A">
        <w:rPr>
          <w:rFonts w:asciiTheme="minorHAnsi" w:hAnsiTheme="minorHAnsi"/>
          <w:sz w:val="22"/>
          <w:szCs w:val="22"/>
        </w:rPr>
        <w:t>HIV</w:t>
      </w:r>
      <w:r w:rsidR="00DA76C7" w:rsidRPr="00E2770A">
        <w:rPr>
          <w:rFonts w:asciiTheme="minorHAnsi" w:hAnsiTheme="minorHAnsi"/>
          <w:sz w:val="22"/>
          <w:szCs w:val="22"/>
        </w:rPr>
        <w:t>/AIDS C</w:t>
      </w:r>
      <w:r w:rsidR="00EF780D" w:rsidRPr="00E2770A">
        <w:rPr>
          <w:rFonts w:asciiTheme="minorHAnsi" w:hAnsiTheme="minorHAnsi"/>
          <w:sz w:val="22"/>
          <w:szCs w:val="22"/>
        </w:rPr>
        <w:t xml:space="preserve">ommittees </w:t>
      </w:r>
      <w:r w:rsidR="001274C9" w:rsidRPr="00E2770A">
        <w:rPr>
          <w:rFonts w:asciiTheme="minorHAnsi" w:hAnsiTheme="minorHAnsi"/>
          <w:sz w:val="22"/>
          <w:szCs w:val="22"/>
        </w:rPr>
        <w:t>(14 persons</w:t>
      </w:r>
      <w:r w:rsidR="001A7AE0" w:rsidRPr="00E2770A">
        <w:rPr>
          <w:rFonts w:asciiTheme="minorHAnsi" w:hAnsiTheme="minorHAnsi"/>
          <w:sz w:val="22"/>
          <w:szCs w:val="22"/>
        </w:rPr>
        <w:t>)</w:t>
      </w:r>
      <w:r w:rsidR="001274C9" w:rsidRPr="00E2770A">
        <w:rPr>
          <w:rFonts w:asciiTheme="minorHAnsi" w:hAnsiTheme="minorHAnsi"/>
          <w:sz w:val="22"/>
          <w:szCs w:val="22"/>
        </w:rPr>
        <w:t xml:space="preserve"> </w:t>
      </w:r>
      <w:r w:rsidR="00EF780D" w:rsidRPr="00E2770A">
        <w:rPr>
          <w:rFonts w:asciiTheme="minorHAnsi" w:hAnsiTheme="minorHAnsi"/>
          <w:sz w:val="22"/>
          <w:szCs w:val="22"/>
        </w:rPr>
        <w:t xml:space="preserve">in 2 factories were interviewed by 4 data collectors. </w:t>
      </w:r>
    </w:p>
    <w:p w:rsidR="00881482" w:rsidRPr="00BF6741" w:rsidRDefault="00881482" w:rsidP="00BA1CEB">
      <w:pPr>
        <w:pStyle w:val="Heading2"/>
        <w:numPr>
          <w:ilvl w:val="1"/>
          <w:numId w:val="1"/>
        </w:numPr>
        <w:rPr>
          <w:rFonts w:asciiTheme="majorHAnsi" w:hAnsiTheme="majorHAnsi"/>
          <w:i w:val="0"/>
          <w:smallCaps/>
          <w:sz w:val="26"/>
          <w:szCs w:val="26"/>
        </w:rPr>
      </w:pPr>
      <w:bookmarkStart w:id="14" w:name="_Toc334019111"/>
      <w:r w:rsidRPr="00BF6741">
        <w:rPr>
          <w:rFonts w:asciiTheme="majorHAnsi" w:hAnsiTheme="majorHAnsi"/>
          <w:i w:val="0"/>
          <w:smallCaps/>
          <w:sz w:val="26"/>
          <w:szCs w:val="26"/>
        </w:rPr>
        <w:t>Data Processing and Analysis</w:t>
      </w:r>
      <w:bookmarkEnd w:id="14"/>
    </w:p>
    <w:p w:rsidR="005A6AEE" w:rsidRDefault="005A6AEE" w:rsidP="005E2AB7">
      <w:pPr>
        <w:jc w:val="both"/>
        <w:rPr>
          <w:rFonts w:asciiTheme="minorHAnsi" w:hAnsiTheme="minorHAnsi"/>
          <w:sz w:val="22"/>
          <w:szCs w:val="22"/>
        </w:rPr>
      </w:pPr>
      <w:r w:rsidRPr="009C0215">
        <w:rPr>
          <w:rFonts w:asciiTheme="minorHAnsi" w:hAnsiTheme="minorHAnsi"/>
          <w:sz w:val="22"/>
          <w:szCs w:val="22"/>
        </w:rPr>
        <w:t>Quantitative data</w:t>
      </w:r>
      <w:r>
        <w:rPr>
          <w:rFonts w:asciiTheme="minorHAnsi" w:hAnsiTheme="minorHAnsi"/>
          <w:b/>
          <w:sz w:val="22"/>
          <w:szCs w:val="22"/>
        </w:rPr>
        <w:t xml:space="preserve"> </w:t>
      </w:r>
      <w:r w:rsidR="00BA1CEB">
        <w:rPr>
          <w:rFonts w:asciiTheme="minorHAnsi" w:hAnsiTheme="minorHAnsi"/>
          <w:sz w:val="22"/>
          <w:szCs w:val="22"/>
        </w:rPr>
        <w:t xml:space="preserve">was </w:t>
      </w:r>
      <w:r w:rsidR="00DD6135">
        <w:rPr>
          <w:rFonts w:asciiTheme="minorHAnsi" w:hAnsiTheme="minorHAnsi"/>
          <w:sz w:val="22"/>
          <w:szCs w:val="22"/>
        </w:rPr>
        <w:t>entered i</w:t>
      </w:r>
      <w:r w:rsidRPr="00B1671D">
        <w:rPr>
          <w:rFonts w:asciiTheme="minorHAnsi" w:hAnsiTheme="minorHAnsi"/>
          <w:sz w:val="22"/>
          <w:szCs w:val="22"/>
        </w:rPr>
        <w:t xml:space="preserve">nto </w:t>
      </w:r>
      <w:r w:rsidR="00BA1CEB">
        <w:rPr>
          <w:rFonts w:asciiTheme="minorHAnsi" w:hAnsiTheme="minorHAnsi"/>
          <w:sz w:val="22"/>
          <w:szCs w:val="22"/>
        </w:rPr>
        <w:t xml:space="preserve">the </w:t>
      </w:r>
      <w:r w:rsidRPr="00B1671D">
        <w:rPr>
          <w:rFonts w:asciiTheme="minorHAnsi" w:hAnsiTheme="minorHAnsi"/>
          <w:sz w:val="22"/>
          <w:szCs w:val="22"/>
        </w:rPr>
        <w:t xml:space="preserve">CARE database system in </w:t>
      </w:r>
      <w:r w:rsidR="00BA1CEB">
        <w:rPr>
          <w:rFonts w:asciiTheme="minorHAnsi" w:hAnsiTheme="minorHAnsi"/>
          <w:sz w:val="22"/>
          <w:szCs w:val="22"/>
        </w:rPr>
        <w:t>Microsoft A</w:t>
      </w:r>
      <w:r>
        <w:rPr>
          <w:rFonts w:asciiTheme="minorHAnsi" w:hAnsiTheme="minorHAnsi"/>
          <w:sz w:val="22"/>
          <w:szCs w:val="22"/>
        </w:rPr>
        <w:t>ccess format</w:t>
      </w:r>
      <w:r w:rsidR="00BA1CEB">
        <w:rPr>
          <w:rFonts w:asciiTheme="minorHAnsi" w:hAnsiTheme="minorHAnsi"/>
          <w:sz w:val="22"/>
          <w:szCs w:val="22"/>
        </w:rPr>
        <w:t xml:space="preserve"> and d</w:t>
      </w:r>
      <w:r w:rsidR="00DD6135" w:rsidRPr="00BA1CEB">
        <w:rPr>
          <w:rFonts w:asciiTheme="minorHAnsi" w:hAnsiTheme="minorHAnsi"/>
          <w:sz w:val="22"/>
          <w:szCs w:val="22"/>
        </w:rPr>
        <w:t xml:space="preserve">ata manipulation </w:t>
      </w:r>
      <w:r w:rsidR="0014556F">
        <w:rPr>
          <w:rFonts w:asciiTheme="minorHAnsi" w:hAnsiTheme="minorHAnsi"/>
          <w:sz w:val="22"/>
          <w:szCs w:val="22"/>
        </w:rPr>
        <w:t xml:space="preserve">used </w:t>
      </w:r>
      <w:r w:rsidR="00BA1CEB">
        <w:rPr>
          <w:rFonts w:asciiTheme="minorHAnsi" w:hAnsiTheme="minorHAnsi"/>
          <w:sz w:val="22"/>
          <w:szCs w:val="22"/>
        </w:rPr>
        <w:t>Microsoft O</w:t>
      </w:r>
      <w:r w:rsidRPr="00BA1CEB">
        <w:rPr>
          <w:rFonts w:asciiTheme="minorHAnsi" w:hAnsiTheme="minorHAnsi"/>
          <w:sz w:val="22"/>
          <w:szCs w:val="22"/>
        </w:rPr>
        <w:t>ffice and SPSS.</w:t>
      </w:r>
      <w:r w:rsidR="00BA1CEB">
        <w:rPr>
          <w:rFonts w:asciiTheme="minorHAnsi" w:hAnsiTheme="minorHAnsi"/>
          <w:sz w:val="22"/>
          <w:szCs w:val="22"/>
        </w:rPr>
        <w:t xml:space="preserve"> Initial data analysis was conducted using </w:t>
      </w:r>
      <w:r w:rsidRPr="00B1671D">
        <w:rPr>
          <w:rFonts w:asciiTheme="minorHAnsi" w:hAnsiTheme="minorHAnsi"/>
          <w:sz w:val="22"/>
          <w:szCs w:val="22"/>
        </w:rPr>
        <w:t>SPSS</w:t>
      </w:r>
      <w:r w:rsidR="00BA1CEB">
        <w:rPr>
          <w:rFonts w:asciiTheme="minorHAnsi" w:hAnsiTheme="minorHAnsi"/>
          <w:sz w:val="22"/>
          <w:szCs w:val="22"/>
        </w:rPr>
        <w:t xml:space="preserve"> and d</w:t>
      </w:r>
      <w:r w:rsidR="00DD6135">
        <w:rPr>
          <w:rFonts w:asciiTheme="minorHAnsi" w:hAnsiTheme="minorHAnsi"/>
          <w:sz w:val="22"/>
          <w:szCs w:val="22"/>
        </w:rPr>
        <w:t xml:space="preserve">escriptive analysis was </w:t>
      </w:r>
      <w:r w:rsidRPr="00B1671D">
        <w:rPr>
          <w:rFonts w:asciiTheme="minorHAnsi" w:hAnsiTheme="minorHAnsi"/>
          <w:sz w:val="22"/>
          <w:szCs w:val="22"/>
        </w:rPr>
        <w:t xml:space="preserve">performed for all variables. </w:t>
      </w:r>
      <w:r w:rsidRPr="009C0215">
        <w:rPr>
          <w:rFonts w:asciiTheme="minorHAnsi" w:hAnsiTheme="minorHAnsi"/>
          <w:sz w:val="22"/>
          <w:szCs w:val="22"/>
        </w:rPr>
        <w:t>Qualitative</w:t>
      </w:r>
      <w:r w:rsidR="00BA1CEB" w:rsidRPr="009C0215">
        <w:rPr>
          <w:rFonts w:asciiTheme="minorHAnsi" w:hAnsiTheme="minorHAnsi"/>
          <w:sz w:val="22"/>
          <w:szCs w:val="22"/>
        </w:rPr>
        <w:t xml:space="preserve"> data from the</w:t>
      </w:r>
      <w:r w:rsidR="00BA1CEB">
        <w:rPr>
          <w:rFonts w:asciiTheme="minorHAnsi" w:hAnsiTheme="minorHAnsi"/>
          <w:b/>
          <w:sz w:val="22"/>
          <w:szCs w:val="22"/>
        </w:rPr>
        <w:t xml:space="preserve"> </w:t>
      </w:r>
      <w:r w:rsidR="00DD6135">
        <w:rPr>
          <w:rFonts w:asciiTheme="minorHAnsi" w:hAnsiTheme="minorHAnsi"/>
          <w:sz w:val="22"/>
          <w:szCs w:val="22"/>
        </w:rPr>
        <w:t>FGD</w:t>
      </w:r>
      <w:r w:rsidR="00BA1CEB">
        <w:rPr>
          <w:rFonts w:asciiTheme="minorHAnsi" w:hAnsiTheme="minorHAnsi"/>
          <w:sz w:val="22"/>
          <w:szCs w:val="22"/>
        </w:rPr>
        <w:t>s</w:t>
      </w:r>
      <w:r w:rsidR="00DD6135">
        <w:rPr>
          <w:rFonts w:asciiTheme="minorHAnsi" w:hAnsiTheme="minorHAnsi"/>
          <w:sz w:val="22"/>
          <w:szCs w:val="22"/>
        </w:rPr>
        <w:t xml:space="preserve"> were transcribed </w:t>
      </w:r>
      <w:r w:rsidRPr="00B1671D">
        <w:rPr>
          <w:rFonts w:asciiTheme="minorHAnsi" w:hAnsiTheme="minorHAnsi"/>
          <w:sz w:val="22"/>
          <w:szCs w:val="22"/>
        </w:rPr>
        <w:t>v</w:t>
      </w:r>
      <w:r w:rsidR="00DD6135">
        <w:rPr>
          <w:rFonts w:asciiTheme="minorHAnsi" w:hAnsiTheme="minorHAnsi"/>
          <w:sz w:val="22"/>
          <w:szCs w:val="22"/>
        </w:rPr>
        <w:t xml:space="preserve">erbatim and field notes were written </w:t>
      </w:r>
      <w:r w:rsidRPr="00B1671D">
        <w:rPr>
          <w:rFonts w:asciiTheme="minorHAnsi" w:hAnsiTheme="minorHAnsi"/>
          <w:sz w:val="22"/>
          <w:szCs w:val="22"/>
        </w:rPr>
        <w:t>immediately after the int</w:t>
      </w:r>
      <w:r w:rsidR="00DD6135">
        <w:rPr>
          <w:rFonts w:asciiTheme="minorHAnsi" w:hAnsiTheme="minorHAnsi"/>
          <w:sz w:val="22"/>
          <w:szCs w:val="22"/>
        </w:rPr>
        <w:t xml:space="preserve">erviews. Thematic analysis was </w:t>
      </w:r>
      <w:r w:rsidRPr="00B1671D">
        <w:rPr>
          <w:rFonts w:asciiTheme="minorHAnsi" w:hAnsiTheme="minorHAnsi"/>
          <w:sz w:val="22"/>
          <w:szCs w:val="22"/>
        </w:rPr>
        <w:t xml:space="preserve">used to analyze </w:t>
      </w:r>
      <w:r w:rsidR="00DD6135">
        <w:rPr>
          <w:rFonts w:asciiTheme="minorHAnsi" w:hAnsiTheme="minorHAnsi"/>
          <w:sz w:val="22"/>
          <w:szCs w:val="22"/>
        </w:rPr>
        <w:t>the qualitative data, an</w:t>
      </w:r>
      <w:r w:rsidR="00BA1CEB">
        <w:rPr>
          <w:rFonts w:asciiTheme="minorHAnsi" w:hAnsiTheme="minorHAnsi"/>
          <w:sz w:val="22"/>
          <w:szCs w:val="22"/>
        </w:rPr>
        <w:t xml:space="preserve">d to provide additional descriptions in relation to the findings from the </w:t>
      </w:r>
      <w:r w:rsidR="00DD6135">
        <w:rPr>
          <w:rFonts w:asciiTheme="minorHAnsi" w:hAnsiTheme="minorHAnsi"/>
          <w:sz w:val="22"/>
          <w:szCs w:val="22"/>
        </w:rPr>
        <w:t>quantitative survey.</w:t>
      </w:r>
    </w:p>
    <w:p w:rsidR="00881482" w:rsidRPr="00BF6741" w:rsidRDefault="00881482" w:rsidP="00881482">
      <w:pPr>
        <w:pStyle w:val="Heading2"/>
        <w:rPr>
          <w:rFonts w:asciiTheme="majorHAnsi" w:hAnsiTheme="majorHAnsi"/>
          <w:i w:val="0"/>
          <w:smallCaps/>
          <w:sz w:val="26"/>
          <w:szCs w:val="26"/>
        </w:rPr>
      </w:pPr>
      <w:bookmarkStart w:id="15" w:name="_Toc334019112"/>
      <w:r w:rsidRPr="00BF6741">
        <w:rPr>
          <w:rFonts w:asciiTheme="majorHAnsi" w:hAnsiTheme="majorHAnsi"/>
          <w:i w:val="0"/>
          <w:smallCaps/>
          <w:sz w:val="26"/>
          <w:szCs w:val="26"/>
        </w:rPr>
        <w:t>2.6</w:t>
      </w:r>
      <w:r w:rsidRPr="00BF6741">
        <w:rPr>
          <w:rFonts w:asciiTheme="majorHAnsi" w:hAnsiTheme="majorHAnsi"/>
          <w:i w:val="0"/>
          <w:smallCaps/>
          <w:sz w:val="26"/>
          <w:szCs w:val="26"/>
        </w:rPr>
        <w:tab/>
        <w:t>Limitations and Challenges</w:t>
      </w:r>
      <w:bookmarkEnd w:id="15"/>
    </w:p>
    <w:p w:rsidR="00C46983" w:rsidRDefault="00BA1CEB" w:rsidP="009C0215">
      <w:pPr>
        <w:jc w:val="both"/>
        <w:rPr>
          <w:rFonts w:asciiTheme="minorHAnsi" w:hAnsiTheme="minorHAnsi" w:cstheme="minorHAnsi"/>
          <w:sz w:val="22"/>
          <w:szCs w:val="22"/>
          <w:lang w:val="en-GB" w:bidi="he-IL"/>
        </w:rPr>
      </w:pPr>
      <w:r>
        <w:rPr>
          <w:rFonts w:asciiTheme="minorHAnsi" w:hAnsiTheme="minorHAnsi" w:cstheme="minorHAnsi"/>
          <w:sz w:val="22"/>
          <w:szCs w:val="22"/>
          <w:lang w:val="en-GB" w:bidi="he-IL"/>
        </w:rPr>
        <w:t xml:space="preserve">The questionnaire administered to the GFWs at the evaluation included a new </w:t>
      </w:r>
      <w:r w:rsidR="001274C9">
        <w:rPr>
          <w:rFonts w:asciiTheme="minorHAnsi" w:hAnsiTheme="minorHAnsi" w:cstheme="minorHAnsi"/>
          <w:sz w:val="22"/>
          <w:szCs w:val="22"/>
          <w:lang w:val="en-GB" w:bidi="he-IL"/>
        </w:rPr>
        <w:t>s</w:t>
      </w:r>
      <w:r w:rsidR="00A40E3C">
        <w:rPr>
          <w:rFonts w:asciiTheme="minorHAnsi" w:hAnsiTheme="minorHAnsi" w:cstheme="minorHAnsi"/>
          <w:sz w:val="22"/>
          <w:szCs w:val="22"/>
          <w:lang w:val="en-GB" w:bidi="he-IL"/>
        </w:rPr>
        <w:t xml:space="preserve">ection </w:t>
      </w:r>
      <w:r w:rsidR="001274C9">
        <w:rPr>
          <w:rFonts w:asciiTheme="minorHAnsi" w:hAnsiTheme="minorHAnsi" w:cstheme="minorHAnsi"/>
          <w:sz w:val="22"/>
          <w:szCs w:val="22"/>
          <w:lang w:val="en-GB" w:bidi="he-IL"/>
        </w:rPr>
        <w:t xml:space="preserve">(Section </w:t>
      </w:r>
      <w:r w:rsidR="00A40E3C">
        <w:rPr>
          <w:rFonts w:asciiTheme="minorHAnsi" w:hAnsiTheme="minorHAnsi" w:cstheme="minorHAnsi"/>
          <w:sz w:val="22"/>
          <w:szCs w:val="22"/>
          <w:lang w:val="en-GB" w:bidi="he-IL"/>
        </w:rPr>
        <w:t>8</w:t>
      </w:r>
      <w:r w:rsidR="001274C9">
        <w:rPr>
          <w:rFonts w:asciiTheme="minorHAnsi" w:hAnsiTheme="minorHAnsi" w:cstheme="minorHAnsi"/>
          <w:sz w:val="22"/>
          <w:szCs w:val="22"/>
          <w:lang w:val="en-GB" w:bidi="he-IL"/>
        </w:rPr>
        <w:t>)</w:t>
      </w:r>
      <w:r w:rsidR="00A40E3C">
        <w:rPr>
          <w:rFonts w:asciiTheme="minorHAnsi" w:hAnsiTheme="minorHAnsi" w:cstheme="minorHAnsi"/>
          <w:sz w:val="22"/>
          <w:szCs w:val="22"/>
          <w:lang w:val="en-GB" w:bidi="he-IL"/>
        </w:rPr>
        <w:t xml:space="preserve"> on Nutrition, Maternal and Child Health </w:t>
      </w:r>
      <w:r w:rsidR="005C0B8B">
        <w:rPr>
          <w:rFonts w:asciiTheme="minorHAnsi" w:hAnsiTheme="minorHAnsi" w:cstheme="minorHAnsi"/>
          <w:sz w:val="22"/>
          <w:szCs w:val="22"/>
          <w:lang w:val="en-GB" w:bidi="he-IL"/>
        </w:rPr>
        <w:t xml:space="preserve">and Hygiene </w:t>
      </w:r>
      <w:r w:rsidR="001274C9">
        <w:rPr>
          <w:rFonts w:asciiTheme="minorHAnsi" w:hAnsiTheme="minorHAnsi" w:cstheme="minorHAnsi"/>
          <w:sz w:val="22"/>
          <w:szCs w:val="22"/>
          <w:lang w:val="en-GB" w:bidi="he-IL"/>
        </w:rPr>
        <w:t>Knowledge and P</w:t>
      </w:r>
      <w:r w:rsidR="00A40E3C">
        <w:rPr>
          <w:rFonts w:asciiTheme="minorHAnsi" w:hAnsiTheme="minorHAnsi" w:cstheme="minorHAnsi"/>
          <w:sz w:val="22"/>
          <w:szCs w:val="22"/>
          <w:lang w:val="en-GB" w:bidi="he-IL"/>
        </w:rPr>
        <w:t>ractice</w:t>
      </w:r>
      <w:r w:rsidR="00754F4F">
        <w:rPr>
          <w:rFonts w:asciiTheme="minorHAnsi" w:hAnsiTheme="minorHAnsi" w:cstheme="minorHAnsi"/>
          <w:sz w:val="22"/>
          <w:szCs w:val="22"/>
          <w:lang w:val="en-GB" w:bidi="he-IL"/>
        </w:rPr>
        <w:t>,</w:t>
      </w:r>
      <w:r w:rsidR="00A40E3C">
        <w:rPr>
          <w:rFonts w:asciiTheme="minorHAnsi" w:hAnsiTheme="minorHAnsi" w:cstheme="minorHAnsi"/>
          <w:sz w:val="22"/>
          <w:szCs w:val="22"/>
          <w:lang w:val="en-GB" w:bidi="he-IL"/>
        </w:rPr>
        <w:t xml:space="preserve"> </w:t>
      </w:r>
      <w:r w:rsidR="003B055F">
        <w:rPr>
          <w:rFonts w:asciiTheme="minorHAnsi" w:hAnsiTheme="minorHAnsi" w:cstheme="minorHAnsi"/>
          <w:sz w:val="22"/>
          <w:szCs w:val="22"/>
          <w:lang w:val="en-GB" w:bidi="he-IL"/>
        </w:rPr>
        <w:t xml:space="preserve">which </w:t>
      </w:r>
      <w:r w:rsidR="00A40E3C">
        <w:rPr>
          <w:rFonts w:asciiTheme="minorHAnsi" w:hAnsiTheme="minorHAnsi" w:cstheme="minorHAnsi"/>
          <w:sz w:val="22"/>
          <w:szCs w:val="22"/>
          <w:lang w:val="en-GB" w:bidi="he-IL"/>
        </w:rPr>
        <w:t>was not in</w:t>
      </w:r>
      <w:r w:rsidR="005C0B8B">
        <w:rPr>
          <w:rFonts w:asciiTheme="minorHAnsi" w:hAnsiTheme="minorHAnsi" w:cstheme="minorHAnsi"/>
          <w:sz w:val="22"/>
          <w:szCs w:val="22"/>
          <w:lang w:val="en-GB" w:bidi="he-IL"/>
        </w:rPr>
        <w:t>cluded as part of the baseline</w:t>
      </w:r>
      <w:r w:rsidR="003B055F">
        <w:rPr>
          <w:rFonts w:asciiTheme="minorHAnsi" w:hAnsiTheme="minorHAnsi" w:cstheme="minorHAnsi"/>
          <w:sz w:val="22"/>
          <w:szCs w:val="22"/>
          <w:lang w:val="en-GB" w:bidi="he-IL"/>
        </w:rPr>
        <w:t xml:space="preserve"> survey</w:t>
      </w:r>
      <w:r w:rsidR="00074F31">
        <w:rPr>
          <w:rFonts w:asciiTheme="minorHAnsi" w:hAnsiTheme="minorHAnsi" w:cstheme="minorHAnsi"/>
          <w:sz w:val="22"/>
          <w:szCs w:val="22"/>
          <w:lang w:val="en-GB" w:bidi="he-IL"/>
        </w:rPr>
        <w:t xml:space="preserve"> conducted in April 2010</w:t>
      </w:r>
      <w:r w:rsidR="005C0B8B">
        <w:rPr>
          <w:rFonts w:asciiTheme="minorHAnsi" w:hAnsiTheme="minorHAnsi" w:cstheme="minorHAnsi"/>
          <w:sz w:val="22"/>
          <w:szCs w:val="22"/>
          <w:lang w:val="en-GB" w:bidi="he-IL"/>
        </w:rPr>
        <w:t xml:space="preserve">. </w:t>
      </w:r>
      <w:r w:rsidR="00536190">
        <w:rPr>
          <w:rFonts w:asciiTheme="minorHAnsi" w:hAnsiTheme="minorHAnsi" w:cstheme="minorHAnsi"/>
          <w:sz w:val="22"/>
          <w:szCs w:val="22"/>
          <w:lang w:val="en-GB" w:bidi="he-IL"/>
        </w:rPr>
        <w:t>Th</w:t>
      </w:r>
      <w:r w:rsidR="00754F4F">
        <w:rPr>
          <w:rFonts w:asciiTheme="minorHAnsi" w:hAnsiTheme="minorHAnsi" w:cstheme="minorHAnsi"/>
          <w:sz w:val="22"/>
          <w:szCs w:val="22"/>
          <w:lang w:val="en-GB" w:bidi="he-IL"/>
        </w:rPr>
        <w:t>e</w:t>
      </w:r>
      <w:r w:rsidR="00536190">
        <w:rPr>
          <w:rFonts w:asciiTheme="minorHAnsi" w:hAnsiTheme="minorHAnsi" w:cstheme="minorHAnsi"/>
          <w:sz w:val="22"/>
          <w:szCs w:val="22"/>
          <w:lang w:val="en-GB" w:bidi="he-IL"/>
        </w:rPr>
        <w:t xml:space="preserve"> new Section 8 is intended to provide information for future program activities </w:t>
      </w:r>
      <w:r w:rsidR="00754F4F">
        <w:rPr>
          <w:rFonts w:asciiTheme="minorHAnsi" w:hAnsiTheme="minorHAnsi" w:cstheme="minorHAnsi"/>
          <w:sz w:val="22"/>
          <w:szCs w:val="22"/>
          <w:lang w:val="en-GB" w:bidi="he-IL"/>
        </w:rPr>
        <w:t xml:space="preserve">therefore </w:t>
      </w:r>
      <w:r w:rsidR="005C0B8B">
        <w:rPr>
          <w:rFonts w:asciiTheme="minorHAnsi" w:hAnsiTheme="minorHAnsi" w:cstheme="minorHAnsi"/>
          <w:sz w:val="22"/>
          <w:szCs w:val="22"/>
          <w:lang w:val="en-GB" w:bidi="he-IL"/>
        </w:rPr>
        <w:t>comparisons</w:t>
      </w:r>
      <w:r w:rsidR="00A40E3C">
        <w:rPr>
          <w:rFonts w:asciiTheme="minorHAnsi" w:hAnsiTheme="minorHAnsi" w:cstheme="minorHAnsi"/>
          <w:sz w:val="22"/>
          <w:szCs w:val="22"/>
          <w:lang w:val="en-GB" w:bidi="he-IL"/>
        </w:rPr>
        <w:t xml:space="preserve"> and measures</w:t>
      </w:r>
      <w:r w:rsidR="005C0B8B">
        <w:rPr>
          <w:rFonts w:asciiTheme="minorHAnsi" w:hAnsiTheme="minorHAnsi" w:cstheme="minorHAnsi"/>
          <w:sz w:val="22"/>
          <w:szCs w:val="22"/>
          <w:lang w:val="en-GB" w:bidi="he-IL"/>
        </w:rPr>
        <w:t xml:space="preserve"> of progress against </w:t>
      </w:r>
      <w:r w:rsidR="00754F4F">
        <w:rPr>
          <w:rFonts w:asciiTheme="minorHAnsi" w:hAnsiTheme="minorHAnsi" w:cstheme="minorHAnsi"/>
          <w:sz w:val="22"/>
          <w:szCs w:val="22"/>
          <w:lang w:val="en-GB" w:bidi="he-IL"/>
        </w:rPr>
        <w:t xml:space="preserve">the </w:t>
      </w:r>
      <w:r w:rsidR="00D74C93">
        <w:rPr>
          <w:rFonts w:asciiTheme="minorHAnsi" w:hAnsiTheme="minorHAnsi" w:cstheme="minorHAnsi"/>
          <w:sz w:val="22"/>
          <w:szCs w:val="22"/>
          <w:lang w:val="en-GB" w:bidi="he-IL"/>
        </w:rPr>
        <w:t xml:space="preserve">baseline survey data </w:t>
      </w:r>
      <w:r w:rsidR="005C0B8B">
        <w:rPr>
          <w:rFonts w:asciiTheme="minorHAnsi" w:hAnsiTheme="minorHAnsi" w:cstheme="minorHAnsi"/>
          <w:sz w:val="22"/>
          <w:szCs w:val="22"/>
          <w:lang w:val="en-GB" w:bidi="he-IL"/>
        </w:rPr>
        <w:t>are not possible</w:t>
      </w:r>
      <w:r w:rsidR="003B055F">
        <w:rPr>
          <w:rFonts w:asciiTheme="minorHAnsi" w:hAnsiTheme="minorHAnsi" w:cstheme="minorHAnsi"/>
          <w:sz w:val="22"/>
          <w:szCs w:val="22"/>
          <w:lang w:val="en-GB" w:bidi="he-IL"/>
        </w:rPr>
        <w:t xml:space="preserve"> for this particular section</w:t>
      </w:r>
      <w:r w:rsidR="005C0B8B">
        <w:rPr>
          <w:rFonts w:asciiTheme="minorHAnsi" w:hAnsiTheme="minorHAnsi" w:cstheme="minorHAnsi"/>
          <w:sz w:val="22"/>
          <w:szCs w:val="22"/>
          <w:lang w:val="en-GB" w:bidi="he-IL"/>
        </w:rPr>
        <w:t>.</w:t>
      </w:r>
      <w:r w:rsidR="00A40E3C">
        <w:rPr>
          <w:rFonts w:asciiTheme="minorHAnsi" w:hAnsiTheme="minorHAnsi" w:cstheme="minorHAnsi"/>
          <w:sz w:val="22"/>
          <w:szCs w:val="22"/>
          <w:lang w:val="en-GB" w:bidi="he-IL"/>
        </w:rPr>
        <w:t xml:space="preserve">  </w:t>
      </w:r>
    </w:p>
    <w:p w:rsidR="001274C9" w:rsidRDefault="001274C9" w:rsidP="009C0215">
      <w:pPr>
        <w:jc w:val="both"/>
        <w:rPr>
          <w:rFonts w:asciiTheme="minorHAnsi" w:hAnsiTheme="minorHAnsi" w:cstheme="minorHAnsi"/>
          <w:sz w:val="22"/>
          <w:szCs w:val="22"/>
          <w:lang w:val="en-GB" w:bidi="he-IL"/>
        </w:rPr>
      </w:pPr>
    </w:p>
    <w:p w:rsidR="001274C9" w:rsidRPr="009C0215" w:rsidRDefault="00662635" w:rsidP="009C0215">
      <w:pPr>
        <w:jc w:val="both"/>
        <w:rPr>
          <w:rFonts w:asciiTheme="minorHAnsi" w:hAnsiTheme="minorHAnsi" w:cstheme="minorHAnsi"/>
          <w:sz w:val="22"/>
          <w:szCs w:val="22"/>
          <w:lang w:val="en-GB" w:bidi="he-IL"/>
        </w:rPr>
      </w:pPr>
      <w:r>
        <w:rPr>
          <w:rFonts w:asciiTheme="minorHAnsi" w:hAnsiTheme="minorHAnsi" w:cstheme="minorHAnsi"/>
          <w:sz w:val="22"/>
          <w:szCs w:val="22"/>
          <w:lang w:val="en-GB" w:bidi="he-IL"/>
        </w:rPr>
        <w:t>Individual case studies with garment factory workers were not conducted as originally planned due to time and resource constraints.  Only 2 KII</w:t>
      </w:r>
      <w:r w:rsidR="00754F4F">
        <w:rPr>
          <w:rFonts w:asciiTheme="minorHAnsi" w:hAnsiTheme="minorHAnsi" w:cstheme="minorHAnsi"/>
          <w:sz w:val="22"/>
          <w:szCs w:val="22"/>
          <w:lang w:val="en-GB" w:bidi="he-IL"/>
        </w:rPr>
        <w:t>s</w:t>
      </w:r>
      <w:r>
        <w:rPr>
          <w:rFonts w:asciiTheme="minorHAnsi" w:hAnsiTheme="minorHAnsi" w:cstheme="minorHAnsi"/>
          <w:sz w:val="22"/>
          <w:szCs w:val="22"/>
          <w:lang w:val="en-GB" w:bidi="he-IL"/>
        </w:rPr>
        <w:t xml:space="preserve"> were conducted with 4 factory </w:t>
      </w:r>
      <w:r w:rsidR="00474B7E">
        <w:rPr>
          <w:rFonts w:asciiTheme="minorHAnsi" w:hAnsiTheme="minorHAnsi" w:cstheme="minorHAnsi"/>
          <w:sz w:val="22"/>
          <w:szCs w:val="22"/>
          <w:lang w:val="en-GB" w:bidi="he-IL"/>
        </w:rPr>
        <w:t xml:space="preserve">Admin/HR </w:t>
      </w:r>
      <w:r>
        <w:rPr>
          <w:rFonts w:asciiTheme="minorHAnsi" w:hAnsiTheme="minorHAnsi" w:cstheme="minorHAnsi"/>
          <w:sz w:val="22"/>
          <w:szCs w:val="22"/>
          <w:lang w:val="en-GB" w:bidi="he-IL"/>
        </w:rPr>
        <w:t>staff in 2 factories against the planned 8 KII</w:t>
      </w:r>
      <w:r w:rsidR="00754F4F">
        <w:rPr>
          <w:rFonts w:asciiTheme="minorHAnsi" w:hAnsiTheme="minorHAnsi" w:cstheme="minorHAnsi"/>
          <w:sz w:val="22"/>
          <w:szCs w:val="22"/>
          <w:lang w:val="en-GB" w:bidi="he-IL"/>
        </w:rPr>
        <w:t>s</w:t>
      </w:r>
      <w:r>
        <w:rPr>
          <w:rFonts w:asciiTheme="minorHAnsi" w:hAnsiTheme="minorHAnsi" w:cstheme="minorHAnsi"/>
          <w:sz w:val="22"/>
          <w:szCs w:val="22"/>
          <w:lang w:val="en-GB" w:bidi="he-IL"/>
        </w:rPr>
        <w:t xml:space="preserve"> with 16 factory </w:t>
      </w:r>
      <w:r w:rsidR="00474B7E">
        <w:rPr>
          <w:rFonts w:asciiTheme="minorHAnsi" w:hAnsiTheme="minorHAnsi" w:cstheme="minorHAnsi"/>
          <w:sz w:val="22"/>
          <w:szCs w:val="22"/>
          <w:lang w:val="en-GB" w:bidi="he-IL"/>
        </w:rPr>
        <w:t xml:space="preserve">Admin/HR staff </w:t>
      </w:r>
      <w:r>
        <w:rPr>
          <w:rFonts w:asciiTheme="minorHAnsi" w:hAnsiTheme="minorHAnsi" w:cstheme="minorHAnsi"/>
          <w:sz w:val="22"/>
          <w:szCs w:val="22"/>
          <w:lang w:val="en-GB" w:bidi="he-IL"/>
        </w:rPr>
        <w:t>in 8 factories</w:t>
      </w:r>
      <w:r w:rsidR="00754F4F">
        <w:rPr>
          <w:rFonts w:asciiTheme="minorHAnsi" w:hAnsiTheme="minorHAnsi" w:cstheme="minorHAnsi"/>
          <w:sz w:val="22"/>
          <w:szCs w:val="22"/>
          <w:lang w:val="en-GB" w:bidi="he-IL"/>
        </w:rPr>
        <w:t xml:space="preserve">, also </w:t>
      </w:r>
      <w:r>
        <w:rPr>
          <w:rFonts w:asciiTheme="minorHAnsi" w:hAnsiTheme="minorHAnsi" w:cstheme="minorHAnsi"/>
          <w:sz w:val="22"/>
          <w:szCs w:val="22"/>
          <w:lang w:val="en-GB" w:bidi="he-IL"/>
        </w:rPr>
        <w:t xml:space="preserve">due to budget and personnel constraints.  </w:t>
      </w:r>
      <w:r w:rsidR="00754F4F">
        <w:rPr>
          <w:rFonts w:asciiTheme="minorHAnsi" w:hAnsiTheme="minorHAnsi" w:cstheme="minorHAnsi"/>
          <w:sz w:val="22"/>
          <w:szCs w:val="22"/>
          <w:lang w:val="en-GB" w:bidi="he-IL"/>
        </w:rPr>
        <w:t>T</w:t>
      </w:r>
      <w:r>
        <w:rPr>
          <w:rFonts w:asciiTheme="minorHAnsi" w:hAnsiTheme="minorHAnsi" w:cstheme="minorHAnsi"/>
          <w:sz w:val="22"/>
          <w:szCs w:val="22"/>
          <w:lang w:val="en-GB" w:bidi="he-IL"/>
        </w:rPr>
        <w:t xml:space="preserve">he results of only 1 KII with </w:t>
      </w:r>
      <w:r w:rsidR="007156E5">
        <w:rPr>
          <w:rFonts w:asciiTheme="minorHAnsi" w:hAnsiTheme="minorHAnsi" w:cstheme="minorHAnsi"/>
          <w:sz w:val="22"/>
          <w:szCs w:val="22"/>
          <w:lang w:val="en-GB" w:bidi="he-IL"/>
        </w:rPr>
        <w:t xml:space="preserve">2 </w:t>
      </w:r>
      <w:r>
        <w:rPr>
          <w:rFonts w:asciiTheme="minorHAnsi" w:hAnsiTheme="minorHAnsi" w:cstheme="minorHAnsi"/>
          <w:sz w:val="22"/>
          <w:szCs w:val="22"/>
          <w:lang w:val="en-GB" w:bidi="he-IL"/>
        </w:rPr>
        <w:t xml:space="preserve">factory </w:t>
      </w:r>
      <w:r w:rsidR="00474B7E">
        <w:rPr>
          <w:rFonts w:asciiTheme="minorHAnsi" w:hAnsiTheme="minorHAnsi" w:cstheme="minorHAnsi"/>
          <w:sz w:val="22"/>
          <w:szCs w:val="22"/>
          <w:lang w:val="en-GB" w:bidi="he-IL"/>
        </w:rPr>
        <w:t xml:space="preserve">Admin/HR staff </w:t>
      </w:r>
      <w:r>
        <w:rPr>
          <w:rFonts w:asciiTheme="minorHAnsi" w:hAnsiTheme="minorHAnsi" w:cstheme="minorHAnsi"/>
          <w:sz w:val="22"/>
          <w:szCs w:val="22"/>
          <w:lang w:val="en-GB" w:bidi="he-IL"/>
        </w:rPr>
        <w:t xml:space="preserve">were translated </w:t>
      </w:r>
      <w:r w:rsidR="00D74C93">
        <w:rPr>
          <w:rFonts w:asciiTheme="minorHAnsi" w:hAnsiTheme="minorHAnsi" w:cstheme="minorHAnsi"/>
          <w:sz w:val="22"/>
          <w:szCs w:val="22"/>
          <w:lang w:val="en-GB" w:bidi="he-IL"/>
        </w:rPr>
        <w:t xml:space="preserve">into English </w:t>
      </w:r>
      <w:r>
        <w:rPr>
          <w:rFonts w:asciiTheme="minorHAnsi" w:hAnsiTheme="minorHAnsi" w:cstheme="minorHAnsi"/>
          <w:sz w:val="22"/>
          <w:szCs w:val="22"/>
          <w:lang w:val="en-GB" w:bidi="he-IL"/>
        </w:rPr>
        <w:t>and incorporated into this evaluation report.</w:t>
      </w:r>
    </w:p>
    <w:p w:rsidR="00AB7E1E" w:rsidRDefault="00AB7E1E" w:rsidP="00D74C93">
      <w:pPr>
        <w:pStyle w:val="Heading1"/>
        <w:numPr>
          <w:ilvl w:val="0"/>
          <w:numId w:val="1"/>
        </w:numPr>
        <w:pBdr>
          <w:left w:val="single" w:sz="4" w:space="4" w:color="auto"/>
          <w:bottom w:val="single" w:sz="4" w:space="1" w:color="auto"/>
        </w:pBdr>
        <w:shd w:val="clear" w:color="auto" w:fill="D99594" w:themeFill="accent2" w:themeFillTint="99"/>
        <w:ind w:left="720" w:hanging="720"/>
        <w:rPr>
          <w:caps/>
          <w:sz w:val="28"/>
          <w:szCs w:val="28"/>
        </w:rPr>
      </w:pPr>
      <w:bookmarkStart w:id="16" w:name="_Toc334019113"/>
      <w:r w:rsidRPr="00C46983">
        <w:rPr>
          <w:caps/>
          <w:sz w:val="28"/>
          <w:szCs w:val="28"/>
        </w:rPr>
        <w:lastRenderedPageBreak/>
        <w:t>Key Findings</w:t>
      </w:r>
      <w:bookmarkEnd w:id="16"/>
    </w:p>
    <w:p w:rsidR="004716B9" w:rsidRPr="004716B9" w:rsidRDefault="004716B9" w:rsidP="004716B9">
      <w:pPr>
        <w:pStyle w:val="Heading2"/>
        <w:jc w:val="both"/>
        <w:rPr>
          <w:rFonts w:asciiTheme="majorHAnsi" w:hAnsiTheme="majorHAnsi" w:cstheme="minorHAnsi"/>
          <w:i w:val="0"/>
          <w:smallCaps/>
          <w:color w:val="000000"/>
          <w:sz w:val="26"/>
          <w:szCs w:val="26"/>
        </w:rPr>
      </w:pPr>
      <w:bookmarkStart w:id="17" w:name="_Toc328381267"/>
      <w:bookmarkStart w:id="18" w:name="_Toc328382401"/>
      <w:bookmarkStart w:id="19" w:name="_Toc334019114"/>
      <w:r w:rsidRPr="004716B9">
        <w:rPr>
          <w:rFonts w:asciiTheme="majorHAnsi" w:hAnsiTheme="majorHAnsi" w:cstheme="minorHAnsi"/>
          <w:i w:val="0"/>
          <w:smallCaps/>
          <w:color w:val="000000"/>
          <w:sz w:val="26"/>
          <w:szCs w:val="26"/>
        </w:rPr>
        <w:t xml:space="preserve">3.1. </w:t>
      </w:r>
      <w:r w:rsidRPr="004716B9">
        <w:rPr>
          <w:rFonts w:asciiTheme="majorHAnsi" w:hAnsiTheme="majorHAnsi" w:cstheme="minorHAnsi"/>
          <w:i w:val="0"/>
          <w:smallCaps/>
          <w:color w:val="000000"/>
          <w:sz w:val="26"/>
          <w:szCs w:val="26"/>
        </w:rPr>
        <w:tab/>
        <w:t>Demographic Information</w:t>
      </w:r>
      <w:bookmarkEnd w:id="17"/>
      <w:bookmarkEnd w:id="18"/>
      <w:bookmarkEnd w:id="19"/>
    </w:p>
    <w:p w:rsidR="004716B9" w:rsidRDefault="004716B9" w:rsidP="004716B9">
      <w:pPr>
        <w:pStyle w:val="Heading3"/>
        <w:jc w:val="both"/>
        <w:rPr>
          <w:rFonts w:asciiTheme="majorHAnsi" w:hAnsiTheme="majorHAnsi"/>
          <w:iCs/>
          <w:smallCaps/>
          <w:color w:val="000000"/>
          <w:sz w:val="24"/>
          <w:szCs w:val="24"/>
        </w:rPr>
      </w:pPr>
      <w:bookmarkStart w:id="20" w:name="_Toc328381268"/>
      <w:bookmarkStart w:id="21" w:name="_Toc328382402"/>
      <w:bookmarkStart w:id="22" w:name="_Toc334019115"/>
      <w:bookmarkStart w:id="23" w:name="_Toc265760853"/>
      <w:r w:rsidRPr="004716B9">
        <w:rPr>
          <w:rFonts w:asciiTheme="majorHAnsi" w:hAnsiTheme="majorHAnsi"/>
          <w:iCs/>
          <w:smallCaps/>
          <w:color w:val="000000"/>
          <w:sz w:val="24"/>
          <w:szCs w:val="24"/>
        </w:rPr>
        <w:t xml:space="preserve">3.1.1. </w:t>
      </w:r>
      <w:r w:rsidRPr="004716B9">
        <w:rPr>
          <w:rFonts w:asciiTheme="majorHAnsi" w:hAnsiTheme="majorHAnsi"/>
          <w:iCs/>
          <w:smallCaps/>
          <w:color w:val="000000"/>
          <w:sz w:val="24"/>
          <w:szCs w:val="24"/>
        </w:rPr>
        <w:tab/>
        <w:t>Age and Marital status</w:t>
      </w:r>
      <w:bookmarkEnd w:id="20"/>
      <w:bookmarkEnd w:id="21"/>
      <w:bookmarkEnd w:id="22"/>
      <w:r w:rsidRPr="004716B9">
        <w:rPr>
          <w:rFonts w:asciiTheme="majorHAnsi" w:hAnsiTheme="majorHAnsi"/>
          <w:iCs/>
          <w:smallCaps/>
          <w:color w:val="000000"/>
          <w:sz w:val="24"/>
          <w:szCs w:val="24"/>
        </w:rPr>
        <w:t xml:space="preserve"> </w:t>
      </w:r>
      <w:bookmarkEnd w:id="23"/>
    </w:p>
    <w:p w:rsidR="002A2B41" w:rsidRPr="00DD6135" w:rsidRDefault="002A2B41" w:rsidP="002A2B41">
      <w:pPr>
        <w:jc w:val="both"/>
        <w:rPr>
          <w:rFonts w:asciiTheme="minorHAnsi" w:hAnsiTheme="minorHAnsi" w:cstheme="minorHAnsi"/>
          <w:sz w:val="22"/>
          <w:szCs w:val="22"/>
        </w:rPr>
      </w:pPr>
      <w:r w:rsidRPr="00262C0B">
        <w:rPr>
          <w:rFonts w:asciiTheme="minorHAnsi" w:hAnsiTheme="minorHAnsi" w:cstheme="minorHAnsi"/>
          <w:sz w:val="22"/>
          <w:szCs w:val="22"/>
        </w:rPr>
        <w:t>The graphs below show th</w:t>
      </w:r>
      <w:r w:rsidR="00536190">
        <w:rPr>
          <w:rFonts w:asciiTheme="minorHAnsi" w:hAnsiTheme="minorHAnsi" w:cstheme="minorHAnsi"/>
          <w:sz w:val="22"/>
          <w:szCs w:val="22"/>
        </w:rPr>
        <w:t>e age and marital status of the GFW</w:t>
      </w:r>
      <w:r w:rsidR="0066094D">
        <w:rPr>
          <w:rFonts w:asciiTheme="minorHAnsi" w:hAnsiTheme="minorHAnsi" w:cstheme="minorHAnsi"/>
          <w:sz w:val="22"/>
          <w:szCs w:val="22"/>
        </w:rPr>
        <w:t>s</w:t>
      </w:r>
      <w:r w:rsidR="00536190">
        <w:rPr>
          <w:rFonts w:asciiTheme="minorHAnsi" w:hAnsiTheme="minorHAnsi" w:cstheme="minorHAnsi"/>
          <w:sz w:val="22"/>
          <w:szCs w:val="22"/>
        </w:rPr>
        <w:t xml:space="preserve"> </w:t>
      </w:r>
      <w:r w:rsidRPr="00262C0B">
        <w:rPr>
          <w:rFonts w:asciiTheme="minorHAnsi" w:hAnsiTheme="minorHAnsi" w:cstheme="minorHAnsi"/>
          <w:sz w:val="22"/>
          <w:szCs w:val="22"/>
        </w:rPr>
        <w:t>surveyed. In</w:t>
      </w:r>
      <w:r w:rsidRPr="00DD6135">
        <w:rPr>
          <w:rFonts w:asciiTheme="minorHAnsi" w:hAnsiTheme="minorHAnsi" w:cstheme="minorHAnsi"/>
          <w:sz w:val="22"/>
          <w:szCs w:val="22"/>
        </w:rPr>
        <w:t xml:space="preserve"> comparison with the baseline survey </w:t>
      </w:r>
      <w:r w:rsidR="0066094D">
        <w:rPr>
          <w:rFonts w:asciiTheme="minorHAnsi" w:hAnsiTheme="minorHAnsi" w:cstheme="minorHAnsi"/>
          <w:sz w:val="22"/>
          <w:szCs w:val="22"/>
        </w:rPr>
        <w:t>(</w:t>
      </w:r>
      <w:r w:rsidRPr="00DD6135">
        <w:rPr>
          <w:rFonts w:asciiTheme="minorHAnsi" w:hAnsiTheme="minorHAnsi" w:cstheme="minorHAnsi"/>
          <w:sz w:val="22"/>
          <w:szCs w:val="22"/>
        </w:rPr>
        <w:t>which found a</w:t>
      </w:r>
      <w:r w:rsidR="00536190">
        <w:rPr>
          <w:rFonts w:asciiTheme="minorHAnsi" w:hAnsiTheme="minorHAnsi" w:cstheme="minorHAnsi"/>
          <w:sz w:val="22"/>
          <w:szCs w:val="22"/>
        </w:rPr>
        <w:t xml:space="preserve">pproximately one-third of GFWs </w:t>
      </w:r>
      <w:r w:rsidRPr="00DD6135">
        <w:rPr>
          <w:rFonts w:asciiTheme="minorHAnsi" w:hAnsiTheme="minorHAnsi" w:cstheme="minorHAnsi"/>
          <w:sz w:val="22"/>
          <w:szCs w:val="22"/>
        </w:rPr>
        <w:t xml:space="preserve">spread evenly </w:t>
      </w:r>
      <w:r w:rsidRPr="00262C0B">
        <w:rPr>
          <w:rFonts w:asciiTheme="minorHAnsi" w:hAnsiTheme="minorHAnsi" w:cstheme="minorHAnsi"/>
          <w:sz w:val="22"/>
          <w:szCs w:val="22"/>
        </w:rPr>
        <w:t>across the three different age groups of 18-20</w:t>
      </w:r>
      <w:r w:rsidR="001A4CE1" w:rsidRPr="00262C0B">
        <w:rPr>
          <w:rFonts w:asciiTheme="minorHAnsi" w:hAnsiTheme="minorHAnsi" w:cstheme="minorHAnsi"/>
          <w:sz w:val="22"/>
          <w:szCs w:val="22"/>
        </w:rPr>
        <w:t xml:space="preserve"> years</w:t>
      </w:r>
      <w:r w:rsidRPr="00262C0B">
        <w:rPr>
          <w:rFonts w:asciiTheme="minorHAnsi" w:hAnsiTheme="minorHAnsi" w:cstheme="minorHAnsi"/>
          <w:sz w:val="22"/>
          <w:szCs w:val="22"/>
        </w:rPr>
        <w:t xml:space="preserve">, 21-24 </w:t>
      </w:r>
      <w:r w:rsidR="001A4CE1" w:rsidRPr="00262C0B">
        <w:rPr>
          <w:rFonts w:asciiTheme="minorHAnsi" w:hAnsiTheme="minorHAnsi" w:cstheme="minorHAnsi"/>
          <w:sz w:val="22"/>
          <w:szCs w:val="22"/>
        </w:rPr>
        <w:t xml:space="preserve">years </w:t>
      </w:r>
      <w:r w:rsidRPr="00262C0B">
        <w:rPr>
          <w:rFonts w:asciiTheme="minorHAnsi" w:hAnsiTheme="minorHAnsi" w:cstheme="minorHAnsi"/>
          <w:sz w:val="22"/>
          <w:szCs w:val="22"/>
        </w:rPr>
        <w:t>and 25-29 years</w:t>
      </w:r>
      <w:r w:rsidR="0066094D">
        <w:rPr>
          <w:rFonts w:asciiTheme="minorHAnsi" w:hAnsiTheme="minorHAnsi" w:cstheme="minorHAnsi"/>
          <w:sz w:val="22"/>
          <w:szCs w:val="22"/>
        </w:rPr>
        <w:t>)</w:t>
      </w:r>
      <w:r w:rsidRPr="00262C0B">
        <w:rPr>
          <w:rFonts w:asciiTheme="minorHAnsi" w:hAnsiTheme="minorHAnsi" w:cstheme="minorHAnsi"/>
          <w:sz w:val="22"/>
          <w:szCs w:val="22"/>
        </w:rPr>
        <w:t xml:space="preserve"> this survey f</w:t>
      </w:r>
      <w:r w:rsidR="00536190">
        <w:rPr>
          <w:rFonts w:asciiTheme="minorHAnsi" w:hAnsiTheme="minorHAnsi" w:cstheme="minorHAnsi"/>
          <w:sz w:val="22"/>
          <w:szCs w:val="22"/>
        </w:rPr>
        <w:t xml:space="preserve">ound that only 6% of the GFWs </w:t>
      </w:r>
      <w:r w:rsidR="0066094D">
        <w:rPr>
          <w:rFonts w:asciiTheme="minorHAnsi" w:hAnsiTheme="minorHAnsi" w:cstheme="minorHAnsi"/>
          <w:sz w:val="22"/>
          <w:szCs w:val="22"/>
        </w:rPr>
        <w:t xml:space="preserve">are </w:t>
      </w:r>
      <w:r w:rsidRPr="00262C0B">
        <w:rPr>
          <w:rFonts w:asciiTheme="minorHAnsi" w:hAnsiTheme="minorHAnsi" w:cstheme="minorHAnsi"/>
          <w:sz w:val="22"/>
          <w:szCs w:val="22"/>
        </w:rPr>
        <w:t>between the ages of 18 and 20</w:t>
      </w:r>
      <w:r w:rsidR="001A4CE1" w:rsidRPr="00262C0B">
        <w:rPr>
          <w:rFonts w:asciiTheme="minorHAnsi" w:hAnsiTheme="minorHAnsi" w:cstheme="minorHAnsi"/>
          <w:sz w:val="22"/>
          <w:szCs w:val="22"/>
        </w:rPr>
        <w:t xml:space="preserve">, </w:t>
      </w:r>
      <w:r w:rsidR="0066094D">
        <w:rPr>
          <w:rFonts w:asciiTheme="minorHAnsi" w:hAnsiTheme="minorHAnsi" w:cstheme="minorHAnsi"/>
          <w:sz w:val="22"/>
          <w:szCs w:val="22"/>
        </w:rPr>
        <w:t xml:space="preserve">while </w:t>
      </w:r>
      <w:r w:rsidR="001A4CE1" w:rsidRPr="00262C0B">
        <w:rPr>
          <w:rFonts w:asciiTheme="minorHAnsi" w:hAnsiTheme="minorHAnsi" w:cstheme="minorHAnsi"/>
          <w:sz w:val="22"/>
          <w:szCs w:val="22"/>
        </w:rPr>
        <w:t xml:space="preserve">23% </w:t>
      </w:r>
      <w:r w:rsidR="0066094D">
        <w:rPr>
          <w:rFonts w:asciiTheme="minorHAnsi" w:hAnsiTheme="minorHAnsi" w:cstheme="minorHAnsi"/>
          <w:sz w:val="22"/>
          <w:szCs w:val="22"/>
        </w:rPr>
        <w:t>are</w:t>
      </w:r>
      <w:r w:rsidR="001A4CE1" w:rsidRPr="00262C0B">
        <w:rPr>
          <w:rFonts w:asciiTheme="minorHAnsi" w:hAnsiTheme="minorHAnsi" w:cstheme="minorHAnsi"/>
          <w:sz w:val="22"/>
          <w:szCs w:val="22"/>
        </w:rPr>
        <w:t xml:space="preserve"> between the ages of 21-24 </w:t>
      </w:r>
      <w:r w:rsidR="0066094D">
        <w:rPr>
          <w:rFonts w:asciiTheme="minorHAnsi" w:hAnsiTheme="minorHAnsi" w:cstheme="minorHAnsi"/>
          <w:sz w:val="22"/>
          <w:szCs w:val="22"/>
        </w:rPr>
        <w:t xml:space="preserve">and </w:t>
      </w:r>
      <w:r w:rsidRPr="00262C0B">
        <w:rPr>
          <w:rFonts w:asciiTheme="minorHAnsi" w:hAnsiTheme="minorHAnsi" w:cstheme="minorHAnsi"/>
          <w:sz w:val="22"/>
          <w:szCs w:val="22"/>
        </w:rPr>
        <w:t xml:space="preserve">66% </w:t>
      </w:r>
      <w:r w:rsidR="0066094D">
        <w:rPr>
          <w:rFonts w:asciiTheme="minorHAnsi" w:hAnsiTheme="minorHAnsi" w:cstheme="minorHAnsi"/>
          <w:sz w:val="22"/>
          <w:szCs w:val="22"/>
        </w:rPr>
        <w:t xml:space="preserve">are </w:t>
      </w:r>
      <w:r w:rsidRPr="00262C0B">
        <w:rPr>
          <w:rFonts w:asciiTheme="minorHAnsi" w:hAnsiTheme="minorHAnsi" w:cstheme="minorHAnsi"/>
          <w:sz w:val="22"/>
          <w:szCs w:val="22"/>
        </w:rPr>
        <w:t>between the ages of 25-29 years.  This may be an ind</w:t>
      </w:r>
      <w:r w:rsidR="00536190">
        <w:rPr>
          <w:rFonts w:asciiTheme="minorHAnsi" w:hAnsiTheme="minorHAnsi" w:cstheme="minorHAnsi"/>
          <w:sz w:val="22"/>
          <w:szCs w:val="22"/>
        </w:rPr>
        <w:t xml:space="preserve">ication that GFWs </w:t>
      </w:r>
      <w:r w:rsidRPr="00262C0B">
        <w:rPr>
          <w:rFonts w:asciiTheme="minorHAnsi" w:hAnsiTheme="minorHAnsi" w:cstheme="minorHAnsi"/>
          <w:sz w:val="22"/>
          <w:szCs w:val="22"/>
        </w:rPr>
        <w:t xml:space="preserve">are staying longer in their factory jobs, </w:t>
      </w:r>
      <w:r w:rsidR="0066094D">
        <w:rPr>
          <w:rFonts w:asciiTheme="minorHAnsi" w:hAnsiTheme="minorHAnsi" w:cstheme="minorHAnsi"/>
          <w:sz w:val="22"/>
          <w:szCs w:val="22"/>
        </w:rPr>
        <w:t xml:space="preserve">meaning </w:t>
      </w:r>
      <w:r w:rsidR="00B256FC" w:rsidRPr="00262C0B">
        <w:rPr>
          <w:rFonts w:asciiTheme="minorHAnsi" w:hAnsiTheme="minorHAnsi" w:cstheme="minorHAnsi"/>
          <w:sz w:val="22"/>
          <w:szCs w:val="22"/>
        </w:rPr>
        <w:t xml:space="preserve">fewer </w:t>
      </w:r>
      <w:r w:rsidRPr="00262C0B">
        <w:rPr>
          <w:rFonts w:asciiTheme="minorHAnsi" w:hAnsiTheme="minorHAnsi" w:cstheme="minorHAnsi"/>
          <w:sz w:val="22"/>
          <w:szCs w:val="22"/>
        </w:rPr>
        <w:t xml:space="preserve">younger women </w:t>
      </w:r>
      <w:r w:rsidR="00536190">
        <w:rPr>
          <w:rFonts w:asciiTheme="minorHAnsi" w:hAnsiTheme="minorHAnsi" w:cstheme="minorHAnsi"/>
          <w:sz w:val="22"/>
          <w:szCs w:val="22"/>
        </w:rPr>
        <w:t xml:space="preserve">(and men) </w:t>
      </w:r>
      <w:r w:rsidRPr="00262C0B">
        <w:rPr>
          <w:rFonts w:asciiTheme="minorHAnsi" w:hAnsiTheme="minorHAnsi" w:cstheme="minorHAnsi"/>
          <w:sz w:val="22"/>
          <w:szCs w:val="22"/>
        </w:rPr>
        <w:t>are being hired</w:t>
      </w:r>
      <w:r w:rsidR="00504645">
        <w:rPr>
          <w:rFonts w:asciiTheme="minorHAnsi" w:hAnsiTheme="minorHAnsi" w:cstheme="minorHAnsi"/>
          <w:sz w:val="22"/>
          <w:szCs w:val="22"/>
        </w:rPr>
        <w:t>.</w:t>
      </w:r>
      <w:r w:rsidR="00B256FC" w:rsidRPr="00262C0B">
        <w:rPr>
          <w:rFonts w:asciiTheme="minorHAnsi" w:hAnsiTheme="minorHAnsi" w:cstheme="minorHAnsi"/>
          <w:sz w:val="22"/>
          <w:szCs w:val="22"/>
        </w:rPr>
        <w:t xml:space="preserve"> </w:t>
      </w:r>
    </w:p>
    <w:p w:rsidR="00B256FC" w:rsidRDefault="00B256FC" w:rsidP="001A4CE1">
      <w:pPr>
        <w:pStyle w:val="Caption"/>
        <w:keepNext/>
        <w:spacing w:after="0"/>
        <w:rPr>
          <w:rFonts w:asciiTheme="minorHAnsi" w:hAnsiTheme="minorHAnsi" w:cstheme="minorHAnsi"/>
          <w:b w:val="0"/>
          <w:bCs w:val="0"/>
          <w:color w:val="auto"/>
          <w:sz w:val="22"/>
          <w:szCs w:val="22"/>
        </w:rPr>
      </w:pPr>
    </w:p>
    <w:p w:rsidR="008D79ED" w:rsidRDefault="009538C5" w:rsidP="00B256FC">
      <w:pPr>
        <w:pStyle w:val="Caption"/>
        <w:keepNext/>
        <w:spacing w:after="120"/>
        <w:rPr>
          <w:rFonts w:asciiTheme="majorHAnsi" w:hAnsiTheme="majorHAnsi" w:cstheme="minorHAnsi"/>
          <w:color w:val="auto"/>
          <w:sz w:val="20"/>
          <w:szCs w:val="20"/>
        </w:rPr>
      </w:pPr>
      <w:r w:rsidRPr="009538C5">
        <w:rPr>
          <w:noProof/>
        </w:rPr>
        <w:pict>
          <v:shapetype id="_x0000_t202" coordsize="21600,21600" o:spt="202" path="m,l,21600r21600,l21600,xe">
            <v:stroke joinstyle="miter"/>
            <v:path gradientshapeok="t" o:connecttype="rect"/>
          </v:shapetype>
          <v:shape id="_x0000_s1035" type="#_x0000_t202" style="position:absolute;margin-left:249.75pt;margin-top:.9pt;width:189.75pt;height:17.55pt;z-index:251668480" wrapcoords="-94 0 -94 21150 21600 21150 21600 0 -94 0" stroked="f">
            <v:textbox style="mso-next-textbox:#_x0000_s1035" inset="0,0,0,0">
              <w:txbxContent>
                <w:p w:rsidR="000F4C9C" w:rsidRPr="00406E8F" w:rsidRDefault="000F4C9C" w:rsidP="00406E8F">
                  <w:pPr>
                    <w:pStyle w:val="Caption"/>
                    <w:spacing w:after="0"/>
                    <w:rPr>
                      <w:rFonts w:asciiTheme="majorHAnsi" w:hAnsiTheme="majorHAnsi"/>
                      <w:b w:val="0"/>
                      <w:noProof/>
                      <w:color w:val="auto"/>
                      <w:sz w:val="20"/>
                      <w:szCs w:val="20"/>
                    </w:rPr>
                  </w:pPr>
                  <w:r w:rsidRPr="00406E8F">
                    <w:rPr>
                      <w:rFonts w:asciiTheme="majorHAnsi" w:hAnsiTheme="majorHAnsi"/>
                      <w:color w:val="auto"/>
                      <w:sz w:val="20"/>
                      <w:szCs w:val="20"/>
                    </w:rPr>
                    <w:t xml:space="preserve">Figure </w:t>
                  </w:r>
                  <w:r>
                    <w:rPr>
                      <w:rFonts w:asciiTheme="majorHAnsi" w:hAnsiTheme="majorHAnsi"/>
                      <w:color w:val="auto"/>
                      <w:sz w:val="20"/>
                      <w:szCs w:val="20"/>
                    </w:rPr>
                    <w:t>2</w:t>
                  </w:r>
                  <w:r w:rsidRPr="00406E8F">
                    <w:rPr>
                      <w:rFonts w:asciiTheme="majorHAnsi" w:hAnsiTheme="majorHAnsi"/>
                      <w:color w:val="auto"/>
                      <w:sz w:val="20"/>
                      <w:szCs w:val="20"/>
                    </w:rPr>
                    <w:t xml:space="preserve">: </w:t>
                  </w:r>
                  <w:r>
                    <w:rPr>
                      <w:rFonts w:asciiTheme="majorHAnsi" w:hAnsiTheme="majorHAnsi"/>
                      <w:color w:val="auto"/>
                      <w:sz w:val="20"/>
                      <w:szCs w:val="20"/>
                    </w:rPr>
                    <w:t>Age Group at B</w:t>
                  </w:r>
                  <w:r w:rsidRPr="00406E8F">
                    <w:rPr>
                      <w:rFonts w:asciiTheme="majorHAnsi" w:hAnsiTheme="majorHAnsi"/>
                      <w:color w:val="auto"/>
                      <w:sz w:val="20"/>
                      <w:szCs w:val="20"/>
                    </w:rPr>
                    <w:t>aseline</w:t>
                  </w:r>
                  <w:r>
                    <w:rPr>
                      <w:rFonts w:asciiTheme="majorHAnsi" w:hAnsiTheme="majorHAnsi"/>
                      <w:color w:val="auto"/>
                      <w:sz w:val="20"/>
                      <w:szCs w:val="20"/>
                    </w:rPr>
                    <w:t xml:space="preserve"> (N=125)</w:t>
                  </w:r>
                </w:p>
              </w:txbxContent>
            </v:textbox>
            <w10:wrap type="tight"/>
          </v:shape>
        </w:pict>
      </w:r>
      <w:r w:rsidR="008D79ED" w:rsidRPr="008D79ED">
        <w:rPr>
          <w:rFonts w:asciiTheme="majorHAnsi" w:hAnsiTheme="majorHAnsi" w:cstheme="minorHAnsi"/>
          <w:color w:val="auto"/>
          <w:sz w:val="20"/>
          <w:szCs w:val="20"/>
        </w:rPr>
        <w:t>Figure</w:t>
      </w:r>
      <w:r w:rsidR="00DE042A">
        <w:rPr>
          <w:rFonts w:asciiTheme="majorHAnsi" w:hAnsiTheme="majorHAnsi" w:cstheme="minorHAnsi"/>
          <w:color w:val="auto"/>
          <w:sz w:val="20"/>
          <w:szCs w:val="20"/>
        </w:rPr>
        <w:t xml:space="preserve"> 1</w:t>
      </w:r>
      <w:r w:rsidR="008D79ED" w:rsidRPr="008D79ED">
        <w:rPr>
          <w:rFonts w:asciiTheme="majorHAnsi" w:hAnsiTheme="majorHAnsi" w:cstheme="minorHAnsi"/>
          <w:color w:val="auto"/>
          <w:sz w:val="20"/>
          <w:szCs w:val="20"/>
        </w:rPr>
        <w:t>: Age Group</w:t>
      </w:r>
      <w:r w:rsidR="00B11E80">
        <w:rPr>
          <w:rFonts w:asciiTheme="majorHAnsi" w:hAnsiTheme="majorHAnsi" w:cstheme="minorHAnsi"/>
          <w:color w:val="auto"/>
          <w:sz w:val="20"/>
          <w:szCs w:val="20"/>
        </w:rPr>
        <w:t xml:space="preserve"> </w:t>
      </w:r>
      <w:r w:rsidR="001A4CE1">
        <w:rPr>
          <w:rFonts w:asciiTheme="majorHAnsi" w:hAnsiTheme="majorHAnsi" w:cstheme="minorHAnsi"/>
          <w:color w:val="auto"/>
          <w:sz w:val="20"/>
          <w:szCs w:val="20"/>
        </w:rPr>
        <w:t>at E</w:t>
      </w:r>
      <w:r w:rsidR="00406E8F">
        <w:rPr>
          <w:rFonts w:asciiTheme="majorHAnsi" w:hAnsiTheme="majorHAnsi" w:cstheme="minorHAnsi"/>
          <w:color w:val="auto"/>
          <w:sz w:val="20"/>
          <w:szCs w:val="20"/>
        </w:rPr>
        <w:t>valuation</w:t>
      </w:r>
      <w:r w:rsidR="00B11E80">
        <w:rPr>
          <w:rFonts w:asciiTheme="majorHAnsi" w:hAnsiTheme="majorHAnsi" w:cstheme="minorHAnsi"/>
          <w:color w:val="auto"/>
          <w:sz w:val="20"/>
          <w:szCs w:val="20"/>
        </w:rPr>
        <w:t xml:space="preserve"> (N=204)</w:t>
      </w:r>
      <w:r w:rsidR="00406E8F">
        <w:rPr>
          <w:rFonts w:asciiTheme="majorHAnsi" w:hAnsiTheme="majorHAnsi" w:cstheme="minorHAnsi"/>
          <w:color w:val="auto"/>
          <w:sz w:val="20"/>
          <w:szCs w:val="20"/>
        </w:rPr>
        <w:t xml:space="preserve">                </w:t>
      </w:r>
    </w:p>
    <w:p w:rsidR="009A55F0" w:rsidRDefault="00906365" w:rsidP="009A55F0">
      <w:pPr>
        <w:rPr>
          <w:rFonts w:asciiTheme="minorHAnsi" w:hAnsiTheme="minorHAnsi" w:cstheme="minorHAnsi"/>
          <w:sz w:val="22"/>
          <w:szCs w:val="22"/>
        </w:rPr>
      </w:pPr>
      <w:r>
        <w:rPr>
          <w:noProof/>
        </w:rPr>
        <w:drawing>
          <wp:anchor distT="0" distB="0" distL="114300" distR="114300" simplePos="0" relativeHeight="251746304" behindDoc="0" locked="0" layoutInCell="1" allowOverlap="1">
            <wp:simplePos x="0" y="0"/>
            <wp:positionH relativeFrom="column">
              <wp:posOffset>3181350</wp:posOffset>
            </wp:positionH>
            <wp:positionV relativeFrom="paragraph">
              <wp:posOffset>59690</wp:posOffset>
            </wp:positionV>
            <wp:extent cx="2324100" cy="1914525"/>
            <wp:effectExtent l="19050" t="0" r="19050" b="0"/>
            <wp:wrapSquare wrapText="bothSides"/>
            <wp:docPr id="5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8D79ED" w:rsidRPr="008D79ED">
        <w:rPr>
          <w:noProof/>
        </w:rPr>
        <w:drawing>
          <wp:anchor distT="0" distB="0" distL="114300" distR="114300" simplePos="0" relativeHeight="251664384" behindDoc="1" locked="0" layoutInCell="1" allowOverlap="1">
            <wp:simplePos x="0" y="0"/>
            <wp:positionH relativeFrom="column">
              <wp:posOffset>18415</wp:posOffset>
            </wp:positionH>
            <wp:positionV relativeFrom="paragraph">
              <wp:posOffset>59690</wp:posOffset>
            </wp:positionV>
            <wp:extent cx="2733675" cy="1905000"/>
            <wp:effectExtent l="19050" t="0" r="9525" b="0"/>
            <wp:wrapTight wrapText="bothSides">
              <wp:wrapPolygon edited="0">
                <wp:start x="-151" y="0"/>
                <wp:lineTo x="-151" y="21600"/>
                <wp:lineTo x="21675" y="21600"/>
                <wp:lineTo x="21675" y="0"/>
                <wp:lineTo x="-151"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06365" w:rsidRDefault="00906365" w:rsidP="009F64CD">
      <w:pPr>
        <w:jc w:val="both"/>
        <w:rPr>
          <w:rFonts w:asciiTheme="minorHAnsi" w:hAnsiTheme="minorHAnsi" w:cstheme="minorHAnsi"/>
          <w:sz w:val="22"/>
          <w:szCs w:val="22"/>
        </w:rPr>
      </w:pPr>
    </w:p>
    <w:p w:rsidR="009A55F0" w:rsidRPr="009F64CD" w:rsidRDefault="009A55F0" w:rsidP="009F64CD">
      <w:pPr>
        <w:jc w:val="both"/>
        <w:rPr>
          <w:rFonts w:asciiTheme="minorHAnsi" w:hAnsiTheme="minorHAnsi" w:cstheme="minorHAnsi"/>
          <w:color w:val="FF0000"/>
          <w:sz w:val="22"/>
          <w:szCs w:val="22"/>
        </w:rPr>
      </w:pPr>
      <w:r>
        <w:rPr>
          <w:rFonts w:asciiTheme="minorHAnsi" w:hAnsiTheme="minorHAnsi" w:cstheme="minorHAnsi"/>
          <w:sz w:val="22"/>
          <w:szCs w:val="22"/>
        </w:rPr>
        <w:t xml:space="preserve">There is a significant difference </w:t>
      </w:r>
      <w:r w:rsidR="00536190">
        <w:rPr>
          <w:rFonts w:asciiTheme="minorHAnsi" w:hAnsiTheme="minorHAnsi" w:cstheme="minorHAnsi"/>
          <w:sz w:val="22"/>
          <w:szCs w:val="22"/>
        </w:rPr>
        <w:t xml:space="preserve">in the marital status of GFWs </w:t>
      </w:r>
      <w:r>
        <w:rPr>
          <w:rFonts w:asciiTheme="minorHAnsi" w:hAnsiTheme="minorHAnsi" w:cstheme="minorHAnsi"/>
          <w:sz w:val="22"/>
          <w:szCs w:val="22"/>
        </w:rPr>
        <w:t xml:space="preserve">surveyed at </w:t>
      </w:r>
      <w:r w:rsidR="00536190">
        <w:rPr>
          <w:rFonts w:asciiTheme="minorHAnsi" w:hAnsiTheme="minorHAnsi" w:cstheme="minorHAnsi"/>
          <w:sz w:val="22"/>
          <w:szCs w:val="22"/>
        </w:rPr>
        <w:t xml:space="preserve">the </w:t>
      </w:r>
      <w:r>
        <w:rPr>
          <w:rFonts w:asciiTheme="minorHAnsi" w:hAnsiTheme="minorHAnsi" w:cstheme="minorHAnsi"/>
          <w:sz w:val="22"/>
          <w:szCs w:val="22"/>
        </w:rPr>
        <w:t>baseline</w:t>
      </w:r>
      <w:r w:rsidR="001A4CE1">
        <w:rPr>
          <w:rFonts w:asciiTheme="minorHAnsi" w:hAnsiTheme="minorHAnsi" w:cstheme="minorHAnsi"/>
          <w:sz w:val="22"/>
          <w:szCs w:val="22"/>
        </w:rPr>
        <w:t xml:space="preserve"> and the evaluation, with </w:t>
      </w:r>
      <w:r>
        <w:rPr>
          <w:rFonts w:asciiTheme="minorHAnsi" w:hAnsiTheme="minorHAnsi" w:cstheme="minorHAnsi"/>
          <w:sz w:val="22"/>
          <w:szCs w:val="22"/>
        </w:rPr>
        <w:t>an equal number of single and marrie</w:t>
      </w:r>
      <w:r w:rsidR="00536190">
        <w:rPr>
          <w:rFonts w:asciiTheme="minorHAnsi" w:hAnsiTheme="minorHAnsi" w:cstheme="minorHAnsi"/>
          <w:sz w:val="22"/>
          <w:szCs w:val="22"/>
        </w:rPr>
        <w:t xml:space="preserve">d GFWs </w:t>
      </w:r>
      <w:r w:rsidR="005F09C7">
        <w:rPr>
          <w:rFonts w:asciiTheme="minorHAnsi" w:hAnsiTheme="minorHAnsi" w:cstheme="minorHAnsi"/>
          <w:sz w:val="22"/>
          <w:szCs w:val="22"/>
        </w:rPr>
        <w:t xml:space="preserve">(50%) at the evaluation </w:t>
      </w:r>
      <w:r w:rsidR="00536190">
        <w:rPr>
          <w:rFonts w:asciiTheme="minorHAnsi" w:hAnsiTheme="minorHAnsi" w:cstheme="minorHAnsi"/>
          <w:sz w:val="22"/>
          <w:szCs w:val="22"/>
        </w:rPr>
        <w:t xml:space="preserve">compared to 75% single GFWs </w:t>
      </w:r>
      <w:r>
        <w:rPr>
          <w:rFonts w:asciiTheme="minorHAnsi" w:hAnsiTheme="minorHAnsi" w:cstheme="minorHAnsi"/>
          <w:sz w:val="22"/>
          <w:szCs w:val="22"/>
        </w:rPr>
        <w:t xml:space="preserve">at </w:t>
      </w:r>
      <w:r w:rsidRPr="00262C0B">
        <w:rPr>
          <w:rFonts w:asciiTheme="minorHAnsi" w:hAnsiTheme="minorHAnsi" w:cstheme="minorHAnsi"/>
          <w:sz w:val="22"/>
          <w:szCs w:val="22"/>
        </w:rPr>
        <w:t>the</w:t>
      </w:r>
      <w:r w:rsidR="009F64CD" w:rsidRPr="00262C0B">
        <w:rPr>
          <w:rFonts w:asciiTheme="minorHAnsi" w:hAnsiTheme="minorHAnsi" w:cstheme="minorHAnsi"/>
          <w:sz w:val="22"/>
          <w:szCs w:val="22"/>
        </w:rPr>
        <w:t xml:space="preserve"> baseline.  This may be a reflection of </w:t>
      </w:r>
      <w:r w:rsidR="00536190">
        <w:rPr>
          <w:rFonts w:asciiTheme="minorHAnsi" w:hAnsiTheme="minorHAnsi" w:cstheme="minorHAnsi"/>
          <w:sz w:val="22"/>
          <w:szCs w:val="22"/>
        </w:rPr>
        <w:t xml:space="preserve">the slightly older age of GFWs </w:t>
      </w:r>
      <w:r w:rsidR="009F64CD" w:rsidRPr="00262C0B">
        <w:rPr>
          <w:rFonts w:asciiTheme="minorHAnsi" w:hAnsiTheme="minorHAnsi" w:cstheme="minorHAnsi"/>
          <w:sz w:val="22"/>
          <w:szCs w:val="22"/>
        </w:rPr>
        <w:t>at the evaluation compared to baseline and that married women are staying on in their jobs and not leaving when they get married. It would be interes</w:t>
      </w:r>
      <w:r w:rsidR="00906365" w:rsidRPr="00262C0B">
        <w:rPr>
          <w:rFonts w:asciiTheme="minorHAnsi" w:hAnsiTheme="minorHAnsi" w:cstheme="minorHAnsi"/>
          <w:sz w:val="22"/>
          <w:szCs w:val="22"/>
        </w:rPr>
        <w:t xml:space="preserve">ting to </w:t>
      </w:r>
      <w:r w:rsidR="00B933DC">
        <w:rPr>
          <w:rFonts w:asciiTheme="minorHAnsi" w:hAnsiTheme="minorHAnsi" w:cstheme="minorHAnsi"/>
          <w:sz w:val="22"/>
          <w:szCs w:val="22"/>
        </w:rPr>
        <w:t xml:space="preserve">learn </w:t>
      </w:r>
      <w:r w:rsidR="00906365" w:rsidRPr="00262C0B">
        <w:rPr>
          <w:rFonts w:asciiTheme="minorHAnsi" w:hAnsiTheme="minorHAnsi" w:cstheme="minorHAnsi"/>
          <w:sz w:val="22"/>
          <w:szCs w:val="22"/>
        </w:rPr>
        <w:t xml:space="preserve">whether there is an </w:t>
      </w:r>
      <w:r w:rsidR="009F64CD" w:rsidRPr="00262C0B">
        <w:rPr>
          <w:rFonts w:asciiTheme="minorHAnsi" w:hAnsiTheme="minorHAnsi" w:cstheme="minorHAnsi"/>
          <w:sz w:val="22"/>
          <w:szCs w:val="22"/>
        </w:rPr>
        <w:t>overall trend in the garment industry</w:t>
      </w:r>
      <w:r w:rsidR="00B933DC">
        <w:rPr>
          <w:rFonts w:asciiTheme="minorHAnsi" w:hAnsiTheme="minorHAnsi" w:cstheme="minorHAnsi"/>
          <w:sz w:val="22"/>
          <w:szCs w:val="22"/>
        </w:rPr>
        <w:t>,</w:t>
      </w:r>
      <w:r w:rsidR="009F64CD" w:rsidRPr="00262C0B">
        <w:rPr>
          <w:rFonts w:asciiTheme="minorHAnsi" w:hAnsiTheme="minorHAnsi" w:cstheme="minorHAnsi"/>
          <w:sz w:val="22"/>
          <w:szCs w:val="22"/>
        </w:rPr>
        <w:t xml:space="preserve"> of </w:t>
      </w:r>
      <w:r w:rsidR="004D2BE5">
        <w:rPr>
          <w:rFonts w:asciiTheme="minorHAnsi" w:hAnsiTheme="minorHAnsi" w:cstheme="minorHAnsi"/>
          <w:sz w:val="22"/>
          <w:szCs w:val="22"/>
        </w:rPr>
        <w:t xml:space="preserve">an increase in </w:t>
      </w:r>
      <w:r w:rsidR="004D2BE5" w:rsidRPr="00262C0B">
        <w:rPr>
          <w:rFonts w:asciiTheme="minorHAnsi" w:hAnsiTheme="minorHAnsi" w:cstheme="minorHAnsi"/>
          <w:sz w:val="22"/>
          <w:szCs w:val="22"/>
        </w:rPr>
        <w:t>older</w:t>
      </w:r>
      <w:r w:rsidR="009F64CD" w:rsidRPr="00262C0B">
        <w:rPr>
          <w:rFonts w:asciiTheme="minorHAnsi" w:hAnsiTheme="minorHAnsi" w:cstheme="minorHAnsi"/>
          <w:sz w:val="22"/>
          <w:szCs w:val="22"/>
        </w:rPr>
        <w:t xml:space="preserve">, married women </w:t>
      </w:r>
      <w:r w:rsidR="00906365" w:rsidRPr="00262C0B">
        <w:rPr>
          <w:rFonts w:asciiTheme="minorHAnsi" w:hAnsiTheme="minorHAnsi" w:cstheme="minorHAnsi"/>
          <w:sz w:val="22"/>
          <w:szCs w:val="22"/>
        </w:rPr>
        <w:t xml:space="preserve">being employed </w:t>
      </w:r>
      <w:r w:rsidR="009F64CD" w:rsidRPr="00262C0B">
        <w:rPr>
          <w:rFonts w:asciiTheme="minorHAnsi" w:hAnsiTheme="minorHAnsi" w:cstheme="minorHAnsi"/>
          <w:sz w:val="22"/>
          <w:szCs w:val="22"/>
        </w:rPr>
        <w:t>compared to younger single women</w:t>
      </w:r>
      <w:r w:rsidR="00C73E55">
        <w:rPr>
          <w:rFonts w:asciiTheme="minorHAnsi" w:hAnsiTheme="minorHAnsi" w:cstheme="minorHAnsi"/>
          <w:sz w:val="22"/>
          <w:szCs w:val="22"/>
        </w:rPr>
        <w:t>,</w:t>
      </w:r>
      <w:r w:rsidR="00C73E55" w:rsidRPr="00C73E55">
        <w:rPr>
          <w:rFonts w:asciiTheme="minorHAnsi" w:hAnsiTheme="minorHAnsi" w:cstheme="minorHAnsi"/>
          <w:sz w:val="22"/>
          <w:szCs w:val="22"/>
        </w:rPr>
        <w:t xml:space="preserve"> </w:t>
      </w:r>
      <w:r w:rsidR="00C73E55">
        <w:rPr>
          <w:rFonts w:asciiTheme="minorHAnsi" w:hAnsiTheme="minorHAnsi" w:cstheme="minorHAnsi"/>
          <w:sz w:val="22"/>
          <w:szCs w:val="22"/>
        </w:rPr>
        <w:t>or just in Levi supplier factories.</w:t>
      </w:r>
    </w:p>
    <w:p w:rsidR="009A55F0" w:rsidRPr="009A55F0" w:rsidRDefault="009A55F0" w:rsidP="009A55F0">
      <w:pPr>
        <w:rPr>
          <w:rFonts w:asciiTheme="minorHAnsi" w:hAnsiTheme="minorHAnsi" w:cstheme="minorHAnsi"/>
          <w:sz w:val="22"/>
          <w:szCs w:val="22"/>
        </w:rPr>
      </w:pPr>
    </w:p>
    <w:p w:rsidR="008D79ED" w:rsidRPr="008D79ED" w:rsidRDefault="009538C5" w:rsidP="00406E8F">
      <w:pPr>
        <w:pStyle w:val="Caption"/>
        <w:keepNext/>
        <w:spacing w:after="120"/>
        <w:rPr>
          <w:rFonts w:asciiTheme="majorHAnsi" w:hAnsiTheme="majorHAnsi"/>
          <w:color w:val="auto"/>
          <w:sz w:val="20"/>
          <w:szCs w:val="20"/>
        </w:rPr>
      </w:pPr>
      <w:r w:rsidRPr="009538C5">
        <w:rPr>
          <w:noProof/>
        </w:rPr>
        <w:pict>
          <v:shape id="_x0000_s1038" type="#_x0000_t202" style="position:absolute;margin-left:240pt;margin-top:-.1pt;width:209.25pt;height:17.65pt;z-index:251671552" wrapcoords="-84 0 -84 21150 21600 21150 21600 0 -84 0" stroked="f">
            <v:textbox style="mso-next-textbox:#_x0000_s1038" inset="0,0,0,0">
              <w:txbxContent>
                <w:p w:rsidR="000F4C9C" w:rsidRPr="009A55F0" w:rsidRDefault="000F4C9C" w:rsidP="00406E8F">
                  <w:pPr>
                    <w:pStyle w:val="Caption"/>
                    <w:rPr>
                      <w:rFonts w:asciiTheme="majorHAnsi" w:hAnsiTheme="majorHAnsi"/>
                      <w:noProof/>
                      <w:color w:val="auto"/>
                      <w:sz w:val="20"/>
                      <w:szCs w:val="20"/>
                    </w:rPr>
                  </w:pPr>
                  <w:r w:rsidRPr="009A55F0">
                    <w:rPr>
                      <w:rFonts w:asciiTheme="majorHAnsi" w:hAnsiTheme="majorHAnsi"/>
                      <w:color w:val="auto"/>
                      <w:sz w:val="20"/>
                      <w:szCs w:val="20"/>
                    </w:rPr>
                    <w:t xml:space="preserve">Figure </w:t>
                  </w:r>
                  <w:r>
                    <w:rPr>
                      <w:rFonts w:asciiTheme="majorHAnsi" w:hAnsiTheme="majorHAnsi"/>
                      <w:color w:val="auto"/>
                      <w:sz w:val="20"/>
                      <w:szCs w:val="20"/>
                    </w:rPr>
                    <w:t>4</w:t>
                  </w:r>
                  <w:r w:rsidRPr="009A55F0">
                    <w:rPr>
                      <w:rFonts w:asciiTheme="majorHAnsi" w:hAnsiTheme="majorHAnsi"/>
                      <w:color w:val="auto"/>
                      <w:sz w:val="20"/>
                      <w:szCs w:val="20"/>
                    </w:rPr>
                    <w:t>:</w:t>
                  </w:r>
                  <w:r>
                    <w:rPr>
                      <w:rFonts w:asciiTheme="majorHAnsi" w:hAnsiTheme="majorHAnsi"/>
                      <w:color w:val="auto"/>
                      <w:sz w:val="20"/>
                      <w:szCs w:val="20"/>
                    </w:rPr>
                    <w:t xml:space="preserve"> Marital Status at </w:t>
                  </w:r>
                  <w:r w:rsidRPr="009A55F0">
                    <w:rPr>
                      <w:rFonts w:asciiTheme="majorHAnsi" w:hAnsiTheme="majorHAnsi"/>
                      <w:color w:val="auto"/>
                      <w:sz w:val="20"/>
                      <w:szCs w:val="20"/>
                    </w:rPr>
                    <w:t>Baseline</w:t>
                  </w:r>
                  <w:r>
                    <w:rPr>
                      <w:rFonts w:asciiTheme="majorHAnsi" w:hAnsiTheme="majorHAnsi"/>
                      <w:color w:val="auto"/>
                      <w:sz w:val="20"/>
                      <w:szCs w:val="20"/>
                    </w:rPr>
                    <w:t xml:space="preserve"> (N=125)</w:t>
                  </w:r>
                </w:p>
              </w:txbxContent>
            </v:textbox>
            <w10:wrap type="tight"/>
          </v:shape>
        </w:pict>
      </w:r>
      <w:r w:rsidR="00906365">
        <w:rPr>
          <w:noProof/>
        </w:rPr>
        <w:drawing>
          <wp:anchor distT="0" distB="0" distL="114300" distR="114300" simplePos="0" relativeHeight="251745280" behindDoc="0" locked="0" layoutInCell="1" allowOverlap="1">
            <wp:simplePos x="0" y="0"/>
            <wp:positionH relativeFrom="column">
              <wp:posOffset>2962275</wp:posOffset>
            </wp:positionH>
            <wp:positionV relativeFrom="paragraph">
              <wp:posOffset>259080</wp:posOffset>
            </wp:positionV>
            <wp:extent cx="2781300" cy="1800225"/>
            <wp:effectExtent l="19050" t="0" r="19050" b="0"/>
            <wp:wrapSquare wrapText="bothSides"/>
            <wp:docPr id="4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8D79ED" w:rsidRPr="008D79ED">
        <w:rPr>
          <w:rFonts w:asciiTheme="majorHAnsi" w:hAnsiTheme="majorHAnsi"/>
          <w:color w:val="auto"/>
          <w:sz w:val="20"/>
          <w:szCs w:val="20"/>
        </w:rPr>
        <w:t xml:space="preserve">Figure </w:t>
      </w:r>
      <w:r w:rsidR="00DE042A">
        <w:rPr>
          <w:rFonts w:asciiTheme="majorHAnsi" w:hAnsiTheme="majorHAnsi"/>
          <w:color w:val="auto"/>
          <w:sz w:val="20"/>
          <w:szCs w:val="20"/>
        </w:rPr>
        <w:t>3</w:t>
      </w:r>
      <w:r w:rsidR="008D79ED" w:rsidRPr="008D79ED">
        <w:rPr>
          <w:rFonts w:asciiTheme="majorHAnsi" w:hAnsiTheme="majorHAnsi"/>
          <w:color w:val="auto"/>
          <w:sz w:val="20"/>
          <w:szCs w:val="20"/>
        </w:rPr>
        <w:t>: Marital Status</w:t>
      </w:r>
      <w:r w:rsidR="00B11E80">
        <w:rPr>
          <w:rFonts w:asciiTheme="majorHAnsi" w:hAnsiTheme="majorHAnsi"/>
          <w:color w:val="auto"/>
          <w:sz w:val="20"/>
          <w:szCs w:val="20"/>
        </w:rPr>
        <w:t xml:space="preserve"> </w:t>
      </w:r>
      <w:r w:rsidR="001A4CE1">
        <w:rPr>
          <w:rFonts w:asciiTheme="majorHAnsi" w:hAnsiTheme="majorHAnsi"/>
          <w:color w:val="auto"/>
          <w:sz w:val="20"/>
          <w:szCs w:val="20"/>
        </w:rPr>
        <w:t xml:space="preserve">at </w:t>
      </w:r>
      <w:r w:rsidR="00406E8F">
        <w:rPr>
          <w:rFonts w:asciiTheme="majorHAnsi" w:hAnsiTheme="majorHAnsi"/>
          <w:color w:val="auto"/>
          <w:sz w:val="20"/>
          <w:szCs w:val="20"/>
        </w:rPr>
        <w:t>Evaluation</w:t>
      </w:r>
      <w:r w:rsidR="00B11E80">
        <w:rPr>
          <w:rFonts w:asciiTheme="majorHAnsi" w:hAnsiTheme="majorHAnsi"/>
          <w:color w:val="auto"/>
          <w:sz w:val="20"/>
          <w:szCs w:val="20"/>
        </w:rPr>
        <w:t xml:space="preserve"> (N=204)</w:t>
      </w:r>
    </w:p>
    <w:p w:rsidR="00406E8F" w:rsidRDefault="00906365" w:rsidP="009A55F0">
      <w:pPr>
        <w:rPr>
          <w:rFonts w:asciiTheme="majorHAnsi" w:hAnsiTheme="majorHAnsi"/>
          <w:iCs/>
          <w:smallCaps/>
          <w:color w:val="000000"/>
        </w:rPr>
      </w:pPr>
      <w:r w:rsidRPr="00906365">
        <w:rPr>
          <w:rFonts w:asciiTheme="majorHAnsi" w:hAnsiTheme="majorHAnsi"/>
          <w:iCs/>
          <w:smallCaps/>
          <w:color w:val="000000"/>
        </w:rPr>
        <w:t xml:space="preserve"> </w:t>
      </w:r>
      <w:r w:rsidR="009A55F0">
        <w:rPr>
          <w:noProof/>
        </w:rPr>
        <w:drawing>
          <wp:anchor distT="0" distB="0" distL="114300" distR="114300" simplePos="0" relativeHeight="251665408" behindDoc="1" locked="0" layoutInCell="1" allowOverlap="1">
            <wp:simplePos x="0" y="0"/>
            <wp:positionH relativeFrom="column">
              <wp:posOffset>19050</wp:posOffset>
            </wp:positionH>
            <wp:positionV relativeFrom="paragraph">
              <wp:posOffset>37465</wp:posOffset>
            </wp:positionV>
            <wp:extent cx="2762250" cy="1800225"/>
            <wp:effectExtent l="19050" t="0" r="19050" b="0"/>
            <wp:wrapTight wrapText="bothSides">
              <wp:wrapPolygon edited="0">
                <wp:start x="-149" y="0"/>
                <wp:lineTo x="-149" y="21486"/>
                <wp:lineTo x="21749" y="21486"/>
                <wp:lineTo x="21749" y="0"/>
                <wp:lineTo x="-149" y="0"/>
              </wp:wrapPolygon>
            </wp:wrapTight>
            <wp:docPr id="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D79ED" w:rsidRDefault="008D79ED" w:rsidP="008D79ED">
      <w:pPr>
        <w:pStyle w:val="Heading3"/>
        <w:jc w:val="both"/>
        <w:rPr>
          <w:rFonts w:asciiTheme="majorHAnsi" w:hAnsiTheme="majorHAnsi"/>
          <w:iCs/>
          <w:smallCaps/>
          <w:color w:val="000000"/>
          <w:sz w:val="24"/>
          <w:szCs w:val="24"/>
        </w:rPr>
      </w:pPr>
      <w:bookmarkStart w:id="24" w:name="_Toc334019116"/>
      <w:r w:rsidRPr="004716B9">
        <w:rPr>
          <w:rFonts w:asciiTheme="majorHAnsi" w:hAnsiTheme="majorHAnsi"/>
          <w:iCs/>
          <w:smallCaps/>
          <w:color w:val="000000"/>
          <w:sz w:val="24"/>
          <w:szCs w:val="24"/>
        </w:rPr>
        <w:lastRenderedPageBreak/>
        <w:t>3.1.</w:t>
      </w:r>
      <w:r>
        <w:rPr>
          <w:rFonts w:asciiTheme="majorHAnsi" w:hAnsiTheme="majorHAnsi"/>
          <w:iCs/>
          <w:smallCaps/>
          <w:color w:val="000000"/>
          <w:sz w:val="24"/>
          <w:szCs w:val="24"/>
        </w:rPr>
        <w:t>2</w:t>
      </w:r>
      <w:r w:rsidRPr="004716B9">
        <w:rPr>
          <w:rFonts w:asciiTheme="majorHAnsi" w:hAnsiTheme="majorHAnsi"/>
          <w:iCs/>
          <w:smallCaps/>
          <w:color w:val="000000"/>
          <w:sz w:val="24"/>
          <w:szCs w:val="24"/>
        </w:rPr>
        <w:t xml:space="preserve">. </w:t>
      </w:r>
      <w:r w:rsidRPr="004716B9">
        <w:rPr>
          <w:rFonts w:asciiTheme="majorHAnsi" w:hAnsiTheme="majorHAnsi"/>
          <w:iCs/>
          <w:smallCaps/>
          <w:color w:val="000000"/>
          <w:sz w:val="24"/>
          <w:szCs w:val="24"/>
        </w:rPr>
        <w:tab/>
      </w:r>
      <w:r>
        <w:rPr>
          <w:rFonts w:asciiTheme="majorHAnsi" w:hAnsiTheme="majorHAnsi"/>
          <w:iCs/>
          <w:smallCaps/>
          <w:color w:val="000000"/>
          <w:sz w:val="24"/>
          <w:szCs w:val="24"/>
        </w:rPr>
        <w:t>Education Level</w:t>
      </w:r>
      <w:bookmarkEnd w:id="24"/>
    </w:p>
    <w:p w:rsidR="00FD31FA" w:rsidRPr="00262C0B" w:rsidRDefault="00536190" w:rsidP="00A9025E">
      <w:pPr>
        <w:jc w:val="both"/>
        <w:rPr>
          <w:rFonts w:asciiTheme="minorHAnsi" w:hAnsiTheme="minorHAnsi" w:cstheme="minorHAnsi"/>
          <w:sz w:val="22"/>
          <w:szCs w:val="22"/>
        </w:rPr>
      </w:pPr>
      <w:r>
        <w:rPr>
          <w:rFonts w:asciiTheme="minorHAnsi" w:hAnsiTheme="minorHAnsi" w:cstheme="minorHAnsi"/>
          <w:sz w:val="22"/>
          <w:szCs w:val="22"/>
        </w:rPr>
        <w:t xml:space="preserve">The GFWs </w:t>
      </w:r>
      <w:r w:rsidR="00FD31FA">
        <w:rPr>
          <w:rFonts w:asciiTheme="minorHAnsi" w:hAnsiTheme="minorHAnsi" w:cstheme="minorHAnsi"/>
          <w:sz w:val="22"/>
          <w:szCs w:val="22"/>
        </w:rPr>
        <w:t>surveyed at the time of the evaluation had higher levels of education, with 14% having studied at Grade 10 or higher compared to only 4% at the baseline and</w:t>
      </w:r>
      <w:r w:rsidR="00726960">
        <w:rPr>
          <w:rFonts w:asciiTheme="minorHAnsi" w:hAnsiTheme="minorHAnsi" w:cstheme="minorHAnsi"/>
          <w:sz w:val="22"/>
          <w:szCs w:val="22"/>
        </w:rPr>
        <w:t xml:space="preserve"> 50% having studied at Grades 7 to </w:t>
      </w:r>
      <w:r w:rsidR="00FD31FA">
        <w:rPr>
          <w:rFonts w:asciiTheme="minorHAnsi" w:hAnsiTheme="minorHAnsi" w:cstheme="minorHAnsi"/>
          <w:sz w:val="22"/>
          <w:szCs w:val="22"/>
        </w:rPr>
        <w:t>9 compared to 42% at the baseline</w:t>
      </w:r>
      <w:r w:rsidR="00A9025E">
        <w:rPr>
          <w:rFonts w:asciiTheme="minorHAnsi" w:hAnsiTheme="minorHAnsi" w:cstheme="minorHAnsi"/>
          <w:sz w:val="22"/>
          <w:szCs w:val="22"/>
        </w:rPr>
        <w:t xml:space="preserve">. Furthermore, while 46% of </w:t>
      </w:r>
      <w:r w:rsidR="00726960">
        <w:rPr>
          <w:rFonts w:asciiTheme="minorHAnsi" w:hAnsiTheme="minorHAnsi" w:cstheme="minorHAnsi"/>
          <w:sz w:val="22"/>
          <w:szCs w:val="22"/>
        </w:rPr>
        <w:t xml:space="preserve">GFWs </w:t>
      </w:r>
      <w:r w:rsidR="00A9025E">
        <w:rPr>
          <w:rFonts w:asciiTheme="minorHAnsi" w:hAnsiTheme="minorHAnsi" w:cstheme="minorHAnsi"/>
          <w:sz w:val="22"/>
          <w:szCs w:val="22"/>
        </w:rPr>
        <w:t xml:space="preserve">had </w:t>
      </w:r>
      <w:r w:rsidR="005F09C7">
        <w:rPr>
          <w:rFonts w:asciiTheme="minorHAnsi" w:hAnsiTheme="minorHAnsi" w:cstheme="minorHAnsi"/>
          <w:sz w:val="22"/>
          <w:szCs w:val="22"/>
        </w:rPr>
        <w:t xml:space="preserve">only studied </w:t>
      </w:r>
      <w:r w:rsidR="00726960">
        <w:rPr>
          <w:rFonts w:asciiTheme="minorHAnsi" w:hAnsiTheme="minorHAnsi" w:cstheme="minorHAnsi"/>
          <w:sz w:val="22"/>
          <w:szCs w:val="22"/>
        </w:rPr>
        <w:t xml:space="preserve">at Grades 4 to </w:t>
      </w:r>
      <w:r w:rsidR="00A9025E">
        <w:rPr>
          <w:rFonts w:asciiTheme="minorHAnsi" w:hAnsiTheme="minorHAnsi" w:cstheme="minorHAnsi"/>
          <w:sz w:val="22"/>
          <w:szCs w:val="22"/>
        </w:rPr>
        <w:t xml:space="preserve">6 at </w:t>
      </w:r>
      <w:r w:rsidR="005F09C7">
        <w:rPr>
          <w:rFonts w:asciiTheme="minorHAnsi" w:hAnsiTheme="minorHAnsi" w:cstheme="minorHAnsi"/>
          <w:sz w:val="22"/>
          <w:szCs w:val="22"/>
        </w:rPr>
        <w:t xml:space="preserve">the </w:t>
      </w:r>
      <w:r w:rsidR="00A9025E">
        <w:rPr>
          <w:rFonts w:asciiTheme="minorHAnsi" w:hAnsiTheme="minorHAnsi" w:cstheme="minorHAnsi"/>
          <w:sz w:val="22"/>
          <w:szCs w:val="22"/>
        </w:rPr>
        <w:t>baseline, this had decreased to 29% at the evaluation.</w:t>
      </w:r>
      <w:r w:rsidR="00FD31FA">
        <w:rPr>
          <w:rFonts w:asciiTheme="minorHAnsi" w:hAnsiTheme="minorHAnsi" w:cstheme="minorHAnsi"/>
          <w:sz w:val="22"/>
          <w:szCs w:val="22"/>
        </w:rPr>
        <w:t xml:space="preserve">  </w:t>
      </w:r>
      <w:r w:rsidR="002F2864" w:rsidRPr="00262C0B">
        <w:rPr>
          <w:rFonts w:asciiTheme="minorHAnsi" w:hAnsiTheme="minorHAnsi" w:cstheme="minorHAnsi"/>
          <w:sz w:val="22"/>
          <w:szCs w:val="22"/>
        </w:rPr>
        <w:t xml:space="preserve">This may indicate that girls are staying longer in school </w:t>
      </w:r>
      <w:r w:rsidR="005F09C7" w:rsidRPr="00262C0B">
        <w:rPr>
          <w:rFonts w:asciiTheme="minorHAnsi" w:hAnsiTheme="minorHAnsi" w:cstheme="minorHAnsi"/>
          <w:sz w:val="22"/>
          <w:szCs w:val="22"/>
        </w:rPr>
        <w:t xml:space="preserve">before </w:t>
      </w:r>
      <w:r w:rsidR="002F2864" w:rsidRPr="00262C0B">
        <w:rPr>
          <w:rFonts w:asciiTheme="minorHAnsi" w:hAnsiTheme="minorHAnsi" w:cstheme="minorHAnsi"/>
          <w:sz w:val="22"/>
          <w:szCs w:val="22"/>
        </w:rPr>
        <w:t>enter</w:t>
      </w:r>
      <w:r w:rsidR="005F09C7" w:rsidRPr="00262C0B">
        <w:rPr>
          <w:rFonts w:asciiTheme="minorHAnsi" w:hAnsiTheme="minorHAnsi" w:cstheme="minorHAnsi"/>
          <w:sz w:val="22"/>
          <w:szCs w:val="22"/>
        </w:rPr>
        <w:t>ing</w:t>
      </w:r>
      <w:r w:rsidR="002F2864" w:rsidRPr="00262C0B">
        <w:rPr>
          <w:rFonts w:asciiTheme="minorHAnsi" w:hAnsiTheme="minorHAnsi" w:cstheme="minorHAnsi"/>
          <w:sz w:val="22"/>
          <w:szCs w:val="22"/>
        </w:rPr>
        <w:t xml:space="preserve"> the workforce, which is a positive sign</w:t>
      </w:r>
      <w:r w:rsidR="005F09C7" w:rsidRPr="00262C0B">
        <w:rPr>
          <w:rFonts w:asciiTheme="minorHAnsi" w:hAnsiTheme="minorHAnsi" w:cstheme="minorHAnsi"/>
          <w:sz w:val="22"/>
          <w:szCs w:val="22"/>
        </w:rPr>
        <w:t xml:space="preserve"> in terms of girls having more education and Ca</w:t>
      </w:r>
      <w:r w:rsidR="002247E2">
        <w:rPr>
          <w:rFonts w:asciiTheme="minorHAnsi" w:hAnsiTheme="minorHAnsi" w:cstheme="minorHAnsi"/>
          <w:sz w:val="22"/>
          <w:szCs w:val="22"/>
        </w:rPr>
        <w:t>mbodia progressing towards its Education For A</w:t>
      </w:r>
      <w:r w:rsidR="005F09C7" w:rsidRPr="00262C0B">
        <w:rPr>
          <w:rFonts w:asciiTheme="minorHAnsi" w:hAnsiTheme="minorHAnsi" w:cstheme="minorHAnsi"/>
          <w:sz w:val="22"/>
          <w:szCs w:val="22"/>
        </w:rPr>
        <w:t>ll goals</w:t>
      </w:r>
      <w:r w:rsidR="002F2864" w:rsidRPr="00262C0B">
        <w:rPr>
          <w:rFonts w:asciiTheme="minorHAnsi" w:hAnsiTheme="minorHAnsi" w:cstheme="minorHAnsi"/>
          <w:sz w:val="22"/>
          <w:szCs w:val="22"/>
        </w:rPr>
        <w:t>.</w:t>
      </w:r>
      <w:r w:rsidR="00E026F9">
        <w:rPr>
          <w:rFonts w:asciiTheme="minorHAnsi" w:hAnsiTheme="minorHAnsi" w:cstheme="minorHAnsi"/>
          <w:sz w:val="22"/>
          <w:szCs w:val="22"/>
        </w:rPr>
        <w:t xml:space="preserve"> </w:t>
      </w:r>
      <w:r w:rsidR="00120D45">
        <w:rPr>
          <w:rFonts w:asciiTheme="minorHAnsi" w:hAnsiTheme="minorHAnsi" w:cstheme="minorHAnsi"/>
          <w:sz w:val="22"/>
          <w:szCs w:val="22"/>
        </w:rPr>
        <w:t xml:space="preserve">The latest government figures show that the net enrollment rates (NER) for primary, lower and upper secondary schools have improved over the last five years from 2005-06 to 2009-10 while </w:t>
      </w:r>
      <w:r w:rsidR="00A41483">
        <w:rPr>
          <w:rFonts w:asciiTheme="minorHAnsi" w:hAnsiTheme="minorHAnsi" w:cstheme="minorHAnsi"/>
          <w:sz w:val="22"/>
          <w:szCs w:val="22"/>
        </w:rPr>
        <w:t xml:space="preserve">the </w:t>
      </w:r>
      <w:r w:rsidR="00147FEA">
        <w:rPr>
          <w:rFonts w:asciiTheme="minorHAnsi" w:hAnsiTheme="minorHAnsi" w:cstheme="minorHAnsi"/>
          <w:sz w:val="22"/>
          <w:szCs w:val="22"/>
        </w:rPr>
        <w:t xml:space="preserve">“survival rate” </w:t>
      </w:r>
      <w:r w:rsidR="00A41483">
        <w:rPr>
          <w:rFonts w:asciiTheme="minorHAnsi" w:hAnsiTheme="minorHAnsi" w:cstheme="minorHAnsi"/>
          <w:sz w:val="22"/>
          <w:szCs w:val="22"/>
        </w:rPr>
        <w:t xml:space="preserve">of female students </w:t>
      </w:r>
      <w:r w:rsidR="00147FEA">
        <w:rPr>
          <w:rFonts w:asciiTheme="minorHAnsi" w:hAnsiTheme="minorHAnsi" w:cstheme="minorHAnsi"/>
          <w:sz w:val="22"/>
          <w:szCs w:val="22"/>
        </w:rPr>
        <w:t>from Grade</w:t>
      </w:r>
      <w:r w:rsidR="00A41483">
        <w:rPr>
          <w:rFonts w:asciiTheme="minorHAnsi" w:hAnsiTheme="minorHAnsi" w:cstheme="minorHAnsi"/>
          <w:sz w:val="22"/>
          <w:szCs w:val="22"/>
        </w:rPr>
        <w:t>s</w:t>
      </w:r>
      <w:r w:rsidR="00147FEA">
        <w:rPr>
          <w:rFonts w:asciiTheme="minorHAnsi" w:hAnsiTheme="minorHAnsi" w:cstheme="minorHAnsi"/>
          <w:sz w:val="22"/>
          <w:szCs w:val="22"/>
        </w:rPr>
        <w:t xml:space="preserve"> 1 to 6 and Grade</w:t>
      </w:r>
      <w:r w:rsidR="00A41483">
        <w:rPr>
          <w:rFonts w:asciiTheme="minorHAnsi" w:hAnsiTheme="minorHAnsi" w:cstheme="minorHAnsi"/>
          <w:sz w:val="22"/>
          <w:szCs w:val="22"/>
        </w:rPr>
        <w:t>s 1</w:t>
      </w:r>
      <w:r w:rsidR="00147FEA">
        <w:rPr>
          <w:rFonts w:asciiTheme="minorHAnsi" w:hAnsiTheme="minorHAnsi" w:cstheme="minorHAnsi"/>
          <w:sz w:val="22"/>
          <w:szCs w:val="22"/>
        </w:rPr>
        <w:t xml:space="preserve"> to 9</w:t>
      </w:r>
      <w:r w:rsidR="00A41483">
        <w:rPr>
          <w:rFonts w:asciiTheme="minorHAnsi" w:hAnsiTheme="minorHAnsi" w:cstheme="minorHAnsi"/>
          <w:sz w:val="22"/>
          <w:szCs w:val="22"/>
        </w:rPr>
        <w:t xml:space="preserve"> have increased significantly from 48.9% to 63.8% to and from 24.3% to 37.9% respectively </w:t>
      </w:r>
      <w:r w:rsidR="00120D45">
        <w:rPr>
          <w:rFonts w:asciiTheme="minorHAnsi" w:hAnsiTheme="minorHAnsi" w:cstheme="minorHAnsi"/>
          <w:sz w:val="22"/>
          <w:szCs w:val="22"/>
        </w:rPr>
        <w:t>during the same period.</w:t>
      </w:r>
      <w:r w:rsidR="00147FEA">
        <w:rPr>
          <w:rStyle w:val="FootnoteReference"/>
          <w:rFonts w:asciiTheme="minorHAnsi" w:hAnsiTheme="minorHAnsi" w:cstheme="minorHAnsi"/>
          <w:sz w:val="22"/>
          <w:szCs w:val="22"/>
        </w:rPr>
        <w:footnoteReference w:id="5"/>
      </w:r>
      <w:r w:rsidR="00120D45">
        <w:rPr>
          <w:rFonts w:asciiTheme="minorHAnsi" w:hAnsiTheme="minorHAnsi" w:cstheme="minorHAnsi"/>
          <w:sz w:val="22"/>
          <w:szCs w:val="22"/>
        </w:rPr>
        <w:t xml:space="preserve"> </w:t>
      </w:r>
    </w:p>
    <w:p w:rsidR="00FD31FA" w:rsidRPr="00A9025E" w:rsidRDefault="00FD31FA" w:rsidP="00FB0E6B">
      <w:pPr>
        <w:pStyle w:val="Caption"/>
        <w:keepNext/>
        <w:spacing w:after="0"/>
        <w:rPr>
          <w:rFonts w:asciiTheme="minorHAnsi" w:hAnsiTheme="minorHAnsi" w:cstheme="minorHAnsi"/>
          <w:color w:val="auto"/>
          <w:sz w:val="22"/>
          <w:szCs w:val="22"/>
        </w:rPr>
      </w:pPr>
    </w:p>
    <w:p w:rsidR="00FB0E6B" w:rsidRDefault="008D79ED" w:rsidP="00FB0E6B">
      <w:pPr>
        <w:pStyle w:val="Caption"/>
        <w:keepNext/>
        <w:spacing w:after="0"/>
        <w:rPr>
          <w:rFonts w:asciiTheme="majorHAnsi" w:hAnsiTheme="majorHAnsi"/>
          <w:color w:val="auto"/>
          <w:sz w:val="20"/>
          <w:szCs w:val="20"/>
        </w:rPr>
      </w:pPr>
      <w:r w:rsidRPr="008D79ED">
        <w:rPr>
          <w:rFonts w:asciiTheme="majorHAnsi" w:hAnsiTheme="majorHAnsi"/>
          <w:color w:val="auto"/>
          <w:sz w:val="20"/>
          <w:szCs w:val="20"/>
        </w:rPr>
        <w:t xml:space="preserve">Figure </w:t>
      </w:r>
      <w:r w:rsidR="00FB0E6B">
        <w:rPr>
          <w:rFonts w:asciiTheme="majorHAnsi" w:hAnsiTheme="majorHAnsi"/>
          <w:color w:val="auto"/>
          <w:sz w:val="20"/>
          <w:szCs w:val="20"/>
        </w:rPr>
        <w:t>5</w:t>
      </w:r>
      <w:r w:rsidRPr="008D79ED">
        <w:rPr>
          <w:rFonts w:asciiTheme="majorHAnsi" w:hAnsiTheme="majorHAnsi"/>
          <w:color w:val="auto"/>
          <w:sz w:val="20"/>
          <w:szCs w:val="20"/>
        </w:rPr>
        <w:t xml:space="preserve">: Highest </w:t>
      </w:r>
      <w:r w:rsidR="00B11E80">
        <w:rPr>
          <w:rFonts w:asciiTheme="majorHAnsi" w:hAnsiTheme="majorHAnsi"/>
          <w:color w:val="auto"/>
          <w:sz w:val="20"/>
          <w:szCs w:val="20"/>
        </w:rPr>
        <w:t xml:space="preserve">Grade </w:t>
      </w:r>
      <w:r w:rsidR="00516776">
        <w:rPr>
          <w:rFonts w:asciiTheme="majorHAnsi" w:hAnsiTheme="majorHAnsi"/>
          <w:color w:val="auto"/>
          <w:sz w:val="20"/>
          <w:szCs w:val="20"/>
        </w:rPr>
        <w:t xml:space="preserve">Level </w:t>
      </w:r>
      <w:r w:rsidR="00B11E80">
        <w:rPr>
          <w:rFonts w:asciiTheme="majorHAnsi" w:hAnsiTheme="majorHAnsi"/>
          <w:color w:val="auto"/>
          <w:sz w:val="20"/>
          <w:szCs w:val="20"/>
        </w:rPr>
        <w:t>a</w:t>
      </w:r>
      <w:r w:rsidRPr="008D79ED">
        <w:rPr>
          <w:rFonts w:asciiTheme="majorHAnsi" w:hAnsiTheme="majorHAnsi"/>
          <w:color w:val="auto"/>
          <w:sz w:val="20"/>
          <w:szCs w:val="20"/>
        </w:rPr>
        <w:t>ttained</w:t>
      </w:r>
      <w:r w:rsidR="00B11E80">
        <w:rPr>
          <w:rFonts w:asciiTheme="majorHAnsi" w:hAnsiTheme="majorHAnsi"/>
          <w:color w:val="auto"/>
          <w:sz w:val="20"/>
          <w:szCs w:val="20"/>
        </w:rPr>
        <w:t xml:space="preserve"> at</w:t>
      </w:r>
      <w:r w:rsidR="00FB0E6B">
        <w:rPr>
          <w:rFonts w:asciiTheme="majorHAnsi" w:hAnsiTheme="majorHAnsi"/>
          <w:color w:val="auto"/>
          <w:sz w:val="20"/>
          <w:szCs w:val="20"/>
        </w:rPr>
        <w:t xml:space="preserve">               </w:t>
      </w:r>
      <w:r w:rsidR="00516776">
        <w:rPr>
          <w:rFonts w:asciiTheme="majorHAnsi" w:hAnsiTheme="majorHAnsi"/>
          <w:color w:val="auto"/>
          <w:sz w:val="20"/>
          <w:szCs w:val="20"/>
        </w:rPr>
        <w:t xml:space="preserve">         </w:t>
      </w:r>
      <w:r w:rsidR="00B11E80" w:rsidRPr="00B11E80">
        <w:rPr>
          <w:rFonts w:asciiTheme="majorHAnsi" w:hAnsiTheme="majorHAnsi"/>
          <w:color w:val="auto"/>
          <w:sz w:val="20"/>
          <w:szCs w:val="20"/>
        </w:rPr>
        <w:t xml:space="preserve">Figure </w:t>
      </w:r>
      <w:r w:rsidR="00FB0E6B">
        <w:rPr>
          <w:rFonts w:asciiTheme="majorHAnsi" w:hAnsiTheme="majorHAnsi"/>
          <w:color w:val="auto"/>
          <w:sz w:val="20"/>
          <w:szCs w:val="20"/>
        </w:rPr>
        <w:t>6</w:t>
      </w:r>
      <w:r w:rsidR="00516776">
        <w:rPr>
          <w:rFonts w:asciiTheme="majorHAnsi" w:hAnsiTheme="majorHAnsi"/>
          <w:color w:val="auto"/>
          <w:sz w:val="20"/>
          <w:szCs w:val="20"/>
        </w:rPr>
        <w:t>: Highest G</w:t>
      </w:r>
      <w:r w:rsidR="00B11E80" w:rsidRPr="00B11E80">
        <w:rPr>
          <w:rFonts w:asciiTheme="majorHAnsi" w:hAnsiTheme="majorHAnsi"/>
          <w:color w:val="auto"/>
          <w:sz w:val="20"/>
          <w:szCs w:val="20"/>
        </w:rPr>
        <w:t xml:space="preserve">rade </w:t>
      </w:r>
      <w:r w:rsidR="00516776">
        <w:rPr>
          <w:rFonts w:asciiTheme="majorHAnsi" w:hAnsiTheme="majorHAnsi"/>
          <w:color w:val="auto"/>
          <w:sz w:val="20"/>
          <w:szCs w:val="20"/>
        </w:rPr>
        <w:t xml:space="preserve">Level </w:t>
      </w:r>
      <w:r w:rsidR="00B11E80" w:rsidRPr="00B11E80">
        <w:rPr>
          <w:rFonts w:asciiTheme="majorHAnsi" w:hAnsiTheme="majorHAnsi"/>
          <w:color w:val="auto"/>
          <w:sz w:val="20"/>
          <w:szCs w:val="20"/>
        </w:rPr>
        <w:t xml:space="preserve">attained at </w:t>
      </w:r>
    </w:p>
    <w:p w:rsidR="00B11E80" w:rsidRPr="00B11E80" w:rsidRDefault="00FB0E6B" w:rsidP="00FB0E6B">
      <w:pPr>
        <w:pStyle w:val="Caption"/>
        <w:keepNext/>
        <w:spacing w:after="120"/>
        <w:rPr>
          <w:rFonts w:asciiTheme="majorHAnsi" w:hAnsiTheme="majorHAnsi"/>
          <w:color w:val="auto"/>
          <w:sz w:val="20"/>
          <w:szCs w:val="20"/>
        </w:rPr>
      </w:pPr>
      <w:r>
        <w:rPr>
          <w:rFonts w:asciiTheme="majorHAnsi" w:hAnsiTheme="majorHAnsi"/>
          <w:color w:val="auto"/>
          <w:sz w:val="20"/>
          <w:szCs w:val="20"/>
        </w:rPr>
        <w:t xml:space="preserve">                   </w:t>
      </w:r>
      <w:r w:rsidR="00516776">
        <w:rPr>
          <w:rFonts w:asciiTheme="majorHAnsi" w:hAnsiTheme="majorHAnsi"/>
          <w:color w:val="auto"/>
          <w:sz w:val="20"/>
          <w:szCs w:val="20"/>
        </w:rPr>
        <w:t xml:space="preserve">Evaluation </w:t>
      </w:r>
      <w:r>
        <w:rPr>
          <w:rFonts w:asciiTheme="majorHAnsi" w:hAnsiTheme="majorHAnsi"/>
          <w:color w:val="auto"/>
          <w:sz w:val="20"/>
          <w:szCs w:val="20"/>
        </w:rPr>
        <w:t xml:space="preserve">(N=204)                                      </w:t>
      </w:r>
      <w:r w:rsidR="00516776">
        <w:rPr>
          <w:rFonts w:asciiTheme="majorHAnsi" w:hAnsiTheme="majorHAnsi"/>
          <w:color w:val="auto"/>
          <w:sz w:val="20"/>
          <w:szCs w:val="20"/>
        </w:rPr>
        <w:t xml:space="preserve">                              Baseline </w:t>
      </w:r>
      <w:r>
        <w:rPr>
          <w:rFonts w:asciiTheme="majorHAnsi" w:hAnsiTheme="majorHAnsi"/>
          <w:color w:val="auto"/>
          <w:sz w:val="20"/>
          <w:szCs w:val="20"/>
        </w:rPr>
        <w:t>(N=125)</w:t>
      </w:r>
    </w:p>
    <w:p w:rsidR="002F7919" w:rsidRPr="002F7919" w:rsidRDefault="00FB0E6B" w:rsidP="002F7919">
      <w:r>
        <w:rPr>
          <w:rFonts w:ascii="Arial" w:hAnsi="Arial" w:cs="Arial"/>
          <w:noProof/>
          <w:sz w:val="22"/>
          <w:szCs w:val="22"/>
        </w:rPr>
        <w:drawing>
          <wp:anchor distT="0" distB="0" distL="114300" distR="114300" simplePos="0" relativeHeight="251672576" behindDoc="1" locked="0" layoutInCell="1" allowOverlap="1">
            <wp:simplePos x="0" y="0"/>
            <wp:positionH relativeFrom="column">
              <wp:posOffset>85725</wp:posOffset>
            </wp:positionH>
            <wp:positionV relativeFrom="paragraph">
              <wp:posOffset>15875</wp:posOffset>
            </wp:positionV>
            <wp:extent cx="2781300" cy="2051685"/>
            <wp:effectExtent l="19050" t="0" r="19050" b="5715"/>
            <wp:wrapTight wrapText="bothSides">
              <wp:wrapPolygon edited="0">
                <wp:start x="-148" y="0"/>
                <wp:lineTo x="-148" y="21660"/>
                <wp:lineTo x="21748" y="21660"/>
                <wp:lineTo x="21748" y="0"/>
                <wp:lineTo x="-148"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B11E80">
        <w:rPr>
          <w:rFonts w:ascii="Arial" w:hAnsi="Arial" w:cs="Arial"/>
          <w:noProof/>
          <w:sz w:val="22"/>
          <w:szCs w:val="22"/>
        </w:rPr>
        <w:drawing>
          <wp:inline distT="0" distB="0" distL="0" distR="0">
            <wp:extent cx="2858401" cy="2067634"/>
            <wp:effectExtent l="19050" t="0" r="18149" b="8816"/>
            <wp:docPr id="15"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515A" w:rsidRPr="002F2864" w:rsidRDefault="005E515A" w:rsidP="002F2864">
      <w:pPr>
        <w:rPr>
          <w:rFonts w:asciiTheme="minorHAnsi" w:hAnsiTheme="minorHAnsi" w:cstheme="minorHAnsi"/>
          <w:sz w:val="22"/>
          <w:szCs w:val="22"/>
          <w:lang w:val="en-GB" w:bidi="he-IL"/>
        </w:rPr>
      </w:pPr>
    </w:p>
    <w:p w:rsidR="00C9089D" w:rsidRDefault="00C9089D" w:rsidP="00C9089D">
      <w:pPr>
        <w:pStyle w:val="Heading3"/>
        <w:jc w:val="both"/>
        <w:rPr>
          <w:rFonts w:asciiTheme="majorHAnsi" w:hAnsiTheme="majorHAnsi"/>
          <w:iCs/>
          <w:smallCaps/>
          <w:color w:val="000000"/>
          <w:sz w:val="24"/>
          <w:szCs w:val="24"/>
        </w:rPr>
      </w:pPr>
      <w:bookmarkStart w:id="25" w:name="_Toc334019117"/>
      <w:r w:rsidRPr="004716B9">
        <w:rPr>
          <w:rFonts w:asciiTheme="majorHAnsi" w:hAnsiTheme="majorHAnsi"/>
          <w:iCs/>
          <w:smallCaps/>
          <w:color w:val="000000"/>
          <w:sz w:val="24"/>
          <w:szCs w:val="24"/>
        </w:rPr>
        <w:t>3.1.</w:t>
      </w:r>
      <w:r>
        <w:rPr>
          <w:rFonts w:asciiTheme="majorHAnsi" w:hAnsiTheme="majorHAnsi"/>
          <w:iCs/>
          <w:smallCaps/>
          <w:color w:val="000000"/>
          <w:sz w:val="24"/>
          <w:szCs w:val="24"/>
        </w:rPr>
        <w:t>3</w:t>
      </w:r>
      <w:r w:rsidRPr="004716B9">
        <w:rPr>
          <w:rFonts w:asciiTheme="majorHAnsi" w:hAnsiTheme="majorHAnsi"/>
          <w:iCs/>
          <w:smallCaps/>
          <w:color w:val="000000"/>
          <w:sz w:val="24"/>
          <w:szCs w:val="24"/>
        </w:rPr>
        <w:t xml:space="preserve">. </w:t>
      </w:r>
      <w:r w:rsidRPr="004716B9">
        <w:rPr>
          <w:rFonts w:asciiTheme="majorHAnsi" w:hAnsiTheme="majorHAnsi"/>
          <w:iCs/>
          <w:smallCaps/>
          <w:color w:val="000000"/>
          <w:sz w:val="24"/>
          <w:szCs w:val="24"/>
        </w:rPr>
        <w:tab/>
      </w:r>
      <w:r>
        <w:rPr>
          <w:rFonts w:asciiTheme="majorHAnsi" w:hAnsiTheme="majorHAnsi"/>
          <w:iCs/>
          <w:smallCaps/>
          <w:color w:val="000000"/>
          <w:sz w:val="24"/>
          <w:szCs w:val="24"/>
        </w:rPr>
        <w:t>Province of origin</w:t>
      </w:r>
      <w:bookmarkEnd w:id="25"/>
    </w:p>
    <w:p w:rsidR="003319BB" w:rsidRPr="00D62D1F" w:rsidRDefault="003319BB" w:rsidP="00D62D1F">
      <w:pPr>
        <w:rPr>
          <w:rFonts w:asciiTheme="minorHAnsi" w:hAnsiTheme="minorHAnsi" w:cstheme="minorHAnsi"/>
          <w:sz w:val="22"/>
          <w:szCs w:val="22"/>
        </w:rPr>
      </w:pPr>
    </w:p>
    <w:p w:rsidR="00C9089D" w:rsidRPr="00B4754E" w:rsidRDefault="000A1081" w:rsidP="00B4754E">
      <w:pPr>
        <w:pStyle w:val="Caption"/>
        <w:keepNext/>
        <w:spacing w:after="120"/>
        <w:jc w:val="center"/>
        <w:rPr>
          <w:rFonts w:asciiTheme="majorHAnsi" w:hAnsiTheme="majorHAnsi" w:cstheme="minorHAnsi"/>
          <w:color w:val="auto"/>
          <w:sz w:val="20"/>
          <w:szCs w:val="20"/>
        </w:rPr>
      </w:pPr>
      <w:r w:rsidRPr="000A1081">
        <w:rPr>
          <w:rFonts w:asciiTheme="majorHAnsi" w:hAnsiTheme="majorHAnsi" w:cstheme="minorHAnsi"/>
          <w:color w:val="auto"/>
          <w:sz w:val="20"/>
          <w:szCs w:val="20"/>
        </w:rPr>
        <w:t xml:space="preserve">Figure </w:t>
      </w:r>
      <w:r w:rsidR="002F2864">
        <w:rPr>
          <w:rFonts w:asciiTheme="majorHAnsi" w:hAnsiTheme="majorHAnsi" w:cstheme="minorHAnsi"/>
          <w:color w:val="auto"/>
          <w:sz w:val="20"/>
          <w:szCs w:val="20"/>
        </w:rPr>
        <w:t>7</w:t>
      </w:r>
      <w:r w:rsidRPr="000A1081">
        <w:rPr>
          <w:rFonts w:asciiTheme="majorHAnsi" w:hAnsiTheme="majorHAnsi" w:cstheme="minorHAnsi"/>
          <w:color w:val="auto"/>
          <w:sz w:val="20"/>
          <w:szCs w:val="20"/>
        </w:rPr>
        <w:t>: Province of Origin</w:t>
      </w:r>
      <w:r w:rsidR="002F2864">
        <w:rPr>
          <w:rFonts w:asciiTheme="majorHAnsi" w:hAnsiTheme="majorHAnsi" w:cstheme="minorHAnsi"/>
          <w:color w:val="auto"/>
          <w:sz w:val="20"/>
          <w:szCs w:val="20"/>
        </w:rPr>
        <w:t xml:space="preserve"> at Evaluation (N=204)</w:t>
      </w:r>
    </w:p>
    <w:p w:rsidR="00401B00" w:rsidRDefault="003A69E1" w:rsidP="00D609AE">
      <w:pPr>
        <w:jc w:val="center"/>
        <w:rPr>
          <w:rFonts w:asciiTheme="minorHAnsi" w:hAnsiTheme="minorHAnsi" w:cstheme="minorHAnsi"/>
          <w:sz w:val="22"/>
          <w:szCs w:val="22"/>
        </w:rPr>
      </w:pPr>
      <w:r w:rsidRPr="003A69E1">
        <w:rPr>
          <w:rFonts w:asciiTheme="minorHAnsi" w:hAnsiTheme="minorHAnsi" w:cstheme="minorHAnsi"/>
          <w:noProof/>
          <w:sz w:val="22"/>
          <w:szCs w:val="22"/>
        </w:rPr>
        <w:drawing>
          <wp:anchor distT="0" distB="0" distL="114300" distR="114300" simplePos="0" relativeHeight="251769856" behindDoc="0" locked="0" layoutInCell="1" allowOverlap="1">
            <wp:simplePos x="0" y="0"/>
            <wp:positionH relativeFrom="column">
              <wp:posOffset>523875</wp:posOffset>
            </wp:positionH>
            <wp:positionV relativeFrom="paragraph">
              <wp:posOffset>1270</wp:posOffset>
            </wp:positionV>
            <wp:extent cx="4686300" cy="2590800"/>
            <wp:effectExtent l="19050" t="0" r="19050" b="0"/>
            <wp:wrapSquare wrapText="bothSides"/>
            <wp:docPr id="6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147FEA" w:rsidRDefault="00147FEA" w:rsidP="00147FEA">
      <w:pPr>
        <w:jc w:val="both"/>
        <w:rPr>
          <w:rFonts w:asciiTheme="minorHAnsi" w:hAnsiTheme="minorHAnsi" w:cstheme="minorHAnsi"/>
          <w:sz w:val="22"/>
          <w:szCs w:val="22"/>
        </w:rPr>
      </w:pPr>
      <w:bookmarkStart w:id="26" w:name="_Toc265760856"/>
      <w:bookmarkStart w:id="27" w:name="_Toc328381271"/>
      <w:bookmarkStart w:id="28" w:name="_Toc328382405"/>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p>
    <w:p w:rsidR="00147FEA" w:rsidRDefault="00147FEA" w:rsidP="00147FEA">
      <w:pPr>
        <w:jc w:val="both"/>
        <w:rPr>
          <w:rFonts w:asciiTheme="minorHAnsi" w:hAnsiTheme="minorHAnsi" w:cstheme="minorHAnsi"/>
          <w:sz w:val="22"/>
          <w:szCs w:val="22"/>
        </w:rPr>
      </w:pPr>
      <w:r>
        <w:rPr>
          <w:rFonts w:asciiTheme="minorHAnsi" w:hAnsiTheme="minorHAnsi" w:cstheme="minorHAnsi"/>
          <w:sz w:val="22"/>
          <w:szCs w:val="22"/>
        </w:rPr>
        <w:lastRenderedPageBreak/>
        <w:t xml:space="preserve">One-third of the GFWs surveyed at the evaluation were from Kandal province, an increase from 25% at the baseline survey. This high percentage of GFWs from Kandal province is largely due to the fact that 75% of the workforce from the largest factory surveyed, which represented more than 25% of surveyed GFWs, is from Kandal province. The neighboring provinces of Kampong Speu and Takeo accounted for 15% and 14% of the workforce respectively, with Kampong Cham (10%) and Prey Veng (8%) also sources of female migrant workers.     </w:t>
      </w:r>
    </w:p>
    <w:p w:rsidR="000A1081" w:rsidRPr="003319BB" w:rsidRDefault="000A1081" w:rsidP="000A1081">
      <w:pPr>
        <w:pStyle w:val="Heading3"/>
        <w:jc w:val="both"/>
        <w:rPr>
          <w:rFonts w:asciiTheme="majorHAnsi" w:hAnsiTheme="majorHAnsi" w:cstheme="minorHAnsi"/>
          <w:iCs/>
          <w:smallCaps/>
          <w:color w:val="000000"/>
          <w:sz w:val="24"/>
          <w:szCs w:val="24"/>
        </w:rPr>
      </w:pPr>
      <w:bookmarkStart w:id="29" w:name="_Toc334019118"/>
      <w:r w:rsidRPr="003319BB">
        <w:rPr>
          <w:rFonts w:asciiTheme="majorHAnsi" w:hAnsiTheme="majorHAnsi" w:cstheme="minorHAnsi"/>
          <w:iCs/>
          <w:smallCaps/>
          <w:color w:val="000000"/>
          <w:sz w:val="24"/>
          <w:szCs w:val="24"/>
        </w:rPr>
        <w:t xml:space="preserve">3.1.4. </w:t>
      </w:r>
      <w:bookmarkEnd w:id="26"/>
      <w:r w:rsidRPr="003319BB">
        <w:rPr>
          <w:rFonts w:asciiTheme="majorHAnsi" w:hAnsiTheme="majorHAnsi" w:cstheme="minorHAnsi"/>
          <w:iCs/>
          <w:smallCaps/>
          <w:color w:val="000000"/>
          <w:sz w:val="24"/>
          <w:szCs w:val="24"/>
        </w:rPr>
        <w:tab/>
        <w:t>Productive members in the household</w:t>
      </w:r>
      <w:bookmarkEnd w:id="27"/>
      <w:bookmarkEnd w:id="28"/>
      <w:bookmarkEnd w:id="29"/>
    </w:p>
    <w:p w:rsidR="003319BB" w:rsidRPr="003319BB" w:rsidRDefault="003319BB" w:rsidP="003319BB">
      <w:pPr>
        <w:tabs>
          <w:tab w:val="left" w:pos="600"/>
        </w:tabs>
        <w:jc w:val="both"/>
        <w:rPr>
          <w:rFonts w:asciiTheme="minorHAnsi" w:hAnsiTheme="minorHAnsi" w:cstheme="minorHAnsi"/>
          <w:color w:val="FF0000"/>
          <w:sz w:val="22"/>
          <w:szCs w:val="22"/>
        </w:rPr>
      </w:pPr>
      <w:r w:rsidRPr="003319BB">
        <w:rPr>
          <w:rFonts w:asciiTheme="minorHAnsi" w:hAnsiTheme="minorHAnsi" w:cstheme="minorHAnsi"/>
          <w:sz w:val="22"/>
          <w:szCs w:val="22"/>
        </w:rPr>
        <w:t xml:space="preserve">The average household </w:t>
      </w:r>
      <w:r w:rsidR="003A3DB0">
        <w:rPr>
          <w:rFonts w:asciiTheme="minorHAnsi" w:hAnsiTheme="minorHAnsi" w:cstheme="minorHAnsi"/>
          <w:sz w:val="22"/>
          <w:szCs w:val="22"/>
        </w:rPr>
        <w:t xml:space="preserve">(HH) </w:t>
      </w:r>
      <w:r w:rsidRPr="003319BB">
        <w:rPr>
          <w:rFonts w:asciiTheme="minorHAnsi" w:hAnsiTheme="minorHAnsi" w:cstheme="minorHAnsi"/>
          <w:sz w:val="22"/>
          <w:szCs w:val="22"/>
        </w:rPr>
        <w:t>size was 6 persons with slightly more females</w:t>
      </w:r>
      <w:r w:rsidR="00A6749A">
        <w:rPr>
          <w:rFonts w:asciiTheme="minorHAnsi" w:hAnsiTheme="minorHAnsi" w:cstheme="minorHAnsi"/>
          <w:sz w:val="22"/>
          <w:szCs w:val="22"/>
        </w:rPr>
        <w:t xml:space="preserve"> than males recorded per family, similar to the baseline survey.</w:t>
      </w:r>
      <w:r w:rsidRPr="003319BB">
        <w:rPr>
          <w:rFonts w:asciiTheme="minorHAnsi" w:hAnsiTheme="minorHAnsi" w:cstheme="minorHAnsi"/>
          <w:sz w:val="22"/>
          <w:szCs w:val="22"/>
        </w:rPr>
        <w:t xml:space="preserve">  More females than males were reported as earning income, a 2 to 1.4 ratio</w:t>
      </w:r>
      <w:r w:rsidR="00A6749A">
        <w:rPr>
          <w:rFonts w:asciiTheme="minorHAnsi" w:hAnsiTheme="minorHAnsi" w:cstheme="minorHAnsi"/>
          <w:sz w:val="22"/>
          <w:szCs w:val="22"/>
        </w:rPr>
        <w:t xml:space="preserve"> compared to a 2 to 1 ratio in the baseline survey</w:t>
      </w:r>
      <w:r w:rsidR="005F232C">
        <w:rPr>
          <w:rFonts w:asciiTheme="minorHAnsi" w:hAnsiTheme="minorHAnsi" w:cstheme="minorHAnsi"/>
          <w:sz w:val="22"/>
          <w:szCs w:val="22"/>
        </w:rPr>
        <w:t xml:space="preserve">, which may reflect the </w:t>
      </w:r>
      <w:r w:rsidRPr="003319BB">
        <w:rPr>
          <w:rFonts w:asciiTheme="minorHAnsi" w:hAnsiTheme="minorHAnsi" w:cstheme="minorHAnsi"/>
          <w:sz w:val="22"/>
          <w:szCs w:val="22"/>
        </w:rPr>
        <w:t>predominantly female workforce in the garment industry in Cambodia. This data supports other studies where girls and young women were found to leave school at an earlier age to find work and help support the family, while male family members continued their studies in school.</w:t>
      </w:r>
    </w:p>
    <w:p w:rsidR="00D609AE" w:rsidRPr="00D609AE" w:rsidRDefault="00E864B0" w:rsidP="00D609AE">
      <w:pPr>
        <w:rPr>
          <w:rFonts w:asciiTheme="minorHAnsi" w:hAnsiTheme="minorHAnsi" w:cstheme="minorHAnsi"/>
          <w:sz w:val="22"/>
          <w:szCs w:val="22"/>
        </w:rPr>
      </w:pPr>
      <w:r>
        <w:rPr>
          <w:rFonts w:asciiTheme="minorHAnsi" w:hAnsiTheme="minorHAnsi" w:cstheme="minorHAnsi"/>
          <w:sz w:val="22"/>
          <w:szCs w:val="22"/>
        </w:rPr>
        <w:tab/>
      </w:r>
    </w:p>
    <w:p w:rsidR="000A1081" w:rsidRDefault="000A1081" w:rsidP="00A6749A">
      <w:pPr>
        <w:pStyle w:val="Caption"/>
        <w:keepNext/>
        <w:spacing w:after="120"/>
        <w:jc w:val="center"/>
        <w:rPr>
          <w:rFonts w:asciiTheme="majorHAnsi" w:hAnsiTheme="majorHAnsi"/>
          <w:color w:val="auto"/>
          <w:sz w:val="20"/>
          <w:szCs w:val="20"/>
        </w:rPr>
      </w:pPr>
      <w:r w:rsidRPr="000A1081">
        <w:rPr>
          <w:rFonts w:asciiTheme="majorHAnsi" w:hAnsiTheme="majorHAnsi"/>
          <w:color w:val="auto"/>
          <w:sz w:val="20"/>
          <w:szCs w:val="20"/>
        </w:rPr>
        <w:t xml:space="preserve">Figure </w:t>
      </w:r>
      <w:r w:rsidR="00AF2E61">
        <w:rPr>
          <w:rFonts w:asciiTheme="majorHAnsi" w:hAnsiTheme="majorHAnsi"/>
          <w:color w:val="auto"/>
          <w:sz w:val="20"/>
          <w:szCs w:val="20"/>
        </w:rPr>
        <w:t>8</w:t>
      </w:r>
      <w:r w:rsidR="00516776">
        <w:rPr>
          <w:rFonts w:asciiTheme="majorHAnsi" w:hAnsiTheme="majorHAnsi"/>
          <w:color w:val="auto"/>
          <w:sz w:val="20"/>
          <w:szCs w:val="20"/>
        </w:rPr>
        <w:t>: Average HH size and Income E</w:t>
      </w:r>
      <w:r w:rsidRPr="000A1081">
        <w:rPr>
          <w:rFonts w:asciiTheme="majorHAnsi" w:hAnsiTheme="majorHAnsi"/>
          <w:color w:val="auto"/>
          <w:sz w:val="20"/>
          <w:szCs w:val="20"/>
        </w:rPr>
        <w:t>arners</w:t>
      </w:r>
      <w:r w:rsidR="00B4754E">
        <w:rPr>
          <w:rFonts w:asciiTheme="majorHAnsi" w:hAnsiTheme="majorHAnsi"/>
          <w:color w:val="auto"/>
          <w:sz w:val="20"/>
          <w:szCs w:val="20"/>
        </w:rPr>
        <w:t xml:space="preserve"> at Evaluation (N=204)</w:t>
      </w:r>
    </w:p>
    <w:p w:rsidR="00D609AE" w:rsidRPr="00D609AE" w:rsidRDefault="00D609AE" w:rsidP="00D609AE">
      <w:r>
        <w:rPr>
          <w:noProof/>
        </w:rPr>
        <w:drawing>
          <wp:anchor distT="0" distB="0" distL="114300" distR="114300" simplePos="0" relativeHeight="251747328" behindDoc="0" locked="0" layoutInCell="1" allowOverlap="1">
            <wp:simplePos x="0" y="0"/>
            <wp:positionH relativeFrom="column">
              <wp:posOffset>1181100</wp:posOffset>
            </wp:positionH>
            <wp:positionV relativeFrom="paragraph">
              <wp:posOffset>50165</wp:posOffset>
            </wp:positionV>
            <wp:extent cx="3362325" cy="2028825"/>
            <wp:effectExtent l="19050" t="0" r="9525" b="0"/>
            <wp:wrapSquare wrapText="bothSides"/>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9089D" w:rsidRPr="00D609AE" w:rsidRDefault="00C9089D" w:rsidP="008037A9">
      <w:pPr>
        <w:jc w:val="center"/>
        <w:rPr>
          <w:rFonts w:asciiTheme="minorHAnsi" w:hAnsiTheme="minorHAnsi" w:cstheme="minorHAnsi"/>
          <w:sz w:val="22"/>
          <w:szCs w:val="22"/>
        </w:rPr>
      </w:pPr>
    </w:p>
    <w:p w:rsidR="00D609AE" w:rsidRPr="00D609AE" w:rsidRDefault="00D609AE" w:rsidP="008037A9">
      <w:pPr>
        <w:jc w:val="center"/>
        <w:rPr>
          <w:rFonts w:asciiTheme="minorHAnsi" w:hAnsiTheme="minorHAnsi" w:cstheme="minorHAnsi"/>
          <w:sz w:val="22"/>
          <w:szCs w:val="22"/>
        </w:rPr>
      </w:pPr>
    </w:p>
    <w:p w:rsidR="00AF2E61" w:rsidRPr="00D609AE" w:rsidRDefault="00AF2E61" w:rsidP="00810004">
      <w:pPr>
        <w:rPr>
          <w:rFonts w:asciiTheme="minorHAnsi" w:hAnsiTheme="minorHAnsi" w:cstheme="minorHAnsi"/>
          <w:sz w:val="22"/>
          <w:szCs w:val="22"/>
        </w:rPr>
      </w:pPr>
      <w:bookmarkStart w:id="30" w:name="_Toc328381272"/>
      <w:bookmarkStart w:id="31" w:name="_Toc328382406"/>
    </w:p>
    <w:p w:rsidR="00D609AE" w:rsidRPr="00D609AE" w:rsidRDefault="00D609AE" w:rsidP="00D609AE">
      <w:pPr>
        <w:rPr>
          <w:rFonts w:asciiTheme="minorHAnsi" w:hAnsiTheme="minorHAnsi" w:cstheme="minorHAnsi"/>
          <w:sz w:val="22"/>
          <w:szCs w:val="22"/>
        </w:rPr>
      </w:pPr>
    </w:p>
    <w:p w:rsidR="00D609AE" w:rsidRPr="00D609AE" w:rsidRDefault="00D609AE" w:rsidP="00D609AE">
      <w:pPr>
        <w:rPr>
          <w:rFonts w:asciiTheme="minorHAnsi" w:hAnsiTheme="minorHAnsi" w:cstheme="minorHAnsi"/>
          <w:sz w:val="22"/>
          <w:szCs w:val="22"/>
        </w:rPr>
      </w:pPr>
    </w:p>
    <w:p w:rsidR="00D609AE" w:rsidRPr="00D609AE" w:rsidRDefault="00D609AE" w:rsidP="00D609AE">
      <w:pPr>
        <w:rPr>
          <w:rFonts w:asciiTheme="minorHAnsi" w:hAnsiTheme="minorHAnsi" w:cstheme="minorHAnsi"/>
          <w:sz w:val="22"/>
          <w:szCs w:val="22"/>
        </w:rPr>
      </w:pPr>
    </w:p>
    <w:p w:rsidR="00D609AE" w:rsidRPr="00D609AE" w:rsidRDefault="00D609AE" w:rsidP="00D609AE">
      <w:pPr>
        <w:rPr>
          <w:rFonts w:asciiTheme="minorHAnsi" w:hAnsiTheme="minorHAnsi" w:cstheme="minorHAnsi"/>
          <w:sz w:val="22"/>
          <w:szCs w:val="22"/>
        </w:rPr>
      </w:pPr>
    </w:p>
    <w:p w:rsidR="00D609AE" w:rsidRPr="00D609AE" w:rsidRDefault="00D609AE" w:rsidP="00D609AE">
      <w:pPr>
        <w:rPr>
          <w:rFonts w:asciiTheme="minorHAnsi" w:hAnsiTheme="minorHAnsi" w:cstheme="minorHAnsi"/>
          <w:sz w:val="22"/>
          <w:szCs w:val="22"/>
        </w:rPr>
      </w:pPr>
    </w:p>
    <w:p w:rsidR="00D609AE" w:rsidRPr="00D609AE" w:rsidRDefault="00D609AE" w:rsidP="00D609AE">
      <w:pPr>
        <w:rPr>
          <w:rFonts w:asciiTheme="minorHAnsi" w:hAnsiTheme="minorHAnsi" w:cstheme="minorHAnsi"/>
          <w:sz w:val="22"/>
          <w:szCs w:val="22"/>
        </w:rPr>
      </w:pPr>
    </w:p>
    <w:p w:rsidR="00D609AE" w:rsidRPr="00D609AE" w:rsidRDefault="00D609AE" w:rsidP="00D609AE">
      <w:pPr>
        <w:rPr>
          <w:rFonts w:asciiTheme="minorHAnsi" w:hAnsiTheme="minorHAnsi" w:cstheme="minorHAnsi"/>
          <w:sz w:val="22"/>
          <w:szCs w:val="22"/>
        </w:rPr>
      </w:pPr>
    </w:p>
    <w:p w:rsidR="00D609AE" w:rsidRPr="00D609AE" w:rsidRDefault="00D609AE" w:rsidP="00D609AE">
      <w:pPr>
        <w:rPr>
          <w:rFonts w:asciiTheme="minorHAnsi" w:hAnsiTheme="minorHAnsi" w:cstheme="minorHAnsi"/>
          <w:sz w:val="22"/>
          <w:szCs w:val="22"/>
        </w:rPr>
      </w:pPr>
    </w:p>
    <w:p w:rsidR="00D609AE" w:rsidRPr="00D609AE" w:rsidRDefault="00D609AE" w:rsidP="00D609AE">
      <w:pPr>
        <w:rPr>
          <w:rFonts w:asciiTheme="minorHAnsi" w:hAnsiTheme="minorHAnsi" w:cstheme="minorHAnsi"/>
          <w:sz w:val="22"/>
          <w:szCs w:val="22"/>
        </w:rPr>
      </w:pPr>
    </w:p>
    <w:p w:rsidR="00E864B0" w:rsidRPr="00312367" w:rsidRDefault="00E864B0" w:rsidP="00E864B0">
      <w:pPr>
        <w:pStyle w:val="Heading2"/>
        <w:jc w:val="both"/>
        <w:rPr>
          <w:rFonts w:asciiTheme="majorHAnsi" w:hAnsiTheme="majorHAnsi"/>
          <w:i w:val="0"/>
          <w:smallCaps/>
          <w:color w:val="000000"/>
          <w:sz w:val="26"/>
          <w:szCs w:val="26"/>
        </w:rPr>
      </w:pPr>
      <w:bookmarkStart w:id="32" w:name="_Toc334019119"/>
      <w:r w:rsidRPr="00312367">
        <w:rPr>
          <w:rFonts w:asciiTheme="majorHAnsi" w:hAnsiTheme="majorHAnsi"/>
          <w:i w:val="0"/>
          <w:smallCaps/>
          <w:color w:val="000000"/>
          <w:sz w:val="26"/>
          <w:szCs w:val="26"/>
        </w:rPr>
        <w:t xml:space="preserve">3.2. </w:t>
      </w:r>
      <w:r w:rsidRPr="00312367">
        <w:rPr>
          <w:rFonts w:asciiTheme="majorHAnsi" w:hAnsiTheme="majorHAnsi"/>
          <w:i w:val="0"/>
          <w:smallCaps/>
          <w:color w:val="000000"/>
          <w:sz w:val="26"/>
          <w:szCs w:val="26"/>
        </w:rPr>
        <w:tab/>
        <w:t>Transition Strategy and Worker’s Rights</w:t>
      </w:r>
      <w:bookmarkEnd w:id="30"/>
      <w:bookmarkEnd w:id="31"/>
      <w:bookmarkEnd w:id="32"/>
    </w:p>
    <w:p w:rsidR="00E864B0" w:rsidRDefault="00E864B0" w:rsidP="00E864B0">
      <w:pPr>
        <w:pStyle w:val="Heading3"/>
        <w:jc w:val="both"/>
        <w:rPr>
          <w:rFonts w:asciiTheme="majorHAnsi" w:hAnsiTheme="majorHAnsi"/>
          <w:iCs/>
          <w:smallCaps/>
          <w:color w:val="000000"/>
          <w:sz w:val="24"/>
          <w:szCs w:val="24"/>
        </w:rPr>
      </w:pPr>
      <w:bookmarkStart w:id="33" w:name="_Toc328381273"/>
      <w:bookmarkStart w:id="34" w:name="_Toc328382407"/>
      <w:bookmarkStart w:id="35" w:name="_Toc334019120"/>
      <w:r w:rsidRPr="00312367">
        <w:rPr>
          <w:rFonts w:asciiTheme="majorHAnsi" w:hAnsiTheme="majorHAnsi"/>
          <w:iCs/>
          <w:smallCaps/>
          <w:color w:val="000000"/>
          <w:sz w:val="24"/>
          <w:szCs w:val="24"/>
        </w:rPr>
        <w:t xml:space="preserve">3.2.1. </w:t>
      </w:r>
      <w:r w:rsidRPr="00312367">
        <w:rPr>
          <w:rFonts w:asciiTheme="majorHAnsi" w:hAnsiTheme="majorHAnsi"/>
          <w:iCs/>
          <w:smallCaps/>
          <w:color w:val="000000"/>
          <w:sz w:val="24"/>
          <w:szCs w:val="24"/>
        </w:rPr>
        <w:tab/>
        <w:t>Status of Current employment</w:t>
      </w:r>
      <w:bookmarkEnd w:id="33"/>
      <w:bookmarkEnd w:id="34"/>
      <w:bookmarkEnd w:id="35"/>
      <w:r w:rsidRPr="00312367">
        <w:rPr>
          <w:rFonts w:asciiTheme="majorHAnsi" w:hAnsiTheme="majorHAnsi"/>
          <w:iCs/>
          <w:smallCaps/>
          <w:color w:val="000000"/>
          <w:sz w:val="24"/>
          <w:szCs w:val="24"/>
        </w:rPr>
        <w:t xml:space="preserve"> </w:t>
      </w:r>
    </w:p>
    <w:p w:rsidR="00F52277" w:rsidRPr="00770885" w:rsidRDefault="00EF0311" w:rsidP="00810004">
      <w:pPr>
        <w:jc w:val="both"/>
        <w:rPr>
          <w:rFonts w:asciiTheme="minorHAnsi" w:hAnsiTheme="minorHAnsi" w:cstheme="minorHAnsi"/>
          <w:sz w:val="22"/>
          <w:szCs w:val="22"/>
        </w:rPr>
      </w:pPr>
      <w:r>
        <w:rPr>
          <w:rFonts w:asciiTheme="minorHAnsi" w:hAnsiTheme="minorHAnsi" w:cstheme="minorHAnsi"/>
          <w:sz w:val="22"/>
          <w:szCs w:val="22"/>
        </w:rPr>
        <w:t xml:space="preserve">There appears to be an increase in the percentage of workers with formal employment contracts </w:t>
      </w:r>
      <w:r w:rsidR="00726960">
        <w:rPr>
          <w:rFonts w:asciiTheme="minorHAnsi" w:hAnsiTheme="minorHAnsi" w:cstheme="minorHAnsi"/>
          <w:sz w:val="22"/>
          <w:szCs w:val="22"/>
        </w:rPr>
        <w:t xml:space="preserve">(88%) </w:t>
      </w:r>
      <w:r>
        <w:rPr>
          <w:rFonts w:asciiTheme="minorHAnsi" w:hAnsiTheme="minorHAnsi" w:cstheme="minorHAnsi"/>
          <w:sz w:val="22"/>
          <w:szCs w:val="22"/>
        </w:rPr>
        <w:t xml:space="preserve">and those who have signed contracts before they started work </w:t>
      </w:r>
      <w:r w:rsidR="00726960">
        <w:rPr>
          <w:rFonts w:asciiTheme="minorHAnsi" w:hAnsiTheme="minorHAnsi" w:cstheme="minorHAnsi"/>
          <w:sz w:val="22"/>
          <w:szCs w:val="22"/>
        </w:rPr>
        <w:t xml:space="preserve">(82%) </w:t>
      </w:r>
      <w:r w:rsidR="004D27AF">
        <w:rPr>
          <w:rFonts w:asciiTheme="minorHAnsi" w:hAnsiTheme="minorHAnsi" w:cstheme="minorHAnsi"/>
          <w:sz w:val="22"/>
          <w:szCs w:val="22"/>
        </w:rPr>
        <w:t xml:space="preserve">at the time of the evaluation </w:t>
      </w:r>
      <w:r>
        <w:rPr>
          <w:rFonts w:asciiTheme="minorHAnsi" w:hAnsiTheme="minorHAnsi" w:cstheme="minorHAnsi"/>
          <w:sz w:val="22"/>
          <w:szCs w:val="22"/>
        </w:rPr>
        <w:t>as compared to the baseline survey</w:t>
      </w:r>
      <w:r w:rsidR="007156E5">
        <w:rPr>
          <w:rFonts w:asciiTheme="minorHAnsi" w:hAnsiTheme="minorHAnsi" w:cstheme="minorHAnsi"/>
          <w:sz w:val="22"/>
          <w:szCs w:val="22"/>
        </w:rPr>
        <w:t xml:space="preserve"> (70% and 66%</w:t>
      </w:r>
      <w:r w:rsidR="005F232C">
        <w:rPr>
          <w:rFonts w:asciiTheme="minorHAnsi" w:hAnsiTheme="minorHAnsi" w:cstheme="minorHAnsi"/>
          <w:sz w:val="22"/>
          <w:szCs w:val="22"/>
        </w:rPr>
        <w:t xml:space="preserve"> respectively). This could </w:t>
      </w:r>
      <w:r>
        <w:rPr>
          <w:rFonts w:asciiTheme="minorHAnsi" w:hAnsiTheme="minorHAnsi" w:cstheme="minorHAnsi"/>
          <w:sz w:val="22"/>
          <w:szCs w:val="22"/>
        </w:rPr>
        <w:t xml:space="preserve">be </w:t>
      </w:r>
      <w:r w:rsidRPr="00770885">
        <w:rPr>
          <w:rFonts w:asciiTheme="minorHAnsi" w:hAnsiTheme="minorHAnsi" w:cstheme="minorHAnsi"/>
          <w:sz w:val="22"/>
          <w:szCs w:val="22"/>
        </w:rPr>
        <w:t>a</w:t>
      </w:r>
      <w:r w:rsidR="005F232C" w:rsidRPr="00770885">
        <w:rPr>
          <w:rFonts w:asciiTheme="minorHAnsi" w:hAnsiTheme="minorHAnsi" w:cstheme="minorHAnsi"/>
          <w:sz w:val="22"/>
          <w:szCs w:val="22"/>
        </w:rPr>
        <w:t xml:space="preserve">ttributed to </w:t>
      </w:r>
      <w:r w:rsidRPr="00770885">
        <w:rPr>
          <w:rFonts w:asciiTheme="minorHAnsi" w:hAnsiTheme="minorHAnsi" w:cstheme="minorHAnsi"/>
          <w:sz w:val="22"/>
          <w:szCs w:val="22"/>
        </w:rPr>
        <w:t>the project’s interventions with wo</w:t>
      </w:r>
      <w:r w:rsidR="005F232C" w:rsidRPr="00770885">
        <w:rPr>
          <w:rFonts w:asciiTheme="minorHAnsi" w:hAnsiTheme="minorHAnsi" w:cstheme="minorHAnsi"/>
          <w:sz w:val="22"/>
          <w:szCs w:val="22"/>
        </w:rPr>
        <w:t xml:space="preserve">rkers and factory management regarding </w:t>
      </w:r>
      <w:r w:rsidRPr="00770885">
        <w:rPr>
          <w:rFonts w:asciiTheme="minorHAnsi" w:hAnsiTheme="minorHAnsi" w:cstheme="minorHAnsi"/>
          <w:sz w:val="22"/>
          <w:szCs w:val="22"/>
        </w:rPr>
        <w:t xml:space="preserve">the importance of </w:t>
      </w:r>
      <w:r w:rsidR="005F232C" w:rsidRPr="00770885">
        <w:rPr>
          <w:rFonts w:asciiTheme="minorHAnsi" w:hAnsiTheme="minorHAnsi" w:cstheme="minorHAnsi"/>
          <w:sz w:val="22"/>
          <w:szCs w:val="22"/>
        </w:rPr>
        <w:t xml:space="preserve">worker’s rights and </w:t>
      </w:r>
      <w:r w:rsidRPr="00770885">
        <w:rPr>
          <w:rFonts w:asciiTheme="minorHAnsi" w:hAnsiTheme="minorHAnsi" w:cstheme="minorHAnsi"/>
          <w:sz w:val="22"/>
          <w:szCs w:val="22"/>
        </w:rPr>
        <w:t xml:space="preserve">employment contacts.  </w:t>
      </w:r>
      <w:r w:rsidR="004D27AF" w:rsidRPr="00770885">
        <w:rPr>
          <w:rFonts w:asciiTheme="minorHAnsi" w:hAnsiTheme="minorHAnsi" w:cstheme="minorHAnsi"/>
          <w:sz w:val="22"/>
          <w:szCs w:val="22"/>
        </w:rPr>
        <w:t xml:space="preserve">Interviews with factory administration staff also revealed that employment terms and conditions are included in the formal application form and reviewed with all new employees before they are assigned to a group. </w:t>
      </w:r>
      <w:r w:rsidRPr="00770885">
        <w:rPr>
          <w:rFonts w:asciiTheme="minorHAnsi" w:hAnsiTheme="minorHAnsi" w:cstheme="minorHAnsi"/>
          <w:sz w:val="22"/>
          <w:szCs w:val="22"/>
        </w:rPr>
        <w:t xml:space="preserve">This is a positive result for both workers and the factory with regards to compliance with and understanding of worker’s rights </w:t>
      </w:r>
      <w:r w:rsidR="005F232C" w:rsidRPr="00770885">
        <w:rPr>
          <w:rFonts w:asciiTheme="minorHAnsi" w:hAnsiTheme="minorHAnsi" w:cstheme="minorHAnsi"/>
          <w:sz w:val="22"/>
          <w:szCs w:val="22"/>
        </w:rPr>
        <w:t xml:space="preserve">and employment conditions </w:t>
      </w:r>
      <w:r w:rsidRPr="00770885">
        <w:rPr>
          <w:rFonts w:asciiTheme="minorHAnsi" w:hAnsiTheme="minorHAnsi" w:cstheme="minorHAnsi"/>
          <w:sz w:val="22"/>
          <w:szCs w:val="22"/>
        </w:rPr>
        <w:t xml:space="preserve">under </w:t>
      </w:r>
      <w:r w:rsidR="007C4783" w:rsidRPr="00770885">
        <w:rPr>
          <w:rFonts w:asciiTheme="minorHAnsi" w:hAnsiTheme="minorHAnsi" w:cstheme="minorHAnsi"/>
          <w:sz w:val="22"/>
          <w:szCs w:val="22"/>
        </w:rPr>
        <w:t xml:space="preserve">the Cambodia </w:t>
      </w:r>
      <w:r w:rsidR="00FB3E49">
        <w:rPr>
          <w:rFonts w:asciiTheme="minorHAnsi" w:hAnsiTheme="minorHAnsi" w:cstheme="minorHAnsi"/>
          <w:sz w:val="22"/>
          <w:szCs w:val="22"/>
        </w:rPr>
        <w:t>labor</w:t>
      </w:r>
      <w:r w:rsidR="007C4783" w:rsidRPr="00770885">
        <w:rPr>
          <w:rFonts w:asciiTheme="minorHAnsi" w:hAnsiTheme="minorHAnsi" w:cstheme="minorHAnsi"/>
          <w:sz w:val="22"/>
          <w:szCs w:val="22"/>
        </w:rPr>
        <w:t xml:space="preserve"> law.</w:t>
      </w:r>
      <w:r w:rsidR="001D74A2" w:rsidRPr="00770885">
        <w:rPr>
          <w:rFonts w:asciiTheme="minorHAnsi" w:hAnsiTheme="minorHAnsi" w:cstheme="minorHAnsi"/>
          <w:sz w:val="22"/>
          <w:szCs w:val="22"/>
        </w:rPr>
        <w:t xml:space="preserve"> </w:t>
      </w:r>
    </w:p>
    <w:p w:rsidR="00F52277" w:rsidRPr="00770885" w:rsidRDefault="00F52277" w:rsidP="00810004">
      <w:pPr>
        <w:jc w:val="both"/>
        <w:rPr>
          <w:rFonts w:asciiTheme="minorHAnsi" w:hAnsiTheme="minorHAnsi" w:cstheme="minorHAnsi"/>
          <w:sz w:val="22"/>
          <w:szCs w:val="22"/>
        </w:rPr>
      </w:pPr>
    </w:p>
    <w:p w:rsidR="00690804" w:rsidRPr="00770885" w:rsidRDefault="004C2EBA" w:rsidP="00810004">
      <w:pPr>
        <w:jc w:val="both"/>
        <w:rPr>
          <w:rFonts w:asciiTheme="minorHAnsi" w:hAnsiTheme="minorHAnsi" w:cstheme="minorHAnsi"/>
          <w:sz w:val="22"/>
          <w:szCs w:val="22"/>
        </w:rPr>
      </w:pPr>
      <w:r w:rsidRPr="00770885">
        <w:rPr>
          <w:rFonts w:asciiTheme="minorHAnsi" w:hAnsiTheme="minorHAnsi" w:cstheme="minorHAnsi"/>
          <w:sz w:val="22"/>
          <w:szCs w:val="22"/>
        </w:rPr>
        <w:t xml:space="preserve">FGDs with workers in 2 factories confirmed that most workers had employment books, </w:t>
      </w:r>
      <w:r w:rsidR="00FB3E49">
        <w:rPr>
          <w:rFonts w:asciiTheme="minorHAnsi" w:hAnsiTheme="minorHAnsi" w:cstheme="minorHAnsi"/>
          <w:sz w:val="22"/>
          <w:szCs w:val="22"/>
        </w:rPr>
        <w:t>labor</w:t>
      </w:r>
      <w:r w:rsidRPr="00770885">
        <w:rPr>
          <w:rFonts w:asciiTheme="minorHAnsi" w:hAnsiTheme="minorHAnsi" w:cstheme="minorHAnsi"/>
          <w:sz w:val="22"/>
          <w:szCs w:val="22"/>
        </w:rPr>
        <w:t xml:space="preserve"> contracts and supplied legal documents such as family books, ID cards and birth certificates when applying for employment at the factory.  </w:t>
      </w:r>
      <w:r w:rsidR="00690804" w:rsidRPr="00770885">
        <w:rPr>
          <w:rFonts w:asciiTheme="minorHAnsi" w:hAnsiTheme="minorHAnsi" w:cstheme="minorHAnsi"/>
          <w:sz w:val="22"/>
          <w:szCs w:val="22"/>
        </w:rPr>
        <w:t xml:space="preserve">Everyone received support from the factory administration to complete the documentation </w:t>
      </w:r>
      <w:r w:rsidR="00726960">
        <w:rPr>
          <w:rFonts w:asciiTheme="minorHAnsi" w:hAnsiTheme="minorHAnsi" w:cstheme="minorHAnsi"/>
          <w:sz w:val="22"/>
          <w:szCs w:val="22"/>
        </w:rPr>
        <w:t xml:space="preserve">necessary for the application </w:t>
      </w:r>
      <w:r w:rsidR="00690804" w:rsidRPr="00770885">
        <w:rPr>
          <w:rFonts w:asciiTheme="minorHAnsi" w:hAnsiTheme="minorHAnsi" w:cstheme="minorHAnsi"/>
          <w:sz w:val="22"/>
          <w:szCs w:val="22"/>
        </w:rPr>
        <w:t xml:space="preserve">process. </w:t>
      </w:r>
      <w:r w:rsidRPr="00770885">
        <w:rPr>
          <w:rFonts w:asciiTheme="minorHAnsi" w:hAnsiTheme="minorHAnsi" w:cstheme="minorHAnsi"/>
          <w:sz w:val="22"/>
          <w:szCs w:val="22"/>
        </w:rPr>
        <w:t xml:space="preserve">Participants however had varying levels of understanding regarding the importance of such documents, with most responding </w:t>
      </w:r>
      <w:r w:rsidR="00690804" w:rsidRPr="00770885">
        <w:rPr>
          <w:rFonts w:asciiTheme="minorHAnsi" w:hAnsiTheme="minorHAnsi" w:cstheme="minorHAnsi"/>
          <w:sz w:val="22"/>
          <w:szCs w:val="22"/>
        </w:rPr>
        <w:t xml:space="preserve">only that the factory needed to </w:t>
      </w:r>
      <w:r w:rsidRPr="00770885">
        <w:rPr>
          <w:rFonts w:asciiTheme="minorHAnsi" w:hAnsiTheme="minorHAnsi" w:cstheme="minorHAnsi"/>
          <w:sz w:val="22"/>
          <w:szCs w:val="22"/>
        </w:rPr>
        <w:t xml:space="preserve">determine </w:t>
      </w:r>
      <w:r w:rsidR="00B2152E" w:rsidRPr="00770885">
        <w:rPr>
          <w:rFonts w:asciiTheme="minorHAnsi" w:hAnsiTheme="minorHAnsi" w:cstheme="minorHAnsi"/>
          <w:sz w:val="22"/>
          <w:szCs w:val="22"/>
        </w:rPr>
        <w:t xml:space="preserve">whether </w:t>
      </w:r>
      <w:r w:rsidR="00690804" w:rsidRPr="00770885">
        <w:rPr>
          <w:rFonts w:asciiTheme="minorHAnsi" w:hAnsiTheme="minorHAnsi" w:cstheme="minorHAnsi"/>
          <w:sz w:val="22"/>
          <w:szCs w:val="22"/>
        </w:rPr>
        <w:t>they were 18 years of age or older</w:t>
      </w:r>
      <w:r w:rsidR="00B2152E" w:rsidRPr="00770885">
        <w:rPr>
          <w:rFonts w:asciiTheme="minorHAnsi" w:hAnsiTheme="minorHAnsi" w:cstheme="minorHAnsi"/>
          <w:sz w:val="22"/>
          <w:szCs w:val="22"/>
        </w:rPr>
        <w:t xml:space="preserve"> in order to be eligible f</w:t>
      </w:r>
      <w:r w:rsidR="00690804" w:rsidRPr="00770885">
        <w:rPr>
          <w:rFonts w:asciiTheme="minorHAnsi" w:hAnsiTheme="minorHAnsi" w:cstheme="minorHAnsi"/>
          <w:sz w:val="22"/>
          <w:szCs w:val="22"/>
        </w:rPr>
        <w:t>o</w:t>
      </w:r>
      <w:r w:rsidR="00B2152E" w:rsidRPr="00770885">
        <w:rPr>
          <w:rFonts w:asciiTheme="minorHAnsi" w:hAnsiTheme="minorHAnsi" w:cstheme="minorHAnsi"/>
          <w:sz w:val="22"/>
          <w:szCs w:val="22"/>
        </w:rPr>
        <w:t>r</w:t>
      </w:r>
      <w:r w:rsidR="00690804" w:rsidRPr="00770885">
        <w:rPr>
          <w:rFonts w:asciiTheme="minorHAnsi" w:hAnsiTheme="minorHAnsi" w:cstheme="minorHAnsi"/>
          <w:sz w:val="22"/>
          <w:szCs w:val="22"/>
        </w:rPr>
        <w:t xml:space="preserve"> </w:t>
      </w:r>
      <w:r w:rsidR="00B2152E" w:rsidRPr="00770885">
        <w:rPr>
          <w:rFonts w:asciiTheme="minorHAnsi" w:hAnsiTheme="minorHAnsi" w:cstheme="minorHAnsi"/>
          <w:sz w:val="22"/>
          <w:szCs w:val="22"/>
        </w:rPr>
        <w:t>employment</w:t>
      </w:r>
      <w:r w:rsidR="00690804" w:rsidRPr="00770885">
        <w:rPr>
          <w:rFonts w:asciiTheme="minorHAnsi" w:hAnsiTheme="minorHAnsi" w:cstheme="minorHAnsi"/>
          <w:sz w:val="22"/>
          <w:szCs w:val="22"/>
        </w:rPr>
        <w:t>. Some responded that this</w:t>
      </w:r>
      <w:r w:rsidRPr="00770885">
        <w:rPr>
          <w:rFonts w:asciiTheme="minorHAnsi" w:hAnsiTheme="minorHAnsi" w:cstheme="minorHAnsi"/>
          <w:sz w:val="22"/>
          <w:szCs w:val="22"/>
        </w:rPr>
        <w:t xml:space="preserve"> </w:t>
      </w:r>
      <w:r w:rsidR="00690804" w:rsidRPr="00770885">
        <w:rPr>
          <w:rFonts w:asciiTheme="minorHAnsi" w:hAnsiTheme="minorHAnsi" w:cstheme="minorHAnsi"/>
          <w:sz w:val="22"/>
          <w:szCs w:val="22"/>
        </w:rPr>
        <w:t>was to ensure that the facto</w:t>
      </w:r>
      <w:r w:rsidR="00726960">
        <w:rPr>
          <w:rFonts w:asciiTheme="minorHAnsi" w:hAnsiTheme="minorHAnsi" w:cstheme="minorHAnsi"/>
          <w:sz w:val="22"/>
          <w:szCs w:val="22"/>
        </w:rPr>
        <w:t xml:space="preserve">ry was complying </w:t>
      </w:r>
      <w:r w:rsidR="00726960">
        <w:rPr>
          <w:rFonts w:asciiTheme="minorHAnsi" w:hAnsiTheme="minorHAnsi" w:cstheme="minorHAnsi"/>
          <w:sz w:val="22"/>
          <w:szCs w:val="22"/>
        </w:rPr>
        <w:lastRenderedPageBreak/>
        <w:t xml:space="preserve">with </w:t>
      </w:r>
      <w:r w:rsidR="00FB3E49">
        <w:rPr>
          <w:rFonts w:asciiTheme="minorHAnsi" w:hAnsiTheme="minorHAnsi" w:cstheme="minorHAnsi"/>
          <w:sz w:val="22"/>
          <w:szCs w:val="22"/>
        </w:rPr>
        <w:t>labor</w:t>
      </w:r>
      <w:r w:rsidR="00690804" w:rsidRPr="00770885">
        <w:rPr>
          <w:rFonts w:asciiTheme="minorHAnsi" w:hAnsiTheme="minorHAnsi" w:cstheme="minorHAnsi"/>
          <w:sz w:val="22"/>
          <w:szCs w:val="22"/>
        </w:rPr>
        <w:t xml:space="preserve"> law</w:t>
      </w:r>
      <w:r w:rsidR="00B750FA">
        <w:rPr>
          <w:rFonts w:asciiTheme="minorHAnsi" w:hAnsiTheme="minorHAnsi" w:cstheme="minorHAnsi"/>
          <w:sz w:val="22"/>
          <w:szCs w:val="22"/>
        </w:rPr>
        <w:t>s</w:t>
      </w:r>
      <w:r w:rsidR="00690804" w:rsidRPr="00770885">
        <w:rPr>
          <w:rFonts w:asciiTheme="minorHAnsi" w:hAnsiTheme="minorHAnsi" w:cstheme="minorHAnsi"/>
          <w:sz w:val="22"/>
          <w:szCs w:val="22"/>
        </w:rPr>
        <w:t xml:space="preserve"> while others responded that </w:t>
      </w:r>
      <w:r w:rsidR="00726960">
        <w:rPr>
          <w:rFonts w:asciiTheme="minorHAnsi" w:hAnsiTheme="minorHAnsi" w:cstheme="minorHAnsi"/>
          <w:sz w:val="22"/>
          <w:szCs w:val="22"/>
        </w:rPr>
        <w:t xml:space="preserve">the </w:t>
      </w:r>
      <w:r w:rsidRPr="00770885">
        <w:rPr>
          <w:rFonts w:asciiTheme="minorHAnsi" w:hAnsiTheme="minorHAnsi" w:cstheme="minorHAnsi"/>
          <w:sz w:val="22"/>
          <w:szCs w:val="22"/>
        </w:rPr>
        <w:t xml:space="preserve">factory </w:t>
      </w:r>
      <w:r w:rsidR="00726960">
        <w:rPr>
          <w:rFonts w:asciiTheme="minorHAnsi" w:hAnsiTheme="minorHAnsi" w:cstheme="minorHAnsi"/>
          <w:sz w:val="22"/>
          <w:szCs w:val="22"/>
        </w:rPr>
        <w:t xml:space="preserve">needed to </w:t>
      </w:r>
      <w:r w:rsidRPr="00770885">
        <w:rPr>
          <w:rFonts w:asciiTheme="minorHAnsi" w:hAnsiTheme="minorHAnsi" w:cstheme="minorHAnsi"/>
          <w:sz w:val="22"/>
          <w:szCs w:val="22"/>
        </w:rPr>
        <w:t xml:space="preserve">know how to </w:t>
      </w:r>
      <w:r w:rsidR="00690804" w:rsidRPr="00770885">
        <w:rPr>
          <w:rFonts w:asciiTheme="minorHAnsi" w:hAnsiTheme="minorHAnsi" w:cstheme="minorHAnsi"/>
          <w:sz w:val="22"/>
          <w:szCs w:val="22"/>
        </w:rPr>
        <w:t xml:space="preserve">contact family members in case of </w:t>
      </w:r>
      <w:r w:rsidR="00B2152E" w:rsidRPr="00770885">
        <w:rPr>
          <w:rFonts w:asciiTheme="minorHAnsi" w:hAnsiTheme="minorHAnsi" w:cstheme="minorHAnsi"/>
          <w:sz w:val="22"/>
          <w:szCs w:val="22"/>
        </w:rPr>
        <w:t xml:space="preserve">an </w:t>
      </w:r>
      <w:r w:rsidR="00690804" w:rsidRPr="00770885">
        <w:rPr>
          <w:rFonts w:asciiTheme="minorHAnsi" w:hAnsiTheme="minorHAnsi" w:cstheme="minorHAnsi"/>
          <w:sz w:val="22"/>
          <w:szCs w:val="22"/>
        </w:rPr>
        <w:t xml:space="preserve">emergency. </w:t>
      </w:r>
    </w:p>
    <w:p w:rsidR="004C2EBA" w:rsidRPr="00770885" w:rsidRDefault="00690804" w:rsidP="00810004">
      <w:pPr>
        <w:jc w:val="both"/>
        <w:rPr>
          <w:rFonts w:asciiTheme="minorHAnsi" w:hAnsiTheme="minorHAnsi" w:cstheme="minorHAnsi"/>
          <w:sz w:val="22"/>
          <w:szCs w:val="22"/>
        </w:rPr>
      </w:pPr>
      <w:r w:rsidRPr="00770885">
        <w:rPr>
          <w:rFonts w:asciiTheme="minorHAnsi" w:hAnsiTheme="minorHAnsi" w:cstheme="minorHAnsi"/>
          <w:sz w:val="22"/>
          <w:szCs w:val="22"/>
        </w:rPr>
        <w:t xml:space="preserve"> </w:t>
      </w:r>
      <w:r w:rsidR="004C2EBA" w:rsidRPr="00770885">
        <w:rPr>
          <w:rFonts w:asciiTheme="minorHAnsi" w:hAnsiTheme="minorHAnsi" w:cstheme="minorHAnsi"/>
          <w:sz w:val="22"/>
          <w:szCs w:val="22"/>
        </w:rPr>
        <w:t xml:space="preserve"> </w:t>
      </w:r>
    </w:p>
    <w:p w:rsidR="00B64AF8" w:rsidRPr="00770885" w:rsidRDefault="001D74A2" w:rsidP="00810004">
      <w:pPr>
        <w:jc w:val="both"/>
        <w:rPr>
          <w:rFonts w:asciiTheme="minorHAnsi" w:hAnsiTheme="minorHAnsi" w:cstheme="minorHAnsi"/>
          <w:sz w:val="22"/>
          <w:szCs w:val="22"/>
        </w:rPr>
      </w:pPr>
      <w:r w:rsidRPr="00770885">
        <w:rPr>
          <w:rFonts w:asciiTheme="minorHAnsi" w:hAnsiTheme="minorHAnsi" w:cstheme="minorHAnsi"/>
          <w:sz w:val="22"/>
          <w:szCs w:val="22"/>
        </w:rPr>
        <w:t xml:space="preserve">Virtually all </w:t>
      </w:r>
      <w:r w:rsidR="00C73E55">
        <w:rPr>
          <w:rFonts w:asciiTheme="minorHAnsi" w:hAnsiTheme="minorHAnsi" w:cstheme="minorHAnsi"/>
          <w:sz w:val="22"/>
          <w:szCs w:val="22"/>
        </w:rPr>
        <w:t>GFWs</w:t>
      </w:r>
      <w:r w:rsidRPr="00770885">
        <w:rPr>
          <w:rFonts w:asciiTheme="minorHAnsi" w:hAnsiTheme="minorHAnsi" w:cstheme="minorHAnsi"/>
          <w:sz w:val="22"/>
          <w:szCs w:val="22"/>
        </w:rPr>
        <w:t xml:space="preserve"> </w:t>
      </w:r>
      <w:r w:rsidR="004D27AF" w:rsidRPr="00770885">
        <w:rPr>
          <w:rFonts w:asciiTheme="minorHAnsi" w:hAnsiTheme="minorHAnsi" w:cstheme="minorHAnsi"/>
          <w:sz w:val="22"/>
          <w:szCs w:val="22"/>
        </w:rPr>
        <w:t xml:space="preserve">interviewed </w:t>
      </w:r>
      <w:r w:rsidRPr="00770885">
        <w:rPr>
          <w:rFonts w:asciiTheme="minorHAnsi" w:hAnsiTheme="minorHAnsi" w:cstheme="minorHAnsi"/>
          <w:sz w:val="22"/>
          <w:szCs w:val="22"/>
        </w:rPr>
        <w:t xml:space="preserve">at both </w:t>
      </w:r>
      <w:r w:rsidR="00726960">
        <w:rPr>
          <w:rFonts w:asciiTheme="minorHAnsi" w:hAnsiTheme="minorHAnsi" w:cstheme="minorHAnsi"/>
          <w:sz w:val="22"/>
          <w:szCs w:val="22"/>
        </w:rPr>
        <w:t xml:space="preserve">the </w:t>
      </w:r>
      <w:r w:rsidRPr="00770885">
        <w:rPr>
          <w:rFonts w:asciiTheme="minorHAnsi" w:hAnsiTheme="minorHAnsi" w:cstheme="minorHAnsi"/>
          <w:sz w:val="22"/>
          <w:szCs w:val="22"/>
        </w:rPr>
        <w:t>evaluation and baseline received an orientation to their work when they joined the factory.</w:t>
      </w:r>
      <w:r w:rsidR="004D27AF" w:rsidRPr="00770885">
        <w:rPr>
          <w:rFonts w:asciiTheme="minorHAnsi" w:hAnsiTheme="minorHAnsi" w:cstheme="minorHAnsi"/>
          <w:sz w:val="22"/>
          <w:szCs w:val="22"/>
        </w:rPr>
        <w:t xml:space="preserve"> Factory administration staff explained that orientation is provided to all new employees and includes such topics as wage</w:t>
      </w:r>
      <w:r w:rsidR="00B750FA">
        <w:rPr>
          <w:rFonts w:asciiTheme="minorHAnsi" w:hAnsiTheme="minorHAnsi" w:cstheme="minorHAnsi"/>
          <w:sz w:val="22"/>
          <w:szCs w:val="22"/>
        </w:rPr>
        <w:t>s</w:t>
      </w:r>
      <w:r w:rsidR="004D27AF" w:rsidRPr="00770885">
        <w:rPr>
          <w:rFonts w:asciiTheme="minorHAnsi" w:hAnsiTheme="minorHAnsi" w:cstheme="minorHAnsi"/>
          <w:sz w:val="22"/>
          <w:szCs w:val="22"/>
        </w:rPr>
        <w:t>, overtime, working hours, ID cards as well as rules and regulation</w:t>
      </w:r>
      <w:r w:rsidR="00F52277" w:rsidRPr="00770885">
        <w:rPr>
          <w:rFonts w:asciiTheme="minorHAnsi" w:hAnsiTheme="minorHAnsi" w:cstheme="minorHAnsi"/>
          <w:sz w:val="22"/>
          <w:szCs w:val="22"/>
        </w:rPr>
        <w:t>s</w:t>
      </w:r>
      <w:r w:rsidR="004D27AF" w:rsidRPr="00770885">
        <w:rPr>
          <w:rFonts w:asciiTheme="minorHAnsi" w:hAnsiTheme="minorHAnsi" w:cstheme="minorHAnsi"/>
          <w:sz w:val="22"/>
          <w:szCs w:val="22"/>
        </w:rPr>
        <w:t xml:space="preserve"> of the factory and production</w:t>
      </w:r>
      <w:r w:rsidR="00726960">
        <w:rPr>
          <w:rFonts w:asciiTheme="minorHAnsi" w:hAnsiTheme="minorHAnsi" w:cstheme="minorHAnsi"/>
          <w:sz w:val="22"/>
          <w:szCs w:val="22"/>
        </w:rPr>
        <w:t xml:space="preserve"> process</w:t>
      </w:r>
      <w:r w:rsidR="004D27AF" w:rsidRPr="00770885">
        <w:rPr>
          <w:rFonts w:asciiTheme="minorHAnsi" w:hAnsiTheme="minorHAnsi" w:cstheme="minorHAnsi"/>
          <w:sz w:val="22"/>
          <w:szCs w:val="22"/>
        </w:rPr>
        <w:t xml:space="preserve">.   </w:t>
      </w:r>
      <w:r w:rsidR="00A133F6" w:rsidRPr="00770885">
        <w:rPr>
          <w:rFonts w:asciiTheme="minorHAnsi" w:hAnsiTheme="minorHAnsi" w:cstheme="minorHAnsi"/>
          <w:sz w:val="22"/>
          <w:szCs w:val="22"/>
        </w:rPr>
        <w:t>FGD</w:t>
      </w:r>
      <w:r w:rsidR="00B750FA">
        <w:rPr>
          <w:rFonts w:asciiTheme="minorHAnsi" w:hAnsiTheme="minorHAnsi" w:cstheme="minorHAnsi"/>
          <w:sz w:val="22"/>
          <w:szCs w:val="22"/>
        </w:rPr>
        <w:t>s</w:t>
      </w:r>
      <w:r w:rsidR="00A133F6" w:rsidRPr="00770885">
        <w:rPr>
          <w:rFonts w:asciiTheme="minorHAnsi" w:hAnsiTheme="minorHAnsi" w:cstheme="minorHAnsi"/>
          <w:sz w:val="22"/>
          <w:szCs w:val="22"/>
        </w:rPr>
        <w:t xml:space="preserve"> with GFWs </w:t>
      </w:r>
      <w:r w:rsidR="00B2152E" w:rsidRPr="00770885">
        <w:rPr>
          <w:rFonts w:asciiTheme="minorHAnsi" w:hAnsiTheme="minorHAnsi" w:cstheme="minorHAnsi"/>
          <w:sz w:val="22"/>
          <w:szCs w:val="22"/>
        </w:rPr>
        <w:t>revealed that almost all of the workers were recruited for their current job through their immediate family members or relatives working at the factory</w:t>
      </w:r>
      <w:r w:rsidR="00576A1A" w:rsidRPr="00770885">
        <w:rPr>
          <w:rFonts w:asciiTheme="minorHAnsi" w:hAnsiTheme="minorHAnsi" w:cstheme="minorHAnsi"/>
          <w:sz w:val="22"/>
          <w:szCs w:val="22"/>
        </w:rPr>
        <w:t>.</w:t>
      </w:r>
    </w:p>
    <w:p w:rsidR="007C4783" w:rsidRPr="002371D3" w:rsidRDefault="007C4783" w:rsidP="00810004">
      <w:pPr>
        <w:jc w:val="both"/>
        <w:rPr>
          <w:rFonts w:asciiTheme="minorHAnsi" w:hAnsiTheme="minorHAnsi" w:cstheme="minorHAnsi"/>
          <w:sz w:val="22"/>
          <w:szCs w:val="22"/>
        </w:rPr>
      </w:pPr>
    </w:p>
    <w:p w:rsidR="008037A9" w:rsidRPr="008037A9" w:rsidRDefault="008037A9" w:rsidP="008037A9">
      <w:pPr>
        <w:pStyle w:val="Caption"/>
        <w:keepNext/>
        <w:spacing w:after="120"/>
        <w:rPr>
          <w:rFonts w:asciiTheme="majorHAnsi" w:hAnsiTheme="majorHAnsi" w:cstheme="minorHAnsi"/>
          <w:color w:val="auto"/>
          <w:sz w:val="20"/>
          <w:szCs w:val="20"/>
        </w:rPr>
      </w:pPr>
      <w:r w:rsidRPr="008037A9">
        <w:rPr>
          <w:rFonts w:asciiTheme="majorHAnsi" w:hAnsiTheme="majorHAnsi" w:cstheme="minorHAnsi"/>
          <w:color w:val="auto"/>
          <w:sz w:val="20"/>
          <w:szCs w:val="20"/>
        </w:rPr>
        <w:t xml:space="preserve">Table </w:t>
      </w:r>
      <w:r w:rsidR="009538C5" w:rsidRPr="008037A9">
        <w:rPr>
          <w:rFonts w:asciiTheme="majorHAnsi" w:hAnsiTheme="majorHAnsi" w:cstheme="minorHAnsi"/>
          <w:color w:val="auto"/>
          <w:sz w:val="20"/>
          <w:szCs w:val="20"/>
        </w:rPr>
        <w:fldChar w:fldCharType="begin"/>
      </w:r>
      <w:r w:rsidRPr="008037A9">
        <w:rPr>
          <w:rFonts w:asciiTheme="majorHAnsi" w:hAnsiTheme="majorHAnsi" w:cstheme="minorHAnsi"/>
          <w:color w:val="auto"/>
          <w:sz w:val="20"/>
          <w:szCs w:val="20"/>
        </w:rPr>
        <w:instrText xml:space="preserve"> SEQ Table \* ARABIC </w:instrText>
      </w:r>
      <w:r w:rsidR="009538C5" w:rsidRPr="008037A9">
        <w:rPr>
          <w:rFonts w:asciiTheme="majorHAnsi" w:hAnsiTheme="majorHAnsi" w:cstheme="minorHAnsi"/>
          <w:color w:val="auto"/>
          <w:sz w:val="20"/>
          <w:szCs w:val="20"/>
        </w:rPr>
        <w:fldChar w:fldCharType="separate"/>
      </w:r>
      <w:r w:rsidR="00DE65D0">
        <w:rPr>
          <w:rFonts w:asciiTheme="majorHAnsi" w:hAnsiTheme="majorHAnsi" w:cstheme="minorHAnsi"/>
          <w:noProof/>
          <w:color w:val="auto"/>
          <w:sz w:val="20"/>
          <w:szCs w:val="20"/>
        </w:rPr>
        <w:t>1</w:t>
      </w:r>
      <w:r w:rsidR="009538C5" w:rsidRPr="008037A9">
        <w:rPr>
          <w:rFonts w:asciiTheme="majorHAnsi" w:hAnsiTheme="majorHAnsi" w:cstheme="minorHAnsi"/>
          <w:color w:val="auto"/>
          <w:sz w:val="20"/>
          <w:szCs w:val="20"/>
        </w:rPr>
        <w:fldChar w:fldCharType="end"/>
      </w:r>
      <w:r w:rsidRPr="008037A9">
        <w:rPr>
          <w:rFonts w:asciiTheme="majorHAnsi" w:hAnsiTheme="majorHAnsi" w:cstheme="minorHAnsi"/>
          <w:color w:val="auto"/>
          <w:sz w:val="20"/>
          <w:szCs w:val="20"/>
        </w:rPr>
        <w:t>: Employment Conditions</w:t>
      </w:r>
      <w:r w:rsidR="00AF2E61">
        <w:rPr>
          <w:rFonts w:asciiTheme="majorHAnsi" w:hAnsiTheme="majorHAnsi" w:cstheme="minorHAnsi"/>
          <w:color w:val="auto"/>
          <w:sz w:val="20"/>
          <w:szCs w:val="20"/>
        </w:rPr>
        <w:t xml:space="preserve"> </w:t>
      </w:r>
    </w:p>
    <w:tbl>
      <w:tblPr>
        <w:tblW w:w="9018" w:type="dxa"/>
        <w:tblLook w:val="0000"/>
      </w:tblPr>
      <w:tblGrid>
        <w:gridCol w:w="4158"/>
        <w:gridCol w:w="1260"/>
        <w:gridCol w:w="1260"/>
        <w:gridCol w:w="1080"/>
        <w:gridCol w:w="1260"/>
      </w:tblGrid>
      <w:tr w:rsidR="00994B2A" w:rsidRPr="00D1716F" w:rsidTr="00CC7385">
        <w:trPr>
          <w:trHeight w:val="255"/>
        </w:trPr>
        <w:tc>
          <w:tcPr>
            <w:tcW w:w="4158" w:type="dxa"/>
            <w:tcBorders>
              <w:top w:val="single" w:sz="4" w:space="0" w:color="auto"/>
              <w:left w:val="single" w:sz="4" w:space="0" w:color="auto"/>
              <w:bottom w:val="single" w:sz="4" w:space="0" w:color="auto"/>
              <w:right w:val="single" w:sz="4" w:space="0" w:color="auto"/>
            </w:tcBorders>
            <w:shd w:val="clear" w:color="auto" w:fill="8DB3E2"/>
            <w:noWrap/>
            <w:vAlign w:val="bottom"/>
          </w:tcPr>
          <w:p w:rsidR="00994B2A" w:rsidRPr="00D1716F" w:rsidRDefault="008037A9" w:rsidP="0090404D">
            <w:pPr>
              <w:jc w:val="both"/>
              <w:rPr>
                <w:rFonts w:asciiTheme="minorHAnsi" w:hAnsiTheme="minorHAnsi" w:cstheme="minorHAnsi"/>
                <w:b/>
                <w:sz w:val="20"/>
                <w:szCs w:val="20"/>
              </w:rPr>
            </w:pPr>
            <w:r w:rsidRPr="00D1716F">
              <w:rPr>
                <w:rFonts w:asciiTheme="minorHAnsi" w:hAnsiTheme="minorHAnsi" w:cstheme="minorHAnsi"/>
                <w:b/>
                <w:sz w:val="20"/>
                <w:szCs w:val="20"/>
              </w:rPr>
              <w:t>Variable</w:t>
            </w:r>
          </w:p>
        </w:tc>
        <w:tc>
          <w:tcPr>
            <w:tcW w:w="2520" w:type="dxa"/>
            <w:gridSpan w:val="2"/>
            <w:tcBorders>
              <w:top w:val="single" w:sz="4" w:space="0" w:color="auto"/>
              <w:left w:val="nil"/>
              <w:bottom w:val="single" w:sz="4" w:space="0" w:color="auto"/>
              <w:right w:val="single" w:sz="4" w:space="0" w:color="auto"/>
            </w:tcBorders>
            <w:shd w:val="clear" w:color="auto" w:fill="8DB3E2"/>
            <w:vAlign w:val="bottom"/>
          </w:tcPr>
          <w:p w:rsidR="00994B2A" w:rsidRPr="00D1716F" w:rsidRDefault="00994B2A" w:rsidP="0090404D">
            <w:pPr>
              <w:jc w:val="center"/>
              <w:rPr>
                <w:rFonts w:asciiTheme="minorHAnsi" w:hAnsiTheme="minorHAnsi" w:cstheme="minorHAnsi"/>
                <w:b/>
                <w:sz w:val="20"/>
                <w:szCs w:val="20"/>
              </w:rPr>
            </w:pPr>
            <w:r w:rsidRPr="00D1716F">
              <w:rPr>
                <w:rFonts w:asciiTheme="minorHAnsi" w:hAnsiTheme="minorHAnsi" w:cstheme="minorHAnsi"/>
                <w:b/>
                <w:sz w:val="20"/>
                <w:szCs w:val="20"/>
              </w:rPr>
              <w:t>Baseline</w:t>
            </w:r>
            <w:r w:rsidR="008037A9" w:rsidRPr="00D1716F">
              <w:rPr>
                <w:rFonts w:asciiTheme="minorHAnsi" w:hAnsiTheme="minorHAnsi" w:cstheme="minorHAnsi"/>
                <w:b/>
                <w:sz w:val="20"/>
                <w:szCs w:val="20"/>
              </w:rPr>
              <w:t xml:space="preserve"> 2010</w:t>
            </w:r>
            <w:r w:rsidR="00AF2E61" w:rsidRPr="00D1716F">
              <w:rPr>
                <w:rFonts w:asciiTheme="minorHAnsi" w:hAnsiTheme="minorHAnsi" w:cstheme="minorHAnsi"/>
                <w:b/>
                <w:sz w:val="20"/>
                <w:szCs w:val="20"/>
              </w:rPr>
              <w:t xml:space="preserve"> (N=125)</w:t>
            </w:r>
          </w:p>
        </w:tc>
        <w:tc>
          <w:tcPr>
            <w:tcW w:w="2340" w:type="dxa"/>
            <w:gridSpan w:val="2"/>
            <w:tcBorders>
              <w:top w:val="single" w:sz="4" w:space="0" w:color="auto"/>
              <w:left w:val="single" w:sz="4" w:space="0" w:color="auto"/>
              <w:bottom w:val="single" w:sz="4" w:space="0" w:color="auto"/>
              <w:right w:val="single" w:sz="4" w:space="0" w:color="auto"/>
            </w:tcBorders>
            <w:shd w:val="clear" w:color="auto" w:fill="8DB3E2"/>
            <w:noWrap/>
            <w:vAlign w:val="bottom"/>
          </w:tcPr>
          <w:p w:rsidR="00AF2E61" w:rsidRPr="00D1716F" w:rsidRDefault="00994B2A" w:rsidP="00FF3B6E">
            <w:pPr>
              <w:jc w:val="center"/>
              <w:rPr>
                <w:rFonts w:asciiTheme="minorHAnsi" w:hAnsiTheme="minorHAnsi" w:cstheme="minorHAnsi"/>
                <w:b/>
                <w:sz w:val="20"/>
                <w:szCs w:val="20"/>
              </w:rPr>
            </w:pPr>
            <w:r w:rsidRPr="00D1716F">
              <w:rPr>
                <w:rFonts w:asciiTheme="minorHAnsi" w:hAnsiTheme="minorHAnsi" w:cstheme="minorHAnsi"/>
                <w:b/>
                <w:sz w:val="20"/>
                <w:szCs w:val="20"/>
              </w:rPr>
              <w:t>Evaluation</w:t>
            </w:r>
            <w:r w:rsidR="008037A9" w:rsidRPr="00D1716F">
              <w:rPr>
                <w:rFonts w:asciiTheme="minorHAnsi" w:hAnsiTheme="minorHAnsi" w:cstheme="minorHAnsi"/>
                <w:b/>
                <w:sz w:val="20"/>
                <w:szCs w:val="20"/>
              </w:rPr>
              <w:t xml:space="preserve"> 2011</w:t>
            </w:r>
            <w:r w:rsidR="00FF3B6E" w:rsidRPr="00D1716F">
              <w:rPr>
                <w:rFonts w:asciiTheme="minorHAnsi" w:hAnsiTheme="minorHAnsi" w:cstheme="minorHAnsi"/>
                <w:b/>
                <w:sz w:val="20"/>
                <w:szCs w:val="20"/>
              </w:rPr>
              <w:t xml:space="preserve"> </w:t>
            </w:r>
            <w:r w:rsidR="00AF2E61" w:rsidRPr="00D1716F">
              <w:rPr>
                <w:rFonts w:asciiTheme="minorHAnsi" w:hAnsiTheme="minorHAnsi" w:cstheme="minorHAnsi"/>
                <w:b/>
                <w:sz w:val="20"/>
                <w:szCs w:val="20"/>
              </w:rPr>
              <w:t>(N=204)</w:t>
            </w:r>
          </w:p>
        </w:tc>
      </w:tr>
      <w:tr w:rsidR="00CC7385" w:rsidRPr="00D1716F" w:rsidTr="00CC7385">
        <w:trPr>
          <w:trHeight w:val="255"/>
        </w:trPr>
        <w:tc>
          <w:tcPr>
            <w:tcW w:w="4158" w:type="dxa"/>
            <w:tcBorders>
              <w:top w:val="single" w:sz="4" w:space="0" w:color="auto"/>
              <w:left w:val="single" w:sz="4" w:space="0" w:color="auto"/>
              <w:bottom w:val="single" w:sz="4" w:space="0" w:color="auto"/>
              <w:right w:val="single" w:sz="4" w:space="0" w:color="auto"/>
            </w:tcBorders>
            <w:shd w:val="clear" w:color="auto" w:fill="8DB3E2"/>
            <w:noWrap/>
            <w:vAlign w:val="bottom"/>
          </w:tcPr>
          <w:p w:rsidR="00994B2A" w:rsidRPr="00D1716F" w:rsidRDefault="00994B2A" w:rsidP="0090404D">
            <w:pPr>
              <w:jc w:val="both"/>
              <w:rPr>
                <w:rFonts w:asciiTheme="minorHAnsi" w:hAnsiTheme="minorHAnsi" w:cstheme="minorHAnsi"/>
                <w:sz w:val="20"/>
                <w:szCs w:val="20"/>
              </w:rPr>
            </w:pPr>
          </w:p>
        </w:tc>
        <w:tc>
          <w:tcPr>
            <w:tcW w:w="1260" w:type="dxa"/>
            <w:tcBorders>
              <w:top w:val="single" w:sz="4" w:space="0" w:color="auto"/>
              <w:left w:val="nil"/>
              <w:bottom w:val="single" w:sz="4" w:space="0" w:color="auto"/>
              <w:right w:val="single" w:sz="4" w:space="0" w:color="auto"/>
            </w:tcBorders>
            <w:shd w:val="clear" w:color="auto" w:fill="8DB3E2"/>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N</w:t>
            </w:r>
          </w:p>
        </w:tc>
        <w:tc>
          <w:tcPr>
            <w:tcW w:w="1260" w:type="dxa"/>
            <w:tcBorders>
              <w:top w:val="single" w:sz="4" w:space="0" w:color="auto"/>
              <w:left w:val="single" w:sz="4" w:space="0" w:color="auto"/>
              <w:bottom w:val="single" w:sz="4" w:space="0" w:color="auto"/>
              <w:right w:val="single" w:sz="4" w:space="0" w:color="auto"/>
            </w:tcBorders>
            <w:shd w:val="clear" w:color="auto" w:fill="8DB3E2"/>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Percent</w:t>
            </w:r>
          </w:p>
        </w:tc>
        <w:tc>
          <w:tcPr>
            <w:tcW w:w="1080" w:type="dxa"/>
            <w:tcBorders>
              <w:top w:val="single" w:sz="4" w:space="0" w:color="auto"/>
              <w:left w:val="single" w:sz="4" w:space="0" w:color="auto"/>
              <w:bottom w:val="single" w:sz="4" w:space="0" w:color="auto"/>
              <w:right w:val="single" w:sz="4" w:space="0" w:color="auto"/>
            </w:tcBorders>
            <w:shd w:val="clear" w:color="auto" w:fill="8DB3E2"/>
            <w:noWrap/>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N</w:t>
            </w:r>
          </w:p>
        </w:tc>
        <w:tc>
          <w:tcPr>
            <w:tcW w:w="1260" w:type="dxa"/>
            <w:tcBorders>
              <w:top w:val="single" w:sz="4" w:space="0" w:color="auto"/>
              <w:left w:val="nil"/>
              <w:bottom w:val="single" w:sz="4" w:space="0" w:color="auto"/>
              <w:right w:val="single" w:sz="4" w:space="0" w:color="auto"/>
            </w:tcBorders>
            <w:shd w:val="clear" w:color="auto" w:fill="8DB3E2"/>
            <w:noWrap/>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Percent</w:t>
            </w:r>
          </w:p>
        </w:tc>
      </w:tr>
      <w:tr w:rsidR="00CC7385" w:rsidRPr="00D1716F" w:rsidTr="00CC7385">
        <w:trPr>
          <w:trHeight w:val="255"/>
        </w:trPr>
        <w:tc>
          <w:tcPr>
            <w:tcW w:w="4158"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994B2A" w:rsidP="0090404D">
            <w:pPr>
              <w:jc w:val="both"/>
              <w:rPr>
                <w:rFonts w:asciiTheme="minorHAnsi" w:hAnsiTheme="minorHAnsi" w:cstheme="minorHAnsi"/>
                <w:sz w:val="20"/>
                <w:szCs w:val="20"/>
              </w:rPr>
            </w:pPr>
            <w:r w:rsidRPr="00D1716F">
              <w:rPr>
                <w:rFonts w:asciiTheme="minorHAnsi" w:hAnsiTheme="minorHAnsi" w:cstheme="minorHAnsi"/>
                <w:sz w:val="20"/>
                <w:szCs w:val="20"/>
              </w:rPr>
              <w:t>Have CV</w:t>
            </w:r>
          </w:p>
        </w:tc>
        <w:tc>
          <w:tcPr>
            <w:tcW w:w="1260" w:type="dxa"/>
            <w:tcBorders>
              <w:top w:val="single" w:sz="4" w:space="0" w:color="auto"/>
              <w:left w:val="nil"/>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95</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76%</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N/A</w:t>
            </w:r>
          </w:p>
        </w:tc>
        <w:tc>
          <w:tcPr>
            <w:tcW w:w="1260" w:type="dxa"/>
            <w:tcBorders>
              <w:top w:val="nil"/>
              <w:left w:val="nil"/>
              <w:bottom w:val="single" w:sz="4" w:space="0" w:color="auto"/>
              <w:right w:val="single" w:sz="4" w:space="0" w:color="auto"/>
            </w:tcBorders>
            <w:shd w:val="clear" w:color="000000" w:fill="FFFFFF"/>
            <w:noWrap/>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N/A</w:t>
            </w:r>
          </w:p>
        </w:tc>
      </w:tr>
      <w:tr w:rsidR="00CC7385" w:rsidRPr="00D1716F" w:rsidTr="00CC7385">
        <w:trPr>
          <w:trHeight w:val="255"/>
        </w:trPr>
        <w:tc>
          <w:tcPr>
            <w:tcW w:w="4158"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994B2A" w:rsidP="0090404D">
            <w:pPr>
              <w:jc w:val="both"/>
              <w:rPr>
                <w:rFonts w:asciiTheme="minorHAnsi" w:hAnsiTheme="minorHAnsi" w:cstheme="minorHAnsi"/>
                <w:sz w:val="20"/>
                <w:szCs w:val="20"/>
              </w:rPr>
            </w:pPr>
            <w:r w:rsidRPr="00D1716F">
              <w:rPr>
                <w:rFonts w:asciiTheme="minorHAnsi" w:hAnsiTheme="minorHAnsi" w:cstheme="minorHAnsi"/>
                <w:sz w:val="20"/>
                <w:szCs w:val="20"/>
              </w:rPr>
              <w:t>Have employment book</w:t>
            </w:r>
          </w:p>
        </w:tc>
        <w:tc>
          <w:tcPr>
            <w:tcW w:w="1260" w:type="dxa"/>
            <w:tcBorders>
              <w:top w:val="single" w:sz="4" w:space="0" w:color="auto"/>
              <w:left w:val="nil"/>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N/A</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N/A</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168</w:t>
            </w:r>
          </w:p>
        </w:tc>
        <w:tc>
          <w:tcPr>
            <w:tcW w:w="1260" w:type="dxa"/>
            <w:tcBorders>
              <w:top w:val="nil"/>
              <w:left w:val="nil"/>
              <w:bottom w:val="single" w:sz="4" w:space="0" w:color="auto"/>
              <w:right w:val="single" w:sz="4" w:space="0" w:color="auto"/>
            </w:tcBorders>
            <w:shd w:val="clear" w:color="000000" w:fill="FFFFFF"/>
            <w:noWrap/>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83%</w:t>
            </w:r>
          </w:p>
        </w:tc>
      </w:tr>
      <w:tr w:rsidR="00CC7385" w:rsidRPr="00D1716F" w:rsidTr="00CC7385">
        <w:trPr>
          <w:trHeight w:val="255"/>
        </w:trPr>
        <w:tc>
          <w:tcPr>
            <w:tcW w:w="4158"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994B2A" w:rsidP="0090404D">
            <w:pPr>
              <w:jc w:val="both"/>
              <w:rPr>
                <w:rFonts w:asciiTheme="minorHAnsi" w:hAnsiTheme="minorHAnsi" w:cstheme="minorHAnsi"/>
                <w:sz w:val="20"/>
                <w:szCs w:val="20"/>
              </w:rPr>
            </w:pPr>
            <w:r w:rsidRPr="00D1716F">
              <w:rPr>
                <w:rFonts w:asciiTheme="minorHAnsi" w:hAnsiTheme="minorHAnsi" w:cstheme="minorHAnsi"/>
                <w:sz w:val="20"/>
                <w:szCs w:val="20"/>
              </w:rPr>
              <w:t>Have formal contact with factory</w:t>
            </w:r>
          </w:p>
        </w:tc>
        <w:tc>
          <w:tcPr>
            <w:tcW w:w="1260" w:type="dxa"/>
            <w:tcBorders>
              <w:top w:val="single" w:sz="4" w:space="0" w:color="auto"/>
              <w:left w:val="nil"/>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87</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70%</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180</w:t>
            </w:r>
          </w:p>
        </w:tc>
        <w:tc>
          <w:tcPr>
            <w:tcW w:w="1260" w:type="dxa"/>
            <w:tcBorders>
              <w:top w:val="nil"/>
              <w:left w:val="nil"/>
              <w:bottom w:val="single" w:sz="4" w:space="0" w:color="auto"/>
              <w:right w:val="single" w:sz="4" w:space="0" w:color="auto"/>
            </w:tcBorders>
            <w:shd w:val="clear" w:color="000000" w:fill="FFFFFF"/>
            <w:noWrap/>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88%</w:t>
            </w:r>
          </w:p>
        </w:tc>
      </w:tr>
      <w:tr w:rsidR="00CC7385" w:rsidRPr="00D1716F" w:rsidTr="00CC7385">
        <w:trPr>
          <w:trHeight w:val="255"/>
        </w:trPr>
        <w:tc>
          <w:tcPr>
            <w:tcW w:w="4158"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994B2A" w:rsidP="0090404D">
            <w:pPr>
              <w:jc w:val="both"/>
              <w:rPr>
                <w:rFonts w:asciiTheme="minorHAnsi" w:hAnsiTheme="minorHAnsi" w:cstheme="minorHAnsi"/>
                <w:sz w:val="20"/>
                <w:szCs w:val="20"/>
              </w:rPr>
            </w:pPr>
            <w:r w:rsidRPr="00D1716F">
              <w:rPr>
                <w:rFonts w:asciiTheme="minorHAnsi" w:hAnsiTheme="minorHAnsi" w:cstheme="minorHAnsi"/>
                <w:sz w:val="20"/>
                <w:szCs w:val="20"/>
              </w:rPr>
              <w:t>Sign contract before working</w:t>
            </w:r>
          </w:p>
        </w:tc>
        <w:tc>
          <w:tcPr>
            <w:tcW w:w="1260" w:type="dxa"/>
            <w:tcBorders>
              <w:top w:val="single" w:sz="4" w:space="0" w:color="auto"/>
              <w:left w:val="nil"/>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82</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66%</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8037A9" w:rsidP="0090404D">
            <w:pPr>
              <w:jc w:val="center"/>
              <w:rPr>
                <w:rFonts w:asciiTheme="minorHAnsi" w:hAnsiTheme="minorHAnsi" w:cstheme="minorHAnsi"/>
                <w:sz w:val="20"/>
                <w:szCs w:val="20"/>
              </w:rPr>
            </w:pPr>
            <w:r w:rsidRPr="00D1716F">
              <w:rPr>
                <w:rFonts w:asciiTheme="minorHAnsi" w:hAnsiTheme="minorHAnsi" w:cstheme="minorHAnsi"/>
                <w:sz w:val="20"/>
                <w:szCs w:val="20"/>
              </w:rPr>
              <w:t>168</w:t>
            </w:r>
          </w:p>
        </w:tc>
        <w:tc>
          <w:tcPr>
            <w:tcW w:w="1260" w:type="dxa"/>
            <w:tcBorders>
              <w:top w:val="nil"/>
              <w:left w:val="nil"/>
              <w:bottom w:val="single" w:sz="4" w:space="0" w:color="auto"/>
              <w:right w:val="single" w:sz="4" w:space="0" w:color="auto"/>
            </w:tcBorders>
            <w:shd w:val="clear" w:color="000000" w:fill="FFFFFF"/>
            <w:noWrap/>
            <w:vAlign w:val="bottom"/>
          </w:tcPr>
          <w:p w:rsidR="00994B2A" w:rsidRPr="00D1716F" w:rsidRDefault="008037A9" w:rsidP="0090404D">
            <w:pPr>
              <w:jc w:val="center"/>
              <w:rPr>
                <w:rFonts w:asciiTheme="minorHAnsi" w:hAnsiTheme="minorHAnsi" w:cstheme="minorHAnsi"/>
                <w:sz w:val="20"/>
                <w:szCs w:val="20"/>
              </w:rPr>
            </w:pPr>
            <w:r w:rsidRPr="00D1716F">
              <w:rPr>
                <w:rFonts w:asciiTheme="minorHAnsi" w:hAnsiTheme="minorHAnsi" w:cstheme="minorHAnsi"/>
                <w:sz w:val="20"/>
                <w:szCs w:val="20"/>
              </w:rPr>
              <w:t>82%</w:t>
            </w:r>
          </w:p>
        </w:tc>
      </w:tr>
      <w:tr w:rsidR="00CC7385" w:rsidRPr="00D1716F" w:rsidTr="00CC7385">
        <w:trPr>
          <w:trHeight w:val="255"/>
        </w:trPr>
        <w:tc>
          <w:tcPr>
            <w:tcW w:w="4158"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994B2A" w:rsidP="0090404D">
            <w:pPr>
              <w:jc w:val="both"/>
              <w:rPr>
                <w:rFonts w:asciiTheme="minorHAnsi" w:hAnsiTheme="minorHAnsi" w:cstheme="minorHAnsi"/>
                <w:sz w:val="20"/>
                <w:szCs w:val="20"/>
              </w:rPr>
            </w:pPr>
            <w:r w:rsidRPr="00D1716F">
              <w:rPr>
                <w:rFonts w:asciiTheme="minorHAnsi" w:hAnsiTheme="minorHAnsi" w:cstheme="minorHAnsi"/>
                <w:sz w:val="20"/>
                <w:szCs w:val="20"/>
              </w:rPr>
              <w:t>Same payment across working month</w:t>
            </w:r>
          </w:p>
        </w:tc>
        <w:tc>
          <w:tcPr>
            <w:tcW w:w="1260" w:type="dxa"/>
            <w:tcBorders>
              <w:top w:val="single" w:sz="4" w:space="0" w:color="auto"/>
              <w:left w:val="nil"/>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57</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46%</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8037A9" w:rsidP="0090404D">
            <w:pPr>
              <w:jc w:val="center"/>
              <w:rPr>
                <w:rFonts w:asciiTheme="minorHAnsi" w:hAnsiTheme="minorHAnsi" w:cstheme="minorHAnsi"/>
                <w:sz w:val="20"/>
                <w:szCs w:val="20"/>
              </w:rPr>
            </w:pPr>
            <w:r w:rsidRPr="00D1716F">
              <w:rPr>
                <w:rFonts w:asciiTheme="minorHAnsi" w:hAnsiTheme="minorHAnsi" w:cstheme="minorHAnsi"/>
                <w:sz w:val="20"/>
                <w:szCs w:val="20"/>
              </w:rPr>
              <w:t>58</w:t>
            </w:r>
          </w:p>
        </w:tc>
        <w:tc>
          <w:tcPr>
            <w:tcW w:w="1260" w:type="dxa"/>
            <w:tcBorders>
              <w:top w:val="nil"/>
              <w:left w:val="nil"/>
              <w:bottom w:val="single" w:sz="4" w:space="0" w:color="auto"/>
              <w:right w:val="single" w:sz="4" w:space="0" w:color="auto"/>
            </w:tcBorders>
            <w:shd w:val="clear" w:color="000000" w:fill="FFFFFF"/>
            <w:noWrap/>
            <w:vAlign w:val="bottom"/>
          </w:tcPr>
          <w:p w:rsidR="00994B2A" w:rsidRPr="00D1716F" w:rsidRDefault="008037A9" w:rsidP="0090404D">
            <w:pPr>
              <w:jc w:val="center"/>
              <w:rPr>
                <w:rFonts w:asciiTheme="minorHAnsi" w:hAnsiTheme="minorHAnsi" w:cstheme="minorHAnsi"/>
                <w:sz w:val="20"/>
                <w:szCs w:val="20"/>
              </w:rPr>
            </w:pPr>
            <w:r w:rsidRPr="00D1716F">
              <w:rPr>
                <w:rFonts w:asciiTheme="minorHAnsi" w:hAnsiTheme="minorHAnsi" w:cstheme="minorHAnsi"/>
                <w:sz w:val="20"/>
                <w:szCs w:val="20"/>
              </w:rPr>
              <w:t>29%</w:t>
            </w:r>
          </w:p>
        </w:tc>
      </w:tr>
      <w:tr w:rsidR="00CC7385" w:rsidRPr="00D1716F" w:rsidTr="00CC7385">
        <w:trPr>
          <w:trHeight w:val="255"/>
        </w:trPr>
        <w:tc>
          <w:tcPr>
            <w:tcW w:w="4158"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994B2A" w:rsidP="0090404D">
            <w:pPr>
              <w:jc w:val="both"/>
              <w:rPr>
                <w:rFonts w:asciiTheme="minorHAnsi" w:hAnsiTheme="minorHAnsi" w:cstheme="minorHAnsi"/>
                <w:sz w:val="20"/>
                <w:szCs w:val="20"/>
              </w:rPr>
            </w:pPr>
            <w:r w:rsidRPr="00D1716F">
              <w:rPr>
                <w:rFonts w:asciiTheme="minorHAnsi" w:hAnsiTheme="minorHAnsi" w:cstheme="minorHAnsi"/>
                <w:sz w:val="20"/>
                <w:szCs w:val="20"/>
              </w:rPr>
              <w:t xml:space="preserve">Received orientation when joined the factory </w:t>
            </w:r>
          </w:p>
        </w:tc>
        <w:tc>
          <w:tcPr>
            <w:tcW w:w="1260" w:type="dxa"/>
            <w:tcBorders>
              <w:top w:val="single" w:sz="4" w:space="0" w:color="auto"/>
              <w:left w:val="nil"/>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118</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94B2A" w:rsidRPr="00D1716F" w:rsidRDefault="00994B2A" w:rsidP="0090404D">
            <w:pPr>
              <w:jc w:val="center"/>
              <w:rPr>
                <w:rFonts w:asciiTheme="minorHAnsi" w:hAnsiTheme="minorHAnsi" w:cstheme="minorHAnsi"/>
                <w:sz w:val="20"/>
                <w:szCs w:val="20"/>
              </w:rPr>
            </w:pPr>
            <w:r w:rsidRPr="00D1716F">
              <w:rPr>
                <w:rFonts w:asciiTheme="minorHAnsi" w:hAnsiTheme="minorHAnsi" w:cstheme="minorHAnsi"/>
                <w:sz w:val="20"/>
                <w:szCs w:val="20"/>
              </w:rPr>
              <w:t>94%</w:t>
            </w:r>
          </w:p>
        </w:tc>
        <w:tc>
          <w:tcPr>
            <w:tcW w:w="1080" w:type="dxa"/>
            <w:tcBorders>
              <w:top w:val="nil"/>
              <w:left w:val="single" w:sz="4" w:space="0" w:color="auto"/>
              <w:bottom w:val="single" w:sz="4" w:space="0" w:color="auto"/>
              <w:right w:val="single" w:sz="4" w:space="0" w:color="auto"/>
            </w:tcBorders>
            <w:shd w:val="clear" w:color="000000" w:fill="FFFFFF"/>
            <w:noWrap/>
            <w:vAlign w:val="bottom"/>
          </w:tcPr>
          <w:p w:rsidR="00994B2A" w:rsidRPr="00D1716F" w:rsidRDefault="008037A9" w:rsidP="0090404D">
            <w:pPr>
              <w:jc w:val="center"/>
              <w:rPr>
                <w:rFonts w:asciiTheme="minorHAnsi" w:hAnsiTheme="minorHAnsi" w:cstheme="minorHAnsi"/>
                <w:sz w:val="20"/>
                <w:szCs w:val="20"/>
              </w:rPr>
            </w:pPr>
            <w:r w:rsidRPr="00D1716F">
              <w:rPr>
                <w:rFonts w:asciiTheme="minorHAnsi" w:hAnsiTheme="minorHAnsi" w:cstheme="minorHAnsi"/>
                <w:sz w:val="20"/>
                <w:szCs w:val="20"/>
              </w:rPr>
              <w:t>194</w:t>
            </w:r>
          </w:p>
        </w:tc>
        <w:tc>
          <w:tcPr>
            <w:tcW w:w="1260" w:type="dxa"/>
            <w:tcBorders>
              <w:top w:val="nil"/>
              <w:left w:val="nil"/>
              <w:bottom w:val="single" w:sz="4" w:space="0" w:color="auto"/>
              <w:right w:val="single" w:sz="4" w:space="0" w:color="auto"/>
            </w:tcBorders>
            <w:shd w:val="clear" w:color="000000" w:fill="FFFFFF"/>
            <w:noWrap/>
            <w:vAlign w:val="bottom"/>
          </w:tcPr>
          <w:p w:rsidR="00994B2A" w:rsidRPr="00D1716F" w:rsidRDefault="008037A9" w:rsidP="0090404D">
            <w:pPr>
              <w:jc w:val="center"/>
              <w:rPr>
                <w:rFonts w:asciiTheme="minorHAnsi" w:hAnsiTheme="minorHAnsi" w:cstheme="minorHAnsi"/>
                <w:sz w:val="20"/>
                <w:szCs w:val="20"/>
              </w:rPr>
            </w:pPr>
            <w:r w:rsidRPr="00D1716F">
              <w:rPr>
                <w:rFonts w:asciiTheme="minorHAnsi" w:hAnsiTheme="minorHAnsi" w:cstheme="minorHAnsi"/>
                <w:sz w:val="20"/>
                <w:szCs w:val="20"/>
              </w:rPr>
              <w:t>96%</w:t>
            </w:r>
          </w:p>
        </w:tc>
      </w:tr>
    </w:tbl>
    <w:p w:rsidR="00B2152E" w:rsidRDefault="00B2152E" w:rsidP="00FF3B6E">
      <w:pPr>
        <w:jc w:val="both"/>
        <w:rPr>
          <w:rFonts w:asciiTheme="minorHAnsi" w:hAnsiTheme="minorHAnsi" w:cstheme="minorHAnsi"/>
          <w:sz w:val="22"/>
          <w:szCs w:val="22"/>
        </w:rPr>
      </w:pPr>
    </w:p>
    <w:p w:rsidR="00FF3B6E" w:rsidRDefault="00FF3B6E" w:rsidP="00FF3B6E">
      <w:pPr>
        <w:jc w:val="both"/>
        <w:rPr>
          <w:rFonts w:asciiTheme="minorHAnsi" w:hAnsiTheme="minorHAnsi" w:cstheme="minorHAnsi"/>
          <w:sz w:val="22"/>
          <w:szCs w:val="22"/>
        </w:rPr>
      </w:pPr>
      <w:r>
        <w:rPr>
          <w:rFonts w:asciiTheme="minorHAnsi" w:hAnsiTheme="minorHAnsi" w:cstheme="minorHAnsi"/>
          <w:sz w:val="22"/>
          <w:szCs w:val="22"/>
        </w:rPr>
        <w:t xml:space="preserve">Fewer workers (29%) at the time of the evaluation stated they received the same payment for the duration of their employment, compared to 46% at the baseline survey.  This may be partly due to the normal fluctuations of monthly wages based on production and output as well as that the minimum wage </w:t>
      </w:r>
      <w:r w:rsidR="00B750FA">
        <w:rPr>
          <w:rFonts w:asciiTheme="minorHAnsi" w:hAnsiTheme="minorHAnsi" w:cstheme="minorHAnsi"/>
          <w:sz w:val="22"/>
          <w:szCs w:val="22"/>
        </w:rPr>
        <w:t xml:space="preserve">being </w:t>
      </w:r>
      <w:r>
        <w:rPr>
          <w:rFonts w:asciiTheme="minorHAnsi" w:hAnsiTheme="minorHAnsi" w:cstheme="minorHAnsi"/>
          <w:sz w:val="22"/>
          <w:szCs w:val="22"/>
        </w:rPr>
        <w:t>increased to USD 61 for regular workers in June 2010.</w:t>
      </w:r>
      <w:r>
        <w:rPr>
          <w:rStyle w:val="FootnoteReference"/>
          <w:rFonts w:asciiTheme="minorHAnsi" w:hAnsiTheme="minorHAnsi" w:cstheme="minorHAnsi"/>
          <w:sz w:val="22"/>
          <w:szCs w:val="22"/>
        </w:rPr>
        <w:footnoteReference w:id="6"/>
      </w:r>
      <w:r>
        <w:rPr>
          <w:rFonts w:asciiTheme="minorHAnsi" w:hAnsiTheme="minorHAnsi" w:cstheme="minorHAnsi"/>
          <w:sz w:val="22"/>
          <w:szCs w:val="22"/>
        </w:rPr>
        <w:t xml:space="preserve"> In add</w:t>
      </w:r>
      <w:r w:rsidR="00726960">
        <w:rPr>
          <w:rFonts w:asciiTheme="minorHAnsi" w:hAnsiTheme="minorHAnsi" w:cstheme="minorHAnsi"/>
          <w:sz w:val="22"/>
          <w:szCs w:val="22"/>
        </w:rPr>
        <w:t xml:space="preserve">ition, almost half of GFWs </w:t>
      </w:r>
      <w:r>
        <w:rPr>
          <w:rFonts w:asciiTheme="minorHAnsi" w:hAnsiTheme="minorHAnsi" w:cstheme="minorHAnsi"/>
          <w:sz w:val="22"/>
          <w:szCs w:val="22"/>
        </w:rPr>
        <w:t>surveyed at the evaluation had been working for more than 36 months compared to only 31% at baseline</w:t>
      </w:r>
      <w:r w:rsidR="00B750FA">
        <w:rPr>
          <w:rFonts w:asciiTheme="minorHAnsi" w:hAnsiTheme="minorHAnsi" w:cstheme="minorHAnsi"/>
          <w:sz w:val="22"/>
          <w:szCs w:val="22"/>
        </w:rPr>
        <w:t xml:space="preserve">, noting that </w:t>
      </w:r>
      <w:r>
        <w:rPr>
          <w:rFonts w:asciiTheme="minorHAnsi" w:hAnsiTheme="minorHAnsi" w:cstheme="minorHAnsi"/>
          <w:sz w:val="22"/>
          <w:szCs w:val="22"/>
        </w:rPr>
        <w:t>a wage supplement went into effect in March 2011 that provides seniority bonuses, attendance bonuses and overtime meal allowances to workers</w:t>
      </w:r>
      <w:r w:rsidR="00B750FA">
        <w:rPr>
          <w:rFonts w:asciiTheme="minorHAnsi" w:hAnsiTheme="minorHAnsi" w:cstheme="minorHAnsi"/>
          <w:sz w:val="22"/>
          <w:szCs w:val="22"/>
        </w:rPr>
        <w:t>, which could also inflate the figures for earnings for the surveyed group</w:t>
      </w:r>
      <w:r>
        <w:rPr>
          <w:rFonts w:asciiTheme="minorHAnsi" w:hAnsiTheme="minorHAnsi" w:cstheme="minorHAnsi"/>
          <w:sz w:val="22"/>
          <w:szCs w:val="22"/>
        </w:rPr>
        <w:t>.</w:t>
      </w:r>
      <w:r>
        <w:rPr>
          <w:rStyle w:val="FootnoteReference"/>
          <w:rFonts w:asciiTheme="minorHAnsi" w:hAnsiTheme="minorHAnsi" w:cstheme="minorHAnsi"/>
          <w:sz w:val="22"/>
          <w:szCs w:val="22"/>
        </w:rPr>
        <w:footnoteReference w:id="7"/>
      </w:r>
      <w:r w:rsidR="001D74A2">
        <w:rPr>
          <w:rFonts w:asciiTheme="minorHAnsi" w:hAnsiTheme="minorHAnsi" w:cstheme="minorHAnsi"/>
          <w:sz w:val="22"/>
          <w:szCs w:val="22"/>
        </w:rPr>
        <w:t xml:space="preserve"> </w:t>
      </w:r>
      <w:r w:rsidR="00B44FC4">
        <w:rPr>
          <w:rFonts w:asciiTheme="minorHAnsi" w:hAnsiTheme="minorHAnsi" w:cstheme="minorHAnsi"/>
          <w:sz w:val="22"/>
          <w:szCs w:val="22"/>
        </w:rPr>
        <w:t xml:space="preserve"> Overall more </w:t>
      </w:r>
      <w:r w:rsidR="00C73E55">
        <w:rPr>
          <w:rFonts w:asciiTheme="minorHAnsi" w:hAnsiTheme="minorHAnsi" w:cstheme="minorHAnsi"/>
          <w:sz w:val="22"/>
          <w:szCs w:val="22"/>
        </w:rPr>
        <w:t>GFWs</w:t>
      </w:r>
      <w:r w:rsidR="00B44FC4">
        <w:rPr>
          <w:rFonts w:asciiTheme="minorHAnsi" w:hAnsiTheme="minorHAnsi" w:cstheme="minorHAnsi"/>
          <w:sz w:val="22"/>
          <w:szCs w:val="22"/>
        </w:rPr>
        <w:t xml:space="preserve"> surveyed at the baseline had worked for less than 1 year (24%) compared to at the evaluation </w:t>
      </w:r>
      <w:r w:rsidR="00077A1B">
        <w:rPr>
          <w:rFonts w:asciiTheme="minorHAnsi" w:hAnsiTheme="minorHAnsi" w:cstheme="minorHAnsi"/>
          <w:sz w:val="22"/>
          <w:szCs w:val="22"/>
        </w:rPr>
        <w:t>(</w:t>
      </w:r>
      <w:r w:rsidR="00B44FC4">
        <w:rPr>
          <w:rFonts w:asciiTheme="minorHAnsi" w:hAnsiTheme="minorHAnsi" w:cstheme="minorHAnsi"/>
          <w:sz w:val="22"/>
          <w:szCs w:val="22"/>
        </w:rPr>
        <w:t>11%</w:t>
      </w:r>
      <w:r w:rsidR="00077A1B">
        <w:rPr>
          <w:rFonts w:asciiTheme="minorHAnsi" w:hAnsiTheme="minorHAnsi" w:cstheme="minorHAnsi"/>
          <w:sz w:val="22"/>
          <w:szCs w:val="22"/>
        </w:rPr>
        <w:t>)</w:t>
      </w:r>
      <w:r w:rsidR="00B44FC4">
        <w:rPr>
          <w:rFonts w:asciiTheme="minorHAnsi" w:hAnsiTheme="minorHAnsi" w:cstheme="minorHAnsi"/>
          <w:sz w:val="22"/>
          <w:szCs w:val="22"/>
        </w:rPr>
        <w:t>, perhaps reflecting a surge in new hires in 2010 after the economic crisis in 2008 and 2009</w:t>
      </w:r>
      <w:r w:rsidR="00B750FA">
        <w:rPr>
          <w:rFonts w:asciiTheme="minorHAnsi" w:hAnsiTheme="minorHAnsi" w:cstheme="minorHAnsi"/>
          <w:sz w:val="22"/>
          <w:szCs w:val="22"/>
        </w:rPr>
        <w:t xml:space="preserve">, consistent with wider </w:t>
      </w:r>
      <w:r w:rsidR="00077A1B">
        <w:rPr>
          <w:rFonts w:asciiTheme="minorHAnsi" w:hAnsiTheme="minorHAnsi" w:cstheme="minorHAnsi"/>
          <w:sz w:val="22"/>
          <w:szCs w:val="22"/>
        </w:rPr>
        <w:t>industry data.</w:t>
      </w:r>
    </w:p>
    <w:p w:rsidR="00CC7385" w:rsidRDefault="009538C5" w:rsidP="00CC7385">
      <w:pPr>
        <w:jc w:val="both"/>
        <w:rPr>
          <w:rFonts w:asciiTheme="minorHAnsi" w:hAnsiTheme="minorHAnsi" w:cstheme="minorHAnsi"/>
          <w:sz w:val="22"/>
          <w:szCs w:val="22"/>
        </w:rPr>
      </w:pPr>
      <w:r w:rsidRPr="009538C5">
        <w:rPr>
          <w:noProof/>
        </w:rPr>
        <w:pict>
          <v:shape id="_x0000_s1040" type="#_x0000_t202" style="position:absolute;left:0;text-align:left;margin-left:8.25pt;margin-top:12.05pt;width:198.75pt;height:25.5pt;z-index:251678720" wrapcoords="-80 0 -80 21150 21600 21150 21600 0 -80 0" stroked="f">
            <v:textbox style="mso-next-textbox:#_x0000_s1040" inset="0,0,0,0">
              <w:txbxContent>
                <w:p w:rsidR="000F4C9C" w:rsidRPr="00CC7385" w:rsidRDefault="000F4C9C" w:rsidP="00CC7385">
                  <w:pPr>
                    <w:pStyle w:val="Caption"/>
                    <w:spacing w:after="120"/>
                    <w:rPr>
                      <w:rFonts w:asciiTheme="majorHAnsi" w:hAnsiTheme="majorHAnsi"/>
                      <w:noProof/>
                      <w:color w:val="auto"/>
                      <w:sz w:val="20"/>
                      <w:szCs w:val="20"/>
                    </w:rPr>
                  </w:pPr>
                  <w:r w:rsidRPr="00CC7385">
                    <w:rPr>
                      <w:rFonts w:asciiTheme="majorHAnsi" w:hAnsiTheme="majorHAnsi"/>
                      <w:color w:val="auto"/>
                      <w:sz w:val="20"/>
                      <w:szCs w:val="20"/>
                    </w:rPr>
                    <w:t xml:space="preserve">Figure </w:t>
                  </w:r>
                  <w:r>
                    <w:rPr>
                      <w:rFonts w:asciiTheme="majorHAnsi" w:hAnsiTheme="majorHAnsi"/>
                      <w:color w:val="auto"/>
                      <w:sz w:val="20"/>
                      <w:szCs w:val="20"/>
                    </w:rPr>
                    <w:t>9</w:t>
                  </w:r>
                  <w:r w:rsidRPr="00CC7385">
                    <w:rPr>
                      <w:rFonts w:asciiTheme="majorHAnsi" w:hAnsiTheme="majorHAnsi"/>
                      <w:color w:val="auto"/>
                      <w:sz w:val="20"/>
                      <w:szCs w:val="20"/>
                    </w:rPr>
                    <w:t xml:space="preserve">: Length of time in current job at </w:t>
                  </w:r>
                  <w:r>
                    <w:rPr>
                      <w:rFonts w:asciiTheme="majorHAnsi" w:hAnsiTheme="majorHAnsi"/>
                      <w:color w:val="auto"/>
                      <w:sz w:val="20"/>
                      <w:szCs w:val="20"/>
                    </w:rPr>
                    <w:t xml:space="preserve">   E</w:t>
                  </w:r>
                  <w:r w:rsidRPr="00CC7385">
                    <w:rPr>
                      <w:rFonts w:asciiTheme="majorHAnsi" w:hAnsiTheme="majorHAnsi"/>
                      <w:color w:val="auto"/>
                      <w:sz w:val="20"/>
                      <w:szCs w:val="20"/>
                    </w:rPr>
                    <w:t>valuation (N=204)</w:t>
                  </w:r>
                </w:p>
              </w:txbxContent>
            </v:textbox>
            <w10:wrap type="tight"/>
          </v:shape>
        </w:pict>
      </w:r>
      <w:r w:rsidRPr="009538C5">
        <w:rPr>
          <w:noProof/>
        </w:rPr>
        <w:pict>
          <v:shape id="_x0000_s1039" type="#_x0000_t202" style="position:absolute;left:0;text-align:left;margin-left:230.95pt;margin-top:12.05pt;width:201.8pt;height:25.5pt;z-index:-251639808" wrapcoords="-78 0 -78 21150 21600 21150 21600 0 -78 0" stroked="f">
            <v:textbox style="mso-next-textbox:#_x0000_s1039" inset="0,0,0,0">
              <w:txbxContent>
                <w:p w:rsidR="000F4C9C" w:rsidRPr="00CC7385" w:rsidRDefault="000F4C9C" w:rsidP="00CC7385">
                  <w:pPr>
                    <w:pStyle w:val="Caption"/>
                    <w:spacing w:after="0"/>
                    <w:rPr>
                      <w:rFonts w:asciiTheme="majorHAnsi" w:hAnsiTheme="majorHAnsi"/>
                      <w:noProof/>
                      <w:color w:val="auto"/>
                      <w:sz w:val="20"/>
                      <w:szCs w:val="20"/>
                    </w:rPr>
                  </w:pPr>
                  <w:r w:rsidRPr="00CC7385">
                    <w:rPr>
                      <w:rFonts w:asciiTheme="majorHAnsi" w:hAnsiTheme="majorHAnsi"/>
                      <w:color w:val="auto"/>
                      <w:sz w:val="20"/>
                      <w:szCs w:val="20"/>
                    </w:rPr>
                    <w:t xml:space="preserve">Figure </w:t>
                  </w:r>
                  <w:r w:rsidR="009538C5">
                    <w:rPr>
                      <w:rFonts w:asciiTheme="majorHAnsi" w:hAnsiTheme="majorHAnsi"/>
                      <w:color w:val="auto"/>
                      <w:sz w:val="20"/>
                      <w:szCs w:val="20"/>
                    </w:rPr>
                    <w:fldChar w:fldCharType="begin"/>
                  </w:r>
                  <w:r>
                    <w:rPr>
                      <w:rFonts w:asciiTheme="majorHAnsi" w:hAnsiTheme="majorHAnsi"/>
                      <w:color w:val="auto"/>
                      <w:sz w:val="20"/>
                      <w:szCs w:val="20"/>
                    </w:rPr>
                    <w:instrText xml:space="preserve"> SEQ Figure \* ARABIC </w:instrText>
                  </w:r>
                  <w:r w:rsidR="009538C5">
                    <w:rPr>
                      <w:rFonts w:asciiTheme="majorHAnsi" w:hAnsiTheme="majorHAnsi"/>
                      <w:color w:val="auto"/>
                      <w:sz w:val="20"/>
                      <w:szCs w:val="20"/>
                    </w:rPr>
                    <w:fldChar w:fldCharType="separate"/>
                  </w:r>
                  <w:r w:rsidR="00DE65D0">
                    <w:rPr>
                      <w:rFonts w:asciiTheme="majorHAnsi" w:hAnsiTheme="majorHAnsi"/>
                      <w:noProof/>
                      <w:color w:val="auto"/>
                      <w:sz w:val="20"/>
                      <w:szCs w:val="20"/>
                    </w:rPr>
                    <w:t>1</w:t>
                  </w:r>
                  <w:r w:rsidR="009538C5">
                    <w:rPr>
                      <w:rFonts w:asciiTheme="majorHAnsi" w:hAnsiTheme="majorHAnsi"/>
                      <w:color w:val="auto"/>
                      <w:sz w:val="20"/>
                      <w:szCs w:val="20"/>
                    </w:rPr>
                    <w:fldChar w:fldCharType="end"/>
                  </w:r>
                  <w:r>
                    <w:rPr>
                      <w:rFonts w:asciiTheme="majorHAnsi" w:hAnsiTheme="majorHAnsi"/>
                      <w:color w:val="auto"/>
                      <w:sz w:val="20"/>
                      <w:szCs w:val="20"/>
                    </w:rPr>
                    <w:t>0: L</w:t>
                  </w:r>
                  <w:r w:rsidRPr="00CC7385">
                    <w:rPr>
                      <w:rFonts w:asciiTheme="majorHAnsi" w:hAnsiTheme="majorHAnsi"/>
                      <w:color w:val="auto"/>
                      <w:sz w:val="20"/>
                      <w:szCs w:val="20"/>
                    </w:rPr>
                    <w:t xml:space="preserve">ength of time in current job at </w:t>
                  </w:r>
                  <w:r>
                    <w:rPr>
                      <w:rFonts w:asciiTheme="majorHAnsi" w:hAnsiTheme="majorHAnsi"/>
                      <w:color w:val="auto"/>
                      <w:sz w:val="20"/>
                      <w:szCs w:val="20"/>
                    </w:rPr>
                    <w:t>B</w:t>
                  </w:r>
                  <w:r w:rsidRPr="00CC7385">
                    <w:rPr>
                      <w:rFonts w:asciiTheme="majorHAnsi" w:hAnsiTheme="majorHAnsi"/>
                      <w:color w:val="auto"/>
                      <w:sz w:val="20"/>
                      <w:szCs w:val="20"/>
                    </w:rPr>
                    <w:t>aseline (N=125)</w:t>
                  </w:r>
                </w:p>
              </w:txbxContent>
            </v:textbox>
            <w10:wrap type="tight"/>
          </v:shape>
        </w:pict>
      </w:r>
    </w:p>
    <w:p w:rsidR="00FF3B6E" w:rsidRDefault="00FF3B6E" w:rsidP="00FF3B6E">
      <w:pPr>
        <w:pStyle w:val="Caption"/>
        <w:keepNext/>
        <w:spacing w:after="0"/>
        <w:rPr>
          <w:rFonts w:asciiTheme="minorHAnsi" w:hAnsiTheme="minorHAnsi" w:cstheme="minorHAnsi"/>
          <w:b w:val="0"/>
          <w:bCs w:val="0"/>
          <w:color w:val="auto"/>
          <w:sz w:val="22"/>
          <w:szCs w:val="22"/>
        </w:rPr>
      </w:pPr>
    </w:p>
    <w:p w:rsidR="008037A9" w:rsidRDefault="00E146A1" w:rsidP="00624A1C">
      <w:pPr>
        <w:pStyle w:val="Caption"/>
        <w:keepNext/>
        <w:spacing w:after="0"/>
        <w:rPr>
          <w:rFonts w:asciiTheme="majorHAnsi" w:hAnsiTheme="majorHAnsi"/>
          <w:color w:val="auto"/>
          <w:sz w:val="20"/>
          <w:szCs w:val="20"/>
        </w:rPr>
      </w:pPr>
      <w:r>
        <w:rPr>
          <w:rFonts w:asciiTheme="majorHAnsi" w:hAnsiTheme="majorHAnsi"/>
          <w:noProof/>
          <w:color w:val="auto"/>
          <w:sz w:val="20"/>
          <w:szCs w:val="20"/>
        </w:rPr>
        <w:drawing>
          <wp:anchor distT="0" distB="0" distL="114300" distR="114300" simplePos="0" relativeHeight="251674624" behindDoc="1" locked="0" layoutInCell="1" allowOverlap="1">
            <wp:simplePos x="0" y="0"/>
            <wp:positionH relativeFrom="column">
              <wp:posOffset>-2633345</wp:posOffset>
            </wp:positionH>
            <wp:positionV relativeFrom="paragraph">
              <wp:posOffset>233680</wp:posOffset>
            </wp:positionV>
            <wp:extent cx="2584450" cy="1870710"/>
            <wp:effectExtent l="19050" t="0" r="25400" b="0"/>
            <wp:wrapTight wrapText="bothSides">
              <wp:wrapPolygon edited="0">
                <wp:start x="-159" y="0"/>
                <wp:lineTo x="-159" y="21556"/>
                <wp:lineTo x="21812" y="21556"/>
                <wp:lineTo x="21812" y="0"/>
                <wp:lineTo x="-159" y="0"/>
              </wp:wrapPolygon>
            </wp:wrapTight>
            <wp:docPr id="2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Theme="majorHAnsi" w:hAnsiTheme="majorHAnsi"/>
          <w:noProof/>
          <w:color w:val="auto"/>
          <w:sz w:val="20"/>
          <w:szCs w:val="20"/>
        </w:rPr>
        <w:drawing>
          <wp:anchor distT="0" distB="0" distL="114300" distR="114300" simplePos="0" relativeHeight="251673600" behindDoc="1" locked="0" layoutInCell="1" allowOverlap="1">
            <wp:simplePos x="0" y="0"/>
            <wp:positionH relativeFrom="column">
              <wp:posOffset>-5504180</wp:posOffset>
            </wp:positionH>
            <wp:positionV relativeFrom="paragraph">
              <wp:posOffset>233680</wp:posOffset>
            </wp:positionV>
            <wp:extent cx="2489835" cy="1870710"/>
            <wp:effectExtent l="19050" t="0" r="24765" b="0"/>
            <wp:wrapTight wrapText="bothSides">
              <wp:wrapPolygon edited="0">
                <wp:start x="-165" y="0"/>
                <wp:lineTo x="-165" y="21556"/>
                <wp:lineTo x="21815" y="21556"/>
                <wp:lineTo x="21815" y="0"/>
                <wp:lineTo x="-165"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04111B">
        <w:rPr>
          <w:rFonts w:asciiTheme="majorHAnsi" w:hAnsiTheme="majorHAnsi"/>
          <w:color w:val="auto"/>
          <w:sz w:val="20"/>
          <w:szCs w:val="20"/>
        </w:rPr>
        <w:t xml:space="preserve"> </w:t>
      </w:r>
    </w:p>
    <w:p w:rsidR="00E146A1" w:rsidRDefault="00E146A1" w:rsidP="00624A1C">
      <w:pPr>
        <w:rPr>
          <w:rFonts w:asciiTheme="minorHAnsi" w:hAnsiTheme="minorHAnsi" w:cstheme="minorHAnsi"/>
          <w:sz w:val="22"/>
          <w:szCs w:val="22"/>
        </w:rPr>
      </w:pPr>
      <w:bookmarkStart w:id="36" w:name="_Toc328381274"/>
      <w:bookmarkStart w:id="37" w:name="_Toc328382408"/>
    </w:p>
    <w:p w:rsidR="00067D2C" w:rsidRPr="00770885" w:rsidRDefault="00C42226" w:rsidP="004F13F3">
      <w:pPr>
        <w:jc w:val="both"/>
        <w:rPr>
          <w:rFonts w:asciiTheme="minorHAnsi" w:hAnsiTheme="minorHAnsi" w:cstheme="minorHAnsi"/>
          <w:sz w:val="22"/>
          <w:szCs w:val="22"/>
        </w:rPr>
      </w:pPr>
      <w:r>
        <w:rPr>
          <w:rFonts w:asciiTheme="minorHAnsi" w:hAnsiTheme="minorHAnsi" w:cstheme="minorHAnsi"/>
          <w:sz w:val="22"/>
          <w:szCs w:val="22"/>
        </w:rPr>
        <w:lastRenderedPageBreak/>
        <w:t xml:space="preserve">The </w:t>
      </w:r>
      <w:r w:rsidR="00A133F6" w:rsidRPr="00770885">
        <w:rPr>
          <w:rFonts w:asciiTheme="minorHAnsi" w:hAnsiTheme="minorHAnsi" w:cstheme="minorHAnsi"/>
          <w:sz w:val="22"/>
          <w:szCs w:val="22"/>
        </w:rPr>
        <w:t>FGD</w:t>
      </w:r>
      <w:r w:rsidR="00B750FA">
        <w:rPr>
          <w:rFonts w:asciiTheme="minorHAnsi" w:hAnsiTheme="minorHAnsi" w:cstheme="minorHAnsi"/>
          <w:sz w:val="22"/>
          <w:szCs w:val="22"/>
        </w:rPr>
        <w:t xml:space="preserve"> conducted </w:t>
      </w:r>
      <w:r w:rsidR="00142719" w:rsidRPr="00770885">
        <w:rPr>
          <w:rFonts w:asciiTheme="minorHAnsi" w:hAnsiTheme="minorHAnsi" w:cstheme="minorHAnsi"/>
          <w:sz w:val="22"/>
          <w:szCs w:val="22"/>
        </w:rPr>
        <w:t xml:space="preserve">in one factory revealed that workers </w:t>
      </w:r>
      <w:r w:rsidR="00067D2C" w:rsidRPr="00770885">
        <w:rPr>
          <w:rFonts w:asciiTheme="minorHAnsi" w:hAnsiTheme="minorHAnsi" w:cstheme="minorHAnsi"/>
          <w:sz w:val="22"/>
          <w:szCs w:val="22"/>
        </w:rPr>
        <w:t xml:space="preserve">normally </w:t>
      </w:r>
      <w:r w:rsidR="00142719" w:rsidRPr="00770885">
        <w:rPr>
          <w:rFonts w:asciiTheme="minorHAnsi" w:hAnsiTheme="minorHAnsi" w:cstheme="minorHAnsi"/>
          <w:sz w:val="22"/>
          <w:szCs w:val="22"/>
        </w:rPr>
        <w:t xml:space="preserve">worked 8 hours per day with an additional </w:t>
      </w:r>
      <w:r w:rsidR="00067D2C" w:rsidRPr="00770885">
        <w:rPr>
          <w:rFonts w:asciiTheme="minorHAnsi" w:hAnsiTheme="minorHAnsi" w:cstheme="minorHAnsi"/>
          <w:sz w:val="22"/>
          <w:szCs w:val="22"/>
        </w:rPr>
        <w:t>2 hours of overtime</w:t>
      </w:r>
      <w:r w:rsidR="00B750FA">
        <w:rPr>
          <w:rFonts w:asciiTheme="minorHAnsi" w:hAnsiTheme="minorHAnsi" w:cstheme="minorHAnsi"/>
          <w:sz w:val="22"/>
          <w:szCs w:val="22"/>
        </w:rPr>
        <w:t>,</w:t>
      </w:r>
      <w:r w:rsidR="00067D2C" w:rsidRPr="00770885">
        <w:rPr>
          <w:rFonts w:asciiTheme="minorHAnsi" w:hAnsiTheme="minorHAnsi" w:cstheme="minorHAnsi"/>
          <w:sz w:val="22"/>
          <w:szCs w:val="22"/>
        </w:rPr>
        <w:t xml:space="preserve"> for a total of 10 hours per day.</w:t>
      </w:r>
      <w:r w:rsidR="00142719" w:rsidRPr="00770885">
        <w:rPr>
          <w:rFonts w:asciiTheme="minorHAnsi" w:hAnsiTheme="minorHAnsi" w:cstheme="minorHAnsi"/>
          <w:sz w:val="22"/>
          <w:szCs w:val="22"/>
        </w:rPr>
        <w:t xml:space="preserve"> </w:t>
      </w:r>
      <w:r w:rsidR="00B750FA">
        <w:rPr>
          <w:rFonts w:asciiTheme="minorHAnsi" w:hAnsiTheme="minorHAnsi" w:cstheme="minorHAnsi"/>
          <w:sz w:val="22"/>
          <w:szCs w:val="22"/>
        </w:rPr>
        <w:t>In a</w:t>
      </w:r>
      <w:r w:rsidR="00142719" w:rsidRPr="00770885">
        <w:rPr>
          <w:rFonts w:asciiTheme="minorHAnsi" w:hAnsiTheme="minorHAnsi" w:cstheme="minorHAnsi"/>
          <w:sz w:val="22"/>
          <w:szCs w:val="22"/>
        </w:rPr>
        <w:t>nother</w:t>
      </w:r>
      <w:r w:rsidR="00B750FA">
        <w:rPr>
          <w:rFonts w:asciiTheme="minorHAnsi" w:hAnsiTheme="minorHAnsi" w:cstheme="minorHAnsi"/>
          <w:sz w:val="22"/>
          <w:szCs w:val="22"/>
        </w:rPr>
        <w:t xml:space="preserve"> </w:t>
      </w:r>
      <w:r w:rsidR="00142719" w:rsidRPr="00770885">
        <w:rPr>
          <w:rFonts w:asciiTheme="minorHAnsi" w:hAnsiTheme="minorHAnsi" w:cstheme="minorHAnsi"/>
          <w:sz w:val="22"/>
          <w:szCs w:val="22"/>
        </w:rPr>
        <w:t xml:space="preserve">factory </w:t>
      </w:r>
      <w:r w:rsidR="00B750FA">
        <w:rPr>
          <w:rFonts w:asciiTheme="minorHAnsi" w:hAnsiTheme="minorHAnsi" w:cstheme="minorHAnsi"/>
          <w:sz w:val="22"/>
          <w:szCs w:val="22"/>
        </w:rPr>
        <w:t xml:space="preserve">it was </w:t>
      </w:r>
      <w:r w:rsidR="00142719" w:rsidRPr="00770885">
        <w:rPr>
          <w:rFonts w:asciiTheme="minorHAnsi" w:hAnsiTheme="minorHAnsi" w:cstheme="minorHAnsi"/>
          <w:sz w:val="22"/>
          <w:szCs w:val="22"/>
        </w:rPr>
        <w:t xml:space="preserve">found that workers typically worked between 10 and 12 hours per day, with 2 hours overtime. </w:t>
      </w:r>
      <w:r w:rsidR="00067D2C" w:rsidRPr="00770885">
        <w:rPr>
          <w:rFonts w:asciiTheme="minorHAnsi" w:hAnsiTheme="minorHAnsi" w:cstheme="minorHAnsi"/>
          <w:sz w:val="22"/>
          <w:szCs w:val="22"/>
        </w:rPr>
        <w:t xml:space="preserve"> </w:t>
      </w:r>
      <w:r w:rsidR="00142719" w:rsidRPr="00770885">
        <w:rPr>
          <w:rFonts w:asciiTheme="minorHAnsi" w:hAnsiTheme="minorHAnsi" w:cstheme="minorHAnsi"/>
          <w:sz w:val="22"/>
          <w:szCs w:val="22"/>
        </w:rPr>
        <w:t xml:space="preserve">All claimed that they were not forced to work overtime but chose to do so voluntarily. </w:t>
      </w:r>
      <w:r w:rsidR="00067D2C" w:rsidRPr="00770885">
        <w:rPr>
          <w:rFonts w:asciiTheme="minorHAnsi" w:hAnsiTheme="minorHAnsi" w:cstheme="minorHAnsi"/>
          <w:sz w:val="22"/>
          <w:szCs w:val="22"/>
        </w:rPr>
        <w:t xml:space="preserve"> </w:t>
      </w:r>
      <w:r w:rsidR="00E65FD6" w:rsidRPr="00770885">
        <w:rPr>
          <w:rFonts w:asciiTheme="minorHAnsi" w:hAnsiTheme="minorHAnsi" w:cstheme="minorHAnsi"/>
          <w:sz w:val="22"/>
          <w:szCs w:val="22"/>
        </w:rPr>
        <w:t>FGD</w:t>
      </w:r>
      <w:r>
        <w:rPr>
          <w:rFonts w:asciiTheme="minorHAnsi" w:hAnsiTheme="minorHAnsi" w:cstheme="minorHAnsi"/>
          <w:sz w:val="22"/>
          <w:szCs w:val="22"/>
        </w:rPr>
        <w:t>s</w:t>
      </w:r>
      <w:r w:rsidR="00E65FD6" w:rsidRPr="00770885">
        <w:rPr>
          <w:rFonts w:asciiTheme="minorHAnsi" w:hAnsiTheme="minorHAnsi" w:cstheme="minorHAnsi"/>
          <w:sz w:val="22"/>
          <w:szCs w:val="22"/>
        </w:rPr>
        <w:t xml:space="preserve"> with workers revealed varying levels of understanding regarding leave entitlements under law and factory compliance. </w:t>
      </w:r>
      <w:r w:rsidR="00A5512D" w:rsidRPr="00770885">
        <w:rPr>
          <w:rFonts w:asciiTheme="minorHAnsi" w:hAnsiTheme="minorHAnsi" w:cstheme="minorHAnsi"/>
          <w:sz w:val="22"/>
          <w:szCs w:val="22"/>
        </w:rPr>
        <w:t xml:space="preserve">Almost all workers knew they were entitled to one day off per week, holidays, maternity leave, sick leave days with a medical certificate, some annual leave days and special leave days.  However many workers mentioned they often worked on holidays or did not take annual leave as they received less overtime payment. </w:t>
      </w:r>
      <w:r w:rsidR="00E65FD6" w:rsidRPr="00770885">
        <w:rPr>
          <w:rFonts w:asciiTheme="minorHAnsi" w:hAnsiTheme="minorHAnsi" w:cstheme="minorHAnsi"/>
          <w:sz w:val="22"/>
          <w:szCs w:val="22"/>
        </w:rPr>
        <w:t xml:space="preserve">Some workers had only </w:t>
      </w:r>
      <w:r w:rsidR="00B750FA">
        <w:rPr>
          <w:rFonts w:asciiTheme="minorHAnsi" w:hAnsiTheme="minorHAnsi" w:cstheme="minorHAnsi"/>
          <w:sz w:val="22"/>
          <w:szCs w:val="22"/>
        </w:rPr>
        <w:t xml:space="preserve">a </w:t>
      </w:r>
      <w:r w:rsidR="00E65FD6" w:rsidRPr="00770885">
        <w:rPr>
          <w:rFonts w:asciiTheme="minorHAnsi" w:hAnsiTheme="minorHAnsi" w:cstheme="minorHAnsi"/>
          <w:sz w:val="22"/>
          <w:szCs w:val="22"/>
        </w:rPr>
        <w:t xml:space="preserve">limited understanding of annual </w:t>
      </w:r>
      <w:r w:rsidR="00A5512D" w:rsidRPr="00770885">
        <w:rPr>
          <w:rFonts w:asciiTheme="minorHAnsi" w:hAnsiTheme="minorHAnsi" w:cstheme="minorHAnsi"/>
          <w:sz w:val="22"/>
          <w:szCs w:val="22"/>
        </w:rPr>
        <w:t>and holiday leave days while others were able to clearly articulate the number of annual leave days based on length of employment, special leave days</w:t>
      </w:r>
      <w:r w:rsidR="001E2616" w:rsidRPr="00770885">
        <w:rPr>
          <w:rFonts w:asciiTheme="minorHAnsi" w:hAnsiTheme="minorHAnsi" w:cstheme="minorHAnsi"/>
          <w:sz w:val="22"/>
          <w:szCs w:val="22"/>
        </w:rPr>
        <w:t xml:space="preserve"> per year</w:t>
      </w:r>
      <w:r w:rsidR="00A5512D" w:rsidRPr="00770885">
        <w:rPr>
          <w:rFonts w:asciiTheme="minorHAnsi" w:hAnsiTheme="minorHAnsi" w:cstheme="minorHAnsi"/>
          <w:sz w:val="22"/>
          <w:szCs w:val="22"/>
        </w:rPr>
        <w:t xml:space="preserve">, sick leave </w:t>
      </w:r>
      <w:r w:rsidR="001E2616" w:rsidRPr="00770885">
        <w:rPr>
          <w:rFonts w:asciiTheme="minorHAnsi" w:hAnsiTheme="minorHAnsi" w:cstheme="minorHAnsi"/>
          <w:sz w:val="22"/>
          <w:szCs w:val="22"/>
        </w:rPr>
        <w:t xml:space="preserve">entitlements </w:t>
      </w:r>
      <w:r w:rsidR="00A5512D" w:rsidRPr="00770885">
        <w:rPr>
          <w:rFonts w:asciiTheme="minorHAnsi" w:hAnsiTheme="minorHAnsi" w:cstheme="minorHAnsi"/>
          <w:sz w:val="22"/>
          <w:szCs w:val="22"/>
        </w:rPr>
        <w:t xml:space="preserve">with </w:t>
      </w:r>
      <w:r w:rsidR="001E2616" w:rsidRPr="00770885">
        <w:rPr>
          <w:rFonts w:asciiTheme="minorHAnsi" w:hAnsiTheme="minorHAnsi" w:cstheme="minorHAnsi"/>
          <w:sz w:val="22"/>
          <w:szCs w:val="22"/>
        </w:rPr>
        <w:t xml:space="preserve">medical certificate and holiday entitlements.  Understanding </w:t>
      </w:r>
      <w:r w:rsidR="000533C6" w:rsidRPr="00770885">
        <w:rPr>
          <w:rFonts w:asciiTheme="minorHAnsi" w:hAnsiTheme="minorHAnsi" w:cstheme="minorHAnsi"/>
          <w:sz w:val="22"/>
          <w:szCs w:val="22"/>
        </w:rPr>
        <w:t>of the</w:t>
      </w:r>
      <w:r>
        <w:rPr>
          <w:rFonts w:asciiTheme="minorHAnsi" w:hAnsiTheme="minorHAnsi" w:cstheme="minorHAnsi"/>
          <w:sz w:val="22"/>
          <w:szCs w:val="22"/>
        </w:rPr>
        <w:t xml:space="preserve"> </w:t>
      </w:r>
      <w:r w:rsidR="00FB3E49">
        <w:rPr>
          <w:rFonts w:asciiTheme="minorHAnsi" w:hAnsiTheme="minorHAnsi" w:cstheme="minorHAnsi"/>
          <w:sz w:val="22"/>
          <w:szCs w:val="22"/>
        </w:rPr>
        <w:t>labor</w:t>
      </w:r>
      <w:r w:rsidR="000533C6" w:rsidRPr="00770885">
        <w:rPr>
          <w:rFonts w:asciiTheme="minorHAnsi" w:hAnsiTheme="minorHAnsi" w:cstheme="minorHAnsi"/>
          <w:sz w:val="22"/>
          <w:szCs w:val="22"/>
        </w:rPr>
        <w:t xml:space="preserve"> law and workers</w:t>
      </w:r>
      <w:r>
        <w:rPr>
          <w:rFonts w:asciiTheme="minorHAnsi" w:hAnsiTheme="minorHAnsi" w:cstheme="minorHAnsi"/>
          <w:sz w:val="22"/>
          <w:szCs w:val="22"/>
        </w:rPr>
        <w:t>’</w:t>
      </w:r>
      <w:r w:rsidR="000533C6" w:rsidRPr="00770885">
        <w:rPr>
          <w:rFonts w:asciiTheme="minorHAnsi" w:hAnsiTheme="minorHAnsi" w:cstheme="minorHAnsi"/>
          <w:sz w:val="22"/>
          <w:szCs w:val="22"/>
        </w:rPr>
        <w:t xml:space="preserve"> rights </w:t>
      </w:r>
      <w:r w:rsidR="001E2616" w:rsidRPr="00770885">
        <w:rPr>
          <w:rFonts w:asciiTheme="minorHAnsi" w:hAnsiTheme="minorHAnsi" w:cstheme="minorHAnsi"/>
          <w:sz w:val="22"/>
          <w:szCs w:val="22"/>
        </w:rPr>
        <w:t>by workers seemed to vary according to factory</w:t>
      </w:r>
      <w:r w:rsidR="000533C6" w:rsidRPr="00770885">
        <w:rPr>
          <w:rFonts w:asciiTheme="minorHAnsi" w:hAnsiTheme="minorHAnsi" w:cstheme="minorHAnsi"/>
          <w:sz w:val="22"/>
          <w:szCs w:val="22"/>
        </w:rPr>
        <w:t xml:space="preserve"> and some expressed interest in gaining more knowledge</w:t>
      </w:r>
      <w:r>
        <w:rPr>
          <w:rFonts w:asciiTheme="minorHAnsi" w:hAnsiTheme="minorHAnsi" w:cstheme="minorHAnsi"/>
          <w:sz w:val="22"/>
          <w:szCs w:val="22"/>
        </w:rPr>
        <w:t xml:space="preserve"> in this area</w:t>
      </w:r>
      <w:r w:rsidR="000533C6" w:rsidRPr="00770885">
        <w:rPr>
          <w:rFonts w:asciiTheme="minorHAnsi" w:hAnsiTheme="minorHAnsi" w:cstheme="minorHAnsi"/>
          <w:sz w:val="22"/>
          <w:szCs w:val="22"/>
        </w:rPr>
        <w:t>.</w:t>
      </w:r>
      <w:r w:rsidR="001E2616" w:rsidRPr="00770885">
        <w:rPr>
          <w:rFonts w:asciiTheme="minorHAnsi" w:hAnsiTheme="minorHAnsi" w:cstheme="minorHAnsi"/>
          <w:sz w:val="22"/>
          <w:szCs w:val="22"/>
        </w:rPr>
        <w:t xml:space="preserve"> </w:t>
      </w:r>
    </w:p>
    <w:p w:rsidR="00067D2C" w:rsidRPr="00770885" w:rsidRDefault="00067D2C" w:rsidP="004F13F3">
      <w:pPr>
        <w:jc w:val="both"/>
        <w:rPr>
          <w:rFonts w:asciiTheme="minorHAnsi" w:hAnsiTheme="minorHAnsi" w:cstheme="minorHAnsi"/>
          <w:sz w:val="22"/>
          <w:szCs w:val="22"/>
        </w:rPr>
      </w:pPr>
    </w:p>
    <w:p w:rsidR="00624A1C" w:rsidRPr="00770885" w:rsidRDefault="00624A1C" w:rsidP="004F13F3">
      <w:pPr>
        <w:jc w:val="both"/>
        <w:rPr>
          <w:rFonts w:asciiTheme="minorHAnsi" w:hAnsiTheme="minorHAnsi" w:cstheme="minorHAnsi"/>
          <w:sz w:val="22"/>
          <w:szCs w:val="22"/>
        </w:rPr>
      </w:pPr>
      <w:r w:rsidRPr="00770885">
        <w:rPr>
          <w:rFonts w:asciiTheme="minorHAnsi" w:hAnsiTheme="minorHAnsi" w:cstheme="minorHAnsi"/>
          <w:sz w:val="22"/>
          <w:szCs w:val="22"/>
        </w:rPr>
        <w:t xml:space="preserve">At the time of the evaluation, workers were asked who helps them when they have a problem at work.  Two-thirds of the workers responded that trade unions and line leaders were the main sources of assistance </w:t>
      </w:r>
      <w:r w:rsidR="004F13F3" w:rsidRPr="00770885">
        <w:rPr>
          <w:rFonts w:asciiTheme="minorHAnsi" w:hAnsiTheme="minorHAnsi" w:cstheme="minorHAnsi"/>
          <w:sz w:val="22"/>
          <w:szCs w:val="22"/>
        </w:rPr>
        <w:t xml:space="preserve">when they had </w:t>
      </w:r>
      <w:r w:rsidRPr="00770885">
        <w:rPr>
          <w:rFonts w:asciiTheme="minorHAnsi" w:hAnsiTheme="minorHAnsi" w:cstheme="minorHAnsi"/>
          <w:sz w:val="22"/>
          <w:szCs w:val="22"/>
        </w:rPr>
        <w:t xml:space="preserve">problems, </w:t>
      </w:r>
      <w:r w:rsidR="004F13F3" w:rsidRPr="00770885">
        <w:rPr>
          <w:rFonts w:asciiTheme="minorHAnsi" w:hAnsiTheme="minorHAnsi" w:cstheme="minorHAnsi"/>
          <w:sz w:val="22"/>
          <w:szCs w:val="22"/>
        </w:rPr>
        <w:t xml:space="preserve">which </w:t>
      </w:r>
      <w:r w:rsidRPr="00770885">
        <w:rPr>
          <w:rFonts w:asciiTheme="minorHAnsi" w:hAnsiTheme="minorHAnsi" w:cstheme="minorHAnsi"/>
          <w:sz w:val="22"/>
          <w:szCs w:val="22"/>
        </w:rPr>
        <w:t xml:space="preserve">perhaps </w:t>
      </w:r>
      <w:r w:rsidR="004F13F3" w:rsidRPr="00770885">
        <w:rPr>
          <w:rFonts w:asciiTheme="minorHAnsi" w:hAnsiTheme="minorHAnsi" w:cstheme="minorHAnsi"/>
          <w:sz w:val="22"/>
          <w:szCs w:val="22"/>
        </w:rPr>
        <w:t>reflects</w:t>
      </w:r>
      <w:r w:rsidRPr="00770885">
        <w:rPr>
          <w:rFonts w:asciiTheme="minorHAnsi" w:hAnsiTheme="minorHAnsi" w:cstheme="minorHAnsi"/>
          <w:sz w:val="22"/>
          <w:szCs w:val="22"/>
        </w:rPr>
        <w:t xml:space="preserve"> </w:t>
      </w:r>
      <w:r w:rsidR="004F13F3" w:rsidRPr="00770885">
        <w:rPr>
          <w:rFonts w:asciiTheme="minorHAnsi" w:hAnsiTheme="minorHAnsi" w:cstheme="minorHAnsi"/>
          <w:sz w:val="22"/>
          <w:szCs w:val="22"/>
        </w:rPr>
        <w:t xml:space="preserve">the </w:t>
      </w:r>
      <w:r w:rsidR="003A69E1" w:rsidRPr="00770885">
        <w:rPr>
          <w:rFonts w:asciiTheme="minorHAnsi" w:hAnsiTheme="minorHAnsi" w:cstheme="minorHAnsi"/>
          <w:sz w:val="22"/>
          <w:szCs w:val="22"/>
        </w:rPr>
        <w:t xml:space="preserve">different </w:t>
      </w:r>
      <w:r w:rsidR="004F13F3" w:rsidRPr="00770885">
        <w:rPr>
          <w:rFonts w:asciiTheme="minorHAnsi" w:hAnsiTheme="minorHAnsi" w:cstheme="minorHAnsi"/>
          <w:sz w:val="22"/>
          <w:szCs w:val="22"/>
        </w:rPr>
        <w:t>types of problems</w:t>
      </w:r>
      <w:r w:rsidR="003A69E1" w:rsidRPr="00770885">
        <w:rPr>
          <w:rFonts w:asciiTheme="minorHAnsi" w:hAnsiTheme="minorHAnsi" w:cstheme="minorHAnsi"/>
          <w:sz w:val="22"/>
          <w:szCs w:val="22"/>
        </w:rPr>
        <w:t xml:space="preserve"> </w:t>
      </w:r>
      <w:r w:rsidR="00B750FA">
        <w:rPr>
          <w:rFonts w:asciiTheme="minorHAnsi" w:hAnsiTheme="minorHAnsi" w:cstheme="minorHAnsi"/>
          <w:sz w:val="22"/>
          <w:szCs w:val="22"/>
        </w:rPr>
        <w:t>encountered</w:t>
      </w:r>
      <w:r w:rsidR="004F13F3" w:rsidRPr="00770885">
        <w:rPr>
          <w:rFonts w:asciiTheme="minorHAnsi" w:hAnsiTheme="minorHAnsi" w:cstheme="minorHAnsi"/>
          <w:sz w:val="22"/>
          <w:szCs w:val="22"/>
        </w:rPr>
        <w:t xml:space="preserve">. </w:t>
      </w:r>
      <w:r w:rsidRPr="00770885">
        <w:rPr>
          <w:rFonts w:asciiTheme="minorHAnsi" w:hAnsiTheme="minorHAnsi" w:cstheme="minorHAnsi"/>
          <w:sz w:val="22"/>
          <w:szCs w:val="22"/>
        </w:rPr>
        <w:t xml:space="preserve"> </w:t>
      </w:r>
      <w:r w:rsidR="004F13F3" w:rsidRPr="00770885">
        <w:rPr>
          <w:rFonts w:asciiTheme="minorHAnsi" w:hAnsiTheme="minorHAnsi" w:cstheme="minorHAnsi"/>
          <w:sz w:val="22"/>
          <w:szCs w:val="22"/>
        </w:rPr>
        <w:t xml:space="preserve">About one in four </w:t>
      </w:r>
      <w:r w:rsidR="00B750FA">
        <w:rPr>
          <w:rFonts w:asciiTheme="minorHAnsi" w:hAnsiTheme="minorHAnsi" w:cstheme="minorHAnsi"/>
          <w:sz w:val="22"/>
          <w:szCs w:val="22"/>
        </w:rPr>
        <w:t>(</w:t>
      </w:r>
      <w:r w:rsidR="004F13F3" w:rsidRPr="00770885">
        <w:rPr>
          <w:rFonts w:asciiTheme="minorHAnsi" w:hAnsiTheme="minorHAnsi" w:cstheme="minorHAnsi"/>
          <w:sz w:val="22"/>
          <w:szCs w:val="22"/>
        </w:rPr>
        <w:t xml:space="preserve">or </w:t>
      </w:r>
      <w:r w:rsidRPr="00770885">
        <w:rPr>
          <w:rFonts w:asciiTheme="minorHAnsi" w:hAnsiTheme="minorHAnsi" w:cstheme="minorHAnsi"/>
          <w:sz w:val="22"/>
          <w:szCs w:val="22"/>
        </w:rPr>
        <w:t>28%</w:t>
      </w:r>
      <w:r w:rsidR="00B750FA">
        <w:rPr>
          <w:rFonts w:asciiTheme="minorHAnsi" w:hAnsiTheme="minorHAnsi" w:cstheme="minorHAnsi"/>
          <w:sz w:val="22"/>
          <w:szCs w:val="22"/>
        </w:rPr>
        <w:t>)</w:t>
      </w:r>
      <w:r w:rsidRPr="00770885">
        <w:rPr>
          <w:rFonts w:asciiTheme="minorHAnsi" w:hAnsiTheme="minorHAnsi" w:cstheme="minorHAnsi"/>
          <w:sz w:val="22"/>
          <w:szCs w:val="22"/>
        </w:rPr>
        <w:t xml:space="preserve"> sought assistance from factory HR/Admin staff </w:t>
      </w:r>
      <w:r w:rsidR="00296FBC" w:rsidRPr="00770885">
        <w:rPr>
          <w:rFonts w:asciiTheme="minorHAnsi" w:hAnsiTheme="minorHAnsi" w:cstheme="minorHAnsi"/>
          <w:sz w:val="22"/>
          <w:szCs w:val="22"/>
        </w:rPr>
        <w:t xml:space="preserve">while </w:t>
      </w:r>
      <w:r w:rsidRPr="00770885">
        <w:rPr>
          <w:rFonts w:asciiTheme="minorHAnsi" w:hAnsiTheme="minorHAnsi" w:cstheme="minorHAnsi"/>
          <w:sz w:val="22"/>
          <w:szCs w:val="22"/>
        </w:rPr>
        <w:t>10</w:t>
      </w:r>
      <w:r w:rsidR="004F13F3" w:rsidRPr="00770885">
        <w:rPr>
          <w:rFonts w:asciiTheme="minorHAnsi" w:hAnsiTheme="minorHAnsi" w:cstheme="minorHAnsi"/>
          <w:sz w:val="22"/>
          <w:szCs w:val="22"/>
        </w:rPr>
        <w:t>% relied on Mutual Support Group</w:t>
      </w:r>
      <w:r w:rsidR="00296FBC" w:rsidRPr="00770885">
        <w:rPr>
          <w:rFonts w:asciiTheme="minorHAnsi" w:hAnsiTheme="minorHAnsi" w:cstheme="minorHAnsi"/>
          <w:sz w:val="22"/>
          <w:szCs w:val="22"/>
        </w:rPr>
        <w:t xml:space="preserve">s </w:t>
      </w:r>
      <w:r w:rsidR="004F13F3" w:rsidRPr="00770885">
        <w:rPr>
          <w:rFonts w:asciiTheme="minorHAnsi" w:hAnsiTheme="minorHAnsi" w:cstheme="minorHAnsi"/>
          <w:sz w:val="22"/>
          <w:szCs w:val="22"/>
        </w:rPr>
        <w:t>(MSG)</w:t>
      </w:r>
      <w:r w:rsidR="00296FBC" w:rsidRPr="00770885">
        <w:rPr>
          <w:rFonts w:asciiTheme="minorHAnsi" w:hAnsiTheme="minorHAnsi" w:cstheme="minorHAnsi"/>
          <w:sz w:val="22"/>
          <w:szCs w:val="22"/>
        </w:rPr>
        <w:t>.</w:t>
      </w:r>
      <w:r w:rsidRPr="00770885">
        <w:rPr>
          <w:rFonts w:asciiTheme="minorHAnsi" w:hAnsiTheme="minorHAnsi" w:cstheme="minorHAnsi"/>
          <w:sz w:val="22"/>
          <w:szCs w:val="22"/>
        </w:rPr>
        <w:t xml:space="preserve"> </w:t>
      </w:r>
      <w:r w:rsidR="00F52277" w:rsidRPr="00770885">
        <w:rPr>
          <w:rFonts w:asciiTheme="minorHAnsi" w:hAnsiTheme="minorHAnsi" w:cstheme="minorHAnsi"/>
          <w:sz w:val="22"/>
          <w:szCs w:val="22"/>
        </w:rPr>
        <w:t xml:space="preserve"> When asked what type of support was provided to workers, factory administration staff only mentioned bonuses and monetary incentives. </w:t>
      </w:r>
      <w:r w:rsidR="004325C6" w:rsidRPr="00770885">
        <w:rPr>
          <w:rFonts w:asciiTheme="minorHAnsi" w:hAnsiTheme="minorHAnsi" w:cstheme="minorHAnsi"/>
          <w:sz w:val="22"/>
          <w:szCs w:val="22"/>
        </w:rPr>
        <w:t xml:space="preserve"> </w:t>
      </w:r>
      <w:r w:rsidR="00F52277" w:rsidRPr="00770885">
        <w:rPr>
          <w:rFonts w:asciiTheme="minorHAnsi" w:hAnsiTheme="minorHAnsi" w:cstheme="minorHAnsi"/>
          <w:sz w:val="22"/>
          <w:szCs w:val="22"/>
        </w:rPr>
        <w:t xml:space="preserve">At the same time they explained </w:t>
      </w:r>
      <w:r w:rsidR="004325C6" w:rsidRPr="00770885">
        <w:rPr>
          <w:rFonts w:asciiTheme="minorHAnsi" w:hAnsiTheme="minorHAnsi" w:cstheme="minorHAnsi"/>
          <w:sz w:val="22"/>
          <w:szCs w:val="22"/>
        </w:rPr>
        <w:t>th</w:t>
      </w:r>
      <w:r w:rsidR="00B750FA">
        <w:rPr>
          <w:rFonts w:asciiTheme="minorHAnsi" w:hAnsiTheme="minorHAnsi" w:cstheme="minorHAnsi"/>
          <w:sz w:val="22"/>
          <w:szCs w:val="22"/>
        </w:rPr>
        <w:t xml:space="preserve">at </w:t>
      </w:r>
      <w:r w:rsidR="004325C6" w:rsidRPr="00770885">
        <w:rPr>
          <w:rFonts w:asciiTheme="minorHAnsi" w:hAnsiTheme="minorHAnsi" w:cstheme="minorHAnsi"/>
          <w:sz w:val="22"/>
          <w:szCs w:val="22"/>
        </w:rPr>
        <w:t xml:space="preserve">challenges faced </w:t>
      </w:r>
      <w:r w:rsidR="00B750FA">
        <w:rPr>
          <w:rFonts w:asciiTheme="minorHAnsi" w:hAnsiTheme="minorHAnsi" w:cstheme="minorHAnsi"/>
          <w:sz w:val="22"/>
          <w:szCs w:val="22"/>
        </w:rPr>
        <w:t xml:space="preserve">included that </w:t>
      </w:r>
      <w:r w:rsidR="00F52277" w:rsidRPr="00770885">
        <w:rPr>
          <w:rFonts w:asciiTheme="minorHAnsi" w:hAnsiTheme="minorHAnsi" w:cstheme="minorHAnsi"/>
          <w:sz w:val="22"/>
          <w:szCs w:val="22"/>
        </w:rPr>
        <w:t xml:space="preserve">workers were envious of each other, especially when </w:t>
      </w:r>
      <w:r w:rsidR="004325C6" w:rsidRPr="00770885">
        <w:rPr>
          <w:rFonts w:asciiTheme="minorHAnsi" w:hAnsiTheme="minorHAnsi" w:cstheme="minorHAnsi"/>
          <w:sz w:val="22"/>
          <w:szCs w:val="22"/>
        </w:rPr>
        <w:t>the less hard working GFWs received the same daily bonus</w:t>
      </w:r>
      <w:r w:rsidR="00B750FA">
        <w:rPr>
          <w:rFonts w:asciiTheme="minorHAnsi" w:hAnsiTheme="minorHAnsi" w:cstheme="minorHAnsi"/>
          <w:sz w:val="22"/>
          <w:szCs w:val="22"/>
        </w:rPr>
        <w:t>es as harder working employees</w:t>
      </w:r>
      <w:r w:rsidR="004325C6" w:rsidRPr="00770885">
        <w:rPr>
          <w:rFonts w:asciiTheme="minorHAnsi" w:hAnsiTheme="minorHAnsi" w:cstheme="minorHAnsi"/>
          <w:sz w:val="22"/>
          <w:szCs w:val="22"/>
        </w:rPr>
        <w:t>, based on overall line production.</w:t>
      </w:r>
    </w:p>
    <w:p w:rsidR="003C3CF9" w:rsidRPr="00770885" w:rsidRDefault="003C3CF9" w:rsidP="004F13F3">
      <w:pPr>
        <w:jc w:val="both"/>
        <w:rPr>
          <w:rFonts w:asciiTheme="minorHAnsi" w:hAnsiTheme="minorHAnsi" w:cstheme="minorHAnsi"/>
          <w:sz w:val="22"/>
          <w:szCs w:val="22"/>
        </w:rPr>
      </w:pPr>
    </w:p>
    <w:p w:rsidR="003C3CF9" w:rsidRPr="00770885" w:rsidRDefault="00E65FD6" w:rsidP="004F13F3">
      <w:pPr>
        <w:jc w:val="both"/>
        <w:rPr>
          <w:rFonts w:asciiTheme="minorHAnsi" w:hAnsiTheme="minorHAnsi" w:cstheme="minorHAnsi"/>
          <w:sz w:val="22"/>
          <w:szCs w:val="22"/>
        </w:rPr>
      </w:pPr>
      <w:r w:rsidRPr="00770885">
        <w:rPr>
          <w:rFonts w:asciiTheme="minorHAnsi" w:hAnsiTheme="minorHAnsi" w:cstheme="minorHAnsi"/>
          <w:sz w:val="22"/>
          <w:szCs w:val="22"/>
        </w:rPr>
        <w:t>Almost all workers were able to explain their wages includ</w:t>
      </w:r>
      <w:r w:rsidR="00FF3FCB">
        <w:rPr>
          <w:rFonts w:asciiTheme="minorHAnsi" w:hAnsiTheme="minorHAnsi" w:cstheme="minorHAnsi"/>
          <w:sz w:val="22"/>
          <w:szCs w:val="22"/>
        </w:rPr>
        <w:t>ing</w:t>
      </w:r>
      <w:r w:rsidRPr="00770885">
        <w:rPr>
          <w:rFonts w:asciiTheme="minorHAnsi" w:hAnsiTheme="minorHAnsi" w:cstheme="minorHAnsi"/>
          <w:sz w:val="22"/>
          <w:szCs w:val="22"/>
        </w:rPr>
        <w:t xml:space="preserve"> basic salary (USD 61 per month), attendance bonus, food allowance and overtime payments based on the number of hours worked each month. </w:t>
      </w:r>
      <w:r w:rsidR="003C3CF9" w:rsidRPr="00770885">
        <w:rPr>
          <w:rFonts w:asciiTheme="minorHAnsi" w:hAnsiTheme="minorHAnsi" w:cstheme="minorHAnsi"/>
          <w:sz w:val="22"/>
          <w:szCs w:val="22"/>
        </w:rPr>
        <w:t>FGD</w:t>
      </w:r>
      <w:r w:rsidR="00FF3FCB">
        <w:rPr>
          <w:rFonts w:asciiTheme="minorHAnsi" w:hAnsiTheme="minorHAnsi" w:cstheme="minorHAnsi"/>
          <w:sz w:val="22"/>
          <w:szCs w:val="22"/>
        </w:rPr>
        <w:t>s</w:t>
      </w:r>
      <w:r w:rsidR="003C3CF9" w:rsidRPr="00770885">
        <w:rPr>
          <w:rFonts w:asciiTheme="minorHAnsi" w:hAnsiTheme="minorHAnsi" w:cstheme="minorHAnsi"/>
          <w:sz w:val="22"/>
          <w:szCs w:val="22"/>
        </w:rPr>
        <w:t xml:space="preserve"> with workers revealed that sometimes their monthly wage payments were not calculated properly or the number of hours worked was less than they actually work</w:t>
      </w:r>
      <w:r w:rsidR="00C42226">
        <w:rPr>
          <w:rFonts w:asciiTheme="minorHAnsi" w:hAnsiTheme="minorHAnsi" w:cstheme="minorHAnsi"/>
          <w:sz w:val="22"/>
          <w:szCs w:val="22"/>
        </w:rPr>
        <w:t>ed.  When the</w:t>
      </w:r>
      <w:r w:rsidR="003C3CF9" w:rsidRPr="00770885">
        <w:rPr>
          <w:rFonts w:asciiTheme="minorHAnsi" w:hAnsiTheme="minorHAnsi" w:cstheme="minorHAnsi"/>
          <w:sz w:val="22"/>
          <w:szCs w:val="22"/>
        </w:rPr>
        <w:t>s</w:t>
      </w:r>
      <w:r w:rsidR="00C42226">
        <w:rPr>
          <w:rFonts w:asciiTheme="minorHAnsi" w:hAnsiTheme="minorHAnsi" w:cstheme="minorHAnsi"/>
          <w:sz w:val="22"/>
          <w:szCs w:val="22"/>
        </w:rPr>
        <w:t>e</w:t>
      </w:r>
      <w:r w:rsidR="003C3CF9" w:rsidRPr="00770885">
        <w:rPr>
          <w:rFonts w:asciiTheme="minorHAnsi" w:hAnsiTheme="minorHAnsi" w:cstheme="minorHAnsi"/>
          <w:sz w:val="22"/>
          <w:szCs w:val="22"/>
        </w:rPr>
        <w:t xml:space="preserve"> problem</w:t>
      </w:r>
      <w:r w:rsidR="00C42226">
        <w:rPr>
          <w:rFonts w:asciiTheme="minorHAnsi" w:hAnsiTheme="minorHAnsi" w:cstheme="minorHAnsi"/>
          <w:sz w:val="22"/>
          <w:szCs w:val="22"/>
        </w:rPr>
        <w:t>s</w:t>
      </w:r>
      <w:r w:rsidR="003C3CF9" w:rsidRPr="00770885">
        <w:rPr>
          <w:rFonts w:asciiTheme="minorHAnsi" w:hAnsiTheme="minorHAnsi" w:cstheme="minorHAnsi"/>
          <w:sz w:val="22"/>
          <w:szCs w:val="22"/>
        </w:rPr>
        <w:t xml:space="preserve"> occurred, workers informed their line leader who then contacted administration to rectify the </w:t>
      </w:r>
      <w:r w:rsidR="006452AA" w:rsidRPr="00770885">
        <w:rPr>
          <w:rFonts w:asciiTheme="minorHAnsi" w:hAnsiTheme="minorHAnsi" w:cstheme="minorHAnsi"/>
          <w:sz w:val="22"/>
          <w:szCs w:val="22"/>
        </w:rPr>
        <w:t>wage issue</w:t>
      </w:r>
      <w:r w:rsidR="003C3CF9" w:rsidRPr="00770885">
        <w:rPr>
          <w:rFonts w:asciiTheme="minorHAnsi" w:hAnsiTheme="minorHAnsi" w:cstheme="minorHAnsi"/>
          <w:sz w:val="22"/>
          <w:szCs w:val="22"/>
        </w:rPr>
        <w:t>.  In these cases, line leader</w:t>
      </w:r>
      <w:r w:rsidR="006452AA" w:rsidRPr="00770885">
        <w:rPr>
          <w:rFonts w:asciiTheme="minorHAnsi" w:hAnsiTheme="minorHAnsi" w:cstheme="minorHAnsi"/>
          <w:sz w:val="22"/>
          <w:szCs w:val="22"/>
        </w:rPr>
        <w:t>s play a key role in helping workers solve any wage related problems.</w:t>
      </w:r>
      <w:r w:rsidR="00024B0F" w:rsidRPr="00770885">
        <w:rPr>
          <w:rFonts w:asciiTheme="minorHAnsi" w:hAnsiTheme="minorHAnsi" w:cstheme="minorHAnsi"/>
          <w:sz w:val="22"/>
          <w:szCs w:val="22"/>
        </w:rPr>
        <w:t xml:space="preserve">  Worker representatives were also involved in settling disputes that involved many workers or when the line leader, administration or factory management could not solve the problem themselves.  In this case the representative or trade union became involved with factory management,</w:t>
      </w:r>
      <w:r w:rsidRPr="00770885">
        <w:rPr>
          <w:rFonts w:asciiTheme="minorHAnsi" w:hAnsiTheme="minorHAnsi" w:cstheme="minorHAnsi"/>
          <w:sz w:val="22"/>
          <w:szCs w:val="22"/>
        </w:rPr>
        <w:t xml:space="preserve"> the M</w:t>
      </w:r>
      <w:r w:rsidR="00024B0F" w:rsidRPr="00770885">
        <w:rPr>
          <w:rFonts w:asciiTheme="minorHAnsi" w:hAnsiTheme="minorHAnsi" w:cstheme="minorHAnsi"/>
          <w:sz w:val="22"/>
          <w:szCs w:val="22"/>
        </w:rPr>
        <w:t>inist</w:t>
      </w:r>
      <w:r w:rsidRPr="00770885">
        <w:rPr>
          <w:rFonts w:asciiTheme="minorHAnsi" w:hAnsiTheme="minorHAnsi" w:cstheme="minorHAnsi"/>
          <w:sz w:val="22"/>
          <w:szCs w:val="22"/>
        </w:rPr>
        <w:t xml:space="preserve">ry of </w:t>
      </w:r>
      <w:r w:rsidR="00FB3E49">
        <w:rPr>
          <w:rFonts w:asciiTheme="minorHAnsi" w:hAnsiTheme="minorHAnsi" w:cstheme="minorHAnsi"/>
          <w:sz w:val="22"/>
          <w:szCs w:val="22"/>
        </w:rPr>
        <w:t>Labor</w:t>
      </w:r>
      <w:r w:rsidR="00024B0F" w:rsidRPr="00770885">
        <w:rPr>
          <w:rFonts w:asciiTheme="minorHAnsi" w:hAnsiTheme="minorHAnsi" w:cstheme="minorHAnsi"/>
          <w:sz w:val="22"/>
          <w:szCs w:val="22"/>
        </w:rPr>
        <w:t xml:space="preserve"> and in serious cases, the arbitration council or court. Workers view</w:t>
      </w:r>
      <w:r w:rsidR="00C42226">
        <w:rPr>
          <w:rFonts w:asciiTheme="minorHAnsi" w:hAnsiTheme="minorHAnsi" w:cstheme="minorHAnsi"/>
          <w:sz w:val="22"/>
          <w:szCs w:val="22"/>
        </w:rPr>
        <w:t xml:space="preserve">ed their representative or </w:t>
      </w:r>
      <w:r w:rsidR="00FB3E49">
        <w:rPr>
          <w:rFonts w:asciiTheme="minorHAnsi" w:hAnsiTheme="minorHAnsi" w:cstheme="minorHAnsi"/>
          <w:sz w:val="22"/>
          <w:szCs w:val="22"/>
        </w:rPr>
        <w:t>labor</w:t>
      </w:r>
      <w:r w:rsidR="00024B0F" w:rsidRPr="00770885">
        <w:rPr>
          <w:rFonts w:asciiTheme="minorHAnsi" w:hAnsiTheme="minorHAnsi" w:cstheme="minorHAnsi"/>
          <w:sz w:val="22"/>
          <w:szCs w:val="22"/>
        </w:rPr>
        <w:t>/trade union as a source of support when faced with problems</w:t>
      </w:r>
      <w:r w:rsidRPr="00770885">
        <w:rPr>
          <w:rFonts w:asciiTheme="minorHAnsi" w:hAnsiTheme="minorHAnsi" w:cstheme="minorHAnsi"/>
          <w:sz w:val="22"/>
          <w:szCs w:val="22"/>
        </w:rPr>
        <w:t xml:space="preserve"> they could not solve directly with their line leader.</w:t>
      </w:r>
      <w:r w:rsidR="00024B0F" w:rsidRPr="00770885">
        <w:rPr>
          <w:rFonts w:asciiTheme="minorHAnsi" w:hAnsiTheme="minorHAnsi" w:cstheme="minorHAnsi"/>
          <w:sz w:val="22"/>
          <w:szCs w:val="22"/>
        </w:rPr>
        <w:t xml:space="preserve"> </w:t>
      </w:r>
    </w:p>
    <w:p w:rsidR="00624A1C" w:rsidRPr="00624A1C" w:rsidRDefault="00624A1C" w:rsidP="004F13F3">
      <w:pPr>
        <w:jc w:val="both"/>
        <w:rPr>
          <w:rFonts w:asciiTheme="minorHAnsi" w:hAnsiTheme="minorHAnsi" w:cstheme="minorHAnsi"/>
          <w:sz w:val="22"/>
          <w:szCs w:val="22"/>
        </w:rPr>
      </w:pPr>
    </w:p>
    <w:p w:rsidR="00320B7F" w:rsidRPr="002371D3" w:rsidRDefault="004325C6" w:rsidP="00320B7F">
      <w:pPr>
        <w:pStyle w:val="Caption"/>
        <w:keepNext/>
        <w:spacing w:after="120"/>
        <w:jc w:val="center"/>
        <w:rPr>
          <w:rFonts w:asciiTheme="majorHAnsi" w:hAnsiTheme="majorHAnsi" w:cstheme="minorHAnsi"/>
          <w:color w:val="auto"/>
          <w:sz w:val="20"/>
          <w:szCs w:val="20"/>
        </w:rPr>
      </w:pPr>
      <w:r>
        <w:rPr>
          <w:rFonts w:asciiTheme="majorHAnsi" w:hAnsiTheme="majorHAnsi" w:cstheme="minorHAnsi"/>
          <w:noProof/>
          <w:color w:val="auto"/>
          <w:sz w:val="20"/>
          <w:szCs w:val="20"/>
        </w:rPr>
        <w:drawing>
          <wp:anchor distT="0" distB="0" distL="114300" distR="114300" simplePos="0" relativeHeight="251748352" behindDoc="1" locked="0" layoutInCell="1" allowOverlap="1">
            <wp:simplePos x="0" y="0"/>
            <wp:positionH relativeFrom="column">
              <wp:posOffset>600075</wp:posOffset>
            </wp:positionH>
            <wp:positionV relativeFrom="paragraph">
              <wp:posOffset>217805</wp:posOffset>
            </wp:positionV>
            <wp:extent cx="4657725" cy="1781175"/>
            <wp:effectExtent l="19050" t="0" r="9525" b="0"/>
            <wp:wrapTight wrapText="bothSides">
              <wp:wrapPolygon edited="0">
                <wp:start x="-88" y="0"/>
                <wp:lineTo x="-88" y="21484"/>
                <wp:lineTo x="21644" y="21484"/>
                <wp:lineTo x="21644" y="0"/>
                <wp:lineTo x="-88" y="0"/>
              </wp:wrapPolygon>
            </wp:wrapTight>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320B7F" w:rsidRPr="002371D3">
        <w:rPr>
          <w:rFonts w:asciiTheme="majorHAnsi" w:hAnsiTheme="majorHAnsi" w:cstheme="minorHAnsi"/>
          <w:color w:val="auto"/>
          <w:sz w:val="20"/>
          <w:szCs w:val="20"/>
        </w:rPr>
        <w:t xml:space="preserve">Figure </w:t>
      </w:r>
      <w:r w:rsidR="004F13F3">
        <w:rPr>
          <w:rFonts w:asciiTheme="majorHAnsi" w:hAnsiTheme="majorHAnsi" w:cstheme="minorHAnsi"/>
          <w:color w:val="auto"/>
          <w:sz w:val="20"/>
          <w:szCs w:val="20"/>
        </w:rPr>
        <w:t>11</w:t>
      </w:r>
      <w:r w:rsidR="00320B7F" w:rsidRPr="002371D3">
        <w:rPr>
          <w:rFonts w:asciiTheme="majorHAnsi" w:hAnsiTheme="majorHAnsi" w:cstheme="minorHAnsi"/>
          <w:color w:val="auto"/>
          <w:sz w:val="20"/>
          <w:szCs w:val="20"/>
        </w:rPr>
        <w:t>: Support in problem solving at work</w:t>
      </w:r>
      <w:r w:rsidR="0004111B">
        <w:rPr>
          <w:rFonts w:asciiTheme="majorHAnsi" w:hAnsiTheme="majorHAnsi" w:cstheme="minorHAnsi"/>
          <w:color w:val="auto"/>
          <w:sz w:val="20"/>
          <w:szCs w:val="20"/>
        </w:rPr>
        <w:t xml:space="preserve"> (N=204)</w:t>
      </w:r>
    </w:p>
    <w:p w:rsidR="00320B7F" w:rsidRPr="00320B7F" w:rsidRDefault="00320B7F" w:rsidP="00320B7F">
      <w:pPr>
        <w:jc w:val="center"/>
        <w:rPr>
          <w:rFonts w:asciiTheme="minorHAnsi" w:hAnsiTheme="minorHAnsi" w:cstheme="minorHAnsi"/>
          <w:sz w:val="22"/>
          <w:szCs w:val="22"/>
        </w:rPr>
      </w:pPr>
    </w:p>
    <w:p w:rsidR="00316491" w:rsidRDefault="00316491" w:rsidP="002371D3">
      <w:pPr>
        <w:rPr>
          <w:rFonts w:asciiTheme="minorHAnsi" w:hAnsiTheme="minorHAnsi" w:cstheme="minorHAnsi"/>
          <w:sz w:val="22"/>
          <w:szCs w:val="22"/>
        </w:rPr>
      </w:pPr>
    </w:p>
    <w:p w:rsidR="00296FBC" w:rsidRDefault="00296FBC" w:rsidP="002371D3">
      <w:pPr>
        <w:rPr>
          <w:rFonts w:asciiTheme="minorHAnsi" w:hAnsiTheme="minorHAnsi" w:cstheme="minorHAnsi"/>
          <w:sz w:val="22"/>
          <w:szCs w:val="22"/>
        </w:rPr>
      </w:pPr>
    </w:p>
    <w:p w:rsidR="003A69E1" w:rsidRDefault="003A69E1" w:rsidP="00397C44">
      <w:pPr>
        <w:jc w:val="both"/>
        <w:rPr>
          <w:rFonts w:asciiTheme="minorHAnsi" w:hAnsiTheme="minorHAnsi" w:cstheme="minorHAnsi"/>
          <w:sz w:val="22"/>
          <w:szCs w:val="22"/>
        </w:rPr>
      </w:pPr>
    </w:p>
    <w:p w:rsidR="003A69E1" w:rsidRDefault="003A69E1" w:rsidP="00397C44">
      <w:pPr>
        <w:jc w:val="both"/>
        <w:rPr>
          <w:rFonts w:asciiTheme="minorHAnsi" w:hAnsiTheme="minorHAnsi" w:cstheme="minorHAnsi"/>
          <w:sz w:val="22"/>
          <w:szCs w:val="22"/>
        </w:rPr>
      </w:pPr>
    </w:p>
    <w:p w:rsidR="003A69E1" w:rsidRDefault="003A69E1" w:rsidP="00397C44">
      <w:pPr>
        <w:jc w:val="both"/>
        <w:rPr>
          <w:rFonts w:asciiTheme="minorHAnsi" w:hAnsiTheme="minorHAnsi" w:cstheme="minorHAnsi"/>
          <w:sz w:val="22"/>
          <w:szCs w:val="22"/>
        </w:rPr>
      </w:pPr>
    </w:p>
    <w:p w:rsidR="003A69E1" w:rsidRDefault="003A69E1" w:rsidP="00397C44">
      <w:pPr>
        <w:jc w:val="both"/>
        <w:rPr>
          <w:rFonts w:asciiTheme="minorHAnsi" w:hAnsiTheme="minorHAnsi" w:cstheme="minorHAnsi"/>
          <w:sz w:val="22"/>
          <w:szCs w:val="22"/>
        </w:rPr>
      </w:pPr>
    </w:p>
    <w:p w:rsidR="003A69E1" w:rsidRDefault="003A69E1" w:rsidP="00397C44">
      <w:pPr>
        <w:jc w:val="both"/>
        <w:rPr>
          <w:rFonts w:asciiTheme="minorHAnsi" w:hAnsiTheme="minorHAnsi" w:cstheme="minorHAnsi"/>
          <w:sz w:val="22"/>
          <w:szCs w:val="22"/>
        </w:rPr>
      </w:pPr>
    </w:p>
    <w:p w:rsidR="003A69E1" w:rsidRDefault="003A69E1" w:rsidP="00397C44">
      <w:pPr>
        <w:jc w:val="both"/>
        <w:rPr>
          <w:rFonts w:asciiTheme="minorHAnsi" w:hAnsiTheme="minorHAnsi" w:cstheme="minorHAnsi"/>
          <w:sz w:val="22"/>
          <w:szCs w:val="22"/>
        </w:rPr>
      </w:pPr>
    </w:p>
    <w:p w:rsidR="003A69E1" w:rsidRDefault="003A69E1" w:rsidP="00397C44">
      <w:pPr>
        <w:jc w:val="both"/>
        <w:rPr>
          <w:rFonts w:asciiTheme="minorHAnsi" w:hAnsiTheme="minorHAnsi" w:cstheme="minorHAnsi"/>
          <w:sz w:val="22"/>
          <w:szCs w:val="22"/>
        </w:rPr>
      </w:pPr>
    </w:p>
    <w:p w:rsidR="00B2152E" w:rsidRDefault="00B2152E" w:rsidP="00397C44">
      <w:pPr>
        <w:jc w:val="both"/>
        <w:rPr>
          <w:rFonts w:asciiTheme="minorHAnsi" w:hAnsiTheme="minorHAnsi" w:cstheme="minorHAnsi"/>
          <w:sz w:val="22"/>
          <w:szCs w:val="22"/>
        </w:rPr>
      </w:pPr>
    </w:p>
    <w:p w:rsidR="00B2152E" w:rsidRDefault="00B2152E" w:rsidP="00397C44">
      <w:pPr>
        <w:jc w:val="both"/>
        <w:rPr>
          <w:rFonts w:asciiTheme="minorHAnsi" w:hAnsiTheme="minorHAnsi" w:cstheme="minorHAnsi"/>
          <w:sz w:val="22"/>
          <w:szCs w:val="22"/>
        </w:rPr>
      </w:pPr>
    </w:p>
    <w:p w:rsidR="00344F76" w:rsidRPr="00051A57" w:rsidRDefault="000F5DF1" w:rsidP="00397C44">
      <w:pPr>
        <w:jc w:val="both"/>
        <w:rPr>
          <w:rFonts w:asciiTheme="minorHAnsi" w:hAnsiTheme="minorHAnsi" w:cstheme="minorHAnsi"/>
          <w:sz w:val="22"/>
          <w:szCs w:val="22"/>
        </w:rPr>
      </w:pPr>
      <w:r>
        <w:rPr>
          <w:rFonts w:asciiTheme="minorHAnsi" w:hAnsiTheme="minorHAnsi" w:cstheme="minorHAnsi"/>
          <w:sz w:val="22"/>
          <w:szCs w:val="22"/>
        </w:rPr>
        <w:lastRenderedPageBreak/>
        <w:t>R</w:t>
      </w:r>
      <w:r w:rsidR="00344F76" w:rsidRPr="00051A57">
        <w:rPr>
          <w:rFonts w:asciiTheme="minorHAnsi" w:hAnsiTheme="minorHAnsi" w:cstheme="minorHAnsi"/>
          <w:sz w:val="22"/>
          <w:szCs w:val="22"/>
        </w:rPr>
        <w:t>elationships with supervisors are a key element to creating a positive and productive wo</w:t>
      </w:r>
      <w:r>
        <w:rPr>
          <w:rFonts w:asciiTheme="minorHAnsi" w:hAnsiTheme="minorHAnsi" w:cstheme="minorHAnsi"/>
          <w:sz w:val="22"/>
          <w:szCs w:val="22"/>
        </w:rPr>
        <w:t xml:space="preserve">rk environment for </w:t>
      </w:r>
      <w:r w:rsidR="00344F76" w:rsidRPr="00051A57">
        <w:rPr>
          <w:rFonts w:asciiTheme="minorHAnsi" w:hAnsiTheme="minorHAnsi" w:cstheme="minorHAnsi"/>
          <w:sz w:val="22"/>
          <w:szCs w:val="22"/>
        </w:rPr>
        <w:t>garment factory</w:t>
      </w:r>
      <w:r>
        <w:rPr>
          <w:rFonts w:asciiTheme="minorHAnsi" w:hAnsiTheme="minorHAnsi" w:cstheme="minorHAnsi"/>
          <w:sz w:val="22"/>
          <w:szCs w:val="22"/>
        </w:rPr>
        <w:t xml:space="preserve"> workers</w:t>
      </w:r>
      <w:r w:rsidR="00344F76" w:rsidRPr="00051A57">
        <w:rPr>
          <w:rFonts w:asciiTheme="minorHAnsi" w:hAnsiTheme="minorHAnsi" w:cstheme="minorHAnsi"/>
          <w:sz w:val="22"/>
          <w:szCs w:val="22"/>
        </w:rPr>
        <w:t xml:space="preserve">. </w:t>
      </w:r>
      <w:r>
        <w:rPr>
          <w:rFonts w:asciiTheme="minorHAnsi" w:hAnsiTheme="minorHAnsi" w:cstheme="minorHAnsi"/>
          <w:sz w:val="22"/>
          <w:szCs w:val="22"/>
        </w:rPr>
        <w:t>At the time of the evaluation, t</w:t>
      </w:r>
      <w:r w:rsidR="00344F76" w:rsidRPr="00051A57">
        <w:rPr>
          <w:rFonts w:asciiTheme="minorHAnsi" w:hAnsiTheme="minorHAnsi" w:cstheme="minorHAnsi"/>
          <w:sz w:val="22"/>
          <w:szCs w:val="22"/>
        </w:rPr>
        <w:t>he majority of workers (59%) reported that their supervisors provided guidance when th</w:t>
      </w:r>
      <w:r w:rsidR="004325C6">
        <w:rPr>
          <w:rFonts w:asciiTheme="minorHAnsi" w:hAnsiTheme="minorHAnsi" w:cstheme="minorHAnsi"/>
          <w:sz w:val="22"/>
          <w:szCs w:val="22"/>
        </w:rPr>
        <w:t xml:space="preserve">ey faced difficulties, </w:t>
      </w:r>
      <w:r w:rsidR="00FF3FCB">
        <w:rPr>
          <w:rFonts w:asciiTheme="minorHAnsi" w:hAnsiTheme="minorHAnsi" w:cstheme="minorHAnsi"/>
          <w:sz w:val="22"/>
          <w:szCs w:val="22"/>
        </w:rPr>
        <w:t xml:space="preserve">which is </w:t>
      </w:r>
      <w:r w:rsidR="00344F76" w:rsidRPr="00051A57">
        <w:rPr>
          <w:rFonts w:asciiTheme="minorHAnsi" w:hAnsiTheme="minorHAnsi" w:cstheme="minorHAnsi"/>
          <w:sz w:val="22"/>
          <w:szCs w:val="22"/>
        </w:rPr>
        <w:t xml:space="preserve">less than the 70% </w:t>
      </w:r>
      <w:r w:rsidR="004325C6">
        <w:rPr>
          <w:rFonts w:asciiTheme="minorHAnsi" w:hAnsiTheme="minorHAnsi" w:cstheme="minorHAnsi"/>
          <w:sz w:val="22"/>
          <w:szCs w:val="22"/>
        </w:rPr>
        <w:t xml:space="preserve">reported </w:t>
      </w:r>
      <w:r w:rsidR="00344F76" w:rsidRPr="00051A57">
        <w:rPr>
          <w:rFonts w:asciiTheme="minorHAnsi" w:hAnsiTheme="minorHAnsi" w:cstheme="minorHAnsi"/>
          <w:sz w:val="22"/>
          <w:szCs w:val="22"/>
        </w:rPr>
        <w:t xml:space="preserve">at </w:t>
      </w:r>
      <w:r>
        <w:rPr>
          <w:rFonts w:asciiTheme="minorHAnsi" w:hAnsiTheme="minorHAnsi" w:cstheme="minorHAnsi"/>
          <w:sz w:val="22"/>
          <w:szCs w:val="22"/>
        </w:rPr>
        <w:t xml:space="preserve">the </w:t>
      </w:r>
      <w:r w:rsidR="00344F76" w:rsidRPr="00051A57">
        <w:rPr>
          <w:rFonts w:asciiTheme="minorHAnsi" w:hAnsiTheme="minorHAnsi" w:cstheme="minorHAnsi"/>
          <w:sz w:val="22"/>
          <w:szCs w:val="22"/>
        </w:rPr>
        <w:t xml:space="preserve">baseline. Weekly meetings </w:t>
      </w:r>
      <w:r w:rsidR="00397C44" w:rsidRPr="00051A57">
        <w:rPr>
          <w:rFonts w:asciiTheme="minorHAnsi" w:hAnsiTheme="minorHAnsi" w:cstheme="minorHAnsi"/>
          <w:sz w:val="22"/>
          <w:szCs w:val="22"/>
        </w:rPr>
        <w:t xml:space="preserve">between supervisors and workers </w:t>
      </w:r>
      <w:r w:rsidR="00344F76" w:rsidRPr="00051A57">
        <w:rPr>
          <w:rFonts w:asciiTheme="minorHAnsi" w:hAnsiTheme="minorHAnsi" w:cstheme="minorHAnsi"/>
          <w:sz w:val="22"/>
          <w:szCs w:val="22"/>
        </w:rPr>
        <w:t xml:space="preserve">increased from 9% </w:t>
      </w:r>
      <w:r w:rsidR="00397C44" w:rsidRPr="00051A57">
        <w:rPr>
          <w:rFonts w:asciiTheme="minorHAnsi" w:hAnsiTheme="minorHAnsi" w:cstheme="minorHAnsi"/>
          <w:sz w:val="22"/>
          <w:szCs w:val="22"/>
        </w:rPr>
        <w:t xml:space="preserve">at the </w:t>
      </w:r>
      <w:r w:rsidR="00397C44" w:rsidRPr="00262C0B">
        <w:rPr>
          <w:rFonts w:asciiTheme="minorHAnsi" w:hAnsiTheme="minorHAnsi" w:cstheme="minorHAnsi"/>
          <w:sz w:val="22"/>
          <w:szCs w:val="22"/>
        </w:rPr>
        <w:t xml:space="preserve">baseline </w:t>
      </w:r>
      <w:r w:rsidR="00344F76" w:rsidRPr="00262C0B">
        <w:rPr>
          <w:rFonts w:asciiTheme="minorHAnsi" w:hAnsiTheme="minorHAnsi" w:cstheme="minorHAnsi"/>
          <w:sz w:val="22"/>
          <w:szCs w:val="22"/>
        </w:rPr>
        <w:t xml:space="preserve">to 25% at the evaluation, while </w:t>
      </w:r>
      <w:r w:rsidR="002247E2">
        <w:rPr>
          <w:rFonts w:asciiTheme="minorHAnsi" w:hAnsiTheme="minorHAnsi" w:cstheme="minorHAnsi"/>
          <w:sz w:val="22"/>
          <w:szCs w:val="22"/>
        </w:rPr>
        <w:t xml:space="preserve">supervisors </w:t>
      </w:r>
      <w:r w:rsidR="00344F76" w:rsidRPr="00262C0B">
        <w:rPr>
          <w:rFonts w:asciiTheme="minorHAnsi" w:hAnsiTheme="minorHAnsi" w:cstheme="minorHAnsi"/>
          <w:sz w:val="22"/>
          <w:szCs w:val="22"/>
        </w:rPr>
        <w:t xml:space="preserve">regularly checking the </w:t>
      </w:r>
      <w:r w:rsidR="004325C6">
        <w:rPr>
          <w:rFonts w:asciiTheme="minorHAnsi" w:hAnsiTheme="minorHAnsi" w:cstheme="minorHAnsi"/>
          <w:sz w:val="22"/>
          <w:szCs w:val="22"/>
        </w:rPr>
        <w:t xml:space="preserve">quality of </w:t>
      </w:r>
      <w:r w:rsidR="00344F76" w:rsidRPr="00262C0B">
        <w:rPr>
          <w:rFonts w:asciiTheme="minorHAnsi" w:hAnsiTheme="minorHAnsi" w:cstheme="minorHAnsi"/>
          <w:sz w:val="22"/>
          <w:szCs w:val="22"/>
        </w:rPr>
        <w:t>output decreased from 30% to 15%</w:t>
      </w:r>
      <w:r w:rsidRPr="00262C0B">
        <w:rPr>
          <w:rFonts w:asciiTheme="minorHAnsi" w:hAnsiTheme="minorHAnsi" w:cstheme="minorHAnsi"/>
          <w:sz w:val="22"/>
          <w:szCs w:val="22"/>
        </w:rPr>
        <w:t>. Th</w:t>
      </w:r>
      <w:r w:rsidR="00FF3FCB">
        <w:rPr>
          <w:rFonts w:asciiTheme="minorHAnsi" w:hAnsiTheme="minorHAnsi" w:cstheme="minorHAnsi"/>
          <w:sz w:val="22"/>
          <w:szCs w:val="22"/>
        </w:rPr>
        <w:t xml:space="preserve">ese results are </w:t>
      </w:r>
      <w:r w:rsidR="00344F76" w:rsidRPr="00262C0B">
        <w:rPr>
          <w:rFonts w:asciiTheme="minorHAnsi" w:hAnsiTheme="minorHAnsi" w:cstheme="minorHAnsi"/>
          <w:sz w:val="22"/>
          <w:szCs w:val="22"/>
        </w:rPr>
        <w:t xml:space="preserve">perhaps an indication of </w:t>
      </w:r>
      <w:r w:rsidRPr="00262C0B">
        <w:rPr>
          <w:rFonts w:asciiTheme="minorHAnsi" w:hAnsiTheme="minorHAnsi" w:cstheme="minorHAnsi"/>
          <w:sz w:val="22"/>
          <w:szCs w:val="22"/>
        </w:rPr>
        <w:t xml:space="preserve">increased levels of communication through more formally established mechanisms such as regular </w:t>
      </w:r>
      <w:r w:rsidR="00344F76" w:rsidRPr="00262C0B">
        <w:rPr>
          <w:rFonts w:asciiTheme="minorHAnsi" w:hAnsiTheme="minorHAnsi" w:cstheme="minorHAnsi"/>
          <w:sz w:val="22"/>
          <w:szCs w:val="22"/>
        </w:rPr>
        <w:t xml:space="preserve">meetings </w:t>
      </w:r>
      <w:r w:rsidRPr="00262C0B">
        <w:rPr>
          <w:rFonts w:asciiTheme="minorHAnsi" w:hAnsiTheme="minorHAnsi" w:cstheme="minorHAnsi"/>
          <w:sz w:val="22"/>
          <w:szCs w:val="22"/>
        </w:rPr>
        <w:t xml:space="preserve">between </w:t>
      </w:r>
      <w:r w:rsidR="00397C44" w:rsidRPr="00262C0B">
        <w:rPr>
          <w:rFonts w:asciiTheme="minorHAnsi" w:hAnsiTheme="minorHAnsi" w:cstheme="minorHAnsi"/>
          <w:sz w:val="22"/>
          <w:szCs w:val="22"/>
        </w:rPr>
        <w:t xml:space="preserve">supervisors </w:t>
      </w:r>
      <w:r w:rsidRPr="00262C0B">
        <w:rPr>
          <w:rFonts w:asciiTheme="minorHAnsi" w:hAnsiTheme="minorHAnsi" w:cstheme="minorHAnsi"/>
          <w:sz w:val="22"/>
          <w:szCs w:val="22"/>
        </w:rPr>
        <w:t>and workers, which is aimed at improving</w:t>
      </w:r>
      <w:r w:rsidR="00397C44" w:rsidRPr="00262C0B">
        <w:rPr>
          <w:rFonts w:asciiTheme="minorHAnsi" w:hAnsiTheme="minorHAnsi" w:cstheme="minorHAnsi"/>
          <w:sz w:val="22"/>
          <w:szCs w:val="22"/>
        </w:rPr>
        <w:t xml:space="preserve"> </w:t>
      </w:r>
      <w:r w:rsidRPr="00262C0B">
        <w:rPr>
          <w:rFonts w:asciiTheme="minorHAnsi" w:hAnsiTheme="minorHAnsi" w:cstheme="minorHAnsi"/>
          <w:sz w:val="22"/>
          <w:szCs w:val="22"/>
        </w:rPr>
        <w:t xml:space="preserve">the </w:t>
      </w:r>
      <w:r w:rsidR="00397C44" w:rsidRPr="00262C0B">
        <w:rPr>
          <w:rFonts w:asciiTheme="minorHAnsi" w:hAnsiTheme="minorHAnsi" w:cstheme="minorHAnsi"/>
          <w:sz w:val="22"/>
          <w:szCs w:val="22"/>
        </w:rPr>
        <w:t xml:space="preserve">quality and </w:t>
      </w:r>
      <w:r w:rsidRPr="00262C0B">
        <w:rPr>
          <w:rFonts w:asciiTheme="minorHAnsi" w:hAnsiTheme="minorHAnsi" w:cstheme="minorHAnsi"/>
          <w:sz w:val="22"/>
          <w:szCs w:val="22"/>
        </w:rPr>
        <w:t xml:space="preserve">quantity of </w:t>
      </w:r>
      <w:r w:rsidR="00397C44" w:rsidRPr="00262C0B">
        <w:rPr>
          <w:rFonts w:asciiTheme="minorHAnsi" w:hAnsiTheme="minorHAnsi" w:cstheme="minorHAnsi"/>
          <w:sz w:val="22"/>
          <w:szCs w:val="22"/>
        </w:rPr>
        <w:t>production</w:t>
      </w:r>
      <w:r w:rsidR="002247E2">
        <w:rPr>
          <w:rFonts w:asciiTheme="minorHAnsi" w:hAnsiTheme="minorHAnsi" w:cstheme="minorHAnsi"/>
          <w:sz w:val="22"/>
          <w:szCs w:val="22"/>
        </w:rPr>
        <w:t xml:space="preserve"> through regular dissemination activities</w:t>
      </w:r>
      <w:r w:rsidR="006452AA">
        <w:rPr>
          <w:rFonts w:asciiTheme="minorHAnsi" w:hAnsiTheme="minorHAnsi" w:cstheme="minorHAnsi"/>
          <w:sz w:val="22"/>
          <w:szCs w:val="22"/>
        </w:rPr>
        <w:t xml:space="preserve">, </w:t>
      </w:r>
      <w:r w:rsidR="006452AA" w:rsidRPr="00262C0B">
        <w:rPr>
          <w:rFonts w:asciiTheme="minorHAnsi" w:hAnsiTheme="minorHAnsi" w:cstheme="minorHAnsi"/>
          <w:sz w:val="22"/>
          <w:szCs w:val="22"/>
        </w:rPr>
        <w:t xml:space="preserve">rather than </w:t>
      </w:r>
      <w:r w:rsidR="006452AA">
        <w:rPr>
          <w:rFonts w:asciiTheme="minorHAnsi" w:hAnsiTheme="minorHAnsi" w:cstheme="minorHAnsi"/>
          <w:sz w:val="22"/>
          <w:szCs w:val="22"/>
        </w:rPr>
        <w:t xml:space="preserve">relying on random </w:t>
      </w:r>
      <w:r w:rsidR="006452AA" w:rsidRPr="00262C0B">
        <w:rPr>
          <w:rFonts w:asciiTheme="minorHAnsi" w:hAnsiTheme="minorHAnsi" w:cstheme="minorHAnsi"/>
          <w:sz w:val="22"/>
          <w:szCs w:val="22"/>
        </w:rPr>
        <w:t>spot checks</w:t>
      </w:r>
      <w:r w:rsidR="006452AA">
        <w:rPr>
          <w:rFonts w:asciiTheme="minorHAnsi" w:hAnsiTheme="minorHAnsi" w:cstheme="minorHAnsi"/>
          <w:sz w:val="22"/>
          <w:szCs w:val="22"/>
        </w:rPr>
        <w:t xml:space="preserve"> to solve problems.</w:t>
      </w:r>
    </w:p>
    <w:p w:rsidR="00344F76" w:rsidRPr="004325C6" w:rsidRDefault="00344F76" w:rsidP="00C42226">
      <w:pPr>
        <w:jc w:val="center"/>
        <w:rPr>
          <w:rFonts w:asciiTheme="minorHAnsi" w:hAnsiTheme="minorHAnsi" w:cstheme="minorHAnsi"/>
          <w:sz w:val="22"/>
          <w:szCs w:val="22"/>
        </w:rPr>
      </w:pPr>
    </w:p>
    <w:p w:rsidR="00BB6F9B" w:rsidRPr="001A3DCC" w:rsidRDefault="004325C6" w:rsidP="001A3DCC">
      <w:pPr>
        <w:pStyle w:val="Caption"/>
        <w:keepNext/>
        <w:spacing w:after="120"/>
        <w:jc w:val="center"/>
        <w:rPr>
          <w:rFonts w:asciiTheme="majorHAnsi" w:hAnsiTheme="majorHAnsi"/>
          <w:color w:val="auto"/>
          <w:sz w:val="20"/>
          <w:szCs w:val="20"/>
        </w:rPr>
      </w:pPr>
      <w:r>
        <w:rPr>
          <w:rFonts w:asciiTheme="majorHAnsi" w:hAnsiTheme="majorHAnsi"/>
          <w:noProof/>
          <w:color w:val="auto"/>
          <w:sz w:val="20"/>
          <w:szCs w:val="20"/>
        </w:rPr>
        <w:drawing>
          <wp:anchor distT="0" distB="0" distL="114300" distR="114300" simplePos="0" relativeHeight="251749376" behindDoc="0" locked="0" layoutInCell="1" allowOverlap="1">
            <wp:simplePos x="0" y="0"/>
            <wp:positionH relativeFrom="column">
              <wp:posOffset>209550</wp:posOffset>
            </wp:positionH>
            <wp:positionV relativeFrom="paragraph">
              <wp:posOffset>227965</wp:posOffset>
            </wp:positionV>
            <wp:extent cx="5172075" cy="2105025"/>
            <wp:effectExtent l="19050" t="0" r="9525" b="0"/>
            <wp:wrapSquare wrapText="bothSides"/>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320B7F" w:rsidRPr="00320B7F">
        <w:rPr>
          <w:rFonts w:asciiTheme="majorHAnsi" w:hAnsiTheme="majorHAnsi"/>
          <w:color w:val="auto"/>
          <w:sz w:val="20"/>
          <w:szCs w:val="20"/>
        </w:rPr>
        <w:t xml:space="preserve">Figure </w:t>
      </w:r>
      <w:r w:rsidR="00344F76">
        <w:rPr>
          <w:rFonts w:asciiTheme="majorHAnsi" w:hAnsiTheme="majorHAnsi"/>
          <w:color w:val="auto"/>
          <w:sz w:val="20"/>
          <w:szCs w:val="20"/>
        </w:rPr>
        <w:t>12</w:t>
      </w:r>
      <w:r w:rsidR="00320B7F" w:rsidRPr="00320B7F">
        <w:rPr>
          <w:rFonts w:asciiTheme="majorHAnsi" w:hAnsiTheme="majorHAnsi"/>
          <w:color w:val="auto"/>
          <w:sz w:val="20"/>
          <w:szCs w:val="20"/>
        </w:rPr>
        <w:t>: Type of support from supervisor</w:t>
      </w:r>
      <w:r w:rsidR="0004111B">
        <w:rPr>
          <w:rFonts w:asciiTheme="majorHAnsi" w:hAnsiTheme="majorHAnsi"/>
          <w:color w:val="auto"/>
          <w:sz w:val="20"/>
          <w:szCs w:val="20"/>
        </w:rPr>
        <w:t xml:space="preserve"> (N=204)</w:t>
      </w:r>
    </w:p>
    <w:p w:rsidR="006452AA" w:rsidRPr="006452AA" w:rsidRDefault="006452AA" w:rsidP="006452AA">
      <w:pPr>
        <w:rPr>
          <w:rFonts w:asciiTheme="minorHAnsi" w:hAnsiTheme="minorHAnsi" w:cstheme="minorHAnsi"/>
          <w:sz w:val="22"/>
          <w:szCs w:val="22"/>
        </w:rPr>
      </w:pPr>
    </w:p>
    <w:p w:rsidR="00312367" w:rsidRPr="00312367" w:rsidRDefault="00312367" w:rsidP="00312367">
      <w:pPr>
        <w:pStyle w:val="Heading3"/>
        <w:jc w:val="both"/>
        <w:rPr>
          <w:rFonts w:asciiTheme="majorHAnsi" w:hAnsiTheme="majorHAnsi"/>
          <w:iCs/>
          <w:smallCaps/>
          <w:color w:val="000000"/>
          <w:sz w:val="24"/>
          <w:szCs w:val="24"/>
        </w:rPr>
      </w:pPr>
      <w:bookmarkStart w:id="38" w:name="_Toc334019121"/>
      <w:r w:rsidRPr="00312367">
        <w:rPr>
          <w:rFonts w:asciiTheme="majorHAnsi" w:hAnsiTheme="majorHAnsi"/>
          <w:iCs/>
          <w:smallCaps/>
          <w:color w:val="000000"/>
          <w:sz w:val="24"/>
          <w:szCs w:val="24"/>
        </w:rPr>
        <w:t xml:space="preserve">3.2.2. </w:t>
      </w:r>
      <w:r w:rsidRPr="00312367">
        <w:rPr>
          <w:rFonts w:asciiTheme="majorHAnsi" w:hAnsiTheme="majorHAnsi"/>
          <w:iCs/>
          <w:smallCaps/>
          <w:color w:val="000000"/>
          <w:sz w:val="24"/>
          <w:szCs w:val="24"/>
        </w:rPr>
        <w:tab/>
        <w:t>Experience before current job</w:t>
      </w:r>
      <w:bookmarkEnd w:id="36"/>
      <w:bookmarkEnd w:id="37"/>
      <w:bookmarkEnd w:id="38"/>
    </w:p>
    <w:p w:rsidR="000215FA" w:rsidRDefault="000215FA" w:rsidP="0004111B">
      <w:pPr>
        <w:jc w:val="both"/>
        <w:rPr>
          <w:rFonts w:asciiTheme="minorHAnsi" w:hAnsiTheme="minorHAnsi" w:cstheme="minorHAnsi"/>
          <w:sz w:val="22"/>
          <w:szCs w:val="22"/>
        </w:rPr>
      </w:pPr>
      <w:r>
        <w:rPr>
          <w:rFonts w:asciiTheme="minorHAnsi" w:hAnsiTheme="minorHAnsi" w:cstheme="minorHAnsi"/>
          <w:sz w:val="22"/>
          <w:szCs w:val="22"/>
        </w:rPr>
        <w:t xml:space="preserve">While 77% of the </w:t>
      </w:r>
      <w:r w:rsidR="00B57372">
        <w:rPr>
          <w:rFonts w:asciiTheme="minorHAnsi" w:hAnsiTheme="minorHAnsi" w:cstheme="minorHAnsi"/>
          <w:sz w:val="22"/>
          <w:szCs w:val="22"/>
        </w:rPr>
        <w:t>GFW</w:t>
      </w:r>
      <w:r>
        <w:rPr>
          <w:rFonts w:asciiTheme="minorHAnsi" w:hAnsiTheme="minorHAnsi" w:cstheme="minorHAnsi"/>
          <w:sz w:val="22"/>
          <w:szCs w:val="22"/>
        </w:rPr>
        <w:t>s had heard of or kn</w:t>
      </w:r>
      <w:r w:rsidR="00397C44">
        <w:rPr>
          <w:rFonts w:asciiTheme="minorHAnsi" w:hAnsiTheme="minorHAnsi" w:cstheme="minorHAnsi"/>
          <w:sz w:val="22"/>
          <w:szCs w:val="22"/>
        </w:rPr>
        <w:t xml:space="preserve">ew of vocational training, </w:t>
      </w:r>
      <w:r w:rsidR="00E406CE">
        <w:rPr>
          <w:rFonts w:asciiTheme="minorHAnsi" w:hAnsiTheme="minorHAnsi" w:cstheme="minorHAnsi"/>
          <w:sz w:val="22"/>
          <w:szCs w:val="22"/>
        </w:rPr>
        <w:t xml:space="preserve">only </w:t>
      </w:r>
      <w:r>
        <w:rPr>
          <w:rFonts w:asciiTheme="minorHAnsi" w:hAnsiTheme="minorHAnsi" w:cstheme="minorHAnsi"/>
          <w:sz w:val="22"/>
          <w:szCs w:val="22"/>
        </w:rPr>
        <w:t>tw</w:t>
      </w:r>
      <w:r w:rsidR="00397C44">
        <w:rPr>
          <w:rFonts w:asciiTheme="minorHAnsi" w:hAnsiTheme="minorHAnsi" w:cstheme="minorHAnsi"/>
          <w:sz w:val="22"/>
          <w:szCs w:val="22"/>
        </w:rPr>
        <w:t xml:space="preserve">o in five </w:t>
      </w:r>
      <w:r w:rsidR="004775C6">
        <w:rPr>
          <w:rFonts w:asciiTheme="minorHAnsi" w:hAnsiTheme="minorHAnsi" w:cstheme="minorHAnsi"/>
          <w:sz w:val="22"/>
          <w:szCs w:val="22"/>
        </w:rPr>
        <w:t xml:space="preserve">(39%) </w:t>
      </w:r>
      <w:r w:rsidR="00C42226">
        <w:rPr>
          <w:rFonts w:asciiTheme="minorHAnsi" w:hAnsiTheme="minorHAnsi" w:cstheme="minorHAnsi"/>
          <w:sz w:val="22"/>
          <w:szCs w:val="22"/>
        </w:rPr>
        <w:t xml:space="preserve">workers </w:t>
      </w:r>
      <w:r w:rsidR="00397C44">
        <w:rPr>
          <w:rFonts w:asciiTheme="minorHAnsi" w:hAnsiTheme="minorHAnsi" w:cstheme="minorHAnsi"/>
          <w:sz w:val="22"/>
          <w:szCs w:val="22"/>
        </w:rPr>
        <w:t xml:space="preserve">had </w:t>
      </w:r>
      <w:r w:rsidR="000A0446">
        <w:rPr>
          <w:rFonts w:asciiTheme="minorHAnsi" w:hAnsiTheme="minorHAnsi" w:cstheme="minorHAnsi"/>
          <w:sz w:val="22"/>
          <w:szCs w:val="22"/>
        </w:rPr>
        <w:t xml:space="preserve">received </w:t>
      </w:r>
      <w:r w:rsidR="00FF3FCB">
        <w:rPr>
          <w:rFonts w:asciiTheme="minorHAnsi" w:hAnsiTheme="minorHAnsi" w:cstheme="minorHAnsi"/>
          <w:sz w:val="22"/>
          <w:szCs w:val="22"/>
        </w:rPr>
        <w:t xml:space="preserve">such </w:t>
      </w:r>
      <w:r>
        <w:rPr>
          <w:rFonts w:asciiTheme="minorHAnsi" w:hAnsiTheme="minorHAnsi" w:cstheme="minorHAnsi"/>
          <w:sz w:val="22"/>
          <w:szCs w:val="22"/>
        </w:rPr>
        <w:t>training prior to their current job at the factory</w:t>
      </w:r>
      <w:r w:rsidR="00E406CE">
        <w:rPr>
          <w:rFonts w:asciiTheme="minorHAnsi" w:hAnsiTheme="minorHAnsi" w:cstheme="minorHAnsi"/>
          <w:sz w:val="22"/>
          <w:szCs w:val="22"/>
        </w:rPr>
        <w:t>; this is a</w:t>
      </w:r>
      <w:r w:rsidR="00FF3FCB">
        <w:rPr>
          <w:rFonts w:asciiTheme="minorHAnsi" w:hAnsiTheme="minorHAnsi" w:cstheme="minorHAnsi"/>
          <w:sz w:val="22"/>
          <w:szCs w:val="22"/>
        </w:rPr>
        <w:t xml:space="preserve"> reasonable </w:t>
      </w:r>
      <w:r w:rsidR="00E406CE">
        <w:rPr>
          <w:rFonts w:asciiTheme="minorHAnsi" w:hAnsiTheme="minorHAnsi" w:cstheme="minorHAnsi"/>
          <w:sz w:val="22"/>
          <w:szCs w:val="22"/>
        </w:rPr>
        <w:t xml:space="preserve">increase from </w:t>
      </w:r>
      <w:r w:rsidR="004775C6">
        <w:rPr>
          <w:rFonts w:asciiTheme="minorHAnsi" w:hAnsiTheme="minorHAnsi" w:cstheme="minorHAnsi"/>
          <w:sz w:val="22"/>
          <w:szCs w:val="22"/>
        </w:rPr>
        <w:t xml:space="preserve">only </w:t>
      </w:r>
      <w:r w:rsidR="000A0446">
        <w:rPr>
          <w:rFonts w:asciiTheme="minorHAnsi" w:hAnsiTheme="minorHAnsi" w:cstheme="minorHAnsi"/>
          <w:sz w:val="22"/>
          <w:szCs w:val="22"/>
        </w:rPr>
        <w:t xml:space="preserve">10% </w:t>
      </w:r>
      <w:r w:rsidR="00FF3FCB">
        <w:rPr>
          <w:rFonts w:asciiTheme="minorHAnsi" w:hAnsiTheme="minorHAnsi" w:cstheme="minorHAnsi"/>
          <w:sz w:val="22"/>
          <w:szCs w:val="22"/>
        </w:rPr>
        <w:t xml:space="preserve">of workers </w:t>
      </w:r>
      <w:r w:rsidR="000A0446">
        <w:rPr>
          <w:rFonts w:asciiTheme="minorHAnsi" w:hAnsiTheme="minorHAnsi" w:cstheme="minorHAnsi"/>
          <w:sz w:val="22"/>
          <w:szCs w:val="22"/>
        </w:rPr>
        <w:t xml:space="preserve">at </w:t>
      </w:r>
      <w:r w:rsidR="004775C6">
        <w:rPr>
          <w:rFonts w:asciiTheme="minorHAnsi" w:hAnsiTheme="minorHAnsi" w:cstheme="minorHAnsi"/>
          <w:sz w:val="22"/>
          <w:szCs w:val="22"/>
        </w:rPr>
        <w:t xml:space="preserve">the </w:t>
      </w:r>
      <w:r w:rsidR="000A0446">
        <w:rPr>
          <w:rFonts w:asciiTheme="minorHAnsi" w:hAnsiTheme="minorHAnsi" w:cstheme="minorHAnsi"/>
          <w:sz w:val="22"/>
          <w:szCs w:val="22"/>
        </w:rPr>
        <w:t>baseline</w:t>
      </w:r>
      <w:r w:rsidR="00E406CE">
        <w:rPr>
          <w:rFonts w:asciiTheme="minorHAnsi" w:hAnsiTheme="minorHAnsi" w:cstheme="minorHAnsi"/>
          <w:sz w:val="22"/>
          <w:szCs w:val="22"/>
        </w:rPr>
        <w:t xml:space="preserve">  </w:t>
      </w:r>
      <w:r w:rsidR="00ED43BD">
        <w:rPr>
          <w:rFonts w:asciiTheme="minorHAnsi" w:hAnsiTheme="minorHAnsi" w:cstheme="minorHAnsi"/>
          <w:sz w:val="22"/>
          <w:szCs w:val="22"/>
        </w:rPr>
        <w:t>(Figures 13 and 14</w:t>
      </w:r>
      <w:r w:rsidR="00C42226">
        <w:rPr>
          <w:rFonts w:asciiTheme="minorHAnsi" w:hAnsiTheme="minorHAnsi" w:cstheme="minorHAnsi"/>
          <w:sz w:val="22"/>
          <w:szCs w:val="22"/>
        </w:rPr>
        <w:t xml:space="preserve"> below</w:t>
      </w:r>
      <w:r w:rsidR="00ED43BD">
        <w:rPr>
          <w:rFonts w:asciiTheme="minorHAnsi" w:hAnsiTheme="minorHAnsi" w:cstheme="minorHAnsi"/>
          <w:sz w:val="22"/>
          <w:szCs w:val="22"/>
        </w:rPr>
        <w:t>)</w:t>
      </w:r>
      <w:r w:rsidR="00FF3FCB">
        <w:rPr>
          <w:rFonts w:asciiTheme="minorHAnsi" w:hAnsiTheme="minorHAnsi" w:cstheme="minorHAnsi"/>
          <w:sz w:val="22"/>
          <w:szCs w:val="22"/>
        </w:rPr>
        <w:t xml:space="preserve">. </w:t>
      </w:r>
      <w:r w:rsidR="00ED43BD">
        <w:rPr>
          <w:rFonts w:asciiTheme="minorHAnsi" w:hAnsiTheme="minorHAnsi" w:cstheme="minorHAnsi"/>
          <w:sz w:val="22"/>
          <w:szCs w:val="22"/>
        </w:rPr>
        <w:t xml:space="preserve"> </w:t>
      </w:r>
      <w:r w:rsidR="00E406CE">
        <w:rPr>
          <w:rFonts w:asciiTheme="minorHAnsi" w:hAnsiTheme="minorHAnsi" w:cstheme="minorHAnsi"/>
          <w:sz w:val="22"/>
          <w:szCs w:val="22"/>
        </w:rPr>
        <w:t xml:space="preserve">Of the </w:t>
      </w:r>
      <w:r>
        <w:rPr>
          <w:rFonts w:asciiTheme="minorHAnsi" w:hAnsiTheme="minorHAnsi" w:cstheme="minorHAnsi"/>
          <w:sz w:val="22"/>
          <w:szCs w:val="22"/>
        </w:rPr>
        <w:t xml:space="preserve">39% who had access to vocational training, 46% </w:t>
      </w:r>
      <w:r w:rsidR="00FF3FCB">
        <w:rPr>
          <w:rFonts w:asciiTheme="minorHAnsi" w:hAnsiTheme="minorHAnsi" w:cstheme="minorHAnsi"/>
          <w:sz w:val="22"/>
          <w:szCs w:val="22"/>
        </w:rPr>
        <w:t xml:space="preserve">had </w:t>
      </w:r>
      <w:r>
        <w:rPr>
          <w:rFonts w:asciiTheme="minorHAnsi" w:hAnsiTheme="minorHAnsi" w:cstheme="minorHAnsi"/>
          <w:sz w:val="22"/>
          <w:szCs w:val="22"/>
        </w:rPr>
        <w:t>received train</w:t>
      </w:r>
      <w:r w:rsidR="0004111B">
        <w:rPr>
          <w:rFonts w:asciiTheme="minorHAnsi" w:hAnsiTheme="minorHAnsi" w:cstheme="minorHAnsi"/>
          <w:sz w:val="22"/>
          <w:szCs w:val="22"/>
        </w:rPr>
        <w:t>ing in sewing</w:t>
      </w:r>
      <w:r w:rsidR="004775C6">
        <w:rPr>
          <w:rFonts w:asciiTheme="minorHAnsi" w:hAnsiTheme="minorHAnsi" w:cstheme="minorHAnsi"/>
          <w:sz w:val="22"/>
          <w:szCs w:val="22"/>
        </w:rPr>
        <w:t xml:space="preserve"> skills</w:t>
      </w:r>
      <w:r>
        <w:rPr>
          <w:rFonts w:asciiTheme="minorHAnsi" w:hAnsiTheme="minorHAnsi" w:cstheme="minorHAnsi"/>
          <w:sz w:val="22"/>
          <w:szCs w:val="22"/>
        </w:rPr>
        <w:t xml:space="preserve">, 19% in beauty </w:t>
      </w:r>
      <w:r w:rsidR="00E406CE">
        <w:rPr>
          <w:rFonts w:asciiTheme="minorHAnsi" w:hAnsiTheme="minorHAnsi" w:cstheme="minorHAnsi"/>
          <w:sz w:val="22"/>
          <w:szCs w:val="22"/>
        </w:rPr>
        <w:t>skills</w:t>
      </w:r>
      <w:r w:rsidR="0004111B">
        <w:rPr>
          <w:rFonts w:asciiTheme="minorHAnsi" w:hAnsiTheme="minorHAnsi" w:cstheme="minorHAnsi"/>
          <w:sz w:val="22"/>
          <w:szCs w:val="22"/>
        </w:rPr>
        <w:t xml:space="preserve">, 9% in </w:t>
      </w:r>
      <w:r w:rsidR="00E406CE">
        <w:rPr>
          <w:rFonts w:asciiTheme="minorHAnsi" w:hAnsiTheme="minorHAnsi" w:cstheme="minorHAnsi"/>
          <w:sz w:val="22"/>
          <w:szCs w:val="22"/>
        </w:rPr>
        <w:t xml:space="preserve">a </w:t>
      </w:r>
      <w:r>
        <w:rPr>
          <w:rFonts w:asciiTheme="minorHAnsi" w:hAnsiTheme="minorHAnsi" w:cstheme="minorHAnsi"/>
          <w:sz w:val="22"/>
          <w:szCs w:val="22"/>
        </w:rPr>
        <w:t xml:space="preserve">language and </w:t>
      </w:r>
      <w:r w:rsidR="0004111B">
        <w:rPr>
          <w:rFonts w:asciiTheme="minorHAnsi" w:hAnsiTheme="minorHAnsi" w:cstheme="minorHAnsi"/>
          <w:sz w:val="22"/>
          <w:szCs w:val="22"/>
        </w:rPr>
        <w:t>9% in planting (</w:t>
      </w:r>
      <w:r>
        <w:rPr>
          <w:rFonts w:asciiTheme="minorHAnsi" w:hAnsiTheme="minorHAnsi" w:cstheme="minorHAnsi"/>
          <w:sz w:val="22"/>
          <w:szCs w:val="22"/>
        </w:rPr>
        <w:t>agriculture</w:t>
      </w:r>
      <w:r w:rsidR="0004111B">
        <w:rPr>
          <w:rFonts w:asciiTheme="minorHAnsi" w:hAnsiTheme="minorHAnsi" w:cstheme="minorHAnsi"/>
          <w:sz w:val="22"/>
          <w:szCs w:val="22"/>
        </w:rPr>
        <w:t>)</w:t>
      </w:r>
      <w:r>
        <w:rPr>
          <w:rFonts w:asciiTheme="minorHAnsi" w:hAnsiTheme="minorHAnsi" w:cstheme="minorHAnsi"/>
          <w:sz w:val="22"/>
          <w:szCs w:val="22"/>
        </w:rPr>
        <w:t xml:space="preserve"> skill</w:t>
      </w:r>
      <w:r w:rsidR="0004111B">
        <w:rPr>
          <w:rFonts w:asciiTheme="minorHAnsi" w:hAnsiTheme="minorHAnsi" w:cstheme="minorHAnsi"/>
          <w:sz w:val="22"/>
          <w:szCs w:val="22"/>
        </w:rPr>
        <w:t xml:space="preserve">s. </w:t>
      </w:r>
      <w:r>
        <w:rPr>
          <w:rFonts w:asciiTheme="minorHAnsi" w:hAnsiTheme="minorHAnsi" w:cstheme="minorHAnsi"/>
          <w:sz w:val="22"/>
          <w:szCs w:val="22"/>
        </w:rPr>
        <w:t xml:space="preserve"> </w:t>
      </w:r>
      <w:r w:rsidR="0004111B">
        <w:rPr>
          <w:rFonts w:asciiTheme="minorHAnsi" w:hAnsiTheme="minorHAnsi" w:cstheme="minorHAnsi"/>
          <w:sz w:val="22"/>
          <w:szCs w:val="22"/>
        </w:rPr>
        <w:t xml:space="preserve">Another </w:t>
      </w:r>
      <w:r>
        <w:rPr>
          <w:rFonts w:asciiTheme="minorHAnsi" w:hAnsiTheme="minorHAnsi" w:cstheme="minorHAnsi"/>
          <w:sz w:val="22"/>
          <w:szCs w:val="22"/>
        </w:rPr>
        <w:t xml:space="preserve">23% </w:t>
      </w:r>
      <w:r w:rsidR="0004111B">
        <w:rPr>
          <w:rFonts w:asciiTheme="minorHAnsi" w:hAnsiTheme="minorHAnsi" w:cstheme="minorHAnsi"/>
          <w:sz w:val="22"/>
          <w:szCs w:val="22"/>
        </w:rPr>
        <w:t xml:space="preserve">had received some other </w:t>
      </w:r>
      <w:r>
        <w:rPr>
          <w:rFonts w:asciiTheme="minorHAnsi" w:hAnsiTheme="minorHAnsi" w:cstheme="minorHAnsi"/>
          <w:sz w:val="22"/>
          <w:szCs w:val="22"/>
        </w:rPr>
        <w:t>typ</w:t>
      </w:r>
      <w:r w:rsidR="0004111B">
        <w:rPr>
          <w:rFonts w:asciiTheme="minorHAnsi" w:hAnsiTheme="minorHAnsi" w:cstheme="minorHAnsi"/>
          <w:sz w:val="22"/>
          <w:szCs w:val="22"/>
        </w:rPr>
        <w:t xml:space="preserve">es </w:t>
      </w:r>
      <w:r>
        <w:rPr>
          <w:rFonts w:asciiTheme="minorHAnsi" w:hAnsiTheme="minorHAnsi" w:cstheme="minorHAnsi"/>
          <w:sz w:val="22"/>
          <w:szCs w:val="22"/>
        </w:rPr>
        <w:t>of training</w:t>
      </w:r>
      <w:r w:rsidR="0004111B">
        <w:rPr>
          <w:rFonts w:asciiTheme="minorHAnsi" w:hAnsiTheme="minorHAnsi" w:cstheme="minorHAnsi"/>
          <w:sz w:val="22"/>
          <w:szCs w:val="22"/>
        </w:rPr>
        <w:t xml:space="preserve">, while 18% said they received training on Cambodian </w:t>
      </w:r>
      <w:r w:rsidR="00FB3E49">
        <w:rPr>
          <w:rFonts w:asciiTheme="minorHAnsi" w:hAnsiTheme="minorHAnsi" w:cstheme="minorHAnsi"/>
          <w:sz w:val="22"/>
          <w:szCs w:val="22"/>
        </w:rPr>
        <w:t>labor</w:t>
      </w:r>
      <w:r w:rsidR="0004111B">
        <w:rPr>
          <w:rFonts w:asciiTheme="minorHAnsi" w:hAnsiTheme="minorHAnsi" w:cstheme="minorHAnsi"/>
          <w:sz w:val="22"/>
          <w:szCs w:val="22"/>
        </w:rPr>
        <w:t xml:space="preserve"> law</w:t>
      </w:r>
      <w:r w:rsidR="00FF3FCB">
        <w:rPr>
          <w:rFonts w:asciiTheme="minorHAnsi" w:hAnsiTheme="minorHAnsi" w:cstheme="minorHAnsi"/>
          <w:sz w:val="22"/>
          <w:szCs w:val="22"/>
        </w:rPr>
        <w:t>s</w:t>
      </w:r>
      <w:r w:rsidR="0004111B">
        <w:rPr>
          <w:rFonts w:asciiTheme="minorHAnsi" w:hAnsiTheme="minorHAnsi" w:cstheme="minorHAnsi"/>
          <w:sz w:val="22"/>
          <w:szCs w:val="22"/>
        </w:rPr>
        <w:t>.</w:t>
      </w:r>
    </w:p>
    <w:p w:rsidR="000215FA" w:rsidRDefault="000215FA" w:rsidP="006E786A">
      <w:pPr>
        <w:rPr>
          <w:rFonts w:asciiTheme="minorHAnsi" w:hAnsiTheme="minorHAnsi" w:cstheme="minorHAnsi"/>
          <w:sz w:val="22"/>
          <w:szCs w:val="22"/>
        </w:rPr>
      </w:pPr>
    </w:p>
    <w:p w:rsidR="000215FA" w:rsidRDefault="009538C5" w:rsidP="00775DF7">
      <w:pPr>
        <w:pStyle w:val="Caption"/>
        <w:keepNext/>
        <w:spacing w:after="120"/>
        <w:rPr>
          <w:rFonts w:asciiTheme="majorHAnsi" w:hAnsiTheme="majorHAnsi"/>
          <w:color w:val="auto"/>
          <w:sz w:val="20"/>
          <w:szCs w:val="20"/>
        </w:rPr>
      </w:pPr>
      <w:r>
        <w:rPr>
          <w:rFonts w:asciiTheme="majorHAnsi" w:hAnsiTheme="majorHAnsi"/>
          <w:noProof/>
          <w:color w:val="auto"/>
          <w:sz w:val="20"/>
          <w:szCs w:val="20"/>
        </w:rPr>
        <w:pict>
          <v:shape id="_x0000_s1043" type="#_x0000_t202" style="position:absolute;margin-left:236.25pt;margin-top:1.4pt;width:194.25pt;height:25.6pt;z-index:251683840" wrapcoords="-83 0 -83 20400 21600 20400 21600 0 -83 0" stroked="f">
            <v:textbox style="mso-next-textbox:#_x0000_s1043" inset="0,0,0,0">
              <w:txbxContent>
                <w:p w:rsidR="000F4C9C" w:rsidRPr="00775DF7" w:rsidRDefault="000F4C9C" w:rsidP="00775DF7">
                  <w:pPr>
                    <w:pStyle w:val="Caption"/>
                    <w:spacing w:after="120"/>
                    <w:rPr>
                      <w:rFonts w:asciiTheme="majorHAnsi" w:hAnsiTheme="majorHAnsi" w:cstheme="minorHAnsi"/>
                      <w:color w:val="auto"/>
                      <w:sz w:val="20"/>
                      <w:szCs w:val="20"/>
                    </w:rPr>
                  </w:pPr>
                  <w:r w:rsidRPr="00775DF7">
                    <w:rPr>
                      <w:rFonts w:asciiTheme="majorHAnsi" w:hAnsiTheme="majorHAnsi"/>
                      <w:color w:val="auto"/>
                      <w:sz w:val="20"/>
                      <w:szCs w:val="20"/>
                    </w:rPr>
                    <w:t xml:space="preserve">Figure </w:t>
                  </w:r>
                  <w:r>
                    <w:rPr>
                      <w:rFonts w:asciiTheme="majorHAnsi" w:hAnsiTheme="majorHAnsi"/>
                      <w:color w:val="auto"/>
                      <w:sz w:val="20"/>
                      <w:szCs w:val="20"/>
                    </w:rPr>
                    <w:t>14</w:t>
                  </w:r>
                  <w:r w:rsidRPr="00775DF7">
                    <w:rPr>
                      <w:rFonts w:asciiTheme="majorHAnsi" w:hAnsiTheme="majorHAnsi"/>
                      <w:noProof/>
                      <w:color w:val="auto"/>
                      <w:sz w:val="20"/>
                      <w:szCs w:val="20"/>
                    </w:rPr>
                    <w:t>: R</w:t>
                  </w:r>
                  <w:r>
                    <w:rPr>
                      <w:rFonts w:asciiTheme="majorHAnsi" w:hAnsiTheme="majorHAnsi"/>
                      <w:noProof/>
                      <w:color w:val="auto"/>
                      <w:sz w:val="20"/>
                      <w:szCs w:val="20"/>
                    </w:rPr>
                    <w:t>eceived vocational training at B</w:t>
                  </w:r>
                  <w:r w:rsidRPr="00775DF7">
                    <w:rPr>
                      <w:rFonts w:asciiTheme="majorHAnsi" w:hAnsiTheme="majorHAnsi"/>
                      <w:noProof/>
                      <w:color w:val="auto"/>
                      <w:sz w:val="20"/>
                      <w:szCs w:val="20"/>
                    </w:rPr>
                    <w:t>aseline (N=125)</w:t>
                  </w:r>
                </w:p>
              </w:txbxContent>
            </v:textbox>
            <w10:wrap type="tight"/>
          </v:shape>
        </w:pict>
      </w:r>
      <w:r w:rsidR="000215FA" w:rsidRPr="000215FA">
        <w:rPr>
          <w:rFonts w:asciiTheme="majorHAnsi" w:hAnsiTheme="majorHAnsi"/>
          <w:color w:val="auto"/>
          <w:sz w:val="20"/>
          <w:szCs w:val="20"/>
        </w:rPr>
        <w:t xml:space="preserve">Figure </w:t>
      </w:r>
      <w:r w:rsidR="00344F76">
        <w:rPr>
          <w:rFonts w:asciiTheme="majorHAnsi" w:hAnsiTheme="majorHAnsi"/>
          <w:color w:val="auto"/>
          <w:sz w:val="20"/>
          <w:szCs w:val="20"/>
        </w:rPr>
        <w:t>13</w:t>
      </w:r>
      <w:r w:rsidR="000215FA" w:rsidRPr="000215FA">
        <w:rPr>
          <w:rFonts w:asciiTheme="majorHAnsi" w:hAnsiTheme="majorHAnsi"/>
          <w:color w:val="auto"/>
          <w:sz w:val="20"/>
          <w:szCs w:val="20"/>
        </w:rPr>
        <w:t>: Received vocational training</w:t>
      </w:r>
      <w:r w:rsidR="0004111B">
        <w:rPr>
          <w:rFonts w:asciiTheme="majorHAnsi" w:hAnsiTheme="majorHAnsi"/>
          <w:color w:val="auto"/>
          <w:sz w:val="20"/>
          <w:szCs w:val="20"/>
        </w:rPr>
        <w:t xml:space="preserve"> </w:t>
      </w:r>
      <w:r w:rsidR="004775C6">
        <w:rPr>
          <w:rFonts w:asciiTheme="majorHAnsi" w:hAnsiTheme="majorHAnsi"/>
          <w:color w:val="auto"/>
          <w:sz w:val="20"/>
          <w:szCs w:val="20"/>
        </w:rPr>
        <w:t xml:space="preserve">at </w:t>
      </w:r>
      <w:r w:rsidR="00516776">
        <w:rPr>
          <w:rFonts w:asciiTheme="majorHAnsi" w:hAnsiTheme="majorHAnsi"/>
          <w:color w:val="auto"/>
          <w:sz w:val="20"/>
          <w:szCs w:val="20"/>
        </w:rPr>
        <w:t xml:space="preserve">  </w:t>
      </w:r>
      <w:r w:rsidR="004775C6">
        <w:rPr>
          <w:rFonts w:asciiTheme="majorHAnsi" w:hAnsiTheme="majorHAnsi"/>
          <w:color w:val="auto"/>
          <w:sz w:val="20"/>
          <w:szCs w:val="20"/>
        </w:rPr>
        <w:t>E</w:t>
      </w:r>
      <w:r w:rsidR="00775DF7">
        <w:rPr>
          <w:rFonts w:asciiTheme="majorHAnsi" w:hAnsiTheme="majorHAnsi"/>
          <w:color w:val="auto"/>
          <w:sz w:val="20"/>
          <w:szCs w:val="20"/>
        </w:rPr>
        <w:t xml:space="preserve">valuation </w:t>
      </w:r>
      <w:r w:rsidR="007D5510">
        <w:rPr>
          <w:rFonts w:asciiTheme="majorHAnsi" w:hAnsiTheme="majorHAnsi"/>
          <w:color w:val="auto"/>
          <w:sz w:val="20"/>
          <w:szCs w:val="20"/>
        </w:rPr>
        <w:t>(N=204</w:t>
      </w:r>
      <w:r w:rsidR="0004111B">
        <w:rPr>
          <w:rFonts w:asciiTheme="majorHAnsi" w:hAnsiTheme="majorHAnsi"/>
          <w:color w:val="auto"/>
          <w:sz w:val="20"/>
          <w:szCs w:val="20"/>
        </w:rPr>
        <w:t>)</w:t>
      </w:r>
    </w:p>
    <w:p w:rsidR="000215FA" w:rsidRDefault="00775DF7" w:rsidP="000215FA">
      <w:pPr>
        <w:jc w:val="center"/>
        <w:rPr>
          <w:rFonts w:asciiTheme="minorHAnsi" w:hAnsiTheme="minorHAnsi" w:cstheme="minorHAnsi"/>
          <w:sz w:val="22"/>
          <w:szCs w:val="22"/>
        </w:rPr>
      </w:pPr>
      <w:r>
        <w:rPr>
          <w:noProof/>
        </w:rPr>
        <w:drawing>
          <wp:anchor distT="0" distB="0" distL="114300" distR="114300" simplePos="0" relativeHeight="251680768" behindDoc="1" locked="0" layoutInCell="1" allowOverlap="1">
            <wp:simplePos x="0" y="0"/>
            <wp:positionH relativeFrom="column">
              <wp:posOffset>3028950</wp:posOffset>
            </wp:positionH>
            <wp:positionV relativeFrom="paragraph">
              <wp:posOffset>83185</wp:posOffset>
            </wp:positionV>
            <wp:extent cx="2466975" cy="1743075"/>
            <wp:effectExtent l="19050" t="0" r="9525" b="0"/>
            <wp:wrapTight wrapText="bothSides">
              <wp:wrapPolygon edited="0">
                <wp:start x="-167" y="0"/>
                <wp:lineTo x="-167" y="21482"/>
                <wp:lineTo x="21683" y="21482"/>
                <wp:lineTo x="21683" y="0"/>
                <wp:lineTo x="-167" y="0"/>
              </wp:wrapPolygon>
            </wp:wrapTight>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rPr>
        <w:drawing>
          <wp:anchor distT="0" distB="0" distL="114300" distR="114300" simplePos="0" relativeHeight="251679744" behindDoc="1" locked="0" layoutInCell="1" allowOverlap="1">
            <wp:simplePos x="0" y="0"/>
            <wp:positionH relativeFrom="column">
              <wp:posOffset>9525</wp:posOffset>
            </wp:positionH>
            <wp:positionV relativeFrom="paragraph">
              <wp:posOffset>81915</wp:posOffset>
            </wp:positionV>
            <wp:extent cx="2533650" cy="1733550"/>
            <wp:effectExtent l="19050" t="0" r="19050" b="0"/>
            <wp:wrapTight wrapText="bothSides">
              <wp:wrapPolygon edited="0">
                <wp:start x="-162" y="0"/>
                <wp:lineTo x="-162" y="21600"/>
                <wp:lineTo x="21762" y="21600"/>
                <wp:lineTo x="21762" y="0"/>
                <wp:lineTo x="-162" y="0"/>
              </wp:wrapPolygon>
            </wp:wrapTight>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215FA" w:rsidRDefault="000215FA" w:rsidP="000215FA">
      <w:pPr>
        <w:jc w:val="center"/>
        <w:rPr>
          <w:rFonts w:asciiTheme="minorHAnsi" w:hAnsiTheme="minorHAnsi" w:cstheme="minorHAnsi"/>
          <w:sz w:val="22"/>
          <w:szCs w:val="22"/>
        </w:rPr>
      </w:pPr>
    </w:p>
    <w:p w:rsidR="00077759" w:rsidRDefault="00077759" w:rsidP="00077759">
      <w:pPr>
        <w:rPr>
          <w:rFonts w:asciiTheme="minorHAnsi" w:hAnsiTheme="minorHAnsi" w:cstheme="minorHAnsi"/>
          <w:sz w:val="22"/>
          <w:szCs w:val="22"/>
        </w:rPr>
      </w:pPr>
    </w:p>
    <w:p w:rsidR="00775DF7" w:rsidRDefault="00775DF7" w:rsidP="00775DF7">
      <w:pPr>
        <w:jc w:val="center"/>
        <w:rPr>
          <w:rFonts w:asciiTheme="minorHAnsi" w:hAnsiTheme="minorHAnsi" w:cstheme="minorHAnsi"/>
          <w:sz w:val="22"/>
          <w:szCs w:val="22"/>
        </w:rPr>
      </w:pPr>
    </w:p>
    <w:p w:rsidR="00775DF7" w:rsidRDefault="00775DF7" w:rsidP="00077759">
      <w:pPr>
        <w:rPr>
          <w:rFonts w:asciiTheme="minorHAnsi" w:hAnsiTheme="minorHAnsi" w:cstheme="minorHAnsi"/>
          <w:sz w:val="22"/>
          <w:szCs w:val="22"/>
        </w:rPr>
      </w:pPr>
    </w:p>
    <w:p w:rsidR="00775DF7" w:rsidRDefault="00775DF7" w:rsidP="00077759">
      <w:pPr>
        <w:rPr>
          <w:rFonts w:asciiTheme="minorHAnsi" w:hAnsiTheme="minorHAnsi" w:cstheme="minorHAnsi"/>
          <w:sz w:val="22"/>
          <w:szCs w:val="22"/>
        </w:rPr>
      </w:pPr>
    </w:p>
    <w:p w:rsidR="00775DF7" w:rsidRDefault="00775DF7" w:rsidP="00077759">
      <w:pPr>
        <w:rPr>
          <w:rFonts w:asciiTheme="minorHAnsi" w:hAnsiTheme="minorHAnsi" w:cstheme="minorHAnsi"/>
          <w:sz w:val="22"/>
          <w:szCs w:val="22"/>
        </w:rPr>
      </w:pPr>
    </w:p>
    <w:p w:rsidR="00775DF7" w:rsidRDefault="00775DF7" w:rsidP="00077759">
      <w:pPr>
        <w:rPr>
          <w:rFonts w:asciiTheme="minorHAnsi" w:hAnsiTheme="minorHAnsi" w:cstheme="minorHAnsi"/>
          <w:sz w:val="22"/>
          <w:szCs w:val="22"/>
        </w:rPr>
      </w:pPr>
    </w:p>
    <w:p w:rsidR="00775DF7" w:rsidRDefault="00775DF7" w:rsidP="00077759">
      <w:pPr>
        <w:rPr>
          <w:rFonts w:asciiTheme="minorHAnsi" w:hAnsiTheme="minorHAnsi" w:cstheme="minorHAnsi"/>
          <w:sz w:val="22"/>
          <w:szCs w:val="22"/>
        </w:rPr>
      </w:pPr>
    </w:p>
    <w:p w:rsidR="00775DF7" w:rsidRDefault="00775DF7" w:rsidP="00077759">
      <w:pPr>
        <w:rPr>
          <w:rFonts w:asciiTheme="minorHAnsi" w:hAnsiTheme="minorHAnsi" w:cstheme="minorHAnsi"/>
          <w:sz w:val="22"/>
          <w:szCs w:val="22"/>
        </w:rPr>
      </w:pPr>
    </w:p>
    <w:p w:rsidR="00775DF7" w:rsidRDefault="00775DF7" w:rsidP="00077759">
      <w:pPr>
        <w:rPr>
          <w:rFonts w:asciiTheme="minorHAnsi" w:hAnsiTheme="minorHAnsi" w:cstheme="minorHAnsi"/>
          <w:sz w:val="22"/>
          <w:szCs w:val="22"/>
        </w:rPr>
      </w:pPr>
    </w:p>
    <w:p w:rsidR="00775DF7" w:rsidRDefault="00775DF7" w:rsidP="00B554D6">
      <w:pPr>
        <w:jc w:val="both"/>
        <w:rPr>
          <w:rFonts w:asciiTheme="minorHAnsi" w:hAnsiTheme="minorHAnsi" w:cstheme="minorHAnsi"/>
          <w:sz w:val="22"/>
          <w:szCs w:val="22"/>
        </w:rPr>
      </w:pPr>
    </w:p>
    <w:p w:rsidR="00077759" w:rsidRDefault="006E3B94" w:rsidP="00B554D6">
      <w:pPr>
        <w:jc w:val="both"/>
        <w:rPr>
          <w:rFonts w:asciiTheme="minorHAnsi" w:hAnsiTheme="minorHAnsi" w:cstheme="minorHAnsi"/>
          <w:sz w:val="22"/>
          <w:szCs w:val="22"/>
        </w:rPr>
      </w:pPr>
      <w:r>
        <w:rPr>
          <w:rFonts w:asciiTheme="minorHAnsi" w:hAnsiTheme="minorHAnsi" w:cstheme="minorHAnsi"/>
          <w:sz w:val="22"/>
          <w:szCs w:val="22"/>
        </w:rPr>
        <w:t>H</w:t>
      </w:r>
      <w:r w:rsidR="00B554D6">
        <w:rPr>
          <w:rFonts w:asciiTheme="minorHAnsi" w:hAnsiTheme="minorHAnsi" w:cstheme="minorHAnsi"/>
          <w:sz w:val="22"/>
          <w:szCs w:val="22"/>
        </w:rPr>
        <w:t>alf</w:t>
      </w:r>
      <w:r>
        <w:rPr>
          <w:rFonts w:asciiTheme="minorHAnsi" w:hAnsiTheme="minorHAnsi" w:cstheme="minorHAnsi"/>
          <w:sz w:val="22"/>
          <w:szCs w:val="22"/>
        </w:rPr>
        <w:t xml:space="preserve"> </w:t>
      </w:r>
      <w:r w:rsidR="00077759">
        <w:rPr>
          <w:rFonts w:asciiTheme="minorHAnsi" w:hAnsiTheme="minorHAnsi" w:cstheme="minorHAnsi"/>
          <w:sz w:val="22"/>
          <w:szCs w:val="22"/>
        </w:rPr>
        <w:t xml:space="preserve">of the </w:t>
      </w:r>
      <w:r w:rsidR="00C73E55">
        <w:rPr>
          <w:rFonts w:asciiTheme="minorHAnsi" w:hAnsiTheme="minorHAnsi" w:cstheme="minorHAnsi"/>
          <w:sz w:val="22"/>
          <w:szCs w:val="22"/>
        </w:rPr>
        <w:t>GFWs</w:t>
      </w:r>
      <w:r w:rsidR="00077759">
        <w:rPr>
          <w:rFonts w:asciiTheme="minorHAnsi" w:hAnsiTheme="minorHAnsi" w:cstheme="minorHAnsi"/>
          <w:sz w:val="22"/>
          <w:szCs w:val="22"/>
        </w:rPr>
        <w:t xml:space="preserve"> surveyed had some prior work experience before their</w:t>
      </w:r>
      <w:r w:rsidR="00B554D6">
        <w:rPr>
          <w:rFonts w:asciiTheme="minorHAnsi" w:hAnsiTheme="minorHAnsi" w:cstheme="minorHAnsi"/>
          <w:sz w:val="22"/>
          <w:szCs w:val="22"/>
        </w:rPr>
        <w:t xml:space="preserve"> current job</w:t>
      </w:r>
      <w:r>
        <w:rPr>
          <w:rFonts w:asciiTheme="minorHAnsi" w:hAnsiTheme="minorHAnsi" w:cstheme="minorHAnsi"/>
          <w:sz w:val="22"/>
          <w:szCs w:val="22"/>
        </w:rPr>
        <w:t xml:space="preserve">, similar to the </w:t>
      </w:r>
      <w:r w:rsidR="00E406CE">
        <w:rPr>
          <w:rFonts w:asciiTheme="minorHAnsi" w:hAnsiTheme="minorHAnsi" w:cstheme="minorHAnsi"/>
          <w:sz w:val="22"/>
          <w:szCs w:val="22"/>
        </w:rPr>
        <w:t xml:space="preserve">figure </w:t>
      </w:r>
      <w:r w:rsidR="00FF3FCB">
        <w:rPr>
          <w:rFonts w:asciiTheme="minorHAnsi" w:hAnsiTheme="minorHAnsi" w:cstheme="minorHAnsi"/>
          <w:sz w:val="22"/>
          <w:szCs w:val="22"/>
        </w:rPr>
        <w:t xml:space="preserve">recorded </w:t>
      </w:r>
      <w:r w:rsidR="00E406CE">
        <w:rPr>
          <w:rFonts w:asciiTheme="minorHAnsi" w:hAnsiTheme="minorHAnsi" w:cstheme="minorHAnsi"/>
          <w:sz w:val="22"/>
          <w:szCs w:val="22"/>
        </w:rPr>
        <w:t xml:space="preserve">at the </w:t>
      </w:r>
      <w:r>
        <w:rPr>
          <w:rFonts w:asciiTheme="minorHAnsi" w:hAnsiTheme="minorHAnsi" w:cstheme="minorHAnsi"/>
          <w:sz w:val="22"/>
          <w:szCs w:val="22"/>
        </w:rPr>
        <w:t>baseline survey (58%)</w:t>
      </w:r>
      <w:r w:rsidR="00B554D6">
        <w:rPr>
          <w:rFonts w:asciiTheme="minorHAnsi" w:hAnsiTheme="minorHAnsi" w:cstheme="minorHAnsi"/>
          <w:sz w:val="22"/>
          <w:szCs w:val="22"/>
        </w:rPr>
        <w:t xml:space="preserve">. The reasons </w:t>
      </w:r>
      <w:r w:rsidR="00FF3FCB">
        <w:rPr>
          <w:rFonts w:asciiTheme="minorHAnsi" w:hAnsiTheme="minorHAnsi" w:cstheme="minorHAnsi"/>
          <w:sz w:val="22"/>
          <w:szCs w:val="22"/>
        </w:rPr>
        <w:t xml:space="preserve">given </w:t>
      </w:r>
      <w:r w:rsidR="00B554D6">
        <w:rPr>
          <w:rFonts w:asciiTheme="minorHAnsi" w:hAnsiTheme="minorHAnsi" w:cstheme="minorHAnsi"/>
          <w:sz w:val="22"/>
          <w:szCs w:val="22"/>
        </w:rPr>
        <w:t>why they left their previous place of employment were due to perso</w:t>
      </w:r>
      <w:r w:rsidR="00EB77F5">
        <w:rPr>
          <w:rFonts w:asciiTheme="minorHAnsi" w:hAnsiTheme="minorHAnsi" w:cstheme="minorHAnsi"/>
          <w:sz w:val="22"/>
          <w:szCs w:val="22"/>
        </w:rPr>
        <w:t>nal problems (23%)</w:t>
      </w:r>
      <w:r w:rsidR="00FF3FCB">
        <w:rPr>
          <w:rFonts w:asciiTheme="minorHAnsi" w:hAnsiTheme="minorHAnsi" w:cstheme="minorHAnsi"/>
          <w:sz w:val="22"/>
          <w:szCs w:val="22"/>
        </w:rPr>
        <w:t xml:space="preserve">, </w:t>
      </w:r>
      <w:r w:rsidR="00EB77F5">
        <w:rPr>
          <w:rFonts w:asciiTheme="minorHAnsi" w:hAnsiTheme="minorHAnsi" w:cstheme="minorHAnsi"/>
          <w:sz w:val="22"/>
          <w:szCs w:val="22"/>
        </w:rPr>
        <w:t>dissatisfaction</w:t>
      </w:r>
      <w:r w:rsidR="00B554D6">
        <w:rPr>
          <w:rFonts w:asciiTheme="minorHAnsi" w:hAnsiTheme="minorHAnsi" w:cstheme="minorHAnsi"/>
          <w:sz w:val="22"/>
          <w:szCs w:val="22"/>
        </w:rPr>
        <w:t xml:space="preserve"> with their salary (18%) while 13% </w:t>
      </w:r>
      <w:r w:rsidR="00B554D6">
        <w:rPr>
          <w:rFonts w:asciiTheme="minorHAnsi" w:hAnsiTheme="minorHAnsi" w:cstheme="minorHAnsi"/>
          <w:sz w:val="22"/>
          <w:szCs w:val="22"/>
        </w:rPr>
        <w:lastRenderedPageBreak/>
        <w:t xml:space="preserve">were made redundant.  Another 39% left for reasons not specified. </w:t>
      </w:r>
      <w:r w:rsidR="00BB6F9B">
        <w:rPr>
          <w:rFonts w:asciiTheme="minorHAnsi" w:hAnsiTheme="minorHAnsi" w:cstheme="minorHAnsi"/>
          <w:sz w:val="22"/>
          <w:szCs w:val="22"/>
        </w:rPr>
        <w:t xml:space="preserve">More </w:t>
      </w:r>
      <w:r w:rsidR="00C73E55">
        <w:rPr>
          <w:rFonts w:asciiTheme="minorHAnsi" w:hAnsiTheme="minorHAnsi" w:cstheme="minorHAnsi"/>
          <w:sz w:val="22"/>
          <w:szCs w:val="22"/>
        </w:rPr>
        <w:t>GFWs</w:t>
      </w:r>
      <w:r w:rsidR="00FF3FCB">
        <w:rPr>
          <w:rFonts w:asciiTheme="minorHAnsi" w:hAnsiTheme="minorHAnsi" w:cstheme="minorHAnsi"/>
          <w:sz w:val="22"/>
          <w:szCs w:val="22"/>
        </w:rPr>
        <w:t xml:space="preserve"> had</w:t>
      </w:r>
      <w:r w:rsidR="00BB6F9B">
        <w:rPr>
          <w:rFonts w:asciiTheme="minorHAnsi" w:hAnsiTheme="minorHAnsi" w:cstheme="minorHAnsi"/>
          <w:sz w:val="22"/>
          <w:szCs w:val="22"/>
        </w:rPr>
        <w:t xml:space="preserve"> left their previous job due to redundancy (33%) and personal problems (33%) at the baseline survey, perhaps a reflection of the economic downturn in 2008 and 2009 that </w:t>
      </w:r>
      <w:r w:rsidR="00FF3FCB">
        <w:rPr>
          <w:rFonts w:asciiTheme="minorHAnsi" w:hAnsiTheme="minorHAnsi" w:cstheme="minorHAnsi"/>
          <w:sz w:val="22"/>
          <w:szCs w:val="22"/>
        </w:rPr>
        <w:t xml:space="preserve">had recently </w:t>
      </w:r>
      <w:r w:rsidR="00BB6F9B">
        <w:rPr>
          <w:rFonts w:asciiTheme="minorHAnsi" w:hAnsiTheme="minorHAnsi" w:cstheme="minorHAnsi"/>
          <w:sz w:val="22"/>
          <w:szCs w:val="22"/>
        </w:rPr>
        <w:t>affected the garment industry in Cambodia</w:t>
      </w:r>
      <w:r w:rsidR="00EB77F5">
        <w:rPr>
          <w:rFonts w:asciiTheme="minorHAnsi" w:hAnsiTheme="minorHAnsi" w:cstheme="minorHAnsi"/>
          <w:sz w:val="22"/>
          <w:szCs w:val="22"/>
        </w:rPr>
        <w:t>.</w:t>
      </w:r>
    </w:p>
    <w:p w:rsidR="00BB6F9B" w:rsidRDefault="00BB6F9B" w:rsidP="00B554D6">
      <w:pPr>
        <w:jc w:val="both"/>
        <w:rPr>
          <w:rFonts w:asciiTheme="minorHAnsi" w:hAnsiTheme="minorHAnsi" w:cstheme="minorHAnsi"/>
          <w:sz w:val="22"/>
          <w:szCs w:val="22"/>
        </w:rPr>
      </w:pPr>
    </w:p>
    <w:p w:rsidR="00DF4CAC" w:rsidRDefault="009323D3" w:rsidP="00DF4CAC">
      <w:pPr>
        <w:pStyle w:val="Caption"/>
        <w:keepNext/>
        <w:spacing w:after="0"/>
        <w:rPr>
          <w:rFonts w:asciiTheme="majorHAnsi" w:hAnsiTheme="majorHAnsi"/>
          <w:color w:val="auto"/>
          <w:sz w:val="20"/>
          <w:szCs w:val="20"/>
        </w:rPr>
      </w:pPr>
      <w:r>
        <w:rPr>
          <w:rFonts w:asciiTheme="majorHAnsi" w:hAnsiTheme="majorHAnsi"/>
          <w:noProof/>
          <w:color w:val="auto"/>
          <w:sz w:val="20"/>
          <w:szCs w:val="20"/>
        </w:rPr>
        <w:drawing>
          <wp:anchor distT="0" distB="0" distL="114300" distR="114300" simplePos="0" relativeHeight="251751424" behindDoc="0" locked="0" layoutInCell="1" allowOverlap="1">
            <wp:simplePos x="0" y="0"/>
            <wp:positionH relativeFrom="column">
              <wp:posOffset>2876550</wp:posOffset>
            </wp:positionH>
            <wp:positionV relativeFrom="paragraph">
              <wp:posOffset>409575</wp:posOffset>
            </wp:positionV>
            <wp:extent cx="2905125" cy="2219325"/>
            <wp:effectExtent l="19050" t="0" r="9525" b="0"/>
            <wp:wrapSquare wrapText="bothSides"/>
            <wp:docPr id="7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Theme="majorHAnsi" w:hAnsiTheme="majorHAnsi"/>
          <w:noProof/>
          <w:color w:val="auto"/>
          <w:sz w:val="20"/>
          <w:szCs w:val="20"/>
        </w:rPr>
        <w:drawing>
          <wp:anchor distT="0" distB="0" distL="114300" distR="114300" simplePos="0" relativeHeight="251750400" behindDoc="0" locked="0" layoutInCell="1" allowOverlap="1">
            <wp:simplePos x="0" y="0"/>
            <wp:positionH relativeFrom="column">
              <wp:posOffset>-47625</wp:posOffset>
            </wp:positionH>
            <wp:positionV relativeFrom="paragraph">
              <wp:posOffset>409575</wp:posOffset>
            </wp:positionV>
            <wp:extent cx="2847975" cy="2219325"/>
            <wp:effectExtent l="19050" t="0" r="9525" b="0"/>
            <wp:wrapSquare wrapText="bothSides"/>
            <wp:docPr id="7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E406CE" w:rsidRPr="00E406CE">
        <w:rPr>
          <w:rFonts w:asciiTheme="majorHAnsi" w:hAnsiTheme="majorHAnsi"/>
          <w:color w:val="auto"/>
          <w:sz w:val="20"/>
          <w:szCs w:val="20"/>
        </w:rPr>
        <w:t xml:space="preserve">Figure </w:t>
      </w:r>
      <w:r w:rsidR="00BB6F9B">
        <w:rPr>
          <w:rFonts w:asciiTheme="majorHAnsi" w:hAnsiTheme="majorHAnsi"/>
          <w:color w:val="auto"/>
          <w:sz w:val="20"/>
          <w:szCs w:val="20"/>
        </w:rPr>
        <w:t>15</w:t>
      </w:r>
      <w:r w:rsidR="00E406CE" w:rsidRPr="00E406CE">
        <w:rPr>
          <w:rFonts w:asciiTheme="majorHAnsi" w:hAnsiTheme="majorHAnsi"/>
          <w:color w:val="auto"/>
          <w:sz w:val="20"/>
          <w:szCs w:val="20"/>
        </w:rPr>
        <w:t>: Reasons for leaving previou</w:t>
      </w:r>
      <w:r w:rsidR="00E406CE">
        <w:rPr>
          <w:rFonts w:asciiTheme="majorHAnsi" w:hAnsiTheme="majorHAnsi"/>
          <w:color w:val="auto"/>
          <w:sz w:val="20"/>
          <w:szCs w:val="20"/>
        </w:rPr>
        <w:t xml:space="preserve">s </w:t>
      </w:r>
      <w:r w:rsidR="009971A6">
        <w:rPr>
          <w:rFonts w:asciiTheme="majorHAnsi" w:hAnsiTheme="majorHAnsi"/>
          <w:color w:val="auto"/>
          <w:sz w:val="20"/>
          <w:szCs w:val="20"/>
        </w:rPr>
        <w:t xml:space="preserve">job                     </w:t>
      </w:r>
      <w:r w:rsidR="00DF4CAC" w:rsidRPr="00DF4CAC">
        <w:rPr>
          <w:rFonts w:asciiTheme="majorHAnsi" w:hAnsiTheme="majorHAnsi"/>
          <w:color w:val="auto"/>
          <w:sz w:val="20"/>
          <w:szCs w:val="20"/>
        </w:rPr>
        <w:t>Figure</w:t>
      </w:r>
      <w:r w:rsidR="0054165C">
        <w:rPr>
          <w:rFonts w:asciiTheme="majorHAnsi" w:hAnsiTheme="majorHAnsi"/>
          <w:color w:val="auto"/>
          <w:sz w:val="20"/>
          <w:szCs w:val="20"/>
        </w:rPr>
        <w:t xml:space="preserve"> 16</w:t>
      </w:r>
      <w:r w:rsidR="00DF4CAC" w:rsidRPr="00DF4CAC">
        <w:rPr>
          <w:rFonts w:asciiTheme="majorHAnsi" w:hAnsiTheme="majorHAnsi"/>
          <w:color w:val="auto"/>
          <w:sz w:val="20"/>
          <w:szCs w:val="20"/>
        </w:rPr>
        <w:t>:  Reasons for leav</w:t>
      </w:r>
      <w:r w:rsidR="00BB6F9B">
        <w:rPr>
          <w:rFonts w:asciiTheme="majorHAnsi" w:hAnsiTheme="majorHAnsi"/>
          <w:color w:val="auto"/>
          <w:sz w:val="20"/>
          <w:szCs w:val="20"/>
        </w:rPr>
        <w:t xml:space="preserve">ing previous job    </w:t>
      </w:r>
      <w:r w:rsidR="009971A6">
        <w:rPr>
          <w:rFonts w:asciiTheme="majorHAnsi" w:hAnsiTheme="majorHAnsi"/>
          <w:color w:val="auto"/>
          <w:sz w:val="20"/>
          <w:szCs w:val="20"/>
        </w:rPr>
        <w:t xml:space="preserve">    </w:t>
      </w:r>
      <w:r w:rsidR="004A63CF">
        <w:rPr>
          <w:rFonts w:asciiTheme="majorHAnsi" w:hAnsiTheme="majorHAnsi"/>
          <w:color w:val="auto"/>
          <w:sz w:val="20"/>
          <w:szCs w:val="20"/>
        </w:rPr>
        <w:t>at E</w:t>
      </w:r>
      <w:r w:rsidR="00E406CE">
        <w:rPr>
          <w:rFonts w:asciiTheme="majorHAnsi" w:hAnsiTheme="majorHAnsi"/>
          <w:color w:val="auto"/>
          <w:sz w:val="20"/>
          <w:szCs w:val="20"/>
        </w:rPr>
        <w:t>valuation (N=101</w:t>
      </w:r>
      <w:r w:rsidR="00E406CE" w:rsidRPr="00E406CE">
        <w:rPr>
          <w:rFonts w:asciiTheme="majorHAnsi" w:hAnsiTheme="majorHAnsi"/>
          <w:color w:val="auto"/>
          <w:sz w:val="20"/>
          <w:szCs w:val="20"/>
        </w:rPr>
        <w:t>)</w:t>
      </w:r>
      <w:r w:rsidR="00DF4CAC" w:rsidRPr="00DF4CAC">
        <w:rPr>
          <w:rFonts w:asciiTheme="majorHAnsi" w:hAnsiTheme="majorHAnsi"/>
          <w:color w:val="auto"/>
          <w:sz w:val="20"/>
          <w:szCs w:val="20"/>
        </w:rPr>
        <w:t xml:space="preserve"> </w:t>
      </w:r>
      <w:r w:rsidR="00DF4CAC">
        <w:rPr>
          <w:rFonts w:asciiTheme="majorHAnsi" w:hAnsiTheme="majorHAnsi"/>
          <w:color w:val="auto"/>
          <w:sz w:val="20"/>
          <w:szCs w:val="20"/>
        </w:rPr>
        <w:t xml:space="preserve">                                 </w:t>
      </w:r>
      <w:r w:rsidR="009971A6">
        <w:rPr>
          <w:rFonts w:asciiTheme="majorHAnsi" w:hAnsiTheme="majorHAnsi"/>
          <w:color w:val="auto"/>
          <w:sz w:val="20"/>
          <w:szCs w:val="20"/>
        </w:rPr>
        <w:t xml:space="preserve">                               </w:t>
      </w:r>
      <w:r w:rsidR="00DF4CAC">
        <w:rPr>
          <w:rFonts w:asciiTheme="majorHAnsi" w:hAnsiTheme="majorHAnsi"/>
          <w:color w:val="auto"/>
          <w:sz w:val="20"/>
          <w:szCs w:val="20"/>
        </w:rPr>
        <w:t xml:space="preserve">at </w:t>
      </w:r>
      <w:r w:rsidR="002923BA">
        <w:rPr>
          <w:rFonts w:asciiTheme="majorHAnsi" w:hAnsiTheme="majorHAnsi"/>
          <w:color w:val="auto"/>
          <w:sz w:val="20"/>
          <w:szCs w:val="20"/>
        </w:rPr>
        <w:t>B</w:t>
      </w:r>
      <w:r w:rsidR="00D14522">
        <w:rPr>
          <w:rFonts w:asciiTheme="majorHAnsi" w:hAnsiTheme="majorHAnsi"/>
          <w:color w:val="auto"/>
          <w:sz w:val="20"/>
          <w:szCs w:val="20"/>
        </w:rPr>
        <w:t>aseline (N=72</w:t>
      </w:r>
      <w:r w:rsidR="00DF4CAC" w:rsidRPr="00DF4CAC">
        <w:rPr>
          <w:rFonts w:asciiTheme="majorHAnsi" w:hAnsiTheme="majorHAnsi"/>
          <w:color w:val="auto"/>
          <w:sz w:val="20"/>
          <w:szCs w:val="20"/>
        </w:rPr>
        <w:t>)</w:t>
      </w:r>
    </w:p>
    <w:p w:rsidR="004A63CF" w:rsidRPr="00ED43BD" w:rsidRDefault="004A63CF" w:rsidP="00ED43BD">
      <w:pPr>
        <w:rPr>
          <w:rFonts w:asciiTheme="minorHAnsi" w:hAnsiTheme="minorHAnsi" w:cstheme="minorHAnsi"/>
          <w:sz w:val="22"/>
          <w:szCs w:val="22"/>
        </w:rPr>
      </w:pPr>
    </w:p>
    <w:p w:rsidR="00B40C55" w:rsidRPr="00DF4CAC" w:rsidRDefault="00B40C55" w:rsidP="00DF4CAC">
      <w:pPr>
        <w:pStyle w:val="Heading3"/>
        <w:rPr>
          <w:rFonts w:asciiTheme="majorHAnsi" w:hAnsiTheme="majorHAnsi"/>
          <w:smallCaps/>
          <w:sz w:val="24"/>
          <w:szCs w:val="24"/>
        </w:rPr>
      </w:pPr>
      <w:bookmarkStart w:id="39" w:name="_Toc334019122"/>
      <w:r w:rsidRPr="00DF4CAC">
        <w:rPr>
          <w:rFonts w:asciiTheme="majorHAnsi" w:hAnsiTheme="majorHAnsi"/>
          <w:sz w:val="24"/>
          <w:szCs w:val="24"/>
        </w:rPr>
        <w:t xml:space="preserve">3.2.3. </w:t>
      </w:r>
      <w:r w:rsidRPr="00DF4CAC">
        <w:rPr>
          <w:rFonts w:asciiTheme="majorHAnsi" w:hAnsiTheme="majorHAnsi"/>
          <w:sz w:val="24"/>
          <w:szCs w:val="24"/>
        </w:rPr>
        <w:tab/>
      </w:r>
      <w:r w:rsidR="00DF4CAC" w:rsidRPr="00DF4CAC">
        <w:rPr>
          <w:rFonts w:asciiTheme="majorHAnsi" w:hAnsiTheme="majorHAnsi"/>
          <w:smallCaps/>
          <w:sz w:val="24"/>
          <w:szCs w:val="24"/>
        </w:rPr>
        <w:t>redundancy</w:t>
      </w:r>
      <w:bookmarkEnd w:id="39"/>
    </w:p>
    <w:p w:rsidR="00B40C55" w:rsidRDefault="00743C84" w:rsidP="00B554D6">
      <w:pPr>
        <w:jc w:val="both"/>
        <w:rPr>
          <w:rFonts w:asciiTheme="minorHAnsi" w:hAnsiTheme="minorHAnsi" w:cstheme="minorHAnsi"/>
          <w:color w:val="FF0000"/>
          <w:sz w:val="22"/>
          <w:szCs w:val="22"/>
        </w:rPr>
      </w:pPr>
      <w:r>
        <w:rPr>
          <w:rFonts w:asciiTheme="minorHAnsi" w:hAnsiTheme="minorHAnsi" w:cstheme="minorHAnsi"/>
          <w:sz w:val="22"/>
          <w:szCs w:val="22"/>
        </w:rPr>
        <w:t xml:space="preserve">Of the very few </w:t>
      </w:r>
      <w:r w:rsidR="00C73E55">
        <w:rPr>
          <w:rFonts w:asciiTheme="minorHAnsi" w:hAnsiTheme="minorHAnsi" w:cstheme="minorHAnsi"/>
          <w:sz w:val="22"/>
          <w:szCs w:val="22"/>
        </w:rPr>
        <w:t>GFWs</w:t>
      </w:r>
      <w:r>
        <w:rPr>
          <w:rFonts w:asciiTheme="minorHAnsi" w:hAnsiTheme="minorHAnsi" w:cstheme="minorHAnsi"/>
          <w:sz w:val="22"/>
          <w:szCs w:val="22"/>
        </w:rPr>
        <w:t xml:space="preserve"> who were made redundant from a previous job (13%)</w:t>
      </w:r>
      <w:r w:rsidR="00245933">
        <w:rPr>
          <w:rFonts w:asciiTheme="minorHAnsi" w:hAnsiTheme="minorHAnsi" w:cstheme="minorHAnsi"/>
          <w:sz w:val="22"/>
          <w:szCs w:val="22"/>
        </w:rPr>
        <w:t xml:space="preserve"> at the evaluation</w:t>
      </w:r>
      <w:r>
        <w:rPr>
          <w:rFonts w:asciiTheme="minorHAnsi" w:hAnsiTheme="minorHAnsi" w:cstheme="minorHAnsi"/>
          <w:sz w:val="22"/>
          <w:szCs w:val="22"/>
        </w:rPr>
        <w:t xml:space="preserve">, almost half (46%) received monetary compensation, about one-third received </w:t>
      </w:r>
      <w:r w:rsidR="008C3769">
        <w:rPr>
          <w:rFonts w:asciiTheme="minorHAnsi" w:hAnsiTheme="minorHAnsi" w:cstheme="minorHAnsi"/>
          <w:sz w:val="22"/>
          <w:szCs w:val="22"/>
        </w:rPr>
        <w:t xml:space="preserve">a training </w:t>
      </w:r>
      <w:r>
        <w:rPr>
          <w:rFonts w:asciiTheme="minorHAnsi" w:hAnsiTheme="minorHAnsi" w:cstheme="minorHAnsi"/>
          <w:sz w:val="22"/>
          <w:szCs w:val="22"/>
        </w:rPr>
        <w:t xml:space="preserve">information booklet or </w:t>
      </w:r>
      <w:r w:rsidR="008C3769">
        <w:rPr>
          <w:rFonts w:asciiTheme="minorHAnsi" w:hAnsiTheme="minorHAnsi" w:cstheme="minorHAnsi"/>
          <w:sz w:val="22"/>
          <w:szCs w:val="22"/>
        </w:rPr>
        <w:t xml:space="preserve">information on </w:t>
      </w:r>
      <w:r>
        <w:rPr>
          <w:rFonts w:asciiTheme="minorHAnsi" w:hAnsiTheme="minorHAnsi" w:cstheme="minorHAnsi"/>
          <w:sz w:val="22"/>
          <w:szCs w:val="22"/>
        </w:rPr>
        <w:t>other places to apply</w:t>
      </w:r>
      <w:r w:rsidR="008C3769">
        <w:rPr>
          <w:rFonts w:asciiTheme="minorHAnsi" w:hAnsiTheme="minorHAnsi" w:cstheme="minorHAnsi"/>
          <w:sz w:val="22"/>
          <w:szCs w:val="22"/>
        </w:rPr>
        <w:t xml:space="preserve"> for job</w:t>
      </w:r>
      <w:r>
        <w:rPr>
          <w:rFonts w:asciiTheme="minorHAnsi" w:hAnsiTheme="minorHAnsi" w:cstheme="minorHAnsi"/>
          <w:sz w:val="22"/>
          <w:szCs w:val="22"/>
        </w:rPr>
        <w:t xml:space="preserve">, and 31% received some other types of support.  </w:t>
      </w:r>
      <w:r w:rsidR="008C3769">
        <w:rPr>
          <w:rFonts w:asciiTheme="minorHAnsi" w:hAnsiTheme="minorHAnsi" w:cstheme="minorHAnsi"/>
          <w:sz w:val="22"/>
          <w:szCs w:val="22"/>
        </w:rPr>
        <w:t xml:space="preserve">Compared to the baseline survey where 42% of the workers said they received no type of </w:t>
      </w:r>
      <w:r w:rsidR="008C3769" w:rsidRPr="00770885">
        <w:rPr>
          <w:rFonts w:asciiTheme="minorHAnsi" w:hAnsiTheme="minorHAnsi" w:cstheme="minorHAnsi"/>
          <w:sz w:val="22"/>
          <w:szCs w:val="22"/>
        </w:rPr>
        <w:t xml:space="preserve">support when faced with redundancy, only 8% said they were not provided with any support.  This is a positive sign that garment factories may be providing </w:t>
      </w:r>
      <w:r w:rsidR="00FF3FCB">
        <w:rPr>
          <w:rFonts w:asciiTheme="minorHAnsi" w:hAnsiTheme="minorHAnsi" w:cstheme="minorHAnsi"/>
          <w:sz w:val="22"/>
          <w:szCs w:val="22"/>
        </w:rPr>
        <w:t xml:space="preserve">departing </w:t>
      </w:r>
      <w:r w:rsidR="008C3769" w:rsidRPr="00770885">
        <w:rPr>
          <w:rFonts w:asciiTheme="minorHAnsi" w:hAnsiTheme="minorHAnsi" w:cstheme="minorHAnsi"/>
          <w:sz w:val="22"/>
          <w:szCs w:val="22"/>
        </w:rPr>
        <w:t xml:space="preserve">workers with more information on work options as part of </w:t>
      </w:r>
      <w:r w:rsidR="000A0446" w:rsidRPr="00770885">
        <w:rPr>
          <w:rFonts w:asciiTheme="minorHAnsi" w:hAnsiTheme="minorHAnsi" w:cstheme="minorHAnsi"/>
          <w:sz w:val="22"/>
          <w:szCs w:val="22"/>
        </w:rPr>
        <w:t xml:space="preserve">the factory </w:t>
      </w:r>
      <w:r w:rsidR="008C3769" w:rsidRPr="00770885">
        <w:rPr>
          <w:rFonts w:asciiTheme="minorHAnsi" w:hAnsiTheme="minorHAnsi" w:cstheme="minorHAnsi"/>
          <w:sz w:val="22"/>
          <w:szCs w:val="22"/>
        </w:rPr>
        <w:t xml:space="preserve">redundancy </w:t>
      </w:r>
      <w:r w:rsidR="000A0446" w:rsidRPr="00770885">
        <w:rPr>
          <w:rFonts w:asciiTheme="minorHAnsi" w:hAnsiTheme="minorHAnsi" w:cstheme="minorHAnsi"/>
          <w:sz w:val="22"/>
          <w:szCs w:val="22"/>
        </w:rPr>
        <w:t xml:space="preserve">and layoff </w:t>
      </w:r>
      <w:r w:rsidR="00521BB4" w:rsidRPr="00770885">
        <w:rPr>
          <w:rFonts w:asciiTheme="minorHAnsi" w:hAnsiTheme="minorHAnsi" w:cstheme="minorHAnsi"/>
          <w:sz w:val="22"/>
          <w:szCs w:val="22"/>
        </w:rPr>
        <w:t xml:space="preserve">plans, and in accordance with the Cambodia </w:t>
      </w:r>
      <w:r w:rsidR="00FB3E49">
        <w:rPr>
          <w:rFonts w:asciiTheme="minorHAnsi" w:hAnsiTheme="minorHAnsi" w:cstheme="minorHAnsi"/>
          <w:sz w:val="22"/>
          <w:szCs w:val="22"/>
        </w:rPr>
        <w:t>labor</w:t>
      </w:r>
      <w:r w:rsidR="00521BB4" w:rsidRPr="00770885">
        <w:rPr>
          <w:rFonts w:asciiTheme="minorHAnsi" w:hAnsiTheme="minorHAnsi" w:cstheme="minorHAnsi"/>
          <w:sz w:val="22"/>
          <w:szCs w:val="22"/>
        </w:rPr>
        <w:t xml:space="preserve"> law.</w:t>
      </w:r>
      <w:r w:rsidR="004325C6" w:rsidRPr="00770885">
        <w:rPr>
          <w:rFonts w:asciiTheme="minorHAnsi" w:hAnsiTheme="minorHAnsi" w:cstheme="minorHAnsi"/>
          <w:sz w:val="22"/>
          <w:szCs w:val="22"/>
        </w:rPr>
        <w:t xml:space="preserve"> </w:t>
      </w:r>
      <w:r w:rsidR="00F41E09" w:rsidRPr="00770885">
        <w:rPr>
          <w:rFonts w:asciiTheme="minorHAnsi" w:hAnsiTheme="minorHAnsi" w:cstheme="minorHAnsi"/>
          <w:sz w:val="22"/>
          <w:szCs w:val="22"/>
        </w:rPr>
        <w:t xml:space="preserve">Factory administration staff interviewed confirmed that they would follow the terms outlined in the employment contract and in accordance with the Cambodian </w:t>
      </w:r>
      <w:r w:rsidR="00FB3E49">
        <w:rPr>
          <w:rFonts w:asciiTheme="minorHAnsi" w:hAnsiTheme="minorHAnsi" w:cstheme="minorHAnsi"/>
          <w:sz w:val="22"/>
          <w:szCs w:val="22"/>
        </w:rPr>
        <w:t>labor</w:t>
      </w:r>
      <w:r w:rsidR="00F41E09" w:rsidRPr="00770885">
        <w:rPr>
          <w:rFonts w:asciiTheme="minorHAnsi" w:hAnsiTheme="minorHAnsi" w:cstheme="minorHAnsi"/>
          <w:sz w:val="22"/>
          <w:szCs w:val="22"/>
        </w:rPr>
        <w:t xml:space="preserve"> law (i</w:t>
      </w:r>
      <w:r w:rsidR="00FF3FCB">
        <w:rPr>
          <w:rFonts w:asciiTheme="minorHAnsi" w:hAnsiTheme="minorHAnsi" w:cstheme="minorHAnsi"/>
          <w:sz w:val="22"/>
          <w:szCs w:val="22"/>
        </w:rPr>
        <w:t>.</w:t>
      </w:r>
      <w:r w:rsidR="00F41E09" w:rsidRPr="00770885">
        <w:rPr>
          <w:rFonts w:asciiTheme="minorHAnsi" w:hAnsiTheme="minorHAnsi" w:cstheme="minorHAnsi"/>
          <w:sz w:val="22"/>
          <w:szCs w:val="22"/>
        </w:rPr>
        <w:t>e</w:t>
      </w:r>
      <w:r w:rsidR="00FF3FCB">
        <w:rPr>
          <w:rFonts w:asciiTheme="minorHAnsi" w:hAnsiTheme="minorHAnsi" w:cstheme="minorHAnsi"/>
          <w:sz w:val="22"/>
          <w:szCs w:val="22"/>
        </w:rPr>
        <w:t>.</w:t>
      </w:r>
      <w:r w:rsidR="00F41E09" w:rsidRPr="00770885">
        <w:rPr>
          <w:rFonts w:asciiTheme="minorHAnsi" w:hAnsiTheme="minorHAnsi" w:cstheme="minorHAnsi"/>
          <w:sz w:val="22"/>
          <w:szCs w:val="22"/>
        </w:rPr>
        <w:t xml:space="preserve"> 5% of wages as final payment, last monthly salary, etc) for any workers made redundant.</w:t>
      </w:r>
      <w:r w:rsidR="00F41E09">
        <w:rPr>
          <w:rFonts w:asciiTheme="minorHAnsi" w:hAnsiTheme="minorHAnsi" w:cstheme="minorHAnsi"/>
          <w:sz w:val="22"/>
          <w:szCs w:val="22"/>
        </w:rPr>
        <w:t xml:space="preserve"> </w:t>
      </w:r>
    </w:p>
    <w:p w:rsidR="000A0446" w:rsidRPr="008C3769" w:rsidRDefault="000A0446" w:rsidP="00B554D6">
      <w:pPr>
        <w:jc w:val="both"/>
        <w:rPr>
          <w:rFonts w:asciiTheme="minorHAnsi" w:hAnsiTheme="minorHAnsi" w:cstheme="minorHAnsi"/>
          <w:color w:val="FF0000"/>
          <w:sz w:val="22"/>
          <w:szCs w:val="22"/>
        </w:rPr>
      </w:pPr>
    </w:p>
    <w:p w:rsidR="00B554D6" w:rsidRPr="00B554D6" w:rsidRDefault="00F41E09" w:rsidP="00B40C55">
      <w:pPr>
        <w:pStyle w:val="Caption"/>
        <w:keepNext/>
        <w:spacing w:after="120"/>
        <w:jc w:val="center"/>
        <w:rPr>
          <w:rFonts w:asciiTheme="majorHAnsi" w:hAnsiTheme="majorHAnsi"/>
          <w:color w:val="auto"/>
          <w:sz w:val="20"/>
          <w:szCs w:val="20"/>
        </w:rPr>
      </w:pPr>
      <w:r>
        <w:rPr>
          <w:rFonts w:asciiTheme="majorHAnsi" w:hAnsiTheme="majorHAnsi"/>
          <w:noProof/>
          <w:color w:val="auto"/>
          <w:sz w:val="20"/>
          <w:szCs w:val="20"/>
        </w:rPr>
        <w:drawing>
          <wp:anchor distT="0" distB="0" distL="114300" distR="114300" simplePos="0" relativeHeight="251752448" behindDoc="0" locked="0" layoutInCell="1" allowOverlap="1">
            <wp:simplePos x="0" y="0"/>
            <wp:positionH relativeFrom="column">
              <wp:posOffset>114300</wp:posOffset>
            </wp:positionH>
            <wp:positionV relativeFrom="paragraph">
              <wp:posOffset>229870</wp:posOffset>
            </wp:positionV>
            <wp:extent cx="5495925" cy="2257425"/>
            <wp:effectExtent l="19050" t="0" r="9525" b="0"/>
            <wp:wrapSquare wrapText="bothSides"/>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B554D6" w:rsidRPr="00B554D6">
        <w:rPr>
          <w:rFonts w:asciiTheme="majorHAnsi" w:hAnsiTheme="majorHAnsi"/>
          <w:color w:val="auto"/>
          <w:sz w:val="20"/>
          <w:szCs w:val="20"/>
        </w:rPr>
        <w:t xml:space="preserve">Figure </w:t>
      </w:r>
      <w:r w:rsidR="0054165C">
        <w:rPr>
          <w:rFonts w:asciiTheme="majorHAnsi" w:hAnsiTheme="majorHAnsi"/>
          <w:color w:val="auto"/>
          <w:sz w:val="20"/>
          <w:szCs w:val="20"/>
        </w:rPr>
        <w:t>17</w:t>
      </w:r>
      <w:r w:rsidR="00B554D6" w:rsidRPr="00B554D6">
        <w:rPr>
          <w:rFonts w:asciiTheme="majorHAnsi" w:hAnsiTheme="majorHAnsi"/>
          <w:color w:val="auto"/>
          <w:sz w:val="20"/>
          <w:szCs w:val="20"/>
        </w:rPr>
        <w:t>: Support</w:t>
      </w:r>
      <w:r w:rsidR="00B40C55">
        <w:rPr>
          <w:rFonts w:asciiTheme="majorHAnsi" w:hAnsiTheme="majorHAnsi"/>
          <w:color w:val="auto"/>
          <w:sz w:val="20"/>
          <w:szCs w:val="20"/>
        </w:rPr>
        <w:t xml:space="preserve"> provided </w:t>
      </w:r>
      <w:r w:rsidR="00B554D6" w:rsidRPr="00B554D6">
        <w:rPr>
          <w:rFonts w:asciiTheme="majorHAnsi" w:hAnsiTheme="majorHAnsi"/>
          <w:color w:val="auto"/>
          <w:sz w:val="20"/>
          <w:szCs w:val="20"/>
        </w:rPr>
        <w:t>when faced with redundancy</w:t>
      </w:r>
      <w:r w:rsidR="00B40C55">
        <w:rPr>
          <w:rFonts w:asciiTheme="majorHAnsi" w:hAnsiTheme="majorHAnsi"/>
          <w:color w:val="auto"/>
          <w:sz w:val="20"/>
          <w:szCs w:val="20"/>
        </w:rPr>
        <w:t xml:space="preserve"> (N=13)</w:t>
      </w:r>
    </w:p>
    <w:p w:rsidR="00B40C55" w:rsidRDefault="00B40C55" w:rsidP="00B554D6">
      <w:pPr>
        <w:jc w:val="both"/>
        <w:rPr>
          <w:rFonts w:asciiTheme="minorHAnsi" w:hAnsiTheme="minorHAnsi" w:cstheme="minorHAnsi"/>
          <w:sz w:val="22"/>
          <w:szCs w:val="22"/>
        </w:rPr>
      </w:pPr>
    </w:p>
    <w:p w:rsidR="0032665A" w:rsidRDefault="0032665A" w:rsidP="0032665A">
      <w:pPr>
        <w:jc w:val="both"/>
        <w:rPr>
          <w:rFonts w:asciiTheme="minorHAnsi" w:hAnsiTheme="minorHAnsi" w:cstheme="minorHAnsi"/>
          <w:sz w:val="22"/>
          <w:szCs w:val="22"/>
        </w:rPr>
      </w:pPr>
      <w:r>
        <w:rPr>
          <w:rFonts w:asciiTheme="minorHAnsi" w:hAnsiTheme="minorHAnsi" w:cstheme="minorHAnsi"/>
          <w:sz w:val="22"/>
          <w:szCs w:val="22"/>
        </w:rPr>
        <w:lastRenderedPageBreak/>
        <w:t>When asked a hypothetical question on what they would do if they were made redundant from their curr</w:t>
      </w:r>
      <w:r w:rsidR="00514DC6">
        <w:rPr>
          <w:rFonts w:asciiTheme="minorHAnsi" w:hAnsiTheme="minorHAnsi" w:cstheme="minorHAnsi"/>
          <w:sz w:val="22"/>
          <w:szCs w:val="22"/>
        </w:rPr>
        <w:t xml:space="preserve">ent job, one-third of the GFWs </w:t>
      </w:r>
      <w:r>
        <w:rPr>
          <w:rFonts w:asciiTheme="minorHAnsi" w:hAnsiTheme="minorHAnsi" w:cstheme="minorHAnsi"/>
          <w:sz w:val="22"/>
          <w:szCs w:val="22"/>
        </w:rPr>
        <w:t xml:space="preserve">(36%) said they would return to their home in the province, 23% said they would try to find some vocational training and only 15% would look for a job with another factory.  Another 18% said they would change their job but did not specify what type of job, while 38% gave a variety of other answers, indicating perhaps that they were unsure what they would do next.  </w:t>
      </w:r>
      <w:r w:rsidR="00C73E55">
        <w:rPr>
          <w:rFonts w:asciiTheme="minorHAnsi" w:hAnsiTheme="minorHAnsi" w:cstheme="minorHAnsi"/>
          <w:sz w:val="22"/>
          <w:szCs w:val="22"/>
        </w:rPr>
        <w:t>Not surprisingly, n</w:t>
      </w:r>
      <w:r>
        <w:rPr>
          <w:rFonts w:asciiTheme="minorHAnsi" w:hAnsiTheme="minorHAnsi" w:cstheme="minorHAnsi"/>
          <w:sz w:val="22"/>
          <w:szCs w:val="22"/>
        </w:rPr>
        <w:t>o-one specifically mentioned working in the entertainment industry such as karaoke bars or beer gardens.</w:t>
      </w:r>
      <w:r w:rsidR="008C3769">
        <w:rPr>
          <w:rFonts w:asciiTheme="minorHAnsi" w:hAnsiTheme="minorHAnsi" w:cstheme="minorHAnsi"/>
          <w:sz w:val="22"/>
          <w:szCs w:val="22"/>
        </w:rPr>
        <w:t xml:space="preserve"> These responses are similar to the baseline survey, with the exception </w:t>
      </w:r>
      <w:r w:rsidR="008C3769" w:rsidRPr="00262C0B">
        <w:rPr>
          <w:rFonts w:asciiTheme="minorHAnsi" w:hAnsiTheme="minorHAnsi" w:cstheme="minorHAnsi"/>
          <w:sz w:val="22"/>
          <w:szCs w:val="22"/>
        </w:rPr>
        <w:t xml:space="preserve">that </w:t>
      </w:r>
      <w:r w:rsidR="00C73E55">
        <w:rPr>
          <w:rFonts w:asciiTheme="minorHAnsi" w:hAnsiTheme="minorHAnsi" w:cstheme="minorHAnsi"/>
          <w:sz w:val="22"/>
          <w:szCs w:val="22"/>
        </w:rPr>
        <w:t>GFWs</w:t>
      </w:r>
      <w:r w:rsidR="008C3769" w:rsidRPr="00262C0B">
        <w:rPr>
          <w:rFonts w:asciiTheme="minorHAnsi" w:hAnsiTheme="minorHAnsi" w:cstheme="minorHAnsi"/>
          <w:sz w:val="22"/>
          <w:szCs w:val="22"/>
        </w:rPr>
        <w:t xml:space="preserve"> at the evaluation survey replied they would seek out vocational training skills, perhaps </w:t>
      </w:r>
      <w:r w:rsidR="000A0446" w:rsidRPr="00262C0B">
        <w:rPr>
          <w:rFonts w:asciiTheme="minorHAnsi" w:hAnsiTheme="minorHAnsi" w:cstheme="minorHAnsi"/>
          <w:sz w:val="22"/>
          <w:szCs w:val="22"/>
        </w:rPr>
        <w:t xml:space="preserve">an indication that </w:t>
      </w:r>
      <w:r w:rsidR="008C3769" w:rsidRPr="00262C0B">
        <w:rPr>
          <w:rFonts w:asciiTheme="minorHAnsi" w:hAnsiTheme="minorHAnsi" w:cstheme="minorHAnsi"/>
          <w:sz w:val="22"/>
          <w:szCs w:val="22"/>
        </w:rPr>
        <w:t xml:space="preserve">they </w:t>
      </w:r>
      <w:r w:rsidR="000A0446" w:rsidRPr="00262C0B">
        <w:rPr>
          <w:rFonts w:asciiTheme="minorHAnsi" w:hAnsiTheme="minorHAnsi" w:cstheme="minorHAnsi"/>
          <w:sz w:val="22"/>
          <w:szCs w:val="22"/>
        </w:rPr>
        <w:t xml:space="preserve">are </w:t>
      </w:r>
      <w:r w:rsidR="008C3769" w:rsidRPr="00262C0B">
        <w:rPr>
          <w:rFonts w:asciiTheme="minorHAnsi" w:hAnsiTheme="minorHAnsi" w:cstheme="minorHAnsi"/>
          <w:sz w:val="22"/>
          <w:szCs w:val="22"/>
        </w:rPr>
        <w:t>more aware of various training options available as well as having the confidence and resources to pursue different options</w:t>
      </w:r>
      <w:r w:rsidR="00775DF7" w:rsidRPr="00262C0B">
        <w:rPr>
          <w:rFonts w:asciiTheme="minorHAnsi" w:hAnsiTheme="minorHAnsi" w:cstheme="minorHAnsi"/>
          <w:sz w:val="22"/>
          <w:szCs w:val="22"/>
        </w:rPr>
        <w:t xml:space="preserve"> beyond factory work</w:t>
      </w:r>
      <w:r w:rsidR="008C3769" w:rsidRPr="00262C0B">
        <w:rPr>
          <w:rFonts w:asciiTheme="minorHAnsi" w:hAnsiTheme="minorHAnsi" w:cstheme="minorHAnsi"/>
          <w:sz w:val="22"/>
          <w:szCs w:val="22"/>
        </w:rPr>
        <w:t>.</w:t>
      </w:r>
    </w:p>
    <w:p w:rsidR="00B00230" w:rsidRDefault="00B00230" w:rsidP="00B554D6">
      <w:pPr>
        <w:jc w:val="both"/>
        <w:rPr>
          <w:rFonts w:asciiTheme="minorHAnsi" w:hAnsiTheme="minorHAnsi" w:cstheme="minorHAnsi"/>
          <w:sz w:val="22"/>
          <w:szCs w:val="22"/>
        </w:rPr>
      </w:pPr>
    </w:p>
    <w:p w:rsidR="00E13CBF" w:rsidRPr="00770885" w:rsidRDefault="00E13CBF" w:rsidP="00B554D6">
      <w:pPr>
        <w:jc w:val="both"/>
        <w:rPr>
          <w:rFonts w:asciiTheme="minorHAnsi" w:hAnsiTheme="minorHAnsi" w:cstheme="minorHAnsi"/>
          <w:sz w:val="22"/>
          <w:szCs w:val="22"/>
        </w:rPr>
      </w:pPr>
      <w:r w:rsidRPr="00770885">
        <w:rPr>
          <w:rFonts w:asciiTheme="minorHAnsi" w:hAnsiTheme="minorHAnsi" w:cstheme="minorHAnsi"/>
          <w:sz w:val="22"/>
          <w:szCs w:val="22"/>
        </w:rPr>
        <w:t>FGD</w:t>
      </w:r>
      <w:r w:rsidR="00FF3FCB">
        <w:rPr>
          <w:rFonts w:asciiTheme="minorHAnsi" w:hAnsiTheme="minorHAnsi" w:cstheme="minorHAnsi"/>
          <w:sz w:val="22"/>
          <w:szCs w:val="22"/>
        </w:rPr>
        <w:t>s</w:t>
      </w:r>
      <w:r w:rsidRPr="00770885">
        <w:rPr>
          <w:rFonts w:asciiTheme="minorHAnsi" w:hAnsiTheme="minorHAnsi" w:cstheme="minorHAnsi"/>
          <w:sz w:val="22"/>
          <w:szCs w:val="22"/>
        </w:rPr>
        <w:t xml:space="preserve"> with workers also revealed </w:t>
      </w:r>
      <w:r w:rsidR="00FF3FCB">
        <w:rPr>
          <w:rFonts w:asciiTheme="minorHAnsi" w:hAnsiTheme="minorHAnsi" w:cstheme="minorHAnsi"/>
          <w:sz w:val="22"/>
          <w:szCs w:val="22"/>
        </w:rPr>
        <w:t xml:space="preserve">that </w:t>
      </w:r>
      <w:r w:rsidR="00E32B78" w:rsidRPr="00770885">
        <w:rPr>
          <w:rFonts w:asciiTheme="minorHAnsi" w:hAnsiTheme="minorHAnsi" w:cstheme="minorHAnsi"/>
          <w:sz w:val="22"/>
          <w:szCs w:val="22"/>
        </w:rPr>
        <w:t xml:space="preserve">many </w:t>
      </w:r>
      <w:r w:rsidRPr="00770885">
        <w:rPr>
          <w:rFonts w:asciiTheme="minorHAnsi" w:hAnsiTheme="minorHAnsi" w:cstheme="minorHAnsi"/>
          <w:sz w:val="22"/>
          <w:szCs w:val="22"/>
        </w:rPr>
        <w:t>wished to start small businesses such as tailoring</w:t>
      </w:r>
      <w:r w:rsidR="000F60E3" w:rsidRPr="00770885">
        <w:rPr>
          <w:rFonts w:asciiTheme="minorHAnsi" w:hAnsiTheme="minorHAnsi" w:cstheme="minorHAnsi"/>
          <w:sz w:val="22"/>
          <w:szCs w:val="22"/>
        </w:rPr>
        <w:t>, dress design,</w:t>
      </w:r>
      <w:r w:rsidRPr="00770885">
        <w:rPr>
          <w:rFonts w:asciiTheme="minorHAnsi" w:hAnsiTheme="minorHAnsi" w:cstheme="minorHAnsi"/>
          <w:sz w:val="22"/>
          <w:szCs w:val="22"/>
        </w:rPr>
        <w:t xml:space="preserve"> </w:t>
      </w:r>
      <w:r w:rsidR="000F60E3" w:rsidRPr="00770885">
        <w:rPr>
          <w:rFonts w:asciiTheme="minorHAnsi" w:hAnsiTheme="minorHAnsi" w:cstheme="minorHAnsi"/>
          <w:sz w:val="22"/>
          <w:szCs w:val="22"/>
        </w:rPr>
        <w:t xml:space="preserve">hair dressing </w:t>
      </w:r>
      <w:r w:rsidRPr="00770885">
        <w:rPr>
          <w:rFonts w:asciiTheme="minorHAnsi" w:hAnsiTheme="minorHAnsi" w:cstheme="minorHAnsi"/>
          <w:sz w:val="22"/>
          <w:szCs w:val="22"/>
        </w:rPr>
        <w:t xml:space="preserve">or selling goods.  Few workers were interested to work in other factories though some mentioned they were too poor </w:t>
      </w:r>
      <w:r w:rsidR="00E32B78" w:rsidRPr="00770885">
        <w:rPr>
          <w:rFonts w:asciiTheme="minorHAnsi" w:hAnsiTheme="minorHAnsi" w:cstheme="minorHAnsi"/>
          <w:sz w:val="22"/>
          <w:szCs w:val="22"/>
        </w:rPr>
        <w:t xml:space="preserve">to study a new skill </w:t>
      </w:r>
      <w:r w:rsidRPr="00770885">
        <w:rPr>
          <w:rFonts w:asciiTheme="minorHAnsi" w:hAnsiTheme="minorHAnsi" w:cstheme="minorHAnsi"/>
          <w:sz w:val="22"/>
          <w:szCs w:val="22"/>
        </w:rPr>
        <w:t>and need</w:t>
      </w:r>
      <w:r w:rsidR="00E32B78" w:rsidRPr="00770885">
        <w:rPr>
          <w:rFonts w:asciiTheme="minorHAnsi" w:hAnsiTheme="minorHAnsi" w:cstheme="minorHAnsi"/>
          <w:sz w:val="22"/>
          <w:szCs w:val="22"/>
        </w:rPr>
        <w:t>ed to work at the factory to earn money</w:t>
      </w:r>
      <w:r w:rsidR="00FF3FCB">
        <w:rPr>
          <w:rFonts w:asciiTheme="minorHAnsi" w:hAnsiTheme="minorHAnsi" w:cstheme="minorHAnsi"/>
          <w:sz w:val="22"/>
          <w:szCs w:val="22"/>
        </w:rPr>
        <w:t xml:space="preserve"> first</w:t>
      </w:r>
      <w:r w:rsidR="00E32B78" w:rsidRPr="00770885">
        <w:rPr>
          <w:rFonts w:asciiTheme="minorHAnsi" w:hAnsiTheme="minorHAnsi" w:cstheme="minorHAnsi"/>
          <w:sz w:val="22"/>
          <w:szCs w:val="22"/>
        </w:rPr>
        <w:t>.</w:t>
      </w:r>
      <w:r w:rsidR="000F60E3" w:rsidRPr="00770885">
        <w:rPr>
          <w:rFonts w:asciiTheme="minorHAnsi" w:hAnsiTheme="minorHAnsi" w:cstheme="minorHAnsi"/>
          <w:sz w:val="22"/>
          <w:szCs w:val="22"/>
        </w:rPr>
        <w:t xml:space="preserve"> </w:t>
      </w:r>
      <w:r w:rsidR="009D1D11" w:rsidRPr="00770885">
        <w:rPr>
          <w:rFonts w:asciiTheme="minorHAnsi" w:hAnsiTheme="minorHAnsi" w:cstheme="minorHAnsi"/>
          <w:sz w:val="22"/>
          <w:szCs w:val="22"/>
        </w:rPr>
        <w:t>When asked about vocational training opportunities, many participants made references to books distributed by the MoLVT and CARE which describe various training courses such as hairdressing, dress cutting and design, computer, motorcycle repairs, animal raising and vegetable gardening</w:t>
      </w:r>
      <w:r w:rsidR="00514DC6">
        <w:rPr>
          <w:rFonts w:asciiTheme="minorHAnsi" w:hAnsiTheme="minorHAnsi" w:cstheme="minorHAnsi"/>
          <w:sz w:val="22"/>
          <w:szCs w:val="22"/>
        </w:rPr>
        <w:t xml:space="preserve"> as well as different </w:t>
      </w:r>
      <w:r w:rsidR="0082716E" w:rsidRPr="00770885">
        <w:rPr>
          <w:rFonts w:asciiTheme="minorHAnsi" w:hAnsiTheme="minorHAnsi" w:cstheme="minorHAnsi"/>
          <w:sz w:val="22"/>
          <w:szCs w:val="22"/>
        </w:rPr>
        <w:t>training centers</w:t>
      </w:r>
      <w:r w:rsidR="009D1D11" w:rsidRPr="00770885">
        <w:rPr>
          <w:rFonts w:asciiTheme="minorHAnsi" w:hAnsiTheme="minorHAnsi" w:cstheme="minorHAnsi"/>
          <w:sz w:val="22"/>
          <w:szCs w:val="22"/>
        </w:rPr>
        <w:t>.</w:t>
      </w:r>
      <w:r w:rsidR="0082716E" w:rsidRPr="00770885">
        <w:rPr>
          <w:rFonts w:asciiTheme="minorHAnsi" w:hAnsiTheme="minorHAnsi" w:cstheme="minorHAnsi"/>
          <w:sz w:val="22"/>
          <w:szCs w:val="22"/>
        </w:rPr>
        <w:t xml:space="preserve"> Others mentioned they </w:t>
      </w:r>
      <w:r w:rsidR="00FF3FCB">
        <w:rPr>
          <w:rFonts w:asciiTheme="minorHAnsi" w:hAnsiTheme="minorHAnsi" w:cstheme="minorHAnsi"/>
          <w:sz w:val="22"/>
          <w:szCs w:val="22"/>
        </w:rPr>
        <w:t>had received information</w:t>
      </w:r>
      <w:r w:rsidR="0082716E" w:rsidRPr="00770885">
        <w:rPr>
          <w:rFonts w:asciiTheme="minorHAnsi" w:hAnsiTheme="minorHAnsi" w:cstheme="minorHAnsi"/>
          <w:sz w:val="22"/>
          <w:szCs w:val="22"/>
        </w:rPr>
        <w:t xml:space="preserve"> from flyers and banners around town as well as through friends and television ads. </w:t>
      </w:r>
      <w:r w:rsidR="009D1D11" w:rsidRPr="00770885">
        <w:rPr>
          <w:rFonts w:asciiTheme="minorHAnsi" w:hAnsiTheme="minorHAnsi" w:cstheme="minorHAnsi"/>
          <w:sz w:val="22"/>
          <w:szCs w:val="22"/>
        </w:rPr>
        <w:t>Participants were aware of training centers in Ang Snoul and Takhmao in Kandal province, Chbar Mon</w:t>
      </w:r>
      <w:r w:rsidR="0082716E" w:rsidRPr="00770885">
        <w:rPr>
          <w:rFonts w:asciiTheme="minorHAnsi" w:hAnsiTheme="minorHAnsi" w:cstheme="minorHAnsi"/>
          <w:sz w:val="22"/>
          <w:szCs w:val="22"/>
        </w:rPr>
        <w:t xml:space="preserve"> in Kampong Speu, </w:t>
      </w:r>
      <w:r w:rsidR="009D1D11" w:rsidRPr="00770885">
        <w:rPr>
          <w:rFonts w:asciiTheme="minorHAnsi" w:hAnsiTheme="minorHAnsi" w:cstheme="minorHAnsi"/>
          <w:sz w:val="22"/>
          <w:szCs w:val="22"/>
        </w:rPr>
        <w:t>Bun Rany</w:t>
      </w:r>
      <w:r w:rsidR="0082716E" w:rsidRPr="00770885">
        <w:rPr>
          <w:rFonts w:asciiTheme="minorHAnsi" w:hAnsiTheme="minorHAnsi" w:cstheme="minorHAnsi"/>
          <w:sz w:val="22"/>
          <w:szCs w:val="22"/>
        </w:rPr>
        <w:t xml:space="preserve"> Vocational Training Center and others in Takeo province. Again, many participants expressed interest in learning new skills </w:t>
      </w:r>
      <w:r w:rsidR="00F8291D" w:rsidRPr="00770885">
        <w:rPr>
          <w:rFonts w:asciiTheme="minorHAnsi" w:hAnsiTheme="minorHAnsi" w:cstheme="minorHAnsi"/>
          <w:sz w:val="22"/>
          <w:szCs w:val="22"/>
        </w:rPr>
        <w:t xml:space="preserve">and were better informed of various vocational training centers and opportunities </w:t>
      </w:r>
      <w:r w:rsidR="0082716E" w:rsidRPr="00770885">
        <w:rPr>
          <w:rFonts w:asciiTheme="minorHAnsi" w:hAnsiTheme="minorHAnsi" w:cstheme="minorHAnsi"/>
          <w:sz w:val="22"/>
          <w:szCs w:val="22"/>
        </w:rPr>
        <w:t xml:space="preserve">but lacked </w:t>
      </w:r>
      <w:r w:rsidR="00514DC6">
        <w:rPr>
          <w:rFonts w:asciiTheme="minorHAnsi" w:hAnsiTheme="minorHAnsi" w:cstheme="minorHAnsi"/>
          <w:sz w:val="22"/>
          <w:szCs w:val="22"/>
        </w:rPr>
        <w:t xml:space="preserve">the necessary </w:t>
      </w:r>
      <w:r w:rsidR="0082716E" w:rsidRPr="00770885">
        <w:rPr>
          <w:rFonts w:asciiTheme="minorHAnsi" w:hAnsiTheme="minorHAnsi" w:cstheme="minorHAnsi"/>
          <w:sz w:val="22"/>
          <w:szCs w:val="22"/>
        </w:rPr>
        <w:t>resources such as money and time.</w:t>
      </w:r>
    </w:p>
    <w:p w:rsidR="009D3E14" w:rsidRPr="00E32B78" w:rsidRDefault="009D3E14" w:rsidP="00B554D6">
      <w:pPr>
        <w:jc w:val="both"/>
        <w:rPr>
          <w:rFonts w:asciiTheme="minorHAnsi" w:hAnsiTheme="minorHAnsi" w:cstheme="minorHAnsi"/>
          <w:color w:val="0070C0"/>
          <w:sz w:val="22"/>
          <w:szCs w:val="22"/>
        </w:rPr>
      </w:pPr>
    </w:p>
    <w:p w:rsidR="00B40C55" w:rsidRDefault="00B40C55" w:rsidP="00B40C55">
      <w:pPr>
        <w:pStyle w:val="Caption"/>
        <w:keepNext/>
        <w:spacing w:after="120"/>
        <w:jc w:val="center"/>
        <w:rPr>
          <w:rFonts w:asciiTheme="majorHAnsi" w:hAnsiTheme="majorHAnsi"/>
          <w:color w:val="auto"/>
          <w:sz w:val="20"/>
          <w:szCs w:val="20"/>
        </w:rPr>
      </w:pPr>
      <w:r w:rsidRPr="00B40C55">
        <w:rPr>
          <w:rFonts w:asciiTheme="majorHAnsi" w:hAnsiTheme="majorHAnsi"/>
          <w:color w:val="auto"/>
          <w:sz w:val="20"/>
          <w:szCs w:val="20"/>
        </w:rPr>
        <w:t xml:space="preserve">Figure </w:t>
      </w:r>
      <w:r w:rsidR="00344F76">
        <w:rPr>
          <w:rFonts w:asciiTheme="majorHAnsi" w:hAnsiTheme="majorHAnsi"/>
          <w:color w:val="auto"/>
          <w:sz w:val="20"/>
          <w:szCs w:val="20"/>
        </w:rPr>
        <w:t>1</w:t>
      </w:r>
      <w:r w:rsidR="0054165C">
        <w:rPr>
          <w:rFonts w:asciiTheme="majorHAnsi" w:hAnsiTheme="majorHAnsi"/>
          <w:color w:val="auto"/>
          <w:sz w:val="20"/>
          <w:szCs w:val="20"/>
        </w:rPr>
        <w:t>8</w:t>
      </w:r>
      <w:r w:rsidRPr="00B40C55">
        <w:rPr>
          <w:rFonts w:asciiTheme="majorHAnsi" w:hAnsiTheme="majorHAnsi"/>
          <w:color w:val="auto"/>
          <w:sz w:val="20"/>
          <w:szCs w:val="20"/>
        </w:rPr>
        <w:t>: Preferred option if faced with redundancy</w:t>
      </w:r>
      <w:r>
        <w:rPr>
          <w:rFonts w:asciiTheme="majorHAnsi" w:hAnsiTheme="majorHAnsi"/>
          <w:color w:val="auto"/>
          <w:sz w:val="20"/>
          <w:szCs w:val="20"/>
        </w:rPr>
        <w:t xml:space="preserve"> (N=204)</w:t>
      </w:r>
    </w:p>
    <w:p w:rsidR="00B40C55" w:rsidRPr="00077759" w:rsidRDefault="00F41E09" w:rsidP="00B554D6">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53472" behindDoc="1" locked="0" layoutInCell="1" allowOverlap="1">
            <wp:simplePos x="0" y="0"/>
            <wp:positionH relativeFrom="column">
              <wp:posOffset>257175</wp:posOffset>
            </wp:positionH>
            <wp:positionV relativeFrom="paragraph">
              <wp:posOffset>6350</wp:posOffset>
            </wp:positionV>
            <wp:extent cx="5117465" cy="2057400"/>
            <wp:effectExtent l="19050" t="0" r="26035" b="0"/>
            <wp:wrapTight wrapText="bothSides">
              <wp:wrapPolygon edited="0">
                <wp:start x="-80" y="0"/>
                <wp:lineTo x="-80" y="21600"/>
                <wp:lineTo x="21710" y="21600"/>
                <wp:lineTo x="21710" y="0"/>
                <wp:lineTo x="-80" y="0"/>
              </wp:wrapPolygon>
            </wp:wrapTight>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82716E" w:rsidRDefault="0082716E" w:rsidP="002F6D15">
      <w:pPr>
        <w:pStyle w:val="Heading2"/>
        <w:jc w:val="both"/>
        <w:rPr>
          <w:rFonts w:asciiTheme="majorHAnsi" w:hAnsiTheme="majorHAnsi"/>
          <w:i w:val="0"/>
          <w:smallCaps/>
          <w:color w:val="000000"/>
          <w:sz w:val="26"/>
          <w:szCs w:val="26"/>
        </w:rPr>
      </w:pPr>
      <w:bookmarkStart w:id="40" w:name="_Toc328381276"/>
      <w:bookmarkStart w:id="41" w:name="_Toc328382410"/>
    </w:p>
    <w:p w:rsidR="0082716E" w:rsidRDefault="0082716E" w:rsidP="002F6D15">
      <w:pPr>
        <w:pStyle w:val="Heading2"/>
        <w:jc w:val="both"/>
        <w:rPr>
          <w:rFonts w:asciiTheme="majorHAnsi" w:hAnsiTheme="majorHAnsi"/>
          <w:i w:val="0"/>
          <w:smallCaps/>
          <w:color w:val="000000"/>
          <w:sz w:val="26"/>
          <w:szCs w:val="26"/>
        </w:rPr>
      </w:pPr>
    </w:p>
    <w:p w:rsidR="0082716E" w:rsidRDefault="0082716E" w:rsidP="002F6D15">
      <w:pPr>
        <w:pStyle w:val="Heading2"/>
        <w:jc w:val="both"/>
        <w:rPr>
          <w:rFonts w:asciiTheme="majorHAnsi" w:hAnsiTheme="majorHAnsi"/>
          <w:i w:val="0"/>
          <w:smallCaps/>
          <w:color w:val="000000"/>
          <w:sz w:val="26"/>
          <w:szCs w:val="26"/>
        </w:rPr>
      </w:pPr>
    </w:p>
    <w:p w:rsidR="0082716E" w:rsidRDefault="0082716E" w:rsidP="002F6D15">
      <w:pPr>
        <w:pStyle w:val="Heading2"/>
        <w:jc w:val="both"/>
        <w:rPr>
          <w:rFonts w:asciiTheme="majorHAnsi" w:hAnsiTheme="majorHAnsi"/>
          <w:i w:val="0"/>
          <w:smallCaps/>
          <w:color w:val="000000"/>
          <w:sz w:val="26"/>
          <w:szCs w:val="26"/>
        </w:rPr>
      </w:pPr>
    </w:p>
    <w:p w:rsidR="00E146A1" w:rsidRDefault="00E146A1" w:rsidP="002F6D15">
      <w:pPr>
        <w:pStyle w:val="Heading2"/>
        <w:jc w:val="both"/>
        <w:rPr>
          <w:rFonts w:asciiTheme="majorHAnsi" w:hAnsiTheme="majorHAnsi"/>
          <w:i w:val="0"/>
          <w:smallCaps/>
          <w:color w:val="000000"/>
          <w:sz w:val="26"/>
          <w:szCs w:val="26"/>
        </w:rPr>
      </w:pPr>
    </w:p>
    <w:p w:rsidR="00510184" w:rsidRDefault="00510184" w:rsidP="002F6D15">
      <w:pPr>
        <w:pStyle w:val="Heading2"/>
        <w:jc w:val="both"/>
        <w:rPr>
          <w:rFonts w:asciiTheme="majorHAnsi" w:hAnsiTheme="majorHAnsi"/>
          <w:i w:val="0"/>
          <w:smallCaps/>
          <w:color w:val="000000"/>
          <w:sz w:val="26"/>
          <w:szCs w:val="26"/>
        </w:rPr>
      </w:pPr>
    </w:p>
    <w:p w:rsidR="002F6D15" w:rsidRDefault="002F6D15" w:rsidP="002F6D15">
      <w:pPr>
        <w:pStyle w:val="Heading2"/>
        <w:jc w:val="both"/>
        <w:rPr>
          <w:rFonts w:asciiTheme="majorHAnsi" w:hAnsiTheme="majorHAnsi"/>
          <w:i w:val="0"/>
          <w:smallCaps/>
          <w:color w:val="000000"/>
          <w:sz w:val="26"/>
          <w:szCs w:val="26"/>
        </w:rPr>
      </w:pPr>
      <w:bookmarkStart w:id="42" w:name="_Toc334019123"/>
      <w:r w:rsidRPr="002F6D15">
        <w:rPr>
          <w:rFonts w:asciiTheme="majorHAnsi" w:hAnsiTheme="majorHAnsi"/>
          <w:i w:val="0"/>
          <w:smallCaps/>
          <w:color w:val="000000"/>
          <w:sz w:val="26"/>
          <w:szCs w:val="26"/>
        </w:rPr>
        <w:t xml:space="preserve">3.3. </w:t>
      </w:r>
      <w:r w:rsidRPr="002F6D15">
        <w:rPr>
          <w:rFonts w:asciiTheme="majorHAnsi" w:hAnsiTheme="majorHAnsi"/>
          <w:i w:val="0"/>
          <w:smallCaps/>
          <w:color w:val="000000"/>
          <w:sz w:val="26"/>
          <w:szCs w:val="26"/>
        </w:rPr>
        <w:tab/>
        <w:t>Income and Expenses</w:t>
      </w:r>
      <w:bookmarkEnd w:id="40"/>
      <w:bookmarkEnd w:id="41"/>
      <w:bookmarkEnd w:id="42"/>
    </w:p>
    <w:p w:rsidR="002F6D15" w:rsidRDefault="002F6D15" w:rsidP="002F6D15">
      <w:pPr>
        <w:pStyle w:val="Heading3"/>
        <w:jc w:val="both"/>
        <w:rPr>
          <w:rFonts w:asciiTheme="majorHAnsi" w:hAnsiTheme="majorHAnsi"/>
          <w:iCs/>
          <w:smallCaps/>
          <w:color w:val="000000"/>
          <w:sz w:val="24"/>
          <w:szCs w:val="24"/>
        </w:rPr>
      </w:pPr>
      <w:bookmarkStart w:id="43" w:name="_Toc328381277"/>
      <w:bookmarkStart w:id="44" w:name="_Toc328382411"/>
      <w:bookmarkStart w:id="45" w:name="_Toc334019124"/>
      <w:r w:rsidRPr="002F6D15">
        <w:rPr>
          <w:rFonts w:asciiTheme="majorHAnsi" w:hAnsiTheme="majorHAnsi"/>
          <w:iCs/>
          <w:smallCaps/>
          <w:color w:val="000000"/>
          <w:sz w:val="24"/>
          <w:szCs w:val="24"/>
        </w:rPr>
        <w:t xml:space="preserve">3.3.1. </w:t>
      </w:r>
      <w:r w:rsidRPr="002F6D15">
        <w:rPr>
          <w:rFonts w:asciiTheme="majorHAnsi" w:hAnsiTheme="majorHAnsi"/>
          <w:iCs/>
          <w:smallCaps/>
          <w:color w:val="000000"/>
          <w:sz w:val="24"/>
          <w:szCs w:val="24"/>
        </w:rPr>
        <w:tab/>
        <w:t>Income and saving</w:t>
      </w:r>
      <w:bookmarkEnd w:id="43"/>
      <w:bookmarkEnd w:id="44"/>
      <w:bookmarkEnd w:id="45"/>
    </w:p>
    <w:p w:rsidR="00AE6AFE" w:rsidRDefault="007676CA" w:rsidP="006079AB">
      <w:pPr>
        <w:jc w:val="both"/>
        <w:rPr>
          <w:rFonts w:asciiTheme="minorHAnsi" w:hAnsiTheme="minorHAnsi" w:cstheme="minorHAnsi"/>
          <w:sz w:val="22"/>
          <w:szCs w:val="22"/>
        </w:rPr>
      </w:pPr>
      <w:r>
        <w:rPr>
          <w:rFonts w:asciiTheme="minorHAnsi" w:hAnsiTheme="minorHAnsi" w:cstheme="minorHAnsi"/>
          <w:sz w:val="22"/>
          <w:szCs w:val="22"/>
        </w:rPr>
        <w:t xml:space="preserve">Garment workers at the evaluation reported </w:t>
      </w:r>
      <w:r w:rsidR="00AE6AFE">
        <w:rPr>
          <w:rFonts w:asciiTheme="minorHAnsi" w:hAnsiTheme="minorHAnsi" w:cstheme="minorHAnsi"/>
          <w:sz w:val="22"/>
          <w:szCs w:val="22"/>
        </w:rPr>
        <w:t>significantly higher monthly HH incomes compared to the</w:t>
      </w:r>
      <w:r w:rsidR="008914D2">
        <w:rPr>
          <w:rFonts w:asciiTheme="minorHAnsi" w:hAnsiTheme="minorHAnsi" w:cstheme="minorHAnsi"/>
          <w:sz w:val="22"/>
          <w:szCs w:val="22"/>
        </w:rPr>
        <w:t xml:space="preserve"> baseline survey.  Half of the </w:t>
      </w:r>
      <w:r w:rsidR="00B57372">
        <w:rPr>
          <w:rFonts w:asciiTheme="minorHAnsi" w:hAnsiTheme="minorHAnsi" w:cstheme="minorHAnsi"/>
          <w:sz w:val="22"/>
          <w:szCs w:val="22"/>
        </w:rPr>
        <w:t>GFW</w:t>
      </w:r>
      <w:r w:rsidR="008914D2">
        <w:rPr>
          <w:rFonts w:asciiTheme="minorHAnsi" w:hAnsiTheme="minorHAnsi" w:cstheme="minorHAnsi"/>
          <w:sz w:val="22"/>
          <w:szCs w:val="22"/>
        </w:rPr>
        <w:t xml:space="preserve">s surveyed reported </w:t>
      </w:r>
      <w:r w:rsidR="00AE6AFE">
        <w:rPr>
          <w:rFonts w:asciiTheme="minorHAnsi" w:hAnsiTheme="minorHAnsi" w:cstheme="minorHAnsi"/>
          <w:sz w:val="22"/>
          <w:szCs w:val="22"/>
        </w:rPr>
        <w:t xml:space="preserve">HH monthly incomes of greater than USD 300 </w:t>
      </w:r>
      <w:r w:rsidR="008914D2">
        <w:rPr>
          <w:rFonts w:asciiTheme="minorHAnsi" w:hAnsiTheme="minorHAnsi" w:cstheme="minorHAnsi"/>
          <w:sz w:val="22"/>
          <w:szCs w:val="22"/>
        </w:rPr>
        <w:t xml:space="preserve">(26%) </w:t>
      </w:r>
      <w:r w:rsidR="00AE6AFE">
        <w:rPr>
          <w:rFonts w:asciiTheme="minorHAnsi" w:hAnsiTheme="minorHAnsi" w:cstheme="minorHAnsi"/>
          <w:sz w:val="22"/>
          <w:szCs w:val="22"/>
        </w:rPr>
        <w:t xml:space="preserve">and between USD 201 to 250 </w:t>
      </w:r>
      <w:r w:rsidR="008914D2">
        <w:rPr>
          <w:rFonts w:asciiTheme="minorHAnsi" w:hAnsiTheme="minorHAnsi" w:cstheme="minorHAnsi"/>
          <w:sz w:val="22"/>
          <w:szCs w:val="22"/>
        </w:rPr>
        <w:t xml:space="preserve">(24%) </w:t>
      </w:r>
      <w:r w:rsidR="00AE6AFE">
        <w:rPr>
          <w:rFonts w:asciiTheme="minorHAnsi" w:hAnsiTheme="minorHAnsi" w:cstheme="minorHAnsi"/>
          <w:sz w:val="22"/>
          <w:szCs w:val="22"/>
        </w:rPr>
        <w:t>respectively, which was more than twice t</w:t>
      </w:r>
      <w:r w:rsidR="008914D2">
        <w:rPr>
          <w:rFonts w:asciiTheme="minorHAnsi" w:hAnsiTheme="minorHAnsi" w:cstheme="minorHAnsi"/>
          <w:sz w:val="22"/>
          <w:szCs w:val="22"/>
        </w:rPr>
        <w:t>hat at the baseline surv</w:t>
      </w:r>
      <w:r w:rsidR="00A43FFB">
        <w:rPr>
          <w:rFonts w:asciiTheme="minorHAnsi" w:hAnsiTheme="minorHAnsi" w:cstheme="minorHAnsi"/>
          <w:sz w:val="22"/>
          <w:szCs w:val="22"/>
        </w:rPr>
        <w:t>ey. (</w:t>
      </w:r>
      <w:r w:rsidR="001E471F">
        <w:rPr>
          <w:rFonts w:asciiTheme="minorHAnsi" w:hAnsiTheme="minorHAnsi" w:cstheme="minorHAnsi"/>
          <w:sz w:val="22"/>
          <w:szCs w:val="22"/>
        </w:rPr>
        <w:t>Figures 19 and 20</w:t>
      </w:r>
      <w:r w:rsidR="008914D2">
        <w:rPr>
          <w:rFonts w:asciiTheme="minorHAnsi" w:hAnsiTheme="minorHAnsi" w:cstheme="minorHAnsi"/>
          <w:sz w:val="22"/>
          <w:szCs w:val="22"/>
        </w:rPr>
        <w:t>)</w:t>
      </w:r>
      <w:r w:rsidR="00AE6AFE">
        <w:rPr>
          <w:rFonts w:asciiTheme="minorHAnsi" w:hAnsiTheme="minorHAnsi" w:cstheme="minorHAnsi"/>
          <w:sz w:val="22"/>
          <w:szCs w:val="22"/>
        </w:rPr>
        <w:t xml:space="preserve">  Only 9% of </w:t>
      </w:r>
      <w:r w:rsidR="00B57372">
        <w:rPr>
          <w:rFonts w:asciiTheme="minorHAnsi" w:hAnsiTheme="minorHAnsi" w:cstheme="minorHAnsi"/>
          <w:sz w:val="22"/>
          <w:szCs w:val="22"/>
        </w:rPr>
        <w:t>GFW</w:t>
      </w:r>
      <w:r w:rsidR="00AE6AFE">
        <w:rPr>
          <w:rFonts w:asciiTheme="minorHAnsi" w:hAnsiTheme="minorHAnsi" w:cstheme="minorHAnsi"/>
          <w:sz w:val="22"/>
          <w:szCs w:val="22"/>
        </w:rPr>
        <w:t xml:space="preserve">s reported monthly HH incomes of </w:t>
      </w:r>
      <w:r w:rsidR="006079AB">
        <w:rPr>
          <w:rFonts w:asciiTheme="minorHAnsi" w:hAnsiTheme="minorHAnsi" w:cstheme="minorHAnsi"/>
          <w:sz w:val="22"/>
          <w:szCs w:val="22"/>
        </w:rPr>
        <w:t xml:space="preserve">between 61 and 100 USD at the evaluation, compared to 43% of </w:t>
      </w:r>
      <w:r w:rsidR="00B57372">
        <w:rPr>
          <w:rFonts w:asciiTheme="minorHAnsi" w:hAnsiTheme="minorHAnsi" w:cstheme="minorHAnsi"/>
          <w:sz w:val="22"/>
          <w:szCs w:val="22"/>
        </w:rPr>
        <w:t>GFW</w:t>
      </w:r>
      <w:r w:rsidR="006079AB">
        <w:rPr>
          <w:rFonts w:asciiTheme="minorHAnsi" w:hAnsiTheme="minorHAnsi" w:cstheme="minorHAnsi"/>
          <w:sz w:val="22"/>
          <w:szCs w:val="22"/>
        </w:rPr>
        <w:t>s who had monthly HH incomes of between 50 and 100 USD at the baseline.</w:t>
      </w:r>
      <w:r w:rsidR="006079AB">
        <w:rPr>
          <w:rStyle w:val="FootnoteReference"/>
          <w:rFonts w:asciiTheme="minorHAnsi" w:hAnsiTheme="minorHAnsi" w:cstheme="minorHAnsi"/>
          <w:sz w:val="22"/>
          <w:szCs w:val="22"/>
        </w:rPr>
        <w:footnoteReference w:id="8"/>
      </w:r>
      <w:r w:rsidR="006079AB">
        <w:rPr>
          <w:rFonts w:asciiTheme="minorHAnsi" w:hAnsiTheme="minorHAnsi" w:cstheme="minorHAnsi"/>
          <w:sz w:val="22"/>
          <w:szCs w:val="22"/>
        </w:rPr>
        <w:t xml:space="preserve"> (Figures 19 and 20)</w:t>
      </w:r>
    </w:p>
    <w:p w:rsidR="00510184" w:rsidRDefault="00510184" w:rsidP="00B557A7">
      <w:pPr>
        <w:rPr>
          <w:rFonts w:asciiTheme="minorHAnsi" w:hAnsiTheme="minorHAnsi" w:cstheme="minorHAnsi"/>
          <w:sz w:val="22"/>
          <w:szCs w:val="22"/>
        </w:rPr>
      </w:pPr>
    </w:p>
    <w:p w:rsidR="00510184" w:rsidRPr="00B557A7" w:rsidRDefault="00510184" w:rsidP="00B557A7">
      <w:pPr>
        <w:rPr>
          <w:rFonts w:asciiTheme="minorHAnsi" w:hAnsiTheme="minorHAnsi" w:cstheme="minorHAnsi"/>
          <w:sz w:val="22"/>
          <w:szCs w:val="22"/>
        </w:rPr>
      </w:pPr>
    </w:p>
    <w:p w:rsidR="00AE6AFE" w:rsidRDefault="009538C5" w:rsidP="00AE6AFE">
      <w:pPr>
        <w:pStyle w:val="Caption"/>
        <w:keepNext/>
        <w:spacing w:after="0"/>
        <w:rPr>
          <w:rFonts w:asciiTheme="majorHAnsi" w:hAnsiTheme="majorHAnsi"/>
          <w:color w:val="auto"/>
          <w:sz w:val="20"/>
          <w:szCs w:val="20"/>
        </w:rPr>
      </w:pPr>
      <w:r w:rsidRPr="009538C5">
        <w:rPr>
          <w:noProof/>
        </w:rPr>
        <w:pict>
          <v:shape id="_x0000_s1066" type="#_x0000_t202" style="position:absolute;margin-left:243pt;margin-top:1.15pt;width:210pt;height:23.25pt;z-index:251757568" stroked="f">
            <v:textbox style="mso-next-textbox:#_x0000_s1066" inset="0,0,0,0">
              <w:txbxContent>
                <w:p w:rsidR="000F4C9C" w:rsidRPr="00C4489A" w:rsidRDefault="000F4C9C" w:rsidP="00C4489A">
                  <w:pPr>
                    <w:pStyle w:val="Caption"/>
                    <w:rPr>
                      <w:rFonts w:asciiTheme="majorHAnsi" w:hAnsiTheme="majorHAnsi"/>
                      <w:color w:val="auto"/>
                      <w:sz w:val="20"/>
                      <w:szCs w:val="20"/>
                    </w:rPr>
                  </w:pPr>
                  <w:r>
                    <w:rPr>
                      <w:rFonts w:asciiTheme="majorHAnsi" w:hAnsiTheme="majorHAnsi"/>
                      <w:color w:val="auto"/>
                      <w:sz w:val="20"/>
                      <w:szCs w:val="20"/>
                    </w:rPr>
                    <w:t xml:space="preserve"> </w:t>
                  </w:r>
                  <w:r w:rsidRPr="00C4489A">
                    <w:rPr>
                      <w:rFonts w:asciiTheme="majorHAnsi" w:hAnsiTheme="majorHAnsi"/>
                      <w:color w:val="auto"/>
                      <w:sz w:val="20"/>
                      <w:szCs w:val="20"/>
                    </w:rPr>
                    <w:t xml:space="preserve">Figure </w:t>
                  </w:r>
                  <w:r w:rsidR="009538C5" w:rsidRPr="00C4489A">
                    <w:rPr>
                      <w:rFonts w:asciiTheme="majorHAnsi" w:hAnsiTheme="majorHAnsi"/>
                      <w:color w:val="auto"/>
                      <w:sz w:val="20"/>
                      <w:szCs w:val="20"/>
                    </w:rPr>
                    <w:fldChar w:fldCharType="begin"/>
                  </w:r>
                  <w:r w:rsidRPr="00C4489A">
                    <w:rPr>
                      <w:rFonts w:asciiTheme="majorHAnsi" w:hAnsiTheme="majorHAnsi"/>
                      <w:color w:val="auto"/>
                      <w:sz w:val="20"/>
                      <w:szCs w:val="20"/>
                    </w:rPr>
                    <w:instrText xml:space="preserve"> SEQ Figure \* ARABIC </w:instrText>
                  </w:r>
                  <w:r w:rsidR="009538C5" w:rsidRPr="00C4489A">
                    <w:rPr>
                      <w:rFonts w:asciiTheme="majorHAnsi" w:hAnsiTheme="majorHAnsi"/>
                      <w:color w:val="auto"/>
                      <w:sz w:val="20"/>
                      <w:szCs w:val="20"/>
                    </w:rPr>
                    <w:fldChar w:fldCharType="separate"/>
                  </w:r>
                  <w:r w:rsidR="00DE65D0">
                    <w:rPr>
                      <w:rFonts w:asciiTheme="majorHAnsi" w:hAnsiTheme="majorHAnsi"/>
                      <w:noProof/>
                      <w:color w:val="auto"/>
                      <w:sz w:val="20"/>
                      <w:szCs w:val="20"/>
                    </w:rPr>
                    <w:t>2</w:t>
                  </w:r>
                  <w:r w:rsidR="009538C5" w:rsidRPr="00C4489A">
                    <w:rPr>
                      <w:rFonts w:asciiTheme="majorHAnsi" w:hAnsiTheme="majorHAnsi"/>
                      <w:color w:val="auto"/>
                      <w:sz w:val="20"/>
                      <w:szCs w:val="20"/>
                    </w:rPr>
                    <w:fldChar w:fldCharType="end"/>
                  </w:r>
                  <w:r>
                    <w:rPr>
                      <w:rFonts w:asciiTheme="majorHAnsi" w:hAnsiTheme="majorHAnsi"/>
                      <w:color w:val="auto"/>
                      <w:sz w:val="20"/>
                      <w:szCs w:val="20"/>
                    </w:rPr>
                    <w:t xml:space="preserve">0: Monthly HH </w:t>
                  </w:r>
                  <w:r w:rsidRPr="00C4489A">
                    <w:rPr>
                      <w:rFonts w:asciiTheme="majorHAnsi" w:hAnsiTheme="majorHAnsi"/>
                      <w:color w:val="auto"/>
                      <w:sz w:val="20"/>
                      <w:szCs w:val="20"/>
                    </w:rPr>
                    <w:t xml:space="preserve">Income at Baseline </w:t>
                  </w:r>
                  <w:r>
                    <w:rPr>
                      <w:rFonts w:asciiTheme="majorHAnsi" w:hAnsiTheme="majorHAnsi"/>
                      <w:color w:val="auto"/>
                      <w:sz w:val="20"/>
                      <w:szCs w:val="20"/>
                    </w:rPr>
                    <w:t xml:space="preserve">                      </w:t>
                  </w:r>
                  <w:r w:rsidRPr="00C4489A">
                    <w:rPr>
                      <w:rFonts w:asciiTheme="majorHAnsi" w:hAnsiTheme="majorHAnsi"/>
                      <w:color w:val="auto"/>
                      <w:sz w:val="20"/>
                      <w:szCs w:val="20"/>
                    </w:rPr>
                    <w:t>(N=125)</w:t>
                  </w:r>
                </w:p>
              </w:txbxContent>
            </v:textbox>
            <w10:wrap type="square"/>
          </v:shape>
        </w:pict>
      </w:r>
      <w:r w:rsidR="00C4489A">
        <w:rPr>
          <w:rFonts w:asciiTheme="majorHAnsi" w:hAnsiTheme="majorHAnsi"/>
          <w:color w:val="auto"/>
          <w:sz w:val="20"/>
          <w:szCs w:val="20"/>
        </w:rPr>
        <w:t xml:space="preserve">   </w:t>
      </w:r>
      <w:r w:rsidR="00B557A7" w:rsidRPr="00AB187B">
        <w:rPr>
          <w:rFonts w:asciiTheme="majorHAnsi" w:hAnsiTheme="majorHAnsi"/>
          <w:color w:val="auto"/>
          <w:sz w:val="20"/>
          <w:szCs w:val="20"/>
        </w:rPr>
        <w:t xml:space="preserve">Figure </w:t>
      </w:r>
      <w:r w:rsidR="00B557A7">
        <w:rPr>
          <w:rFonts w:asciiTheme="majorHAnsi" w:hAnsiTheme="majorHAnsi"/>
          <w:color w:val="auto"/>
          <w:sz w:val="20"/>
          <w:szCs w:val="20"/>
        </w:rPr>
        <w:t>19</w:t>
      </w:r>
      <w:r w:rsidR="00516776">
        <w:rPr>
          <w:rFonts w:asciiTheme="majorHAnsi" w:hAnsiTheme="majorHAnsi"/>
          <w:color w:val="auto"/>
          <w:sz w:val="20"/>
          <w:szCs w:val="20"/>
        </w:rPr>
        <w:t xml:space="preserve">: </w:t>
      </w:r>
      <w:r w:rsidR="00AE6AFE">
        <w:rPr>
          <w:rFonts w:asciiTheme="majorHAnsi" w:hAnsiTheme="majorHAnsi"/>
          <w:color w:val="auto"/>
          <w:sz w:val="20"/>
          <w:szCs w:val="20"/>
        </w:rPr>
        <w:t xml:space="preserve">Monthly </w:t>
      </w:r>
      <w:r w:rsidR="00516776">
        <w:rPr>
          <w:rFonts w:asciiTheme="majorHAnsi" w:hAnsiTheme="majorHAnsi"/>
          <w:color w:val="auto"/>
          <w:sz w:val="20"/>
          <w:szCs w:val="20"/>
        </w:rPr>
        <w:t xml:space="preserve">HH </w:t>
      </w:r>
      <w:r w:rsidR="00AE6AFE">
        <w:rPr>
          <w:rFonts w:asciiTheme="majorHAnsi" w:hAnsiTheme="majorHAnsi"/>
          <w:color w:val="auto"/>
          <w:sz w:val="20"/>
          <w:szCs w:val="20"/>
        </w:rPr>
        <w:t>I</w:t>
      </w:r>
      <w:r w:rsidR="00B557A7" w:rsidRPr="00AB187B">
        <w:rPr>
          <w:rFonts w:asciiTheme="majorHAnsi" w:hAnsiTheme="majorHAnsi"/>
          <w:color w:val="auto"/>
          <w:sz w:val="20"/>
          <w:szCs w:val="20"/>
        </w:rPr>
        <w:t xml:space="preserve">ncome </w:t>
      </w:r>
      <w:r w:rsidR="00C4489A">
        <w:rPr>
          <w:rFonts w:asciiTheme="majorHAnsi" w:hAnsiTheme="majorHAnsi"/>
          <w:color w:val="auto"/>
          <w:sz w:val="20"/>
          <w:szCs w:val="20"/>
        </w:rPr>
        <w:t xml:space="preserve">at Evaluation </w:t>
      </w:r>
    </w:p>
    <w:p w:rsidR="00AE6AFE" w:rsidRPr="00AB187B" w:rsidRDefault="00AE6AFE" w:rsidP="00AE6AFE">
      <w:pPr>
        <w:pStyle w:val="Caption"/>
        <w:keepNext/>
        <w:spacing w:after="120"/>
        <w:rPr>
          <w:rFonts w:asciiTheme="majorHAnsi" w:hAnsiTheme="majorHAnsi"/>
          <w:color w:val="auto"/>
          <w:sz w:val="20"/>
          <w:szCs w:val="20"/>
        </w:rPr>
      </w:pPr>
      <w:r>
        <w:rPr>
          <w:rFonts w:asciiTheme="majorHAnsi" w:hAnsiTheme="majorHAnsi"/>
          <w:color w:val="auto"/>
          <w:sz w:val="20"/>
          <w:szCs w:val="20"/>
        </w:rPr>
        <w:t xml:space="preserve">   </w:t>
      </w:r>
      <w:r w:rsidRPr="00AB187B">
        <w:rPr>
          <w:rFonts w:asciiTheme="majorHAnsi" w:hAnsiTheme="majorHAnsi"/>
          <w:color w:val="auto"/>
          <w:sz w:val="20"/>
          <w:szCs w:val="20"/>
        </w:rPr>
        <w:t>(N=204)</w:t>
      </w:r>
    </w:p>
    <w:p w:rsidR="0082716E" w:rsidRDefault="00E146A1" w:rsidP="00051A57">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82144" behindDoc="0" locked="0" layoutInCell="1" allowOverlap="1">
            <wp:simplePos x="0" y="0"/>
            <wp:positionH relativeFrom="column">
              <wp:posOffset>19050</wp:posOffset>
            </wp:positionH>
            <wp:positionV relativeFrom="paragraph">
              <wp:posOffset>55245</wp:posOffset>
            </wp:positionV>
            <wp:extent cx="2653665" cy="1913255"/>
            <wp:effectExtent l="19050" t="0" r="13335" b="0"/>
            <wp:wrapSquare wrapText="bothSides"/>
            <wp:docPr id="7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796DCF">
        <w:rPr>
          <w:rFonts w:asciiTheme="minorHAnsi" w:hAnsiTheme="minorHAnsi" w:cstheme="minorHAnsi"/>
          <w:noProof/>
          <w:sz w:val="22"/>
          <w:szCs w:val="22"/>
        </w:rPr>
        <w:drawing>
          <wp:anchor distT="0" distB="0" distL="114300" distR="114300" simplePos="0" relativeHeight="251780096" behindDoc="0" locked="0" layoutInCell="1" allowOverlap="1">
            <wp:simplePos x="0" y="0"/>
            <wp:positionH relativeFrom="column">
              <wp:posOffset>3101975</wp:posOffset>
            </wp:positionH>
            <wp:positionV relativeFrom="paragraph">
              <wp:posOffset>29845</wp:posOffset>
            </wp:positionV>
            <wp:extent cx="2576195" cy="1934845"/>
            <wp:effectExtent l="19050" t="0" r="14605" b="8255"/>
            <wp:wrapSquare wrapText="bothSides"/>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D77BE8" w:rsidRDefault="009971A6" w:rsidP="00051A57">
      <w:pPr>
        <w:jc w:val="both"/>
        <w:rPr>
          <w:rFonts w:asciiTheme="minorHAnsi" w:hAnsiTheme="minorHAnsi" w:cstheme="minorHAnsi"/>
          <w:sz w:val="22"/>
          <w:szCs w:val="22"/>
        </w:rPr>
      </w:pPr>
      <w:r>
        <w:rPr>
          <w:rFonts w:asciiTheme="minorHAnsi" w:hAnsiTheme="minorHAnsi" w:cstheme="minorHAnsi"/>
          <w:sz w:val="22"/>
          <w:szCs w:val="22"/>
        </w:rPr>
        <w:t>Slightly o</w:t>
      </w:r>
      <w:r w:rsidR="00CC7DF4">
        <w:rPr>
          <w:rFonts w:asciiTheme="minorHAnsi" w:hAnsiTheme="minorHAnsi" w:cstheme="minorHAnsi"/>
          <w:sz w:val="22"/>
          <w:szCs w:val="22"/>
        </w:rPr>
        <w:t xml:space="preserve">ver </w:t>
      </w:r>
      <w:r w:rsidR="00AB187B">
        <w:rPr>
          <w:rFonts w:asciiTheme="minorHAnsi" w:hAnsiTheme="minorHAnsi" w:cstheme="minorHAnsi"/>
          <w:sz w:val="22"/>
          <w:szCs w:val="22"/>
        </w:rPr>
        <w:t>one-third</w:t>
      </w:r>
      <w:r w:rsidR="00CC7DF4">
        <w:rPr>
          <w:rFonts w:asciiTheme="minorHAnsi" w:hAnsiTheme="minorHAnsi" w:cstheme="minorHAnsi"/>
          <w:sz w:val="22"/>
          <w:szCs w:val="22"/>
        </w:rPr>
        <w:t xml:space="preserve"> of the </w:t>
      </w:r>
      <w:r w:rsidR="00B57372">
        <w:rPr>
          <w:rFonts w:asciiTheme="minorHAnsi" w:hAnsiTheme="minorHAnsi" w:cstheme="minorHAnsi"/>
          <w:sz w:val="22"/>
          <w:szCs w:val="22"/>
        </w:rPr>
        <w:t>GFW</w:t>
      </w:r>
      <w:r w:rsidR="00CC7DF4">
        <w:rPr>
          <w:rFonts w:asciiTheme="minorHAnsi" w:hAnsiTheme="minorHAnsi" w:cstheme="minorHAnsi"/>
          <w:sz w:val="22"/>
          <w:szCs w:val="22"/>
        </w:rPr>
        <w:t xml:space="preserve">s surveyed at </w:t>
      </w:r>
      <w:r w:rsidR="00AB187B">
        <w:rPr>
          <w:rFonts w:asciiTheme="minorHAnsi" w:hAnsiTheme="minorHAnsi" w:cstheme="minorHAnsi"/>
          <w:sz w:val="22"/>
          <w:szCs w:val="22"/>
        </w:rPr>
        <w:t>the evaluation saved money within t</w:t>
      </w:r>
      <w:r w:rsidR="00CC7DF4">
        <w:rPr>
          <w:rFonts w:asciiTheme="minorHAnsi" w:hAnsiTheme="minorHAnsi" w:cstheme="minorHAnsi"/>
          <w:sz w:val="22"/>
          <w:szCs w:val="22"/>
        </w:rPr>
        <w:t xml:space="preserve">he last 6 </w:t>
      </w:r>
      <w:r w:rsidR="00AB187B">
        <w:rPr>
          <w:rFonts w:asciiTheme="minorHAnsi" w:hAnsiTheme="minorHAnsi" w:cstheme="minorHAnsi"/>
          <w:sz w:val="22"/>
          <w:szCs w:val="22"/>
        </w:rPr>
        <w:t xml:space="preserve">months, a large decrease from the baseline survey when 56% of the </w:t>
      </w:r>
      <w:r w:rsidR="00B57372">
        <w:rPr>
          <w:rFonts w:asciiTheme="minorHAnsi" w:hAnsiTheme="minorHAnsi" w:cstheme="minorHAnsi"/>
          <w:sz w:val="22"/>
          <w:szCs w:val="22"/>
        </w:rPr>
        <w:t>GFW</w:t>
      </w:r>
      <w:r w:rsidR="00AB187B">
        <w:rPr>
          <w:rFonts w:asciiTheme="minorHAnsi" w:hAnsiTheme="minorHAnsi" w:cstheme="minorHAnsi"/>
          <w:sz w:val="22"/>
          <w:szCs w:val="22"/>
        </w:rPr>
        <w:t xml:space="preserve">s reported they were able to save money. </w:t>
      </w:r>
      <w:r w:rsidR="00A43FFB">
        <w:rPr>
          <w:rFonts w:asciiTheme="minorHAnsi" w:hAnsiTheme="minorHAnsi" w:cstheme="minorHAnsi"/>
          <w:sz w:val="22"/>
          <w:szCs w:val="22"/>
        </w:rPr>
        <w:t xml:space="preserve">It is not clear why fewer workers </w:t>
      </w:r>
      <w:r w:rsidR="00FE0482">
        <w:rPr>
          <w:rFonts w:asciiTheme="minorHAnsi" w:hAnsiTheme="minorHAnsi" w:cstheme="minorHAnsi"/>
          <w:sz w:val="22"/>
          <w:szCs w:val="22"/>
        </w:rPr>
        <w:t>we</w:t>
      </w:r>
      <w:r w:rsidR="00AB187B">
        <w:rPr>
          <w:rFonts w:asciiTheme="minorHAnsi" w:hAnsiTheme="minorHAnsi" w:cstheme="minorHAnsi"/>
          <w:sz w:val="22"/>
          <w:szCs w:val="22"/>
        </w:rPr>
        <w:t>re able to save</w:t>
      </w:r>
      <w:r w:rsidR="003A49E4">
        <w:rPr>
          <w:rFonts w:asciiTheme="minorHAnsi" w:hAnsiTheme="minorHAnsi" w:cstheme="minorHAnsi"/>
          <w:sz w:val="22"/>
          <w:szCs w:val="22"/>
        </w:rPr>
        <w:t xml:space="preserve"> </w:t>
      </w:r>
      <w:r w:rsidR="00051A57">
        <w:rPr>
          <w:rFonts w:asciiTheme="minorHAnsi" w:hAnsiTheme="minorHAnsi" w:cstheme="minorHAnsi"/>
          <w:sz w:val="22"/>
          <w:szCs w:val="22"/>
        </w:rPr>
        <w:t xml:space="preserve">money </w:t>
      </w:r>
      <w:r w:rsidR="003A49E4">
        <w:rPr>
          <w:rFonts w:asciiTheme="minorHAnsi" w:hAnsiTheme="minorHAnsi" w:cstheme="minorHAnsi"/>
          <w:sz w:val="22"/>
          <w:szCs w:val="22"/>
        </w:rPr>
        <w:t>at the time of the evaluation</w:t>
      </w:r>
      <w:r w:rsidR="009B239B">
        <w:rPr>
          <w:rFonts w:asciiTheme="minorHAnsi" w:hAnsiTheme="minorHAnsi" w:cstheme="minorHAnsi"/>
          <w:sz w:val="22"/>
          <w:szCs w:val="22"/>
        </w:rPr>
        <w:t xml:space="preserve"> as follow up questions </w:t>
      </w:r>
      <w:r w:rsidR="00FE0482">
        <w:rPr>
          <w:rFonts w:asciiTheme="minorHAnsi" w:hAnsiTheme="minorHAnsi" w:cstheme="minorHAnsi"/>
          <w:sz w:val="22"/>
          <w:szCs w:val="22"/>
        </w:rPr>
        <w:t>as</w:t>
      </w:r>
      <w:r w:rsidR="009B239B">
        <w:rPr>
          <w:rFonts w:asciiTheme="minorHAnsi" w:hAnsiTheme="minorHAnsi" w:cstheme="minorHAnsi"/>
          <w:sz w:val="22"/>
          <w:szCs w:val="22"/>
        </w:rPr>
        <w:t xml:space="preserve"> </w:t>
      </w:r>
      <w:r w:rsidR="00FE0482">
        <w:rPr>
          <w:rFonts w:asciiTheme="minorHAnsi" w:hAnsiTheme="minorHAnsi" w:cstheme="minorHAnsi"/>
          <w:sz w:val="22"/>
          <w:szCs w:val="22"/>
        </w:rPr>
        <w:t xml:space="preserve">to </w:t>
      </w:r>
      <w:r w:rsidR="009B239B">
        <w:rPr>
          <w:rFonts w:asciiTheme="minorHAnsi" w:hAnsiTheme="minorHAnsi" w:cstheme="minorHAnsi"/>
          <w:sz w:val="22"/>
          <w:szCs w:val="22"/>
        </w:rPr>
        <w:t xml:space="preserve">the reasons </w:t>
      </w:r>
      <w:r w:rsidR="00FE0482">
        <w:rPr>
          <w:rFonts w:asciiTheme="minorHAnsi" w:hAnsiTheme="minorHAnsi" w:cstheme="minorHAnsi"/>
          <w:sz w:val="22"/>
          <w:szCs w:val="22"/>
        </w:rPr>
        <w:t xml:space="preserve">why </w:t>
      </w:r>
      <w:r w:rsidR="00C10488">
        <w:rPr>
          <w:rFonts w:asciiTheme="minorHAnsi" w:hAnsiTheme="minorHAnsi" w:cstheme="minorHAnsi"/>
          <w:sz w:val="22"/>
          <w:szCs w:val="22"/>
        </w:rPr>
        <w:t xml:space="preserve">they were not able to save </w:t>
      </w:r>
      <w:r w:rsidR="009B239B">
        <w:rPr>
          <w:rFonts w:asciiTheme="minorHAnsi" w:hAnsiTheme="minorHAnsi" w:cstheme="minorHAnsi"/>
          <w:sz w:val="22"/>
          <w:szCs w:val="22"/>
        </w:rPr>
        <w:t>were not</w:t>
      </w:r>
      <w:r w:rsidR="00FE0482">
        <w:rPr>
          <w:rFonts w:asciiTheme="minorHAnsi" w:hAnsiTheme="minorHAnsi" w:cstheme="minorHAnsi"/>
          <w:sz w:val="22"/>
          <w:szCs w:val="22"/>
        </w:rPr>
        <w:t xml:space="preserve"> included. </w:t>
      </w:r>
      <w:r w:rsidR="009B239B">
        <w:rPr>
          <w:rFonts w:asciiTheme="minorHAnsi" w:hAnsiTheme="minorHAnsi" w:cstheme="minorHAnsi"/>
          <w:sz w:val="22"/>
          <w:szCs w:val="22"/>
        </w:rPr>
        <w:t xml:space="preserve">It is possible that the </w:t>
      </w:r>
      <w:r w:rsidR="00FE0482">
        <w:rPr>
          <w:rFonts w:asciiTheme="minorHAnsi" w:hAnsiTheme="minorHAnsi" w:cstheme="minorHAnsi"/>
          <w:sz w:val="22"/>
          <w:szCs w:val="22"/>
        </w:rPr>
        <w:t xml:space="preserve">difference in </w:t>
      </w:r>
      <w:r w:rsidR="009B239B">
        <w:rPr>
          <w:rFonts w:asciiTheme="minorHAnsi" w:hAnsiTheme="minorHAnsi" w:cstheme="minorHAnsi"/>
          <w:sz w:val="22"/>
          <w:szCs w:val="22"/>
        </w:rPr>
        <w:t>timing of the</w:t>
      </w:r>
      <w:r w:rsidR="00FE0482">
        <w:rPr>
          <w:rFonts w:asciiTheme="minorHAnsi" w:hAnsiTheme="minorHAnsi" w:cstheme="minorHAnsi"/>
          <w:sz w:val="22"/>
          <w:szCs w:val="22"/>
        </w:rPr>
        <w:t xml:space="preserve"> evaluation </w:t>
      </w:r>
      <w:r w:rsidR="009B239B">
        <w:rPr>
          <w:rFonts w:asciiTheme="minorHAnsi" w:hAnsiTheme="minorHAnsi" w:cstheme="minorHAnsi"/>
          <w:sz w:val="22"/>
          <w:szCs w:val="22"/>
        </w:rPr>
        <w:t>and seasonal factors</w:t>
      </w:r>
      <w:r w:rsidR="00FE0482">
        <w:rPr>
          <w:rFonts w:asciiTheme="minorHAnsi" w:hAnsiTheme="minorHAnsi" w:cstheme="minorHAnsi"/>
          <w:sz w:val="22"/>
          <w:szCs w:val="22"/>
        </w:rPr>
        <w:t xml:space="preserve">, such as families </w:t>
      </w:r>
      <w:r w:rsidR="009B239B">
        <w:rPr>
          <w:rFonts w:asciiTheme="minorHAnsi" w:hAnsiTheme="minorHAnsi" w:cstheme="minorHAnsi"/>
          <w:sz w:val="22"/>
          <w:szCs w:val="22"/>
        </w:rPr>
        <w:t xml:space="preserve">requiring </w:t>
      </w:r>
      <w:r w:rsidR="00FE0482">
        <w:rPr>
          <w:rFonts w:asciiTheme="minorHAnsi" w:hAnsiTheme="minorHAnsi" w:cstheme="minorHAnsi"/>
          <w:sz w:val="22"/>
          <w:szCs w:val="22"/>
        </w:rPr>
        <w:t xml:space="preserve">money for </w:t>
      </w:r>
      <w:r w:rsidR="009B239B">
        <w:rPr>
          <w:rFonts w:asciiTheme="minorHAnsi" w:hAnsiTheme="minorHAnsi" w:cstheme="minorHAnsi"/>
          <w:sz w:val="22"/>
          <w:szCs w:val="22"/>
        </w:rPr>
        <w:t xml:space="preserve">agricultural </w:t>
      </w:r>
      <w:r w:rsidR="00FE0482">
        <w:rPr>
          <w:rFonts w:asciiTheme="minorHAnsi" w:hAnsiTheme="minorHAnsi" w:cstheme="minorHAnsi"/>
          <w:sz w:val="22"/>
          <w:szCs w:val="22"/>
        </w:rPr>
        <w:t>in</w:t>
      </w:r>
      <w:r w:rsidR="009B239B">
        <w:rPr>
          <w:rFonts w:asciiTheme="minorHAnsi" w:hAnsiTheme="minorHAnsi" w:cstheme="minorHAnsi"/>
          <w:sz w:val="22"/>
          <w:szCs w:val="22"/>
        </w:rPr>
        <w:t>puts during the planting and harvesting season</w:t>
      </w:r>
      <w:r w:rsidR="00FE0482">
        <w:rPr>
          <w:rFonts w:asciiTheme="minorHAnsi" w:hAnsiTheme="minorHAnsi" w:cstheme="minorHAnsi"/>
          <w:sz w:val="22"/>
          <w:szCs w:val="22"/>
        </w:rPr>
        <w:t>s</w:t>
      </w:r>
      <w:r w:rsidR="009B239B">
        <w:rPr>
          <w:rFonts w:asciiTheme="minorHAnsi" w:hAnsiTheme="minorHAnsi" w:cstheme="minorHAnsi"/>
          <w:sz w:val="22"/>
          <w:szCs w:val="22"/>
        </w:rPr>
        <w:t xml:space="preserve"> are partly responsible</w:t>
      </w:r>
      <w:r w:rsidR="00C10488">
        <w:rPr>
          <w:rFonts w:asciiTheme="minorHAnsi" w:hAnsiTheme="minorHAnsi" w:cstheme="minorHAnsi"/>
          <w:sz w:val="22"/>
          <w:szCs w:val="22"/>
        </w:rPr>
        <w:t xml:space="preserve"> for the decline</w:t>
      </w:r>
      <w:r w:rsidR="00FE0482">
        <w:rPr>
          <w:rFonts w:asciiTheme="minorHAnsi" w:hAnsiTheme="minorHAnsi" w:cstheme="minorHAnsi"/>
          <w:sz w:val="22"/>
          <w:szCs w:val="22"/>
        </w:rPr>
        <w:t xml:space="preserve">. </w:t>
      </w:r>
      <w:r w:rsidR="009D6E77">
        <w:rPr>
          <w:rFonts w:asciiTheme="minorHAnsi" w:hAnsiTheme="minorHAnsi" w:cstheme="minorHAnsi"/>
          <w:sz w:val="22"/>
          <w:szCs w:val="22"/>
        </w:rPr>
        <w:t xml:space="preserve">It is also possible that the term “saved money” took on a </w:t>
      </w:r>
      <w:r w:rsidR="004D00A6">
        <w:rPr>
          <w:rFonts w:asciiTheme="minorHAnsi" w:hAnsiTheme="minorHAnsi" w:cstheme="minorHAnsi"/>
          <w:sz w:val="22"/>
          <w:szCs w:val="22"/>
        </w:rPr>
        <w:t xml:space="preserve">slightly </w:t>
      </w:r>
      <w:r w:rsidR="009D6E77">
        <w:rPr>
          <w:rFonts w:asciiTheme="minorHAnsi" w:hAnsiTheme="minorHAnsi" w:cstheme="minorHAnsi"/>
          <w:sz w:val="22"/>
          <w:szCs w:val="22"/>
        </w:rPr>
        <w:t>different meaning at the evaluation and was associated with “saved money in formal financial institutions” as a result of the SBF project interventions. FGDs revealed that many GFWs previously considered sending money home to family members as “saving</w:t>
      </w:r>
      <w:r w:rsidR="004D00A6">
        <w:rPr>
          <w:rFonts w:asciiTheme="minorHAnsi" w:hAnsiTheme="minorHAnsi" w:cstheme="minorHAnsi"/>
          <w:sz w:val="22"/>
          <w:szCs w:val="22"/>
        </w:rPr>
        <w:t xml:space="preserve"> money</w:t>
      </w:r>
      <w:r w:rsidR="009D6E77">
        <w:rPr>
          <w:rFonts w:asciiTheme="minorHAnsi" w:hAnsiTheme="minorHAnsi" w:cstheme="minorHAnsi"/>
          <w:sz w:val="22"/>
          <w:szCs w:val="22"/>
        </w:rPr>
        <w:t xml:space="preserve">” but </w:t>
      </w:r>
      <w:r w:rsidR="004D00A6">
        <w:rPr>
          <w:rFonts w:asciiTheme="minorHAnsi" w:hAnsiTheme="minorHAnsi" w:cstheme="minorHAnsi"/>
          <w:sz w:val="22"/>
          <w:szCs w:val="22"/>
        </w:rPr>
        <w:t xml:space="preserve">have </w:t>
      </w:r>
      <w:r w:rsidR="009D6E77">
        <w:rPr>
          <w:rFonts w:asciiTheme="minorHAnsi" w:hAnsiTheme="minorHAnsi" w:cstheme="minorHAnsi"/>
          <w:sz w:val="22"/>
          <w:szCs w:val="22"/>
        </w:rPr>
        <w:t xml:space="preserve">since </w:t>
      </w:r>
      <w:r w:rsidR="004D00A6">
        <w:rPr>
          <w:rFonts w:asciiTheme="minorHAnsi" w:hAnsiTheme="minorHAnsi" w:cstheme="minorHAnsi"/>
          <w:sz w:val="22"/>
          <w:szCs w:val="22"/>
        </w:rPr>
        <w:t xml:space="preserve">expanded their concept of savings to include their own personal savings, </w:t>
      </w:r>
      <w:r w:rsidR="00D77BE8">
        <w:rPr>
          <w:rFonts w:asciiTheme="minorHAnsi" w:hAnsiTheme="minorHAnsi" w:cstheme="minorHAnsi"/>
          <w:sz w:val="22"/>
          <w:szCs w:val="22"/>
        </w:rPr>
        <w:t xml:space="preserve">while recognizing </w:t>
      </w:r>
      <w:r w:rsidR="004D00A6">
        <w:rPr>
          <w:rFonts w:asciiTheme="minorHAnsi" w:hAnsiTheme="minorHAnsi" w:cstheme="minorHAnsi"/>
          <w:sz w:val="22"/>
          <w:szCs w:val="22"/>
        </w:rPr>
        <w:t>the importance of personal saving</w:t>
      </w:r>
      <w:r w:rsidR="00D77BE8">
        <w:rPr>
          <w:rFonts w:asciiTheme="minorHAnsi" w:hAnsiTheme="minorHAnsi" w:cstheme="minorHAnsi"/>
          <w:sz w:val="22"/>
          <w:szCs w:val="22"/>
        </w:rPr>
        <w:t>s</w:t>
      </w:r>
      <w:r w:rsidR="004D00A6">
        <w:rPr>
          <w:rFonts w:asciiTheme="minorHAnsi" w:hAnsiTheme="minorHAnsi" w:cstheme="minorHAnsi"/>
          <w:sz w:val="22"/>
          <w:szCs w:val="22"/>
        </w:rPr>
        <w:t xml:space="preserve"> for their future and saving money in formal financial institutions as a result of the </w:t>
      </w:r>
      <w:r w:rsidR="009D6E77">
        <w:rPr>
          <w:rFonts w:asciiTheme="minorHAnsi" w:hAnsiTheme="minorHAnsi" w:cstheme="minorHAnsi"/>
          <w:sz w:val="22"/>
          <w:szCs w:val="22"/>
        </w:rPr>
        <w:t>SBF project activities</w:t>
      </w:r>
      <w:r w:rsidR="004D00A6">
        <w:rPr>
          <w:rFonts w:asciiTheme="minorHAnsi" w:hAnsiTheme="minorHAnsi" w:cstheme="minorHAnsi"/>
          <w:sz w:val="22"/>
          <w:szCs w:val="22"/>
        </w:rPr>
        <w:t xml:space="preserve">. </w:t>
      </w:r>
    </w:p>
    <w:p w:rsidR="00D77BE8" w:rsidRDefault="00D77BE8" w:rsidP="00051A57">
      <w:pPr>
        <w:jc w:val="both"/>
        <w:rPr>
          <w:rFonts w:asciiTheme="minorHAnsi" w:hAnsiTheme="minorHAnsi" w:cstheme="minorHAnsi"/>
          <w:sz w:val="22"/>
          <w:szCs w:val="22"/>
        </w:rPr>
      </w:pPr>
    </w:p>
    <w:p w:rsidR="00051A57" w:rsidRPr="00AB187B" w:rsidRDefault="00A43FFB" w:rsidP="00051A57">
      <w:pPr>
        <w:jc w:val="both"/>
        <w:rPr>
          <w:rFonts w:asciiTheme="minorHAnsi" w:hAnsiTheme="minorHAnsi" w:cstheme="minorHAnsi"/>
          <w:sz w:val="22"/>
          <w:szCs w:val="22"/>
        </w:rPr>
      </w:pPr>
      <w:r>
        <w:rPr>
          <w:rFonts w:asciiTheme="minorHAnsi" w:hAnsiTheme="minorHAnsi" w:cstheme="minorHAnsi"/>
          <w:sz w:val="22"/>
          <w:szCs w:val="22"/>
        </w:rPr>
        <w:t xml:space="preserve">Of the GFWs </w:t>
      </w:r>
      <w:r w:rsidR="00AB187B">
        <w:rPr>
          <w:rFonts w:asciiTheme="minorHAnsi" w:hAnsiTheme="minorHAnsi" w:cstheme="minorHAnsi"/>
          <w:sz w:val="22"/>
          <w:szCs w:val="22"/>
        </w:rPr>
        <w:t>wh</w:t>
      </w:r>
      <w:r w:rsidR="003A49E4">
        <w:rPr>
          <w:rFonts w:asciiTheme="minorHAnsi" w:hAnsiTheme="minorHAnsi" w:cstheme="minorHAnsi"/>
          <w:sz w:val="22"/>
          <w:szCs w:val="22"/>
        </w:rPr>
        <w:t>o were able</w:t>
      </w:r>
      <w:r>
        <w:rPr>
          <w:rFonts w:asciiTheme="minorHAnsi" w:hAnsiTheme="minorHAnsi" w:cstheme="minorHAnsi"/>
          <w:sz w:val="22"/>
          <w:szCs w:val="22"/>
        </w:rPr>
        <w:t xml:space="preserve"> to save (N=73), 51% </w:t>
      </w:r>
      <w:r w:rsidR="003A49E4">
        <w:rPr>
          <w:rFonts w:asciiTheme="minorHAnsi" w:hAnsiTheme="minorHAnsi" w:cstheme="minorHAnsi"/>
          <w:sz w:val="22"/>
          <w:szCs w:val="22"/>
        </w:rPr>
        <w:t xml:space="preserve">were saving money at home, a decrease from 69% at the baseline. </w:t>
      </w:r>
      <w:r>
        <w:rPr>
          <w:rFonts w:asciiTheme="minorHAnsi" w:hAnsiTheme="minorHAnsi" w:cstheme="minorHAnsi"/>
          <w:sz w:val="22"/>
          <w:szCs w:val="22"/>
        </w:rPr>
        <w:t xml:space="preserve"> Fewer GFWs </w:t>
      </w:r>
      <w:r w:rsidR="009971A6">
        <w:rPr>
          <w:rFonts w:asciiTheme="minorHAnsi" w:hAnsiTheme="minorHAnsi" w:cstheme="minorHAnsi"/>
          <w:sz w:val="22"/>
          <w:szCs w:val="22"/>
        </w:rPr>
        <w:t xml:space="preserve">overall </w:t>
      </w:r>
      <w:r w:rsidR="00051A57">
        <w:rPr>
          <w:rFonts w:asciiTheme="minorHAnsi" w:hAnsiTheme="minorHAnsi" w:cstheme="minorHAnsi"/>
          <w:sz w:val="22"/>
          <w:szCs w:val="22"/>
        </w:rPr>
        <w:t>are saving m</w:t>
      </w:r>
      <w:r w:rsidR="009971A6">
        <w:rPr>
          <w:rFonts w:asciiTheme="minorHAnsi" w:hAnsiTheme="minorHAnsi" w:cstheme="minorHAnsi"/>
          <w:sz w:val="22"/>
          <w:szCs w:val="22"/>
        </w:rPr>
        <w:t>oney at home and with relatives at the evaluation.</w:t>
      </w:r>
    </w:p>
    <w:p w:rsidR="002F6AE4" w:rsidRDefault="002F6AE4" w:rsidP="0045685E">
      <w:pPr>
        <w:rPr>
          <w:rFonts w:asciiTheme="minorHAnsi" w:hAnsiTheme="minorHAnsi" w:cstheme="minorHAnsi"/>
          <w:sz w:val="22"/>
          <w:szCs w:val="22"/>
        </w:rPr>
      </w:pPr>
    </w:p>
    <w:p w:rsidR="003A49E4" w:rsidRDefault="003A49E4" w:rsidP="003A49E4">
      <w:pPr>
        <w:pStyle w:val="Caption"/>
        <w:keepNext/>
        <w:spacing w:after="120"/>
        <w:jc w:val="center"/>
        <w:rPr>
          <w:rFonts w:asciiTheme="majorHAnsi" w:hAnsiTheme="majorHAnsi"/>
          <w:color w:val="auto"/>
          <w:sz w:val="20"/>
          <w:szCs w:val="20"/>
        </w:rPr>
      </w:pPr>
      <w:r w:rsidRPr="003A49E4">
        <w:rPr>
          <w:rFonts w:asciiTheme="majorHAnsi" w:hAnsiTheme="majorHAnsi"/>
          <w:color w:val="auto"/>
          <w:sz w:val="20"/>
          <w:szCs w:val="20"/>
        </w:rPr>
        <w:t xml:space="preserve">Figure </w:t>
      </w:r>
      <w:r w:rsidR="00CC7DF4">
        <w:rPr>
          <w:rFonts w:asciiTheme="majorHAnsi" w:hAnsiTheme="majorHAnsi"/>
          <w:color w:val="auto"/>
          <w:sz w:val="20"/>
          <w:szCs w:val="20"/>
        </w:rPr>
        <w:t xml:space="preserve">21: Location of Savings </w:t>
      </w:r>
    </w:p>
    <w:p w:rsidR="0081684B" w:rsidRPr="0081684B" w:rsidRDefault="00F41E09" w:rsidP="0081684B">
      <w:r>
        <w:rPr>
          <w:noProof/>
        </w:rPr>
        <w:drawing>
          <wp:anchor distT="0" distB="0" distL="114300" distR="114300" simplePos="0" relativeHeight="251758592" behindDoc="0" locked="0" layoutInCell="1" allowOverlap="1">
            <wp:simplePos x="0" y="0"/>
            <wp:positionH relativeFrom="column">
              <wp:posOffset>209550</wp:posOffset>
            </wp:positionH>
            <wp:positionV relativeFrom="paragraph">
              <wp:posOffset>3175</wp:posOffset>
            </wp:positionV>
            <wp:extent cx="5124450" cy="2124075"/>
            <wp:effectExtent l="19050" t="0" r="19050" b="0"/>
            <wp:wrapSquare wrapText="bothSides"/>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AB187B" w:rsidRDefault="00AB187B" w:rsidP="003A49E4">
      <w:pPr>
        <w:pStyle w:val="Heading3"/>
        <w:jc w:val="center"/>
        <w:rPr>
          <w:rFonts w:asciiTheme="majorHAnsi" w:hAnsiTheme="majorHAnsi"/>
          <w:iCs/>
          <w:smallCaps/>
          <w:color w:val="000000"/>
          <w:sz w:val="24"/>
          <w:szCs w:val="24"/>
        </w:rPr>
      </w:pPr>
    </w:p>
    <w:p w:rsidR="00051A57" w:rsidRDefault="00051A57" w:rsidP="00051A57">
      <w:pPr>
        <w:rPr>
          <w:rFonts w:asciiTheme="minorHAnsi" w:hAnsiTheme="minorHAnsi" w:cstheme="minorHAnsi"/>
          <w:sz w:val="22"/>
          <w:szCs w:val="22"/>
        </w:rPr>
      </w:pPr>
    </w:p>
    <w:p w:rsidR="0081684B" w:rsidRDefault="0081684B" w:rsidP="001F0C95">
      <w:pPr>
        <w:jc w:val="both"/>
        <w:rPr>
          <w:rFonts w:asciiTheme="minorHAnsi" w:hAnsiTheme="minorHAnsi" w:cstheme="minorHAnsi"/>
          <w:sz w:val="22"/>
          <w:szCs w:val="22"/>
        </w:rPr>
      </w:pPr>
    </w:p>
    <w:p w:rsidR="0081684B" w:rsidRDefault="0081684B" w:rsidP="001F0C95">
      <w:pPr>
        <w:jc w:val="both"/>
        <w:rPr>
          <w:rFonts w:asciiTheme="minorHAnsi" w:hAnsiTheme="minorHAnsi" w:cstheme="minorHAnsi"/>
          <w:sz w:val="22"/>
          <w:szCs w:val="22"/>
        </w:rPr>
      </w:pPr>
    </w:p>
    <w:p w:rsidR="0081684B" w:rsidRDefault="0081684B" w:rsidP="001F0C95">
      <w:pPr>
        <w:jc w:val="both"/>
        <w:rPr>
          <w:rFonts w:asciiTheme="minorHAnsi" w:hAnsiTheme="minorHAnsi" w:cstheme="minorHAnsi"/>
          <w:sz w:val="22"/>
          <w:szCs w:val="22"/>
        </w:rPr>
      </w:pPr>
    </w:p>
    <w:p w:rsidR="0081684B" w:rsidRDefault="0081684B" w:rsidP="001F0C95">
      <w:pPr>
        <w:jc w:val="both"/>
        <w:rPr>
          <w:rFonts w:asciiTheme="minorHAnsi" w:hAnsiTheme="minorHAnsi" w:cstheme="minorHAnsi"/>
          <w:sz w:val="22"/>
          <w:szCs w:val="22"/>
        </w:rPr>
      </w:pPr>
    </w:p>
    <w:p w:rsidR="0081684B" w:rsidRDefault="0081684B" w:rsidP="001F0C95">
      <w:pPr>
        <w:jc w:val="both"/>
        <w:rPr>
          <w:rFonts w:asciiTheme="minorHAnsi" w:hAnsiTheme="minorHAnsi" w:cstheme="minorHAnsi"/>
          <w:sz w:val="22"/>
          <w:szCs w:val="22"/>
        </w:rPr>
      </w:pPr>
    </w:p>
    <w:p w:rsidR="0081684B" w:rsidRDefault="0081684B" w:rsidP="001F0C95">
      <w:pPr>
        <w:jc w:val="both"/>
        <w:rPr>
          <w:rFonts w:asciiTheme="minorHAnsi" w:hAnsiTheme="minorHAnsi" w:cstheme="minorHAnsi"/>
          <w:sz w:val="22"/>
          <w:szCs w:val="22"/>
        </w:rPr>
      </w:pPr>
    </w:p>
    <w:p w:rsidR="00D77BE8" w:rsidRDefault="00D77BE8" w:rsidP="00D77BE8">
      <w:pPr>
        <w:jc w:val="both"/>
        <w:rPr>
          <w:rFonts w:asciiTheme="minorHAnsi" w:hAnsiTheme="minorHAnsi" w:cstheme="minorHAnsi"/>
          <w:sz w:val="22"/>
          <w:szCs w:val="22"/>
        </w:rPr>
      </w:pPr>
    </w:p>
    <w:p w:rsidR="00D77BE8" w:rsidRDefault="00D77BE8" w:rsidP="00D77BE8">
      <w:pPr>
        <w:jc w:val="both"/>
        <w:rPr>
          <w:rFonts w:asciiTheme="minorHAnsi" w:hAnsiTheme="minorHAnsi" w:cstheme="minorHAnsi"/>
          <w:sz w:val="22"/>
          <w:szCs w:val="22"/>
        </w:rPr>
      </w:pPr>
    </w:p>
    <w:p w:rsidR="00D77BE8" w:rsidRDefault="00D77BE8" w:rsidP="00D77BE8">
      <w:pPr>
        <w:jc w:val="both"/>
        <w:rPr>
          <w:rFonts w:asciiTheme="minorHAnsi" w:hAnsiTheme="minorHAnsi" w:cstheme="minorHAnsi"/>
          <w:sz w:val="22"/>
          <w:szCs w:val="22"/>
        </w:rPr>
      </w:pPr>
    </w:p>
    <w:p w:rsidR="00D77BE8" w:rsidRDefault="00D77BE8" w:rsidP="00D77BE8">
      <w:pPr>
        <w:jc w:val="both"/>
        <w:rPr>
          <w:rFonts w:asciiTheme="minorHAnsi" w:hAnsiTheme="minorHAnsi" w:cstheme="minorHAnsi"/>
          <w:sz w:val="22"/>
          <w:szCs w:val="22"/>
        </w:rPr>
      </w:pPr>
    </w:p>
    <w:p w:rsidR="00D77BE8" w:rsidRPr="00AB187B" w:rsidRDefault="00D77BE8" w:rsidP="00D77BE8">
      <w:pPr>
        <w:jc w:val="both"/>
        <w:rPr>
          <w:rFonts w:asciiTheme="minorHAnsi" w:hAnsiTheme="minorHAnsi" w:cstheme="minorHAnsi"/>
          <w:sz w:val="22"/>
          <w:szCs w:val="22"/>
        </w:rPr>
      </w:pPr>
      <w:r>
        <w:rPr>
          <w:rFonts w:asciiTheme="minorHAnsi" w:hAnsiTheme="minorHAnsi" w:cstheme="minorHAnsi"/>
          <w:sz w:val="22"/>
          <w:szCs w:val="22"/>
        </w:rPr>
        <w:t xml:space="preserve">A promising and significant change at the time of the evaluation is that many more GFWs are saving money in formal financial institutions. Almost two in five workers are saving money in some formal financial institution with 27% of the GFWs saving with Wing or CMK, 8% in banks and 3% with other </w:t>
      </w:r>
      <w:r>
        <w:rPr>
          <w:rFonts w:asciiTheme="minorHAnsi" w:hAnsiTheme="minorHAnsi" w:cstheme="minorHAnsi"/>
          <w:sz w:val="22"/>
          <w:szCs w:val="22"/>
        </w:rPr>
        <w:lastRenderedPageBreak/>
        <w:t xml:space="preserve">MFIs, compared to only 1% at the time of the baseline survey.  This can be attributed to the success of the SBF project in promoting savings in formal institutions. For example, at the end of 2011, two MFIs reported that 2,500 GFWs had opened new savings accounts as a direct result of their expanded promotional activities linked with the SBF project in all targeted garment factories. </w:t>
      </w:r>
    </w:p>
    <w:p w:rsidR="0081684B" w:rsidRDefault="0081684B" w:rsidP="001F0C95">
      <w:pPr>
        <w:jc w:val="both"/>
        <w:rPr>
          <w:rFonts w:asciiTheme="minorHAnsi" w:hAnsiTheme="minorHAnsi" w:cstheme="minorHAnsi"/>
          <w:sz w:val="22"/>
          <w:szCs w:val="22"/>
        </w:rPr>
      </w:pPr>
    </w:p>
    <w:p w:rsidR="00F36313" w:rsidRPr="00770885" w:rsidRDefault="00591782" w:rsidP="00F36313">
      <w:pPr>
        <w:jc w:val="both"/>
        <w:rPr>
          <w:rFonts w:asciiTheme="minorHAnsi" w:hAnsiTheme="minorHAnsi" w:cstheme="minorHAnsi"/>
          <w:i/>
          <w:sz w:val="22"/>
          <w:szCs w:val="22"/>
        </w:rPr>
      </w:pPr>
      <w:r w:rsidRPr="00770885">
        <w:rPr>
          <w:rFonts w:asciiTheme="minorHAnsi" w:hAnsiTheme="minorHAnsi" w:cstheme="minorHAnsi"/>
          <w:sz w:val="22"/>
          <w:szCs w:val="22"/>
        </w:rPr>
        <w:t>FGD</w:t>
      </w:r>
      <w:r w:rsidR="00D810B2">
        <w:rPr>
          <w:rFonts w:asciiTheme="minorHAnsi" w:hAnsiTheme="minorHAnsi" w:cstheme="minorHAnsi"/>
          <w:sz w:val="22"/>
          <w:szCs w:val="22"/>
        </w:rPr>
        <w:t>s</w:t>
      </w:r>
      <w:r w:rsidRPr="00770885">
        <w:rPr>
          <w:rFonts w:asciiTheme="minorHAnsi" w:hAnsiTheme="minorHAnsi" w:cstheme="minorHAnsi"/>
          <w:sz w:val="22"/>
          <w:szCs w:val="22"/>
        </w:rPr>
        <w:t xml:space="preserve"> with workers revealed both a keen interest</w:t>
      </w:r>
      <w:r w:rsidR="0069102B">
        <w:rPr>
          <w:rFonts w:asciiTheme="minorHAnsi" w:hAnsiTheme="minorHAnsi" w:cstheme="minorHAnsi"/>
          <w:sz w:val="22"/>
          <w:szCs w:val="22"/>
        </w:rPr>
        <w:t xml:space="preserve"> and increase in saving in </w:t>
      </w:r>
      <w:r w:rsidRPr="00770885">
        <w:rPr>
          <w:rFonts w:asciiTheme="minorHAnsi" w:hAnsiTheme="minorHAnsi" w:cstheme="minorHAnsi"/>
          <w:sz w:val="22"/>
          <w:szCs w:val="22"/>
        </w:rPr>
        <w:t xml:space="preserve">financial institutions </w:t>
      </w:r>
      <w:r w:rsidR="0069102B">
        <w:rPr>
          <w:rFonts w:asciiTheme="minorHAnsi" w:hAnsiTheme="minorHAnsi" w:cstheme="minorHAnsi"/>
          <w:sz w:val="22"/>
          <w:szCs w:val="22"/>
        </w:rPr>
        <w:t xml:space="preserve">such </w:t>
      </w:r>
      <w:r w:rsidRPr="00770885">
        <w:rPr>
          <w:rFonts w:asciiTheme="minorHAnsi" w:hAnsiTheme="minorHAnsi" w:cstheme="minorHAnsi"/>
          <w:sz w:val="22"/>
          <w:szCs w:val="22"/>
        </w:rPr>
        <w:t xml:space="preserve">as WING, </w:t>
      </w:r>
      <w:r w:rsidR="0069102B">
        <w:rPr>
          <w:rFonts w:asciiTheme="minorHAnsi" w:hAnsiTheme="minorHAnsi" w:cstheme="minorHAnsi"/>
          <w:sz w:val="22"/>
          <w:szCs w:val="22"/>
        </w:rPr>
        <w:t xml:space="preserve">CMK and </w:t>
      </w:r>
      <w:r w:rsidRPr="00770885">
        <w:rPr>
          <w:rFonts w:asciiTheme="minorHAnsi" w:hAnsiTheme="minorHAnsi" w:cstheme="minorHAnsi"/>
          <w:sz w:val="22"/>
          <w:szCs w:val="22"/>
        </w:rPr>
        <w:t xml:space="preserve">ACLEDA as well as a </w:t>
      </w:r>
      <w:r w:rsidR="0069102B">
        <w:rPr>
          <w:rFonts w:asciiTheme="minorHAnsi" w:hAnsiTheme="minorHAnsi" w:cstheme="minorHAnsi"/>
          <w:sz w:val="22"/>
          <w:szCs w:val="22"/>
        </w:rPr>
        <w:t xml:space="preserve">continued </w:t>
      </w:r>
      <w:r w:rsidRPr="00770885">
        <w:rPr>
          <w:rFonts w:asciiTheme="minorHAnsi" w:hAnsiTheme="minorHAnsi" w:cstheme="minorHAnsi"/>
          <w:sz w:val="22"/>
          <w:szCs w:val="22"/>
        </w:rPr>
        <w:t>reliance on saving at home in a “piggy bank” or with family</w:t>
      </w:r>
      <w:r w:rsidR="0069102B">
        <w:rPr>
          <w:rFonts w:asciiTheme="minorHAnsi" w:hAnsiTheme="minorHAnsi" w:cstheme="minorHAnsi"/>
          <w:sz w:val="22"/>
          <w:szCs w:val="22"/>
        </w:rPr>
        <w:t xml:space="preserve"> members</w:t>
      </w:r>
      <w:r w:rsidRPr="00770885">
        <w:rPr>
          <w:rFonts w:asciiTheme="minorHAnsi" w:hAnsiTheme="minorHAnsi" w:cstheme="minorHAnsi"/>
          <w:sz w:val="22"/>
          <w:szCs w:val="22"/>
        </w:rPr>
        <w:t xml:space="preserve">.  Interestingly those participants that saved cash at home stated that it was easy for them to access </w:t>
      </w:r>
      <w:r w:rsidR="0069102B">
        <w:rPr>
          <w:rFonts w:asciiTheme="minorHAnsi" w:hAnsiTheme="minorHAnsi" w:cstheme="minorHAnsi"/>
          <w:sz w:val="22"/>
          <w:szCs w:val="22"/>
        </w:rPr>
        <w:t xml:space="preserve">their savings and spend it, but </w:t>
      </w:r>
      <w:r w:rsidRPr="00770885">
        <w:rPr>
          <w:rFonts w:asciiTheme="minorHAnsi" w:hAnsiTheme="minorHAnsi" w:cstheme="minorHAnsi"/>
          <w:sz w:val="22"/>
          <w:szCs w:val="22"/>
        </w:rPr>
        <w:t xml:space="preserve">many </w:t>
      </w:r>
      <w:r w:rsidR="00D810B2">
        <w:rPr>
          <w:rFonts w:asciiTheme="minorHAnsi" w:hAnsiTheme="minorHAnsi" w:cstheme="minorHAnsi"/>
          <w:sz w:val="22"/>
          <w:szCs w:val="22"/>
        </w:rPr>
        <w:t xml:space="preserve">others </w:t>
      </w:r>
      <w:r w:rsidRPr="00770885">
        <w:rPr>
          <w:rFonts w:asciiTheme="minorHAnsi" w:hAnsiTheme="minorHAnsi" w:cstheme="minorHAnsi"/>
          <w:sz w:val="22"/>
          <w:szCs w:val="22"/>
        </w:rPr>
        <w:t xml:space="preserve">said they were rarely able to save money.  Many workers have only just become aware of banking services but are still somewhat intimidated by them and unsure of how to utilize some of the formal systems.  Offering </w:t>
      </w:r>
      <w:r w:rsidR="009971A6" w:rsidRPr="00770885">
        <w:rPr>
          <w:rFonts w:asciiTheme="minorHAnsi" w:hAnsiTheme="minorHAnsi" w:cstheme="minorHAnsi"/>
          <w:sz w:val="22"/>
          <w:szCs w:val="22"/>
        </w:rPr>
        <w:t xml:space="preserve">training and </w:t>
      </w:r>
      <w:r w:rsidRPr="00770885">
        <w:rPr>
          <w:rFonts w:asciiTheme="minorHAnsi" w:hAnsiTheme="minorHAnsi" w:cstheme="minorHAnsi"/>
          <w:sz w:val="22"/>
          <w:szCs w:val="22"/>
        </w:rPr>
        <w:t xml:space="preserve">banking services at factories has seemed to </w:t>
      </w:r>
      <w:r w:rsidR="009971A6" w:rsidRPr="00770885">
        <w:rPr>
          <w:rFonts w:asciiTheme="minorHAnsi" w:hAnsiTheme="minorHAnsi" w:cstheme="minorHAnsi"/>
          <w:sz w:val="22"/>
          <w:szCs w:val="22"/>
        </w:rPr>
        <w:t xml:space="preserve">have </w:t>
      </w:r>
      <w:r w:rsidRPr="00770885">
        <w:rPr>
          <w:rFonts w:asciiTheme="minorHAnsi" w:hAnsiTheme="minorHAnsi" w:cstheme="minorHAnsi"/>
          <w:sz w:val="22"/>
          <w:szCs w:val="22"/>
        </w:rPr>
        <w:t>increase</w:t>
      </w:r>
      <w:r w:rsidR="009971A6" w:rsidRPr="00770885">
        <w:rPr>
          <w:rFonts w:asciiTheme="minorHAnsi" w:hAnsiTheme="minorHAnsi" w:cstheme="minorHAnsi"/>
          <w:sz w:val="22"/>
          <w:szCs w:val="22"/>
        </w:rPr>
        <w:t>d</w:t>
      </w:r>
      <w:r w:rsidRPr="00770885">
        <w:rPr>
          <w:rFonts w:asciiTheme="minorHAnsi" w:hAnsiTheme="minorHAnsi" w:cstheme="minorHAnsi"/>
          <w:sz w:val="22"/>
          <w:szCs w:val="22"/>
        </w:rPr>
        <w:t xml:space="preserve"> the number of workers using banks as they become more familiar with the services</w:t>
      </w:r>
      <w:r w:rsidR="009971A6" w:rsidRPr="00770885">
        <w:rPr>
          <w:rFonts w:asciiTheme="minorHAnsi" w:hAnsiTheme="minorHAnsi" w:cstheme="minorHAnsi"/>
          <w:sz w:val="22"/>
          <w:szCs w:val="22"/>
        </w:rPr>
        <w:t>, feel comfortable using the services</w:t>
      </w:r>
      <w:r w:rsidRPr="00770885">
        <w:rPr>
          <w:rFonts w:asciiTheme="minorHAnsi" w:hAnsiTheme="minorHAnsi" w:cstheme="minorHAnsi"/>
          <w:sz w:val="22"/>
          <w:szCs w:val="22"/>
        </w:rPr>
        <w:t xml:space="preserve"> and do not have to travel far</w:t>
      </w:r>
      <w:r w:rsidR="009971A6" w:rsidRPr="00770885">
        <w:rPr>
          <w:rFonts w:asciiTheme="minorHAnsi" w:hAnsiTheme="minorHAnsi" w:cstheme="minorHAnsi"/>
          <w:sz w:val="22"/>
          <w:szCs w:val="22"/>
        </w:rPr>
        <w:t xml:space="preserve"> to use their services</w:t>
      </w:r>
      <w:r w:rsidRPr="00770885">
        <w:rPr>
          <w:rFonts w:asciiTheme="minorHAnsi" w:hAnsiTheme="minorHAnsi" w:cstheme="minorHAnsi"/>
          <w:sz w:val="22"/>
          <w:szCs w:val="22"/>
        </w:rPr>
        <w:t xml:space="preserve">. </w:t>
      </w:r>
      <w:r w:rsidR="001B1C1C" w:rsidRPr="00770885">
        <w:rPr>
          <w:rFonts w:asciiTheme="minorHAnsi" w:hAnsiTheme="minorHAnsi" w:cstheme="minorHAnsi"/>
          <w:i/>
          <w:sz w:val="22"/>
          <w:szCs w:val="22"/>
        </w:rPr>
        <w:t xml:space="preserve">“We all want to have </w:t>
      </w:r>
      <w:r w:rsidR="0069102B">
        <w:rPr>
          <w:rFonts w:asciiTheme="minorHAnsi" w:hAnsiTheme="minorHAnsi" w:cstheme="minorHAnsi"/>
          <w:i/>
          <w:sz w:val="22"/>
          <w:szCs w:val="22"/>
        </w:rPr>
        <w:t xml:space="preserve">this service in our factory.” </w:t>
      </w:r>
      <w:r w:rsidR="00206909" w:rsidRPr="00206909">
        <w:rPr>
          <w:rFonts w:asciiTheme="minorHAnsi" w:hAnsiTheme="minorHAnsi" w:cstheme="minorHAnsi"/>
          <w:iCs/>
          <w:sz w:val="22"/>
          <w:szCs w:val="22"/>
        </w:rPr>
        <w:t>(GFW participants in FGD on Savings)</w:t>
      </w:r>
      <w:r w:rsidR="00D810B2">
        <w:rPr>
          <w:rFonts w:asciiTheme="minorHAnsi" w:hAnsiTheme="minorHAnsi" w:cstheme="minorHAnsi"/>
          <w:iCs/>
          <w:sz w:val="22"/>
          <w:szCs w:val="22"/>
        </w:rPr>
        <w:t xml:space="preserve">  </w:t>
      </w:r>
      <w:r w:rsidRPr="00770885">
        <w:rPr>
          <w:rFonts w:asciiTheme="minorHAnsi" w:hAnsiTheme="minorHAnsi" w:cstheme="minorHAnsi"/>
          <w:sz w:val="22"/>
          <w:szCs w:val="22"/>
        </w:rPr>
        <w:t xml:space="preserve">For those </w:t>
      </w:r>
      <w:r w:rsidR="00991AC1" w:rsidRPr="00770885">
        <w:rPr>
          <w:rFonts w:asciiTheme="minorHAnsi" w:hAnsiTheme="minorHAnsi" w:cstheme="minorHAnsi"/>
          <w:sz w:val="22"/>
          <w:szCs w:val="22"/>
        </w:rPr>
        <w:t xml:space="preserve">workers </w:t>
      </w:r>
      <w:r w:rsidRPr="00770885">
        <w:rPr>
          <w:rFonts w:asciiTheme="minorHAnsi" w:hAnsiTheme="minorHAnsi" w:cstheme="minorHAnsi"/>
          <w:sz w:val="22"/>
          <w:szCs w:val="22"/>
        </w:rPr>
        <w:t>that have started using the formal banking institutions such as CMK</w:t>
      </w:r>
      <w:r w:rsidR="00991AC1" w:rsidRPr="00770885">
        <w:rPr>
          <w:rFonts w:asciiTheme="minorHAnsi" w:hAnsiTheme="minorHAnsi" w:cstheme="minorHAnsi"/>
          <w:sz w:val="22"/>
          <w:szCs w:val="22"/>
        </w:rPr>
        <w:t xml:space="preserve"> and WING</w:t>
      </w:r>
      <w:r w:rsidRPr="00770885">
        <w:rPr>
          <w:rFonts w:asciiTheme="minorHAnsi" w:hAnsiTheme="minorHAnsi" w:cstheme="minorHAnsi"/>
          <w:sz w:val="22"/>
          <w:szCs w:val="22"/>
        </w:rPr>
        <w:t xml:space="preserve">, they explained that it was very easy to use, it promoted saving on a more regular basis and many were able to explain the benefits of gaining interest as well as saving for their future.  </w:t>
      </w:r>
      <w:r w:rsidR="00CC217B" w:rsidRPr="00770885">
        <w:rPr>
          <w:rFonts w:asciiTheme="minorHAnsi" w:hAnsiTheme="minorHAnsi" w:cstheme="minorHAnsi"/>
          <w:sz w:val="22"/>
          <w:szCs w:val="22"/>
        </w:rPr>
        <w:t xml:space="preserve"> </w:t>
      </w:r>
      <w:r w:rsidR="00F36313" w:rsidRPr="00770885">
        <w:rPr>
          <w:rFonts w:asciiTheme="minorHAnsi" w:hAnsiTheme="minorHAnsi" w:cstheme="minorHAnsi"/>
          <w:i/>
          <w:sz w:val="22"/>
          <w:szCs w:val="22"/>
        </w:rPr>
        <w:t xml:space="preserve">“Before, I used to keep and save money on me, but when I was explained about WING, I started to save with WING and now I have saved a lot of money.” </w:t>
      </w:r>
      <w:r w:rsidR="00206909" w:rsidRPr="00206909">
        <w:rPr>
          <w:rFonts w:asciiTheme="minorHAnsi" w:hAnsiTheme="minorHAnsi" w:cstheme="minorHAnsi"/>
          <w:iCs/>
          <w:sz w:val="22"/>
          <w:szCs w:val="22"/>
        </w:rPr>
        <w:t>(GFW participant in FGD on Savings)</w:t>
      </w:r>
    </w:p>
    <w:p w:rsidR="00F36313" w:rsidRPr="00770885" w:rsidRDefault="00F36313" w:rsidP="00591782">
      <w:pPr>
        <w:jc w:val="both"/>
        <w:rPr>
          <w:rFonts w:asciiTheme="minorHAnsi" w:hAnsiTheme="minorHAnsi" w:cstheme="minorHAnsi"/>
          <w:sz w:val="22"/>
          <w:szCs w:val="22"/>
        </w:rPr>
      </w:pPr>
    </w:p>
    <w:p w:rsidR="00CC217B" w:rsidRPr="00770885" w:rsidRDefault="00991AC1" w:rsidP="00CC217B">
      <w:pPr>
        <w:jc w:val="both"/>
        <w:rPr>
          <w:rFonts w:ascii="Book Antiqua" w:hAnsi="Book Antiqua"/>
        </w:rPr>
      </w:pPr>
      <w:r w:rsidRPr="00770885">
        <w:rPr>
          <w:rFonts w:asciiTheme="minorHAnsi" w:hAnsiTheme="minorHAnsi" w:cstheme="minorHAnsi"/>
          <w:sz w:val="22"/>
          <w:szCs w:val="22"/>
        </w:rPr>
        <w:t xml:space="preserve">Mutual Support Groups seemed to have played a key role in </w:t>
      </w:r>
      <w:r w:rsidR="00F36313" w:rsidRPr="00770885">
        <w:rPr>
          <w:rFonts w:asciiTheme="minorHAnsi" w:hAnsiTheme="minorHAnsi" w:cstheme="minorHAnsi"/>
          <w:sz w:val="22"/>
          <w:szCs w:val="22"/>
        </w:rPr>
        <w:t>disseminating</w:t>
      </w:r>
      <w:r w:rsidRPr="00770885">
        <w:rPr>
          <w:rFonts w:asciiTheme="minorHAnsi" w:hAnsiTheme="minorHAnsi" w:cstheme="minorHAnsi"/>
          <w:sz w:val="22"/>
          <w:szCs w:val="22"/>
        </w:rPr>
        <w:t xml:space="preserve"> information to workers on savings and in introducing such services as WING and CMK, who have in turn explained and trained workers on how to </w:t>
      </w:r>
      <w:r w:rsidR="0069102B" w:rsidRPr="00770885">
        <w:rPr>
          <w:rFonts w:asciiTheme="minorHAnsi" w:hAnsiTheme="minorHAnsi" w:cstheme="minorHAnsi"/>
          <w:sz w:val="22"/>
          <w:szCs w:val="22"/>
        </w:rPr>
        <w:t>utilize</w:t>
      </w:r>
      <w:r w:rsidRPr="00770885">
        <w:rPr>
          <w:rFonts w:asciiTheme="minorHAnsi" w:hAnsiTheme="minorHAnsi" w:cstheme="minorHAnsi"/>
          <w:sz w:val="22"/>
          <w:szCs w:val="22"/>
        </w:rPr>
        <w:t xml:space="preserve"> and access the various services.  </w:t>
      </w:r>
      <w:r w:rsidR="00CC217B" w:rsidRPr="00770885">
        <w:rPr>
          <w:rFonts w:asciiTheme="minorHAnsi" w:hAnsiTheme="minorHAnsi" w:cstheme="minorHAnsi"/>
          <w:sz w:val="22"/>
          <w:szCs w:val="22"/>
        </w:rPr>
        <w:t>In addition m</w:t>
      </w:r>
      <w:r w:rsidR="00591782" w:rsidRPr="00770885">
        <w:rPr>
          <w:rFonts w:asciiTheme="minorHAnsi" w:hAnsiTheme="minorHAnsi" w:cstheme="minorHAnsi"/>
          <w:sz w:val="22"/>
          <w:szCs w:val="22"/>
        </w:rPr>
        <w:t xml:space="preserve">ost viewed saving in banks as low risk whereas traditional saving and loans schemes, such as piggy banks, TinTong and high interest loan schemes were seen as high risk with potential losses. </w:t>
      </w:r>
      <w:r w:rsidR="00CC217B" w:rsidRPr="00770885">
        <w:rPr>
          <w:rFonts w:asciiTheme="minorHAnsi" w:hAnsiTheme="minorHAnsi" w:cstheme="minorHAnsi"/>
          <w:sz w:val="22"/>
          <w:szCs w:val="22"/>
        </w:rPr>
        <w:t xml:space="preserve"> </w:t>
      </w:r>
      <w:r w:rsidR="00CC217B" w:rsidRPr="00770885">
        <w:rPr>
          <w:rFonts w:asciiTheme="minorHAnsi" w:hAnsiTheme="minorHAnsi" w:cstheme="minorHAnsi"/>
          <w:i/>
          <w:sz w:val="22"/>
          <w:szCs w:val="22"/>
        </w:rPr>
        <w:t xml:space="preserve">“I have changed a lot. Now I know how to save and I have money left over. I have changed as I have money left over, have bought items and learnt about saving for the future.” </w:t>
      </w:r>
      <w:r w:rsidR="00206909" w:rsidRPr="00206909">
        <w:rPr>
          <w:rFonts w:asciiTheme="minorHAnsi" w:hAnsiTheme="minorHAnsi" w:cstheme="minorHAnsi"/>
          <w:iCs/>
          <w:sz w:val="22"/>
          <w:szCs w:val="22"/>
        </w:rPr>
        <w:t>(GFW participant in FGD on Savings)</w:t>
      </w:r>
    </w:p>
    <w:p w:rsidR="00591782" w:rsidRPr="00770885" w:rsidRDefault="00591782" w:rsidP="001F0C95">
      <w:pPr>
        <w:jc w:val="both"/>
        <w:rPr>
          <w:rFonts w:asciiTheme="minorHAnsi" w:hAnsiTheme="minorHAnsi" w:cstheme="minorHAnsi"/>
          <w:sz w:val="22"/>
          <w:szCs w:val="22"/>
        </w:rPr>
      </w:pPr>
    </w:p>
    <w:p w:rsidR="00C82B80" w:rsidRPr="00770885" w:rsidRDefault="00051A57" w:rsidP="001F0C95">
      <w:pPr>
        <w:jc w:val="both"/>
        <w:rPr>
          <w:rFonts w:asciiTheme="minorHAnsi" w:hAnsiTheme="minorHAnsi" w:cstheme="minorHAnsi"/>
          <w:sz w:val="22"/>
          <w:szCs w:val="22"/>
        </w:rPr>
      </w:pPr>
      <w:r w:rsidRPr="00770885">
        <w:rPr>
          <w:rFonts w:asciiTheme="minorHAnsi" w:hAnsiTheme="minorHAnsi" w:cstheme="minorHAnsi"/>
          <w:sz w:val="22"/>
          <w:szCs w:val="22"/>
        </w:rPr>
        <w:t xml:space="preserve">Approximately two-thirds of the </w:t>
      </w:r>
      <w:r w:rsidR="00B57372" w:rsidRPr="00770885">
        <w:rPr>
          <w:rFonts w:asciiTheme="minorHAnsi" w:hAnsiTheme="minorHAnsi" w:cstheme="minorHAnsi"/>
          <w:sz w:val="22"/>
          <w:szCs w:val="22"/>
        </w:rPr>
        <w:t>GFW</w:t>
      </w:r>
      <w:r w:rsidRPr="00770885">
        <w:rPr>
          <w:rFonts w:asciiTheme="minorHAnsi" w:hAnsiTheme="minorHAnsi" w:cstheme="minorHAnsi"/>
          <w:sz w:val="22"/>
          <w:szCs w:val="22"/>
        </w:rPr>
        <w:t>s surveyed reported that their income was sufficient to meet their household expenses, while the remaining one-third (37%) had expenses that exceed</w:t>
      </w:r>
      <w:r w:rsidR="001F0C95" w:rsidRPr="00770885">
        <w:rPr>
          <w:rFonts w:asciiTheme="minorHAnsi" w:hAnsiTheme="minorHAnsi" w:cstheme="minorHAnsi"/>
          <w:sz w:val="22"/>
          <w:szCs w:val="22"/>
        </w:rPr>
        <w:t>ed</w:t>
      </w:r>
      <w:r w:rsidRPr="00770885">
        <w:rPr>
          <w:rFonts w:asciiTheme="minorHAnsi" w:hAnsiTheme="minorHAnsi" w:cstheme="minorHAnsi"/>
          <w:sz w:val="22"/>
          <w:szCs w:val="22"/>
        </w:rPr>
        <w:t xml:space="preserve"> their income.  This is </w:t>
      </w:r>
      <w:r w:rsidR="009971A6" w:rsidRPr="00770885">
        <w:rPr>
          <w:rFonts w:asciiTheme="minorHAnsi" w:hAnsiTheme="minorHAnsi" w:cstheme="minorHAnsi"/>
          <w:sz w:val="22"/>
          <w:szCs w:val="22"/>
        </w:rPr>
        <w:t xml:space="preserve">the </w:t>
      </w:r>
      <w:r w:rsidR="00C82B80" w:rsidRPr="00770885">
        <w:rPr>
          <w:rFonts w:asciiTheme="minorHAnsi" w:hAnsiTheme="minorHAnsi" w:cstheme="minorHAnsi"/>
          <w:sz w:val="22"/>
          <w:szCs w:val="22"/>
        </w:rPr>
        <w:t xml:space="preserve">same </w:t>
      </w:r>
      <w:r w:rsidR="00D927A6" w:rsidRPr="00770885">
        <w:rPr>
          <w:rFonts w:asciiTheme="minorHAnsi" w:hAnsiTheme="minorHAnsi" w:cstheme="minorHAnsi"/>
          <w:sz w:val="22"/>
          <w:szCs w:val="22"/>
        </w:rPr>
        <w:t xml:space="preserve">percentage </w:t>
      </w:r>
      <w:r w:rsidR="00C82B80" w:rsidRPr="00770885">
        <w:rPr>
          <w:rFonts w:asciiTheme="minorHAnsi" w:hAnsiTheme="minorHAnsi" w:cstheme="minorHAnsi"/>
          <w:sz w:val="22"/>
          <w:szCs w:val="22"/>
        </w:rPr>
        <w:t xml:space="preserve">as </w:t>
      </w:r>
      <w:r w:rsidR="00D810B2">
        <w:rPr>
          <w:rFonts w:asciiTheme="minorHAnsi" w:hAnsiTheme="minorHAnsi" w:cstheme="minorHAnsi"/>
          <w:sz w:val="22"/>
          <w:szCs w:val="22"/>
        </w:rPr>
        <w:t xml:space="preserve">recorded </w:t>
      </w:r>
      <w:r w:rsidR="00C82B80" w:rsidRPr="00770885">
        <w:rPr>
          <w:rFonts w:asciiTheme="minorHAnsi" w:hAnsiTheme="minorHAnsi" w:cstheme="minorHAnsi"/>
          <w:sz w:val="22"/>
          <w:szCs w:val="22"/>
        </w:rPr>
        <w:t>at the baseline survey</w:t>
      </w:r>
      <w:r w:rsidR="00B02973">
        <w:rPr>
          <w:rFonts w:asciiTheme="minorHAnsi" w:hAnsiTheme="minorHAnsi" w:cstheme="minorHAnsi"/>
          <w:sz w:val="22"/>
          <w:szCs w:val="22"/>
        </w:rPr>
        <w:t xml:space="preserve"> indicating no change as a result of SBF project interventions</w:t>
      </w:r>
      <w:r w:rsidRPr="00770885">
        <w:rPr>
          <w:rFonts w:asciiTheme="minorHAnsi" w:hAnsiTheme="minorHAnsi" w:cstheme="minorHAnsi"/>
          <w:sz w:val="22"/>
          <w:szCs w:val="22"/>
        </w:rPr>
        <w:t xml:space="preserve">. </w:t>
      </w:r>
      <w:r w:rsidR="003C782B">
        <w:rPr>
          <w:rFonts w:asciiTheme="minorHAnsi" w:hAnsiTheme="minorHAnsi" w:cstheme="minorHAnsi"/>
          <w:sz w:val="22"/>
          <w:szCs w:val="22"/>
        </w:rPr>
        <w:t xml:space="preserve"> This finding raises some concerns that some GFWs</w:t>
      </w:r>
      <w:r w:rsidR="00F35D57">
        <w:rPr>
          <w:rFonts w:asciiTheme="minorHAnsi" w:hAnsiTheme="minorHAnsi" w:cstheme="minorHAnsi"/>
          <w:sz w:val="22"/>
          <w:szCs w:val="22"/>
        </w:rPr>
        <w:t xml:space="preserve"> </w:t>
      </w:r>
      <w:r w:rsidR="003C782B">
        <w:rPr>
          <w:rFonts w:asciiTheme="minorHAnsi" w:hAnsiTheme="minorHAnsi" w:cstheme="minorHAnsi"/>
          <w:sz w:val="22"/>
          <w:szCs w:val="22"/>
        </w:rPr>
        <w:t xml:space="preserve">are not able to build savings and assets as their earnings as primarily used for consumption, both for themselves </w:t>
      </w:r>
      <w:r w:rsidR="00F35D57">
        <w:rPr>
          <w:rFonts w:asciiTheme="minorHAnsi" w:hAnsiTheme="minorHAnsi" w:cstheme="minorHAnsi"/>
          <w:sz w:val="22"/>
          <w:szCs w:val="22"/>
        </w:rPr>
        <w:t xml:space="preserve">to support their living in the </w:t>
      </w:r>
      <w:r w:rsidR="003C782B">
        <w:rPr>
          <w:rFonts w:asciiTheme="minorHAnsi" w:hAnsiTheme="minorHAnsi" w:cstheme="minorHAnsi"/>
          <w:sz w:val="22"/>
          <w:szCs w:val="22"/>
        </w:rPr>
        <w:t xml:space="preserve">cities as well as by their families at home. This is an area that </w:t>
      </w:r>
      <w:r w:rsidR="00F35D57">
        <w:rPr>
          <w:rFonts w:asciiTheme="minorHAnsi" w:hAnsiTheme="minorHAnsi" w:cstheme="minorHAnsi"/>
          <w:sz w:val="22"/>
          <w:szCs w:val="22"/>
        </w:rPr>
        <w:t xml:space="preserve">may require further </w:t>
      </w:r>
      <w:r w:rsidR="00B02973">
        <w:rPr>
          <w:rFonts w:asciiTheme="minorHAnsi" w:hAnsiTheme="minorHAnsi" w:cstheme="minorHAnsi"/>
          <w:sz w:val="22"/>
          <w:szCs w:val="22"/>
        </w:rPr>
        <w:t xml:space="preserve">in-depth </w:t>
      </w:r>
      <w:r w:rsidR="00F35D57">
        <w:rPr>
          <w:rFonts w:asciiTheme="minorHAnsi" w:hAnsiTheme="minorHAnsi" w:cstheme="minorHAnsi"/>
          <w:sz w:val="22"/>
          <w:szCs w:val="22"/>
        </w:rPr>
        <w:t xml:space="preserve">study and discussion </w:t>
      </w:r>
      <w:r w:rsidR="003C782B">
        <w:rPr>
          <w:rFonts w:asciiTheme="minorHAnsi" w:hAnsiTheme="minorHAnsi" w:cstheme="minorHAnsi"/>
          <w:sz w:val="22"/>
          <w:szCs w:val="22"/>
        </w:rPr>
        <w:t xml:space="preserve">to better understand </w:t>
      </w:r>
      <w:r w:rsidR="00B02973">
        <w:rPr>
          <w:rFonts w:asciiTheme="minorHAnsi" w:hAnsiTheme="minorHAnsi" w:cstheme="minorHAnsi"/>
          <w:sz w:val="22"/>
          <w:szCs w:val="22"/>
        </w:rPr>
        <w:t xml:space="preserve">GFWs </w:t>
      </w:r>
      <w:r w:rsidR="00F35D57">
        <w:rPr>
          <w:rFonts w:asciiTheme="minorHAnsi" w:hAnsiTheme="minorHAnsi" w:cstheme="minorHAnsi"/>
          <w:sz w:val="22"/>
          <w:szCs w:val="22"/>
        </w:rPr>
        <w:t xml:space="preserve">obstacles to building savings for </w:t>
      </w:r>
      <w:r w:rsidR="00B02973">
        <w:rPr>
          <w:rFonts w:asciiTheme="minorHAnsi" w:hAnsiTheme="minorHAnsi" w:cstheme="minorHAnsi"/>
          <w:sz w:val="22"/>
          <w:szCs w:val="22"/>
        </w:rPr>
        <w:t xml:space="preserve">their future. This finding also </w:t>
      </w:r>
      <w:r w:rsidR="00F35D57">
        <w:rPr>
          <w:rFonts w:asciiTheme="minorHAnsi" w:hAnsiTheme="minorHAnsi" w:cstheme="minorHAnsi"/>
          <w:sz w:val="22"/>
          <w:szCs w:val="22"/>
        </w:rPr>
        <w:t xml:space="preserve">underscores the importance of </w:t>
      </w:r>
      <w:r w:rsidR="00B02973">
        <w:rPr>
          <w:rFonts w:asciiTheme="minorHAnsi" w:hAnsiTheme="minorHAnsi" w:cstheme="minorHAnsi"/>
          <w:sz w:val="22"/>
          <w:szCs w:val="22"/>
        </w:rPr>
        <w:t>continuing to provide</w:t>
      </w:r>
      <w:r w:rsidR="00F35D57">
        <w:rPr>
          <w:rFonts w:asciiTheme="minorHAnsi" w:hAnsiTheme="minorHAnsi" w:cstheme="minorHAnsi"/>
          <w:sz w:val="22"/>
          <w:szCs w:val="22"/>
        </w:rPr>
        <w:t xml:space="preserve"> </w:t>
      </w:r>
      <w:r w:rsidR="00B02973">
        <w:rPr>
          <w:rFonts w:asciiTheme="minorHAnsi" w:hAnsiTheme="minorHAnsi" w:cstheme="minorHAnsi"/>
          <w:sz w:val="22"/>
          <w:szCs w:val="22"/>
        </w:rPr>
        <w:t xml:space="preserve">more </w:t>
      </w:r>
      <w:r w:rsidR="00F35D57">
        <w:rPr>
          <w:rFonts w:asciiTheme="minorHAnsi" w:hAnsiTheme="minorHAnsi" w:cstheme="minorHAnsi"/>
          <w:sz w:val="22"/>
          <w:szCs w:val="22"/>
        </w:rPr>
        <w:t xml:space="preserve">information and education for GFWs on various aspects of </w:t>
      </w:r>
      <w:r w:rsidR="00B02973">
        <w:rPr>
          <w:rFonts w:asciiTheme="minorHAnsi" w:hAnsiTheme="minorHAnsi" w:cstheme="minorHAnsi"/>
          <w:sz w:val="22"/>
          <w:szCs w:val="22"/>
        </w:rPr>
        <w:t xml:space="preserve">financial literacy and budget management including </w:t>
      </w:r>
      <w:r w:rsidR="00F35D57">
        <w:rPr>
          <w:rFonts w:asciiTheme="minorHAnsi" w:hAnsiTheme="minorHAnsi" w:cstheme="minorHAnsi"/>
          <w:sz w:val="22"/>
          <w:szCs w:val="22"/>
        </w:rPr>
        <w:t>budgeting</w:t>
      </w:r>
      <w:r w:rsidR="00B02973">
        <w:rPr>
          <w:rFonts w:asciiTheme="minorHAnsi" w:hAnsiTheme="minorHAnsi" w:cstheme="minorHAnsi"/>
          <w:sz w:val="22"/>
          <w:szCs w:val="22"/>
        </w:rPr>
        <w:t xml:space="preserve">, </w:t>
      </w:r>
      <w:r w:rsidR="00F35D57">
        <w:rPr>
          <w:rFonts w:asciiTheme="minorHAnsi" w:hAnsiTheme="minorHAnsi" w:cstheme="minorHAnsi"/>
          <w:sz w:val="22"/>
          <w:szCs w:val="22"/>
        </w:rPr>
        <w:t>plan</w:t>
      </w:r>
      <w:r w:rsidR="00B02973">
        <w:rPr>
          <w:rFonts w:asciiTheme="minorHAnsi" w:hAnsiTheme="minorHAnsi" w:cstheme="minorHAnsi"/>
          <w:sz w:val="22"/>
          <w:szCs w:val="22"/>
        </w:rPr>
        <w:t xml:space="preserve">ning, savings, as well as managing income, expenses and spending. </w:t>
      </w:r>
      <w:r w:rsidR="003C782B">
        <w:rPr>
          <w:rFonts w:asciiTheme="minorHAnsi" w:hAnsiTheme="minorHAnsi" w:cstheme="minorHAnsi"/>
          <w:sz w:val="22"/>
          <w:szCs w:val="22"/>
        </w:rPr>
        <w:t xml:space="preserve"> </w:t>
      </w:r>
    </w:p>
    <w:p w:rsidR="00C82B80" w:rsidRPr="00770885" w:rsidRDefault="00C82B80" w:rsidP="00C82B80">
      <w:pPr>
        <w:jc w:val="both"/>
        <w:rPr>
          <w:rFonts w:asciiTheme="minorHAnsi" w:hAnsiTheme="minorHAnsi" w:cstheme="minorHAnsi"/>
          <w:sz w:val="22"/>
          <w:szCs w:val="22"/>
        </w:rPr>
      </w:pPr>
    </w:p>
    <w:p w:rsidR="00051A57" w:rsidRPr="00392F16" w:rsidRDefault="00D57828" w:rsidP="001F0C95">
      <w:pPr>
        <w:jc w:val="both"/>
        <w:rPr>
          <w:rFonts w:asciiTheme="minorHAnsi" w:hAnsiTheme="minorHAnsi" w:cstheme="minorHAnsi"/>
          <w:sz w:val="22"/>
          <w:szCs w:val="22"/>
        </w:rPr>
      </w:pPr>
      <w:r w:rsidRPr="00770885">
        <w:rPr>
          <w:rFonts w:asciiTheme="minorHAnsi" w:hAnsiTheme="minorHAnsi" w:cstheme="minorHAnsi"/>
          <w:bCs/>
          <w:sz w:val="22"/>
          <w:szCs w:val="22"/>
        </w:rPr>
        <w:t xml:space="preserve">At the evaluation, of the 37% of </w:t>
      </w:r>
      <w:r w:rsidR="00B57372" w:rsidRPr="00770885">
        <w:rPr>
          <w:rFonts w:asciiTheme="minorHAnsi" w:hAnsiTheme="minorHAnsi" w:cstheme="minorHAnsi"/>
          <w:bCs/>
          <w:sz w:val="22"/>
          <w:szCs w:val="22"/>
        </w:rPr>
        <w:t>GFW</w:t>
      </w:r>
      <w:r w:rsidRPr="00770885">
        <w:rPr>
          <w:rFonts w:asciiTheme="minorHAnsi" w:hAnsiTheme="minorHAnsi" w:cstheme="minorHAnsi"/>
          <w:bCs/>
          <w:sz w:val="22"/>
          <w:szCs w:val="22"/>
        </w:rPr>
        <w:t xml:space="preserve">s </w:t>
      </w:r>
      <w:r w:rsidR="001F0C95" w:rsidRPr="00770885">
        <w:rPr>
          <w:rFonts w:asciiTheme="minorHAnsi" w:hAnsiTheme="minorHAnsi" w:cstheme="minorHAnsi"/>
          <w:bCs/>
          <w:sz w:val="22"/>
          <w:szCs w:val="22"/>
        </w:rPr>
        <w:t xml:space="preserve">who reported that their income was not enough to meet monthly household expenses, 29% borrowed money from relatives or friends, </w:t>
      </w:r>
      <w:r w:rsidR="00C82B80" w:rsidRPr="00770885">
        <w:rPr>
          <w:rFonts w:asciiTheme="minorHAnsi" w:hAnsiTheme="minorHAnsi" w:cstheme="minorHAnsi"/>
          <w:bCs/>
          <w:sz w:val="22"/>
          <w:szCs w:val="22"/>
        </w:rPr>
        <w:t>16</w:t>
      </w:r>
      <w:r w:rsidR="001F0C95" w:rsidRPr="00770885">
        <w:rPr>
          <w:rFonts w:asciiTheme="minorHAnsi" w:hAnsiTheme="minorHAnsi" w:cstheme="minorHAnsi"/>
          <w:bCs/>
          <w:sz w:val="22"/>
          <w:szCs w:val="22"/>
        </w:rPr>
        <w:t xml:space="preserve">% borrowed from co-workers and 3% borrowed money from savings schemes.  Another 20% worked extra time </w:t>
      </w:r>
      <w:r w:rsidR="00C82B80" w:rsidRPr="00770885">
        <w:rPr>
          <w:rFonts w:asciiTheme="minorHAnsi" w:hAnsiTheme="minorHAnsi" w:cstheme="minorHAnsi"/>
          <w:bCs/>
          <w:sz w:val="22"/>
          <w:szCs w:val="22"/>
        </w:rPr>
        <w:t xml:space="preserve">to earn money, </w:t>
      </w:r>
      <w:r w:rsidR="001F0C95" w:rsidRPr="00770885">
        <w:rPr>
          <w:rFonts w:asciiTheme="minorHAnsi" w:hAnsiTheme="minorHAnsi" w:cstheme="minorHAnsi"/>
          <w:bCs/>
          <w:sz w:val="22"/>
          <w:szCs w:val="22"/>
        </w:rPr>
        <w:t>18% said they took out loans</w:t>
      </w:r>
      <w:r w:rsidR="00C82B80" w:rsidRPr="00770885">
        <w:rPr>
          <w:rFonts w:asciiTheme="minorHAnsi" w:hAnsiTheme="minorHAnsi" w:cstheme="minorHAnsi"/>
          <w:bCs/>
          <w:sz w:val="22"/>
          <w:szCs w:val="22"/>
        </w:rPr>
        <w:t xml:space="preserve"> and 41% relied on various other methods</w:t>
      </w:r>
      <w:r w:rsidR="001F0C95" w:rsidRPr="00770885">
        <w:rPr>
          <w:rFonts w:asciiTheme="minorHAnsi" w:hAnsiTheme="minorHAnsi" w:cstheme="minorHAnsi"/>
          <w:bCs/>
          <w:sz w:val="22"/>
          <w:szCs w:val="22"/>
        </w:rPr>
        <w:t xml:space="preserve">. </w:t>
      </w:r>
      <w:r w:rsidR="00C82B80" w:rsidRPr="00770885">
        <w:rPr>
          <w:rFonts w:asciiTheme="minorHAnsi" w:hAnsiTheme="minorHAnsi" w:cstheme="minorHAnsi"/>
          <w:bCs/>
          <w:sz w:val="22"/>
          <w:szCs w:val="22"/>
        </w:rPr>
        <w:t xml:space="preserve">Compared to the baseline, borrowing and taking out loans has reduced slightly while working overtime has increased. The pattern of spending more </w:t>
      </w:r>
      <w:r w:rsidR="0069102B">
        <w:rPr>
          <w:rFonts w:asciiTheme="minorHAnsi" w:hAnsiTheme="minorHAnsi" w:cstheme="minorHAnsi"/>
          <w:bCs/>
          <w:sz w:val="22"/>
          <w:szCs w:val="22"/>
        </w:rPr>
        <w:t xml:space="preserve">money </w:t>
      </w:r>
      <w:r w:rsidR="00C82B80" w:rsidRPr="00770885">
        <w:rPr>
          <w:rFonts w:asciiTheme="minorHAnsi" w:hAnsiTheme="minorHAnsi" w:cstheme="minorHAnsi"/>
          <w:bCs/>
          <w:sz w:val="22"/>
          <w:szCs w:val="22"/>
        </w:rPr>
        <w:t xml:space="preserve">than </w:t>
      </w:r>
      <w:r w:rsidR="0069102B">
        <w:rPr>
          <w:rFonts w:asciiTheme="minorHAnsi" w:hAnsiTheme="minorHAnsi" w:cstheme="minorHAnsi"/>
          <w:bCs/>
          <w:sz w:val="22"/>
          <w:szCs w:val="22"/>
        </w:rPr>
        <w:t xml:space="preserve">they are </w:t>
      </w:r>
      <w:r w:rsidR="00C82B80" w:rsidRPr="00770885">
        <w:rPr>
          <w:rFonts w:asciiTheme="minorHAnsi" w:hAnsiTheme="minorHAnsi" w:cstheme="minorHAnsi"/>
          <w:bCs/>
          <w:sz w:val="22"/>
          <w:szCs w:val="22"/>
        </w:rPr>
        <w:t xml:space="preserve">earning is still </w:t>
      </w:r>
      <w:r w:rsidR="001F0C95" w:rsidRPr="00770885">
        <w:rPr>
          <w:rFonts w:asciiTheme="minorHAnsi" w:hAnsiTheme="minorHAnsi" w:cstheme="minorHAnsi"/>
          <w:bCs/>
          <w:sz w:val="22"/>
          <w:szCs w:val="22"/>
        </w:rPr>
        <w:t>a p</w:t>
      </w:r>
      <w:r w:rsidR="0069102B">
        <w:rPr>
          <w:rFonts w:asciiTheme="minorHAnsi" w:hAnsiTheme="minorHAnsi" w:cstheme="minorHAnsi"/>
          <w:bCs/>
          <w:sz w:val="22"/>
          <w:szCs w:val="22"/>
        </w:rPr>
        <w:t xml:space="preserve">otential problem for some workers </w:t>
      </w:r>
      <w:r w:rsidR="001F0C95" w:rsidRPr="00770885">
        <w:rPr>
          <w:rFonts w:asciiTheme="minorHAnsi" w:hAnsiTheme="minorHAnsi" w:cstheme="minorHAnsi"/>
          <w:bCs/>
          <w:sz w:val="22"/>
          <w:szCs w:val="22"/>
        </w:rPr>
        <w:t xml:space="preserve">who may become </w:t>
      </w:r>
      <w:r w:rsidR="00C82B80" w:rsidRPr="00770885">
        <w:rPr>
          <w:rFonts w:asciiTheme="minorHAnsi" w:hAnsiTheme="minorHAnsi" w:cstheme="minorHAnsi"/>
          <w:bCs/>
          <w:sz w:val="22"/>
          <w:szCs w:val="22"/>
        </w:rPr>
        <w:t xml:space="preserve">trapped in a cycle of debt, relying on </w:t>
      </w:r>
      <w:r w:rsidR="001F0C95" w:rsidRPr="00770885">
        <w:rPr>
          <w:rFonts w:asciiTheme="minorHAnsi" w:hAnsiTheme="minorHAnsi" w:cstheme="minorHAnsi"/>
          <w:bCs/>
          <w:sz w:val="22"/>
          <w:szCs w:val="22"/>
        </w:rPr>
        <w:t>borrow</w:t>
      </w:r>
      <w:r w:rsidR="00C82B80" w:rsidRPr="00770885">
        <w:rPr>
          <w:rFonts w:asciiTheme="minorHAnsi" w:hAnsiTheme="minorHAnsi" w:cstheme="minorHAnsi"/>
          <w:bCs/>
          <w:sz w:val="22"/>
          <w:szCs w:val="22"/>
        </w:rPr>
        <w:t>ing</w:t>
      </w:r>
      <w:r w:rsidR="001F0C95" w:rsidRPr="00770885">
        <w:rPr>
          <w:rFonts w:asciiTheme="minorHAnsi" w:hAnsiTheme="minorHAnsi" w:cstheme="minorHAnsi"/>
          <w:bCs/>
          <w:sz w:val="22"/>
          <w:szCs w:val="22"/>
        </w:rPr>
        <w:t xml:space="preserve"> </w:t>
      </w:r>
      <w:r w:rsidR="00CC7DF4" w:rsidRPr="00770885">
        <w:rPr>
          <w:rFonts w:asciiTheme="minorHAnsi" w:hAnsiTheme="minorHAnsi" w:cstheme="minorHAnsi"/>
          <w:bCs/>
          <w:sz w:val="22"/>
          <w:szCs w:val="22"/>
        </w:rPr>
        <w:t xml:space="preserve">money </w:t>
      </w:r>
      <w:r w:rsidR="001F0C95" w:rsidRPr="00770885">
        <w:rPr>
          <w:rFonts w:asciiTheme="minorHAnsi" w:hAnsiTheme="minorHAnsi" w:cstheme="minorHAnsi"/>
          <w:bCs/>
          <w:sz w:val="22"/>
          <w:szCs w:val="22"/>
        </w:rPr>
        <w:t xml:space="preserve">and </w:t>
      </w:r>
      <w:r w:rsidR="00CC7DF4" w:rsidRPr="00770885">
        <w:rPr>
          <w:rFonts w:asciiTheme="minorHAnsi" w:hAnsiTheme="minorHAnsi" w:cstheme="minorHAnsi"/>
          <w:bCs/>
          <w:sz w:val="22"/>
          <w:szCs w:val="22"/>
        </w:rPr>
        <w:t xml:space="preserve">taking </w:t>
      </w:r>
      <w:r w:rsidR="001F0C95" w:rsidRPr="00770885">
        <w:rPr>
          <w:rFonts w:asciiTheme="minorHAnsi" w:hAnsiTheme="minorHAnsi" w:cstheme="minorHAnsi"/>
          <w:bCs/>
          <w:sz w:val="22"/>
          <w:szCs w:val="22"/>
        </w:rPr>
        <w:t>loan</w:t>
      </w:r>
      <w:r w:rsidR="00CC7DF4" w:rsidRPr="00770885">
        <w:rPr>
          <w:rFonts w:asciiTheme="minorHAnsi" w:hAnsiTheme="minorHAnsi" w:cstheme="minorHAnsi"/>
          <w:bCs/>
          <w:sz w:val="22"/>
          <w:szCs w:val="22"/>
        </w:rPr>
        <w:t xml:space="preserve">s </w:t>
      </w:r>
      <w:r w:rsidR="00C82B80" w:rsidRPr="00770885">
        <w:rPr>
          <w:rFonts w:asciiTheme="minorHAnsi" w:hAnsiTheme="minorHAnsi" w:cstheme="minorHAnsi"/>
          <w:bCs/>
          <w:sz w:val="22"/>
          <w:szCs w:val="22"/>
        </w:rPr>
        <w:t>from other</w:t>
      </w:r>
      <w:r w:rsidRPr="00770885">
        <w:rPr>
          <w:rFonts w:asciiTheme="minorHAnsi" w:hAnsiTheme="minorHAnsi" w:cstheme="minorHAnsi"/>
          <w:bCs/>
          <w:sz w:val="22"/>
          <w:szCs w:val="22"/>
        </w:rPr>
        <w:t>s</w:t>
      </w:r>
      <w:r w:rsidR="001F0C95" w:rsidRPr="00770885">
        <w:rPr>
          <w:rFonts w:asciiTheme="minorHAnsi" w:hAnsiTheme="minorHAnsi" w:cstheme="minorHAnsi"/>
          <w:bCs/>
          <w:sz w:val="22"/>
          <w:szCs w:val="22"/>
        </w:rPr>
        <w:t>.</w:t>
      </w:r>
      <w:r w:rsidR="0069102B">
        <w:rPr>
          <w:rFonts w:asciiTheme="minorHAnsi" w:hAnsiTheme="minorHAnsi" w:cstheme="minorHAnsi"/>
          <w:bCs/>
          <w:sz w:val="22"/>
          <w:szCs w:val="22"/>
        </w:rPr>
        <w:t xml:space="preserve"> </w:t>
      </w:r>
      <w:r w:rsidR="00B02973">
        <w:rPr>
          <w:rFonts w:asciiTheme="minorHAnsi" w:hAnsiTheme="minorHAnsi" w:cstheme="minorHAnsi"/>
          <w:bCs/>
          <w:sz w:val="22"/>
          <w:szCs w:val="22"/>
        </w:rPr>
        <w:t xml:space="preserve">Again, </w:t>
      </w:r>
      <w:r w:rsidR="00B02973">
        <w:rPr>
          <w:rFonts w:asciiTheme="minorHAnsi" w:hAnsiTheme="minorHAnsi" w:cstheme="minorHAnsi"/>
          <w:sz w:val="22"/>
          <w:szCs w:val="22"/>
        </w:rPr>
        <w:t>t</w:t>
      </w:r>
      <w:r w:rsidR="00392F16">
        <w:rPr>
          <w:rFonts w:asciiTheme="minorHAnsi" w:hAnsiTheme="minorHAnsi" w:cstheme="minorHAnsi"/>
          <w:sz w:val="22"/>
          <w:szCs w:val="22"/>
        </w:rPr>
        <w:t xml:space="preserve">he project </w:t>
      </w:r>
      <w:r w:rsidR="00B02973">
        <w:rPr>
          <w:rFonts w:asciiTheme="minorHAnsi" w:hAnsiTheme="minorHAnsi" w:cstheme="minorHAnsi"/>
          <w:sz w:val="22"/>
          <w:szCs w:val="22"/>
        </w:rPr>
        <w:t xml:space="preserve">should </w:t>
      </w:r>
      <w:r w:rsidR="00392F16">
        <w:rPr>
          <w:rFonts w:asciiTheme="minorHAnsi" w:hAnsiTheme="minorHAnsi" w:cstheme="minorHAnsi"/>
          <w:sz w:val="22"/>
          <w:szCs w:val="22"/>
        </w:rPr>
        <w:t xml:space="preserve">include </w:t>
      </w:r>
      <w:r w:rsidR="00392F16" w:rsidRPr="00392F16">
        <w:rPr>
          <w:rFonts w:asciiTheme="minorHAnsi" w:hAnsiTheme="minorHAnsi" w:cstheme="minorHAnsi"/>
          <w:bCs/>
          <w:sz w:val="22"/>
          <w:szCs w:val="22"/>
        </w:rPr>
        <w:t>more awareness and education on financial literacy and budget management</w:t>
      </w:r>
      <w:r w:rsidR="00392F16" w:rsidRPr="00392F16">
        <w:rPr>
          <w:rFonts w:asciiTheme="minorHAnsi" w:hAnsiTheme="minorHAnsi" w:cstheme="minorHAnsi"/>
          <w:sz w:val="22"/>
          <w:szCs w:val="22"/>
        </w:rPr>
        <w:t>.</w:t>
      </w:r>
    </w:p>
    <w:p w:rsidR="00325096" w:rsidRDefault="00325096" w:rsidP="00D57828">
      <w:pPr>
        <w:pStyle w:val="Caption"/>
        <w:spacing w:after="0"/>
        <w:jc w:val="center"/>
        <w:rPr>
          <w:rFonts w:asciiTheme="minorHAnsi" w:hAnsiTheme="minorHAnsi" w:cstheme="minorHAnsi"/>
          <w:b w:val="0"/>
          <w:bCs w:val="0"/>
          <w:color w:val="auto"/>
          <w:sz w:val="22"/>
          <w:szCs w:val="22"/>
        </w:rPr>
      </w:pPr>
    </w:p>
    <w:p w:rsidR="00B02973" w:rsidRDefault="00B02973" w:rsidP="00B02973"/>
    <w:p w:rsidR="00B02973" w:rsidRDefault="00B02973" w:rsidP="00B02973"/>
    <w:p w:rsidR="00B02973" w:rsidRPr="00B02973" w:rsidRDefault="00B02973" w:rsidP="00B02973"/>
    <w:p w:rsidR="001F0C95" w:rsidRDefault="001F0C95" w:rsidP="001F0C95">
      <w:pPr>
        <w:pStyle w:val="Caption"/>
        <w:spacing w:after="120"/>
        <w:jc w:val="center"/>
        <w:rPr>
          <w:rFonts w:asciiTheme="majorHAnsi" w:hAnsiTheme="majorHAnsi"/>
          <w:color w:val="auto"/>
          <w:sz w:val="20"/>
          <w:szCs w:val="20"/>
        </w:rPr>
      </w:pPr>
      <w:r w:rsidRPr="001F0C95">
        <w:rPr>
          <w:rFonts w:asciiTheme="majorHAnsi" w:hAnsiTheme="majorHAnsi"/>
          <w:color w:val="auto"/>
          <w:sz w:val="20"/>
          <w:szCs w:val="20"/>
        </w:rPr>
        <w:t>Figur</w:t>
      </w:r>
      <w:r w:rsidR="00217F1E">
        <w:rPr>
          <w:rFonts w:asciiTheme="majorHAnsi" w:hAnsiTheme="majorHAnsi"/>
          <w:color w:val="auto"/>
          <w:sz w:val="20"/>
          <w:szCs w:val="20"/>
        </w:rPr>
        <w:t xml:space="preserve">e </w:t>
      </w:r>
      <w:r w:rsidR="00CC7DF4">
        <w:rPr>
          <w:rFonts w:asciiTheme="majorHAnsi" w:hAnsiTheme="majorHAnsi"/>
          <w:color w:val="auto"/>
          <w:sz w:val="20"/>
          <w:szCs w:val="20"/>
        </w:rPr>
        <w:t>22</w:t>
      </w:r>
      <w:r w:rsidRPr="001F0C95">
        <w:rPr>
          <w:rFonts w:asciiTheme="majorHAnsi" w:hAnsiTheme="majorHAnsi"/>
          <w:color w:val="auto"/>
          <w:sz w:val="20"/>
          <w:szCs w:val="20"/>
        </w:rPr>
        <w:t xml:space="preserve">: Actions taken when income </w:t>
      </w:r>
      <w:r w:rsidR="00D57828">
        <w:rPr>
          <w:rFonts w:asciiTheme="majorHAnsi" w:hAnsiTheme="majorHAnsi"/>
          <w:color w:val="auto"/>
          <w:sz w:val="20"/>
          <w:szCs w:val="20"/>
        </w:rPr>
        <w:t xml:space="preserve">is less than expenses </w:t>
      </w:r>
    </w:p>
    <w:p w:rsidR="00D57828" w:rsidRPr="00F41E09" w:rsidRDefault="00D57828" w:rsidP="00F41E09">
      <w:pPr>
        <w:rPr>
          <w:rFonts w:asciiTheme="minorHAnsi" w:hAnsiTheme="minorHAnsi" w:cstheme="minorHAnsi"/>
          <w:sz w:val="22"/>
          <w:szCs w:val="22"/>
        </w:rPr>
      </w:pPr>
      <w:r>
        <w:rPr>
          <w:noProof/>
        </w:rPr>
        <w:drawing>
          <wp:anchor distT="0" distB="0" distL="114300" distR="114300" simplePos="0" relativeHeight="251759616" behindDoc="0" locked="0" layoutInCell="1" allowOverlap="1">
            <wp:simplePos x="0" y="0"/>
            <wp:positionH relativeFrom="column">
              <wp:posOffset>456565</wp:posOffset>
            </wp:positionH>
            <wp:positionV relativeFrom="paragraph">
              <wp:posOffset>16510</wp:posOffset>
            </wp:positionV>
            <wp:extent cx="4962525" cy="2066925"/>
            <wp:effectExtent l="19050" t="0" r="9525" b="0"/>
            <wp:wrapSquare wrapText="bothSides"/>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F41E09" w:rsidRPr="00F41E09" w:rsidRDefault="00F41E09" w:rsidP="00F41E09">
      <w:pPr>
        <w:rPr>
          <w:rFonts w:asciiTheme="minorHAnsi" w:hAnsiTheme="minorHAnsi" w:cstheme="minorHAnsi"/>
          <w:iCs/>
          <w:smallCaps/>
          <w:color w:val="000000"/>
          <w:sz w:val="22"/>
          <w:szCs w:val="22"/>
        </w:rPr>
      </w:pPr>
    </w:p>
    <w:p w:rsidR="00F41E09" w:rsidRPr="00F41E09" w:rsidRDefault="00F41E09" w:rsidP="00F41E09">
      <w:pPr>
        <w:rPr>
          <w:rFonts w:asciiTheme="minorHAnsi" w:hAnsiTheme="minorHAnsi" w:cstheme="minorHAnsi"/>
          <w:iCs/>
          <w:smallCaps/>
          <w:color w:val="000000"/>
          <w:sz w:val="22"/>
          <w:szCs w:val="22"/>
        </w:rPr>
      </w:pPr>
    </w:p>
    <w:p w:rsidR="00F41E09" w:rsidRPr="00F41E09" w:rsidRDefault="00F41E09" w:rsidP="00F41E09">
      <w:pPr>
        <w:rPr>
          <w:rFonts w:asciiTheme="minorHAnsi" w:hAnsiTheme="minorHAnsi" w:cstheme="minorHAnsi"/>
          <w:iCs/>
          <w:smallCaps/>
          <w:color w:val="000000"/>
          <w:sz w:val="22"/>
          <w:szCs w:val="22"/>
        </w:rPr>
      </w:pPr>
    </w:p>
    <w:p w:rsidR="00F41E09" w:rsidRPr="00F41E09" w:rsidRDefault="00F41E09" w:rsidP="00F41E09">
      <w:pPr>
        <w:rPr>
          <w:rFonts w:asciiTheme="minorHAnsi" w:hAnsiTheme="minorHAnsi" w:cstheme="minorHAnsi"/>
          <w:iCs/>
          <w:smallCaps/>
          <w:color w:val="000000"/>
          <w:sz w:val="22"/>
          <w:szCs w:val="22"/>
        </w:rPr>
      </w:pPr>
    </w:p>
    <w:p w:rsidR="00F41E09" w:rsidRPr="00F41E09" w:rsidRDefault="00F41E09" w:rsidP="00F41E09">
      <w:pPr>
        <w:rPr>
          <w:rFonts w:asciiTheme="minorHAnsi" w:hAnsiTheme="minorHAnsi" w:cstheme="minorHAnsi"/>
          <w:sz w:val="22"/>
          <w:szCs w:val="22"/>
        </w:rPr>
      </w:pPr>
    </w:p>
    <w:p w:rsidR="00F41E09" w:rsidRPr="00F41E09" w:rsidRDefault="00F41E09" w:rsidP="00F41E09">
      <w:pPr>
        <w:rPr>
          <w:rFonts w:asciiTheme="minorHAnsi" w:hAnsiTheme="minorHAnsi" w:cstheme="minorHAnsi"/>
          <w:sz w:val="22"/>
          <w:szCs w:val="22"/>
        </w:rPr>
      </w:pPr>
    </w:p>
    <w:p w:rsidR="00F41E09" w:rsidRPr="00F41E09" w:rsidRDefault="00F41E09" w:rsidP="00F41E09">
      <w:pPr>
        <w:rPr>
          <w:rFonts w:asciiTheme="minorHAnsi" w:hAnsiTheme="minorHAnsi" w:cstheme="minorHAnsi"/>
          <w:sz w:val="22"/>
          <w:szCs w:val="22"/>
        </w:rPr>
      </w:pPr>
    </w:p>
    <w:p w:rsidR="00F41E09" w:rsidRDefault="00F41E09" w:rsidP="00F41E09">
      <w:pPr>
        <w:rPr>
          <w:rFonts w:asciiTheme="minorHAnsi" w:hAnsiTheme="minorHAnsi" w:cstheme="minorHAnsi"/>
          <w:sz w:val="22"/>
          <w:szCs w:val="22"/>
        </w:rPr>
      </w:pPr>
    </w:p>
    <w:p w:rsidR="00F41E09" w:rsidRDefault="00F41E09" w:rsidP="00F41E09">
      <w:pPr>
        <w:rPr>
          <w:rFonts w:asciiTheme="minorHAnsi" w:hAnsiTheme="minorHAnsi" w:cstheme="minorHAnsi"/>
          <w:sz w:val="22"/>
          <w:szCs w:val="22"/>
        </w:rPr>
      </w:pPr>
    </w:p>
    <w:p w:rsidR="00F41E09" w:rsidRDefault="00F41E09" w:rsidP="00F41E09">
      <w:pPr>
        <w:rPr>
          <w:rFonts w:asciiTheme="minorHAnsi" w:hAnsiTheme="minorHAnsi" w:cstheme="minorHAnsi"/>
          <w:sz w:val="22"/>
          <w:szCs w:val="22"/>
        </w:rPr>
      </w:pPr>
    </w:p>
    <w:p w:rsidR="00F41E09" w:rsidRPr="00F41E09" w:rsidRDefault="00F41E09" w:rsidP="00F41E09">
      <w:pPr>
        <w:rPr>
          <w:rFonts w:asciiTheme="minorHAnsi" w:hAnsiTheme="minorHAnsi" w:cstheme="minorHAnsi"/>
          <w:sz w:val="22"/>
          <w:szCs w:val="22"/>
        </w:rPr>
      </w:pPr>
    </w:p>
    <w:p w:rsidR="000D61F1" w:rsidRPr="000D61F1" w:rsidRDefault="000D61F1" w:rsidP="000D61F1">
      <w:pPr>
        <w:rPr>
          <w:rFonts w:asciiTheme="minorHAnsi" w:hAnsiTheme="minorHAnsi" w:cstheme="minorHAnsi"/>
          <w:sz w:val="22"/>
          <w:szCs w:val="22"/>
        </w:rPr>
      </w:pPr>
    </w:p>
    <w:p w:rsidR="002F6D15" w:rsidRPr="002F6D15" w:rsidRDefault="002F6D15" w:rsidP="002F6D15">
      <w:pPr>
        <w:pStyle w:val="Heading3"/>
        <w:jc w:val="both"/>
        <w:rPr>
          <w:rFonts w:asciiTheme="majorHAnsi" w:hAnsiTheme="majorHAnsi"/>
          <w:iCs/>
          <w:smallCaps/>
          <w:color w:val="000000"/>
          <w:sz w:val="24"/>
          <w:szCs w:val="24"/>
        </w:rPr>
      </w:pPr>
      <w:bookmarkStart w:id="46" w:name="_Toc334019125"/>
      <w:r>
        <w:rPr>
          <w:rFonts w:asciiTheme="majorHAnsi" w:hAnsiTheme="majorHAnsi"/>
          <w:iCs/>
          <w:smallCaps/>
          <w:color w:val="000000"/>
          <w:sz w:val="24"/>
          <w:szCs w:val="24"/>
        </w:rPr>
        <w:t>3.3.2.</w:t>
      </w:r>
      <w:r>
        <w:rPr>
          <w:rFonts w:asciiTheme="majorHAnsi" w:hAnsiTheme="majorHAnsi"/>
          <w:iCs/>
          <w:smallCaps/>
          <w:color w:val="000000"/>
          <w:sz w:val="24"/>
          <w:szCs w:val="24"/>
        </w:rPr>
        <w:tab/>
        <w:t>health care expenses</w:t>
      </w:r>
      <w:bookmarkEnd w:id="46"/>
    </w:p>
    <w:p w:rsidR="00591782" w:rsidRPr="00770885" w:rsidRDefault="00F867F2" w:rsidP="00F867F2">
      <w:pPr>
        <w:jc w:val="both"/>
        <w:rPr>
          <w:rFonts w:asciiTheme="minorHAnsi" w:hAnsiTheme="minorHAnsi" w:cstheme="minorHAnsi"/>
          <w:sz w:val="22"/>
          <w:szCs w:val="22"/>
        </w:rPr>
      </w:pPr>
      <w:r w:rsidRPr="00C64558">
        <w:rPr>
          <w:rFonts w:asciiTheme="minorHAnsi" w:hAnsiTheme="minorHAnsi" w:cstheme="minorHAnsi"/>
          <w:sz w:val="22"/>
          <w:szCs w:val="22"/>
        </w:rPr>
        <w:t xml:space="preserve">Virtually all </w:t>
      </w:r>
      <w:r w:rsidR="00C73E55">
        <w:rPr>
          <w:rFonts w:asciiTheme="minorHAnsi" w:hAnsiTheme="minorHAnsi" w:cstheme="minorHAnsi"/>
          <w:sz w:val="22"/>
          <w:szCs w:val="22"/>
        </w:rPr>
        <w:t xml:space="preserve">GFWs </w:t>
      </w:r>
      <w:r w:rsidRPr="00C64558">
        <w:rPr>
          <w:rFonts w:asciiTheme="minorHAnsi" w:hAnsiTheme="minorHAnsi" w:cstheme="minorHAnsi"/>
          <w:sz w:val="22"/>
          <w:szCs w:val="22"/>
        </w:rPr>
        <w:t xml:space="preserve">(97%) reported spending their own money on health care expenses, which is the same </w:t>
      </w:r>
      <w:r w:rsidR="00C64558" w:rsidRPr="00C64558">
        <w:rPr>
          <w:rFonts w:asciiTheme="minorHAnsi" w:hAnsiTheme="minorHAnsi" w:cstheme="minorHAnsi"/>
          <w:sz w:val="22"/>
          <w:szCs w:val="22"/>
        </w:rPr>
        <w:t xml:space="preserve">figure </w:t>
      </w:r>
      <w:r w:rsidRPr="00C64558">
        <w:rPr>
          <w:rFonts w:asciiTheme="minorHAnsi" w:hAnsiTheme="minorHAnsi" w:cstheme="minorHAnsi"/>
          <w:sz w:val="22"/>
          <w:szCs w:val="22"/>
        </w:rPr>
        <w:t>as at the baseline</w:t>
      </w:r>
      <w:r w:rsidR="00C64558" w:rsidRPr="00C64558">
        <w:rPr>
          <w:rFonts w:asciiTheme="minorHAnsi" w:hAnsiTheme="minorHAnsi" w:cstheme="minorHAnsi"/>
          <w:sz w:val="22"/>
          <w:szCs w:val="22"/>
        </w:rPr>
        <w:t xml:space="preserve"> survey</w:t>
      </w:r>
      <w:r w:rsidRPr="00C64558">
        <w:rPr>
          <w:rFonts w:asciiTheme="minorHAnsi" w:hAnsiTheme="minorHAnsi" w:cstheme="minorHAnsi"/>
          <w:sz w:val="22"/>
          <w:szCs w:val="22"/>
        </w:rPr>
        <w:t>. Of the very few</w:t>
      </w:r>
      <w:r w:rsidR="00C73E55">
        <w:rPr>
          <w:rFonts w:asciiTheme="minorHAnsi" w:hAnsiTheme="minorHAnsi" w:cstheme="minorHAnsi"/>
          <w:sz w:val="22"/>
          <w:szCs w:val="22"/>
        </w:rPr>
        <w:t xml:space="preserve"> GFWs</w:t>
      </w:r>
      <w:r w:rsidRPr="00C64558">
        <w:rPr>
          <w:rFonts w:asciiTheme="minorHAnsi" w:hAnsiTheme="minorHAnsi" w:cstheme="minorHAnsi"/>
          <w:sz w:val="22"/>
          <w:szCs w:val="22"/>
        </w:rPr>
        <w:t xml:space="preserve"> (3% or N=7) who received health care services from other sources, 72% relied on family members to pay expenses, 14% received </w:t>
      </w:r>
      <w:r w:rsidR="000445F8" w:rsidRPr="00C64558">
        <w:rPr>
          <w:rFonts w:asciiTheme="minorHAnsi" w:hAnsiTheme="minorHAnsi" w:cstheme="minorHAnsi"/>
          <w:sz w:val="22"/>
          <w:szCs w:val="22"/>
        </w:rPr>
        <w:t>free treatment and medic</w:t>
      </w:r>
      <w:r w:rsidRPr="00C64558">
        <w:rPr>
          <w:rFonts w:asciiTheme="minorHAnsi" w:hAnsiTheme="minorHAnsi" w:cstheme="minorHAnsi"/>
          <w:sz w:val="22"/>
          <w:szCs w:val="22"/>
        </w:rPr>
        <w:t>ine from health centers and 14% relied on other sources.</w:t>
      </w:r>
      <w:r w:rsidR="00E96863">
        <w:rPr>
          <w:rFonts w:asciiTheme="minorHAnsi" w:hAnsiTheme="minorHAnsi" w:cstheme="minorHAnsi"/>
          <w:sz w:val="22"/>
          <w:szCs w:val="22"/>
        </w:rPr>
        <w:t xml:space="preserve"> The main difference between the evaluation and </w:t>
      </w:r>
      <w:r w:rsidR="00217F1E">
        <w:rPr>
          <w:rFonts w:asciiTheme="minorHAnsi" w:hAnsiTheme="minorHAnsi" w:cstheme="minorHAnsi"/>
          <w:sz w:val="22"/>
          <w:szCs w:val="22"/>
        </w:rPr>
        <w:t xml:space="preserve">the baseline </w:t>
      </w:r>
      <w:r w:rsidR="000445F8" w:rsidRPr="00C64558">
        <w:rPr>
          <w:rFonts w:asciiTheme="minorHAnsi" w:hAnsiTheme="minorHAnsi" w:cstheme="minorHAnsi"/>
          <w:sz w:val="22"/>
          <w:szCs w:val="22"/>
        </w:rPr>
        <w:t xml:space="preserve">is that no worker responded they had insurance </w:t>
      </w:r>
      <w:r w:rsidR="00E96863">
        <w:rPr>
          <w:rFonts w:asciiTheme="minorHAnsi" w:hAnsiTheme="minorHAnsi" w:cstheme="minorHAnsi"/>
          <w:sz w:val="22"/>
          <w:szCs w:val="22"/>
        </w:rPr>
        <w:t xml:space="preserve">at the evaluation </w:t>
      </w:r>
      <w:r w:rsidR="000445F8" w:rsidRPr="00C64558">
        <w:rPr>
          <w:rFonts w:asciiTheme="minorHAnsi" w:hAnsiTheme="minorHAnsi" w:cstheme="minorHAnsi"/>
          <w:sz w:val="22"/>
          <w:szCs w:val="22"/>
        </w:rPr>
        <w:t>unlike at the baseline where 43% said they were insured.</w:t>
      </w:r>
      <w:r w:rsidR="00217F1E">
        <w:rPr>
          <w:rFonts w:asciiTheme="minorHAnsi" w:hAnsiTheme="minorHAnsi" w:cstheme="minorHAnsi"/>
          <w:sz w:val="22"/>
          <w:szCs w:val="22"/>
        </w:rPr>
        <w:t xml:space="preserve"> (Figures 23 and 24</w:t>
      </w:r>
      <w:r w:rsidR="00C64558" w:rsidRPr="00C64558">
        <w:rPr>
          <w:rFonts w:asciiTheme="minorHAnsi" w:hAnsiTheme="minorHAnsi" w:cstheme="minorHAnsi"/>
          <w:sz w:val="22"/>
          <w:szCs w:val="22"/>
        </w:rPr>
        <w:t xml:space="preserve"> below)</w:t>
      </w:r>
      <w:r w:rsidR="00E96863">
        <w:rPr>
          <w:rFonts w:asciiTheme="minorHAnsi" w:hAnsiTheme="minorHAnsi" w:cstheme="minorHAnsi"/>
          <w:sz w:val="22"/>
          <w:szCs w:val="22"/>
        </w:rPr>
        <w:t xml:space="preserve">  </w:t>
      </w:r>
      <w:r w:rsidR="008F60DC">
        <w:rPr>
          <w:rFonts w:asciiTheme="minorHAnsi" w:hAnsiTheme="minorHAnsi" w:cstheme="minorHAnsi"/>
          <w:sz w:val="22"/>
          <w:szCs w:val="22"/>
        </w:rPr>
        <w:t>T</w:t>
      </w:r>
      <w:r w:rsidR="00E96863">
        <w:rPr>
          <w:rFonts w:asciiTheme="minorHAnsi" w:hAnsiTheme="minorHAnsi" w:cstheme="minorHAnsi"/>
          <w:sz w:val="22"/>
          <w:szCs w:val="22"/>
        </w:rPr>
        <w:t xml:space="preserve">he factory administration staff interviewed at the evaluation mentioned that “one of the benefits for the workers is that the factory pays for their health </w:t>
      </w:r>
      <w:r w:rsidR="00E96863" w:rsidRPr="00770885">
        <w:rPr>
          <w:rFonts w:asciiTheme="minorHAnsi" w:hAnsiTheme="minorHAnsi" w:cstheme="minorHAnsi"/>
          <w:sz w:val="22"/>
          <w:szCs w:val="22"/>
        </w:rPr>
        <w:t xml:space="preserve">insurance.” </w:t>
      </w:r>
      <w:r w:rsidR="00316E8D">
        <w:rPr>
          <w:rFonts w:asciiTheme="minorHAnsi" w:hAnsiTheme="minorHAnsi" w:cstheme="minorHAnsi"/>
          <w:sz w:val="22"/>
          <w:szCs w:val="22"/>
        </w:rPr>
        <w:t xml:space="preserve">The SBF project discontinued the pilot health insurance promotion activities with GRET/HIP </w:t>
      </w:r>
      <w:r w:rsidR="002A21DC">
        <w:rPr>
          <w:rFonts w:asciiTheme="minorHAnsi" w:hAnsiTheme="minorHAnsi" w:cstheme="minorHAnsi"/>
          <w:sz w:val="22"/>
          <w:szCs w:val="22"/>
        </w:rPr>
        <w:t xml:space="preserve">and the garment factories in mid 2011 as the MoLVT announced </w:t>
      </w:r>
      <w:r w:rsidR="00C63637">
        <w:rPr>
          <w:rFonts w:asciiTheme="minorHAnsi" w:hAnsiTheme="minorHAnsi" w:cstheme="minorHAnsi"/>
          <w:sz w:val="22"/>
          <w:szCs w:val="22"/>
        </w:rPr>
        <w:t xml:space="preserve">that </w:t>
      </w:r>
      <w:r w:rsidR="002A21DC">
        <w:rPr>
          <w:rFonts w:asciiTheme="minorHAnsi" w:hAnsiTheme="minorHAnsi" w:cstheme="minorHAnsi"/>
          <w:sz w:val="22"/>
          <w:szCs w:val="22"/>
        </w:rPr>
        <w:t xml:space="preserve">garment </w:t>
      </w:r>
      <w:r w:rsidR="00C63637">
        <w:rPr>
          <w:rFonts w:asciiTheme="minorHAnsi" w:hAnsiTheme="minorHAnsi" w:cstheme="minorHAnsi"/>
          <w:sz w:val="22"/>
          <w:szCs w:val="22"/>
        </w:rPr>
        <w:t xml:space="preserve">factories would be required to pay an additional USD 5.00 per month per worker for </w:t>
      </w:r>
      <w:r w:rsidR="002A21DC">
        <w:rPr>
          <w:rFonts w:asciiTheme="minorHAnsi" w:hAnsiTheme="minorHAnsi" w:cstheme="minorHAnsi"/>
          <w:sz w:val="22"/>
          <w:szCs w:val="22"/>
        </w:rPr>
        <w:t xml:space="preserve"> </w:t>
      </w:r>
      <w:r w:rsidR="008F60DC">
        <w:rPr>
          <w:rFonts w:asciiTheme="minorHAnsi" w:hAnsiTheme="minorHAnsi" w:cstheme="minorHAnsi"/>
          <w:sz w:val="22"/>
          <w:szCs w:val="22"/>
        </w:rPr>
        <w:t xml:space="preserve">health insurance </w:t>
      </w:r>
      <w:r w:rsidR="00C63637">
        <w:rPr>
          <w:rFonts w:asciiTheme="minorHAnsi" w:hAnsiTheme="minorHAnsi" w:cstheme="minorHAnsi"/>
          <w:sz w:val="22"/>
          <w:szCs w:val="22"/>
        </w:rPr>
        <w:t xml:space="preserve">and to comply with the national health insurance program </w:t>
      </w:r>
      <w:r w:rsidR="008F60DC">
        <w:rPr>
          <w:rFonts w:asciiTheme="minorHAnsi" w:hAnsiTheme="minorHAnsi" w:cstheme="minorHAnsi"/>
          <w:sz w:val="22"/>
          <w:szCs w:val="22"/>
        </w:rPr>
        <w:t xml:space="preserve">through the National Social Security Fund (NSSF) </w:t>
      </w:r>
      <w:r w:rsidR="00C63637">
        <w:rPr>
          <w:rFonts w:asciiTheme="minorHAnsi" w:hAnsiTheme="minorHAnsi" w:cstheme="minorHAnsi"/>
          <w:sz w:val="22"/>
          <w:szCs w:val="22"/>
        </w:rPr>
        <w:t>scheduled to start in</w:t>
      </w:r>
      <w:r w:rsidR="008F60DC">
        <w:rPr>
          <w:rFonts w:asciiTheme="minorHAnsi" w:hAnsiTheme="minorHAnsi" w:cstheme="minorHAnsi"/>
          <w:sz w:val="22"/>
          <w:szCs w:val="22"/>
        </w:rPr>
        <w:t xml:space="preserve"> 2012.  </w:t>
      </w:r>
      <w:r w:rsidR="000A0524">
        <w:rPr>
          <w:rFonts w:asciiTheme="minorHAnsi" w:hAnsiTheme="minorHAnsi" w:cstheme="minorHAnsi"/>
          <w:sz w:val="22"/>
          <w:szCs w:val="22"/>
        </w:rPr>
        <w:t xml:space="preserve"> </w:t>
      </w:r>
      <w:r w:rsidR="00C63637">
        <w:rPr>
          <w:rFonts w:asciiTheme="minorHAnsi" w:hAnsiTheme="minorHAnsi" w:cstheme="minorHAnsi"/>
          <w:sz w:val="22"/>
          <w:szCs w:val="22"/>
        </w:rPr>
        <w:t xml:space="preserve">To date, the details of the national health insurance program and the NSSF are still under discussion. </w:t>
      </w:r>
    </w:p>
    <w:p w:rsidR="00F867F2" w:rsidRPr="00770885" w:rsidRDefault="009538C5" w:rsidP="00F867F2">
      <w:pPr>
        <w:jc w:val="both"/>
        <w:rPr>
          <w:rFonts w:asciiTheme="minorHAnsi" w:hAnsiTheme="minorHAnsi" w:cstheme="minorHAnsi"/>
        </w:rPr>
      </w:pPr>
      <w:r>
        <w:rPr>
          <w:rFonts w:asciiTheme="minorHAnsi" w:hAnsiTheme="minorHAnsi" w:cstheme="minorHAnsi"/>
          <w:noProof/>
        </w:rPr>
        <w:pict>
          <v:shape id="_x0000_s1045" type="#_x0000_t202" style="position:absolute;left:0;text-align:left;margin-left:229.5pt;margin-top:14.1pt;width:219pt;height:26.25pt;z-index:251691008" stroked="f">
            <v:textbox style="mso-next-textbox:#_x0000_s1045" inset="0,0,0,0">
              <w:txbxContent>
                <w:p w:rsidR="000F4C9C" w:rsidRPr="00C64558" w:rsidRDefault="000F4C9C" w:rsidP="00C64558">
                  <w:pPr>
                    <w:pStyle w:val="Caption"/>
                    <w:jc w:val="both"/>
                    <w:rPr>
                      <w:rFonts w:asciiTheme="majorHAnsi" w:hAnsiTheme="majorHAnsi"/>
                      <w:color w:val="auto"/>
                      <w:sz w:val="20"/>
                      <w:szCs w:val="20"/>
                    </w:rPr>
                  </w:pPr>
                  <w:r w:rsidRPr="000445F8">
                    <w:rPr>
                      <w:rFonts w:asciiTheme="majorHAnsi" w:hAnsiTheme="majorHAnsi"/>
                      <w:color w:val="auto"/>
                      <w:sz w:val="20"/>
                      <w:szCs w:val="20"/>
                    </w:rPr>
                    <w:t xml:space="preserve">Figure </w:t>
                  </w:r>
                  <w:r>
                    <w:rPr>
                      <w:rFonts w:asciiTheme="majorHAnsi" w:hAnsiTheme="majorHAnsi"/>
                      <w:color w:val="auto"/>
                      <w:sz w:val="20"/>
                      <w:szCs w:val="20"/>
                    </w:rPr>
                    <w:t>24</w:t>
                  </w:r>
                  <w:r w:rsidRPr="000445F8">
                    <w:rPr>
                      <w:rFonts w:asciiTheme="majorHAnsi" w:hAnsiTheme="majorHAnsi"/>
                      <w:color w:val="auto"/>
                      <w:sz w:val="20"/>
                      <w:szCs w:val="20"/>
                    </w:rPr>
                    <w:t>: O</w:t>
                  </w:r>
                  <w:r>
                    <w:rPr>
                      <w:rFonts w:asciiTheme="majorHAnsi" w:hAnsiTheme="majorHAnsi"/>
                      <w:color w:val="auto"/>
                      <w:sz w:val="20"/>
                      <w:szCs w:val="20"/>
                    </w:rPr>
                    <w:t>ther sources of health care exp</w:t>
                  </w:r>
                  <w:r w:rsidRPr="000445F8">
                    <w:rPr>
                      <w:rFonts w:asciiTheme="majorHAnsi" w:hAnsiTheme="majorHAnsi"/>
                      <w:color w:val="auto"/>
                      <w:sz w:val="20"/>
                      <w:szCs w:val="20"/>
                    </w:rPr>
                    <w:t>enses</w:t>
                  </w:r>
                  <w:r>
                    <w:rPr>
                      <w:rFonts w:asciiTheme="majorHAnsi" w:hAnsiTheme="majorHAnsi"/>
                      <w:color w:val="auto"/>
                      <w:sz w:val="20"/>
                      <w:szCs w:val="20"/>
                    </w:rPr>
                    <w:t xml:space="preserve"> at B</w:t>
                  </w:r>
                  <w:r w:rsidRPr="000445F8">
                    <w:rPr>
                      <w:rFonts w:asciiTheme="majorHAnsi" w:hAnsiTheme="majorHAnsi"/>
                      <w:color w:val="auto"/>
                      <w:sz w:val="20"/>
                      <w:szCs w:val="20"/>
                    </w:rPr>
                    <w:t>aseline (N=7)</w:t>
                  </w:r>
                </w:p>
              </w:txbxContent>
            </v:textbox>
            <w10:wrap type="square"/>
          </v:shape>
        </w:pict>
      </w:r>
      <w:r w:rsidR="000445F8" w:rsidRPr="00770885">
        <w:rPr>
          <w:rFonts w:asciiTheme="minorHAnsi" w:hAnsiTheme="minorHAnsi" w:cstheme="minorHAnsi"/>
          <w:sz w:val="22"/>
          <w:szCs w:val="22"/>
        </w:rPr>
        <w:t xml:space="preserve">                                                                                 </w:t>
      </w:r>
      <w:r w:rsidR="00F867F2" w:rsidRPr="00770885">
        <w:rPr>
          <w:rFonts w:asciiTheme="minorHAnsi" w:hAnsiTheme="minorHAnsi" w:cstheme="minorHAnsi"/>
          <w:sz w:val="22"/>
          <w:szCs w:val="22"/>
        </w:rPr>
        <w:t xml:space="preserve"> </w:t>
      </w:r>
    </w:p>
    <w:p w:rsidR="00F867F2" w:rsidRPr="00F867F2" w:rsidRDefault="00254859" w:rsidP="00C64558">
      <w:pPr>
        <w:pStyle w:val="Caption"/>
        <w:keepNext/>
        <w:spacing w:after="0"/>
        <w:jc w:val="both"/>
        <w:rPr>
          <w:rFonts w:asciiTheme="majorHAnsi" w:hAnsiTheme="majorHAnsi" w:cstheme="minorHAnsi"/>
          <w:color w:val="auto"/>
          <w:sz w:val="20"/>
          <w:szCs w:val="20"/>
        </w:rPr>
      </w:pPr>
      <w:r>
        <w:rPr>
          <w:rFonts w:asciiTheme="majorHAnsi" w:hAnsiTheme="majorHAnsi" w:cstheme="minorHAnsi"/>
          <w:noProof/>
          <w:color w:val="auto"/>
          <w:sz w:val="20"/>
          <w:szCs w:val="20"/>
        </w:rPr>
        <w:drawing>
          <wp:anchor distT="0" distB="0" distL="114300" distR="114300" simplePos="0" relativeHeight="251687936" behindDoc="0" locked="0" layoutInCell="1" allowOverlap="1">
            <wp:simplePos x="0" y="0"/>
            <wp:positionH relativeFrom="column">
              <wp:posOffset>28575</wp:posOffset>
            </wp:positionH>
            <wp:positionV relativeFrom="paragraph">
              <wp:posOffset>367665</wp:posOffset>
            </wp:positionV>
            <wp:extent cx="2724150" cy="1866900"/>
            <wp:effectExtent l="19050" t="0" r="19050" b="0"/>
            <wp:wrapSquare wrapText="bothSides"/>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rFonts w:asciiTheme="majorHAnsi" w:hAnsiTheme="majorHAnsi" w:cstheme="minorHAnsi"/>
          <w:noProof/>
          <w:color w:val="auto"/>
          <w:sz w:val="20"/>
          <w:szCs w:val="20"/>
        </w:rPr>
        <w:drawing>
          <wp:anchor distT="0" distB="0" distL="114300" distR="114300" simplePos="0" relativeHeight="251688960" behindDoc="0" locked="0" layoutInCell="1" allowOverlap="1">
            <wp:simplePos x="0" y="0"/>
            <wp:positionH relativeFrom="column">
              <wp:posOffset>2886075</wp:posOffset>
            </wp:positionH>
            <wp:positionV relativeFrom="paragraph">
              <wp:posOffset>367665</wp:posOffset>
            </wp:positionV>
            <wp:extent cx="2781300" cy="1866900"/>
            <wp:effectExtent l="19050" t="0" r="19050" b="0"/>
            <wp:wrapSquare wrapText="bothSides"/>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F867F2" w:rsidRPr="00F867F2">
        <w:rPr>
          <w:rFonts w:asciiTheme="majorHAnsi" w:hAnsiTheme="majorHAnsi" w:cstheme="minorHAnsi"/>
          <w:color w:val="auto"/>
          <w:sz w:val="20"/>
          <w:szCs w:val="20"/>
        </w:rPr>
        <w:t xml:space="preserve">Figure </w:t>
      </w:r>
      <w:r w:rsidR="00217F1E">
        <w:rPr>
          <w:rFonts w:asciiTheme="majorHAnsi" w:hAnsiTheme="majorHAnsi" w:cstheme="minorHAnsi"/>
          <w:color w:val="auto"/>
          <w:sz w:val="20"/>
          <w:szCs w:val="20"/>
        </w:rPr>
        <w:t>23</w:t>
      </w:r>
      <w:r w:rsidR="00F867F2">
        <w:rPr>
          <w:rFonts w:asciiTheme="majorHAnsi" w:hAnsiTheme="majorHAnsi" w:cstheme="minorHAnsi"/>
          <w:color w:val="auto"/>
          <w:sz w:val="20"/>
          <w:szCs w:val="20"/>
        </w:rPr>
        <w:t>: Other sources of hea</w:t>
      </w:r>
      <w:r w:rsidR="00F867F2" w:rsidRPr="00F867F2">
        <w:rPr>
          <w:rFonts w:asciiTheme="majorHAnsi" w:hAnsiTheme="majorHAnsi" w:cstheme="minorHAnsi"/>
          <w:color w:val="auto"/>
          <w:sz w:val="20"/>
          <w:szCs w:val="20"/>
        </w:rPr>
        <w:t>l</w:t>
      </w:r>
      <w:r w:rsidR="00F867F2">
        <w:rPr>
          <w:rFonts w:asciiTheme="majorHAnsi" w:hAnsiTheme="majorHAnsi" w:cstheme="minorHAnsi"/>
          <w:color w:val="auto"/>
          <w:sz w:val="20"/>
          <w:szCs w:val="20"/>
        </w:rPr>
        <w:t>t</w:t>
      </w:r>
      <w:r w:rsidR="004D4A91">
        <w:rPr>
          <w:rFonts w:asciiTheme="majorHAnsi" w:hAnsiTheme="majorHAnsi" w:cstheme="minorHAnsi"/>
          <w:color w:val="auto"/>
          <w:sz w:val="20"/>
          <w:szCs w:val="20"/>
        </w:rPr>
        <w:t>h care expenses at E</w:t>
      </w:r>
      <w:r w:rsidR="00F867F2" w:rsidRPr="00F867F2">
        <w:rPr>
          <w:rFonts w:asciiTheme="majorHAnsi" w:hAnsiTheme="majorHAnsi" w:cstheme="minorHAnsi"/>
          <w:color w:val="auto"/>
          <w:sz w:val="20"/>
          <w:szCs w:val="20"/>
        </w:rPr>
        <w:t>valuation (N=7)</w:t>
      </w:r>
    </w:p>
    <w:p w:rsidR="00F867F2" w:rsidRDefault="000445F8" w:rsidP="00F867F2">
      <w:pPr>
        <w:jc w:val="both"/>
        <w:rPr>
          <w:rFonts w:asciiTheme="minorHAnsi" w:hAnsiTheme="minorHAnsi" w:cstheme="minorHAnsi"/>
          <w:noProof/>
          <w:sz w:val="22"/>
          <w:szCs w:val="22"/>
        </w:rPr>
      </w:pPr>
      <w:r w:rsidRPr="000445F8">
        <w:rPr>
          <w:noProof/>
        </w:rPr>
        <w:t xml:space="preserve"> </w:t>
      </w:r>
    </w:p>
    <w:p w:rsidR="00D26BE3" w:rsidRPr="00D26BE3" w:rsidRDefault="00D26BE3" w:rsidP="00F867F2">
      <w:pPr>
        <w:jc w:val="both"/>
        <w:rPr>
          <w:rFonts w:asciiTheme="minorHAnsi" w:hAnsiTheme="minorHAnsi" w:cstheme="minorHAnsi"/>
          <w:noProof/>
          <w:sz w:val="22"/>
          <w:szCs w:val="22"/>
        </w:rPr>
      </w:pPr>
    </w:p>
    <w:p w:rsidR="000A6B35" w:rsidRDefault="00C537AD" w:rsidP="008B77D6">
      <w:pPr>
        <w:jc w:val="both"/>
        <w:rPr>
          <w:rFonts w:asciiTheme="minorHAnsi" w:hAnsiTheme="minorHAnsi" w:cstheme="minorHAnsi"/>
          <w:sz w:val="22"/>
          <w:szCs w:val="22"/>
        </w:rPr>
      </w:pPr>
      <w:r>
        <w:rPr>
          <w:rFonts w:asciiTheme="minorHAnsi" w:hAnsiTheme="minorHAnsi" w:cstheme="minorHAnsi"/>
          <w:sz w:val="22"/>
          <w:szCs w:val="22"/>
        </w:rPr>
        <w:t>Figure</w:t>
      </w:r>
      <w:r w:rsidR="000A6B35">
        <w:rPr>
          <w:rFonts w:asciiTheme="minorHAnsi" w:hAnsiTheme="minorHAnsi" w:cstheme="minorHAnsi"/>
          <w:sz w:val="22"/>
          <w:szCs w:val="22"/>
        </w:rPr>
        <w:t>s</w:t>
      </w:r>
      <w:r w:rsidR="00217F1E">
        <w:rPr>
          <w:rFonts w:asciiTheme="minorHAnsi" w:hAnsiTheme="minorHAnsi" w:cstheme="minorHAnsi"/>
          <w:sz w:val="22"/>
          <w:szCs w:val="22"/>
        </w:rPr>
        <w:t xml:space="preserve"> 25</w:t>
      </w:r>
      <w:r>
        <w:rPr>
          <w:rFonts w:asciiTheme="minorHAnsi" w:hAnsiTheme="minorHAnsi" w:cstheme="minorHAnsi"/>
          <w:sz w:val="22"/>
          <w:szCs w:val="22"/>
        </w:rPr>
        <w:t xml:space="preserve"> </w:t>
      </w:r>
      <w:r w:rsidR="00217F1E">
        <w:rPr>
          <w:rFonts w:asciiTheme="minorHAnsi" w:hAnsiTheme="minorHAnsi" w:cstheme="minorHAnsi"/>
          <w:sz w:val="22"/>
          <w:szCs w:val="22"/>
        </w:rPr>
        <w:t>and 26</w:t>
      </w:r>
      <w:r w:rsidR="000A6B35">
        <w:rPr>
          <w:rFonts w:asciiTheme="minorHAnsi" w:hAnsiTheme="minorHAnsi" w:cstheme="minorHAnsi"/>
          <w:sz w:val="22"/>
          <w:szCs w:val="22"/>
        </w:rPr>
        <w:t xml:space="preserve"> below show</w:t>
      </w:r>
      <w:r>
        <w:rPr>
          <w:rFonts w:asciiTheme="minorHAnsi" w:hAnsiTheme="minorHAnsi" w:cstheme="minorHAnsi"/>
          <w:sz w:val="22"/>
          <w:szCs w:val="22"/>
        </w:rPr>
        <w:t xml:space="preserve"> the amount of </w:t>
      </w:r>
      <w:r w:rsidR="00DA6E3F">
        <w:rPr>
          <w:rFonts w:asciiTheme="minorHAnsi" w:hAnsiTheme="minorHAnsi" w:cstheme="minorHAnsi"/>
          <w:sz w:val="22"/>
          <w:szCs w:val="22"/>
        </w:rPr>
        <w:t xml:space="preserve">GFWs </w:t>
      </w:r>
      <w:r>
        <w:rPr>
          <w:rFonts w:asciiTheme="minorHAnsi" w:hAnsiTheme="minorHAnsi" w:cstheme="minorHAnsi"/>
          <w:sz w:val="22"/>
          <w:szCs w:val="22"/>
        </w:rPr>
        <w:t xml:space="preserve">own money spent on household health care per month </w:t>
      </w:r>
      <w:r w:rsidR="000A6B35">
        <w:rPr>
          <w:rFonts w:asciiTheme="minorHAnsi" w:hAnsiTheme="minorHAnsi" w:cstheme="minorHAnsi"/>
          <w:sz w:val="22"/>
          <w:szCs w:val="22"/>
        </w:rPr>
        <w:t xml:space="preserve">and the locations where health care treatment is sought </w:t>
      </w:r>
      <w:r w:rsidR="00DA6E3F">
        <w:rPr>
          <w:rFonts w:asciiTheme="minorHAnsi" w:hAnsiTheme="minorHAnsi" w:cstheme="minorHAnsi"/>
          <w:sz w:val="22"/>
          <w:szCs w:val="22"/>
        </w:rPr>
        <w:t xml:space="preserve">by GFWs </w:t>
      </w:r>
      <w:r>
        <w:rPr>
          <w:rFonts w:asciiTheme="minorHAnsi" w:hAnsiTheme="minorHAnsi" w:cstheme="minorHAnsi"/>
          <w:sz w:val="22"/>
          <w:szCs w:val="22"/>
        </w:rPr>
        <w:t xml:space="preserve">at </w:t>
      </w:r>
      <w:r w:rsidR="000A6B35">
        <w:rPr>
          <w:rFonts w:asciiTheme="minorHAnsi" w:hAnsiTheme="minorHAnsi" w:cstheme="minorHAnsi"/>
          <w:sz w:val="22"/>
          <w:szCs w:val="22"/>
        </w:rPr>
        <w:t xml:space="preserve">the </w:t>
      </w:r>
      <w:r>
        <w:rPr>
          <w:rFonts w:asciiTheme="minorHAnsi" w:hAnsiTheme="minorHAnsi" w:cstheme="minorHAnsi"/>
          <w:sz w:val="22"/>
          <w:szCs w:val="22"/>
        </w:rPr>
        <w:t xml:space="preserve">baseline and evaluation survey.  </w:t>
      </w:r>
    </w:p>
    <w:p w:rsidR="00201116" w:rsidRDefault="00201116" w:rsidP="007227E5">
      <w:pPr>
        <w:jc w:val="both"/>
        <w:rPr>
          <w:rFonts w:asciiTheme="minorHAnsi" w:hAnsiTheme="minorHAnsi" w:cstheme="minorHAnsi"/>
          <w:sz w:val="22"/>
          <w:szCs w:val="22"/>
        </w:rPr>
      </w:pPr>
    </w:p>
    <w:p w:rsidR="00D26BE3" w:rsidRDefault="00D26BE3" w:rsidP="007227E5">
      <w:pPr>
        <w:jc w:val="both"/>
        <w:rPr>
          <w:rFonts w:asciiTheme="minorHAnsi" w:hAnsiTheme="minorHAnsi" w:cstheme="minorHAnsi"/>
          <w:sz w:val="22"/>
          <w:szCs w:val="22"/>
        </w:rPr>
      </w:pPr>
    </w:p>
    <w:p w:rsidR="00E96863" w:rsidRDefault="009538C5" w:rsidP="008B77D6">
      <w:pPr>
        <w:jc w:val="both"/>
        <w:rPr>
          <w:rFonts w:asciiTheme="minorHAnsi" w:hAnsiTheme="minorHAnsi" w:cstheme="minorHAnsi"/>
          <w:sz w:val="22"/>
          <w:szCs w:val="22"/>
        </w:rPr>
      </w:pPr>
      <w:r w:rsidRPr="009538C5">
        <w:rPr>
          <w:noProof/>
        </w:rPr>
        <w:lastRenderedPageBreak/>
        <w:pict>
          <v:shape id="_x0000_s1046" type="#_x0000_t202" style="position:absolute;left:0;text-align:left;margin-left:87pt;margin-top:3.4pt;width:267pt;height:12.75pt;z-index:251694080" wrapcoords="-49 0 -49 21150 21600 21150 21600 0 -49 0" stroked="f">
            <v:textbox style="mso-next-textbox:#_x0000_s1046" inset="0,0,0,0">
              <w:txbxContent>
                <w:p w:rsidR="000F4C9C" w:rsidRPr="00BE06E3" w:rsidRDefault="000F4C9C" w:rsidP="00C537AD">
                  <w:pPr>
                    <w:pStyle w:val="Caption"/>
                    <w:jc w:val="center"/>
                    <w:rPr>
                      <w:rFonts w:asciiTheme="majorHAnsi" w:hAnsiTheme="majorHAnsi" w:cstheme="minorHAnsi"/>
                      <w:noProof/>
                      <w:color w:val="auto"/>
                      <w:sz w:val="20"/>
                      <w:szCs w:val="20"/>
                    </w:rPr>
                  </w:pPr>
                  <w:r w:rsidRPr="00BE06E3">
                    <w:rPr>
                      <w:rFonts w:asciiTheme="majorHAnsi" w:hAnsiTheme="majorHAnsi"/>
                      <w:color w:val="auto"/>
                      <w:sz w:val="20"/>
                      <w:szCs w:val="20"/>
                    </w:rPr>
                    <w:t xml:space="preserve">Figure </w:t>
                  </w:r>
                  <w:r>
                    <w:rPr>
                      <w:rFonts w:asciiTheme="majorHAnsi" w:hAnsiTheme="majorHAnsi"/>
                      <w:color w:val="auto"/>
                      <w:sz w:val="20"/>
                      <w:szCs w:val="20"/>
                    </w:rPr>
                    <w:t>25</w:t>
                  </w:r>
                  <w:r w:rsidRPr="00BE06E3">
                    <w:rPr>
                      <w:rFonts w:asciiTheme="majorHAnsi" w:hAnsiTheme="majorHAnsi"/>
                      <w:color w:val="auto"/>
                      <w:sz w:val="20"/>
                      <w:szCs w:val="20"/>
                    </w:rPr>
                    <w:t>: Amount spent on he</w:t>
                  </w:r>
                  <w:r>
                    <w:rPr>
                      <w:rFonts w:asciiTheme="majorHAnsi" w:hAnsiTheme="majorHAnsi"/>
                      <w:color w:val="auto"/>
                      <w:sz w:val="20"/>
                      <w:szCs w:val="20"/>
                    </w:rPr>
                    <w:t xml:space="preserve">alth care per month </w:t>
                  </w:r>
                </w:p>
              </w:txbxContent>
            </v:textbox>
            <w10:wrap type="tight"/>
          </v:shape>
        </w:pict>
      </w:r>
    </w:p>
    <w:p w:rsidR="00E96863" w:rsidRDefault="00E96863" w:rsidP="008B77D6">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95104" behindDoc="1" locked="0" layoutInCell="1" allowOverlap="1">
            <wp:simplePos x="0" y="0"/>
            <wp:positionH relativeFrom="column">
              <wp:posOffset>495300</wp:posOffset>
            </wp:positionH>
            <wp:positionV relativeFrom="paragraph">
              <wp:posOffset>90805</wp:posOffset>
            </wp:positionV>
            <wp:extent cx="4905375" cy="2343150"/>
            <wp:effectExtent l="19050" t="0" r="9525" b="0"/>
            <wp:wrapTight wrapText="bothSides">
              <wp:wrapPolygon edited="0">
                <wp:start x="-84" y="0"/>
                <wp:lineTo x="-84" y="21600"/>
                <wp:lineTo x="21642" y="21600"/>
                <wp:lineTo x="21642" y="0"/>
                <wp:lineTo x="-84" y="0"/>
              </wp:wrapPolygon>
            </wp:wrapTight>
            <wp:docPr id="3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E96863" w:rsidRDefault="00E96863" w:rsidP="008B77D6">
      <w:pPr>
        <w:jc w:val="both"/>
        <w:rPr>
          <w:rFonts w:asciiTheme="minorHAnsi" w:hAnsiTheme="minorHAnsi" w:cstheme="minorHAnsi"/>
          <w:sz w:val="22"/>
          <w:szCs w:val="22"/>
        </w:rPr>
      </w:pPr>
    </w:p>
    <w:p w:rsidR="008B77D6" w:rsidRDefault="00C537AD" w:rsidP="008B77D6">
      <w:pPr>
        <w:jc w:val="both"/>
        <w:rPr>
          <w:rFonts w:asciiTheme="minorHAnsi" w:hAnsiTheme="minorHAnsi" w:cstheme="minorHAnsi"/>
          <w:sz w:val="22"/>
          <w:szCs w:val="22"/>
        </w:rPr>
      </w:pPr>
      <w:r>
        <w:rPr>
          <w:rFonts w:asciiTheme="minorHAnsi" w:hAnsiTheme="minorHAnsi" w:cstheme="minorHAnsi"/>
          <w:sz w:val="22"/>
          <w:szCs w:val="22"/>
        </w:rPr>
        <w:t xml:space="preserve">Overall </w:t>
      </w:r>
      <w:r w:rsidR="00B57372">
        <w:rPr>
          <w:rFonts w:asciiTheme="minorHAnsi" w:hAnsiTheme="minorHAnsi" w:cstheme="minorHAnsi"/>
          <w:sz w:val="22"/>
          <w:szCs w:val="22"/>
        </w:rPr>
        <w:t>GFW</w:t>
      </w:r>
      <w:r>
        <w:rPr>
          <w:rFonts w:asciiTheme="minorHAnsi" w:hAnsiTheme="minorHAnsi" w:cstheme="minorHAnsi"/>
          <w:sz w:val="22"/>
          <w:szCs w:val="22"/>
        </w:rPr>
        <w:t xml:space="preserve">s are </w:t>
      </w:r>
      <w:r w:rsidR="00E366CF">
        <w:rPr>
          <w:rFonts w:asciiTheme="minorHAnsi" w:hAnsiTheme="minorHAnsi" w:cstheme="minorHAnsi"/>
          <w:sz w:val="22"/>
          <w:szCs w:val="22"/>
        </w:rPr>
        <w:t xml:space="preserve">now </w:t>
      </w:r>
      <w:r>
        <w:rPr>
          <w:rFonts w:asciiTheme="minorHAnsi" w:hAnsiTheme="minorHAnsi" w:cstheme="minorHAnsi"/>
          <w:sz w:val="22"/>
          <w:szCs w:val="22"/>
        </w:rPr>
        <w:t xml:space="preserve">spending more money per month on health care; 57% were spending less than USD 10 per month at </w:t>
      </w:r>
      <w:r w:rsidR="00217F1E">
        <w:rPr>
          <w:rFonts w:asciiTheme="minorHAnsi" w:hAnsiTheme="minorHAnsi" w:cstheme="minorHAnsi"/>
          <w:sz w:val="22"/>
          <w:szCs w:val="22"/>
        </w:rPr>
        <w:t xml:space="preserve">the </w:t>
      </w:r>
      <w:r>
        <w:rPr>
          <w:rFonts w:asciiTheme="minorHAnsi" w:hAnsiTheme="minorHAnsi" w:cstheme="minorHAnsi"/>
          <w:sz w:val="22"/>
          <w:szCs w:val="22"/>
        </w:rPr>
        <w:t xml:space="preserve">baseline compared to 24% at the evaluation, </w:t>
      </w:r>
      <w:r w:rsidRPr="00262C0B">
        <w:rPr>
          <w:rFonts w:asciiTheme="minorHAnsi" w:hAnsiTheme="minorHAnsi" w:cstheme="minorHAnsi"/>
          <w:sz w:val="22"/>
          <w:szCs w:val="22"/>
        </w:rPr>
        <w:t xml:space="preserve">while 45% of </w:t>
      </w:r>
      <w:r w:rsidR="00A55037">
        <w:rPr>
          <w:rFonts w:asciiTheme="minorHAnsi" w:hAnsiTheme="minorHAnsi" w:cstheme="minorHAnsi"/>
          <w:sz w:val="22"/>
          <w:szCs w:val="22"/>
        </w:rPr>
        <w:t xml:space="preserve">GFWs </w:t>
      </w:r>
      <w:r w:rsidR="00A55037" w:rsidRPr="00262C0B">
        <w:rPr>
          <w:rFonts w:asciiTheme="minorHAnsi" w:hAnsiTheme="minorHAnsi" w:cstheme="minorHAnsi"/>
          <w:sz w:val="22"/>
          <w:szCs w:val="22"/>
        </w:rPr>
        <w:t>were</w:t>
      </w:r>
      <w:r w:rsidRPr="00262C0B">
        <w:rPr>
          <w:rFonts w:asciiTheme="minorHAnsi" w:hAnsiTheme="minorHAnsi" w:cstheme="minorHAnsi"/>
          <w:sz w:val="22"/>
          <w:szCs w:val="22"/>
        </w:rPr>
        <w:t xml:space="preserve"> spe</w:t>
      </w:r>
      <w:r w:rsidR="00B63ACF" w:rsidRPr="00262C0B">
        <w:rPr>
          <w:rFonts w:asciiTheme="minorHAnsi" w:hAnsiTheme="minorHAnsi" w:cstheme="minorHAnsi"/>
          <w:sz w:val="22"/>
          <w:szCs w:val="22"/>
        </w:rPr>
        <w:t xml:space="preserve">nding between USD 10 and USD 30 per month </w:t>
      </w:r>
      <w:r w:rsidRPr="00262C0B">
        <w:rPr>
          <w:rFonts w:asciiTheme="minorHAnsi" w:hAnsiTheme="minorHAnsi" w:cstheme="minorHAnsi"/>
          <w:sz w:val="22"/>
          <w:szCs w:val="22"/>
        </w:rPr>
        <w:t xml:space="preserve">at </w:t>
      </w:r>
      <w:r w:rsidR="00217F1E" w:rsidRPr="00262C0B">
        <w:rPr>
          <w:rFonts w:asciiTheme="minorHAnsi" w:hAnsiTheme="minorHAnsi" w:cstheme="minorHAnsi"/>
          <w:sz w:val="22"/>
          <w:szCs w:val="22"/>
        </w:rPr>
        <w:t xml:space="preserve">the </w:t>
      </w:r>
      <w:r w:rsidRPr="00262C0B">
        <w:rPr>
          <w:rFonts w:asciiTheme="minorHAnsi" w:hAnsiTheme="minorHAnsi" w:cstheme="minorHAnsi"/>
          <w:sz w:val="22"/>
          <w:szCs w:val="22"/>
        </w:rPr>
        <w:t>evaluation</w:t>
      </w:r>
      <w:r w:rsidR="00E96863">
        <w:rPr>
          <w:rFonts w:asciiTheme="minorHAnsi" w:hAnsiTheme="minorHAnsi" w:cstheme="minorHAnsi"/>
          <w:sz w:val="22"/>
          <w:szCs w:val="22"/>
        </w:rPr>
        <w:t xml:space="preserve"> </w:t>
      </w:r>
      <w:r w:rsidRPr="00262C0B">
        <w:rPr>
          <w:rFonts w:asciiTheme="minorHAnsi" w:hAnsiTheme="minorHAnsi" w:cstheme="minorHAnsi"/>
          <w:sz w:val="22"/>
          <w:szCs w:val="22"/>
        </w:rPr>
        <w:t xml:space="preserve">compared to 26% at </w:t>
      </w:r>
      <w:r w:rsidR="00217F1E" w:rsidRPr="00262C0B">
        <w:rPr>
          <w:rFonts w:asciiTheme="minorHAnsi" w:hAnsiTheme="minorHAnsi" w:cstheme="minorHAnsi"/>
          <w:sz w:val="22"/>
          <w:szCs w:val="22"/>
        </w:rPr>
        <w:t xml:space="preserve">the </w:t>
      </w:r>
      <w:r w:rsidRPr="00262C0B">
        <w:rPr>
          <w:rFonts w:asciiTheme="minorHAnsi" w:hAnsiTheme="minorHAnsi" w:cstheme="minorHAnsi"/>
          <w:sz w:val="22"/>
          <w:szCs w:val="22"/>
        </w:rPr>
        <w:t xml:space="preserve">baseline.  It is not clear what the reasons </w:t>
      </w:r>
      <w:r w:rsidR="000A0A89" w:rsidRPr="00262C0B">
        <w:rPr>
          <w:rFonts w:asciiTheme="minorHAnsi" w:hAnsiTheme="minorHAnsi" w:cstheme="minorHAnsi"/>
          <w:sz w:val="22"/>
          <w:szCs w:val="22"/>
        </w:rPr>
        <w:t xml:space="preserve">for the increase in spending </w:t>
      </w:r>
      <w:r w:rsidR="00DA6E3F">
        <w:rPr>
          <w:rFonts w:asciiTheme="minorHAnsi" w:hAnsiTheme="minorHAnsi" w:cstheme="minorHAnsi"/>
          <w:sz w:val="22"/>
          <w:szCs w:val="22"/>
        </w:rPr>
        <w:t xml:space="preserve">are, however as more GFWs </w:t>
      </w:r>
      <w:r w:rsidRPr="00262C0B">
        <w:rPr>
          <w:rFonts w:asciiTheme="minorHAnsi" w:hAnsiTheme="minorHAnsi" w:cstheme="minorHAnsi"/>
          <w:sz w:val="22"/>
          <w:szCs w:val="22"/>
        </w:rPr>
        <w:t>are married</w:t>
      </w:r>
      <w:r w:rsidR="000A0A89" w:rsidRPr="00262C0B">
        <w:rPr>
          <w:rFonts w:asciiTheme="minorHAnsi" w:hAnsiTheme="minorHAnsi" w:cstheme="minorHAnsi"/>
          <w:sz w:val="22"/>
          <w:szCs w:val="22"/>
        </w:rPr>
        <w:t xml:space="preserve"> at the evaluation</w:t>
      </w:r>
      <w:r w:rsidRPr="00262C0B">
        <w:rPr>
          <w:rFonts w:asciiTheme="minorHAnsi" w:hAnsiTheme="minorHAnsi" w:cstheme="minorHAnsi"/>
          <w:sz w:val="22"/>
          <w:szCs w:val="22"/>
        </w:rPr>
        <w:t xml:space="preserve">, they may have </w:t>
      </w:r>
      <w:r w:rsidR="00B63ACF" w:rsidRPr="00262C0B">
        <w:rPr>
          <w:rFonts w:asciiTheme="minorHAnsi" w:hAnsiTheme="minorHAnsi" w:cstheme="minorHAnsi"/>
          <w:sz w:val="22"/>
          <w:szCs w:val="22"/>
        </w:rPr>
        <w:t xml:space="preserve">started families and </w:t>
      </w:r>
      <w:r w:rsidR="000A0A89" w:rsidRPr="00262C0B">
        <w:rPr>
          <w:rFonts w:asciiTheme="minorHAnsi" w:hAnsiTheme="minorHAnsi" w:cstheme="minorHAnsi"/>
          <w:sz w:val="22"/>
          <w:szCs w:val="22"/>
        </w:rPr>
        <w:t xml:space="preserve">therefore </w:t>
      </w:r>
      <w:r w:rsidR="00B63ACF" w:rsidRPr="00262C0B">
        <w:rPr>
          <w:rFonts w:asciiTheme="minorHAnsi" w:hAnsiTheme="minorHAnsi" w:cstheme="minorHAnsi"/>
          <w:sz w:val="22"/>
          <w:szCs w:val="22"/>
        </w:rPr>
        <w:t xml:space="preserve">might incur </w:t>
      </w:r>
      <w:r w:rsidRPr="00262C0B">
        <w:rPr>
          <w:rFonts w:asciiTheme="minorHAnsi" w:hAnsiTheme="minorHAnsi" w:cstheme="minorHAnsi"/>
          <w:sz w:val="22"/>
          <w:szCs w:val="22"/>
        </w:rPr>
        <w:t xml:space="preserve">more </w:t>
      </w:r>
      <w:r w:rsidR="000A0A89" w:rsidRPr="00262C0B">
        <w:rPr>
          <w:rFonts w:asciiTheme="minorHAnsi" w:hAnsiTheme="minorHAnsi" w:cstheme="minorHAnsi"/>
          <w:sz w:val="22"/>
          <w:szCs w:val="22"/>
        </w:rPr>
        <w:t xml:space="preserve">health care </w:t>
      </w:r>
      <w:r w:rsidRPr="00262C0B">
        <w:rPr>
          <w:rFonts w:asciiTheme="minorHAnsi" w:hAnsiTheme="minorHAnsi" w:cstheme="minorHAnsi"/>
          <w:sz w:val="22"/>
          <w:szCs w:val="22"/>
        </w:rPr>
        <w:t xml:space="preserve">expenses.  It would be interesting to run a correlation of single and married women </w:t>
      </w:r>
      <w:r w:rsidR="00DA6E3F">
        <w:rPr>
          <w:rFonts w:asciiTheme="minorHAnsi" w:hAnsiTheme="minorHAnsi" w:cstheme="minorHAnsi"/>
          <w:sz w:val="22"/>
          <w:szCs w:val="22"/>
        </w:rPr>
        <w:t xml:space="preserve">and men </w:t>
      </w:r>
      <w:r w:rsidR="000A0A89" w:rsidRPr="00262C0B">
        <w:rPr>
          <w:rFonts w:asciiTheme="minorHAnsi" w:hAnsiTheme="minorHAnsi" w:cstheme="minorHAnsi"/>
          <w:sz w:val="22"/>
          <w:szCs w:val="22"/>
        </w:rPr>
        <w:t xml:space="preserve">against </w:t>
      </w:r>
      <w:r w:rsidR="00B63ACF" w:rsidRPr="00262C0B">
        <w:rPr>
          <w:rFonts w:asciiTheme="minorHAnsi" w:hAnsiTheme="minorHAnsi" w:cstheme="minorHAnsi"/>
          <w:sz w:val="22"/>
          <w:szCs w:val="22"/>
        </w:rPr>
        <w:t>health care expense</w:t>
      </w:r>
      <w:r w:rsidR="000A0A89" w:rsidRPr="00262C0B">
        <w:rPr>
          <w:rFonts w:asciiTheme="minorHAnsi" w:hAnsiTheme="minorHAnsi" w:cstheme="minorHAnsi"/>
          <w:sz w:val="22"/>
          <w:szCs w:val="22"/>
        </w:rPr>
        <w:t>s</w:t>
      </w:r>
      <w:r w:rsidR="00B63ACF" w:rsidRPr="00262C0B">
        <w:rPr>
          <w:rFonts w:asciiTheme="minorHAnsi" w:hAnsiTheme="minorHAnsi" w:cstheme="minorHAnsi"/>
          <w:sz w:val="22"/>
          <w:szCs w:val="22"/>
        </w:rPr>
        <w:t xml:space="preserve"> </w:t>
      </w:r>
      <w:r w:rsidRPr="00262C0B">
        <w:rPr>
          <w:rFonts w:asciiTheme="minorHAnsi" w:hAnsiTheme="minorHAnsi" w:cstheme="minorHAnsi"/>
          <w:sz w:val="22"/>
          <w:szCs w:val="22"/>
        </w:rPr>
        <w:t>to see if there is a</w:t>
      </w:r>
      <w:r w:rsidR="00B63ACF" w:rsidRPr="00262C0B">
        <w:rPr>
          <w:rFonts w:asciiTheme="minorHAnsi" w:hAnsiTheme="minorHAnsi" w:cstheme="minorHAnsi"/>
          <w:sz w:val="22"/>
          <w:szCs w:val="22"/>
        </w:rPr>
        <w:t>ny</w:t>
      </w:r>
      <w:r w:rsidRPr="00262C0B">
        <w:rPr>
          <w:rFonts w:asciiTheme="minorHAnsi" w:hAnsiTheme="minorHAnsi" w:cstheme="minorHAnsi"/>
          <w:sz w:val="22"/>
          <w:szCs w:val="22"/>
        </w:rPr>
        <w:t xml:space="preserve"> difference</w:t>
      </w:r>
      <w:r w:rsidR="00B63ACF" w:rsidRPr="00262C0B">
        <w:rPr>
          <w:rFonts w:asciiTheme="minorHAnsi" w:hAnsiTheme="minorHAnsi" w:cstheme="minorHAnsi"/>
          <w:sz w:val="22"/>
          <w:szCs w:val="22"/>
        </w:rPr>
        <w:t xml:space="preserve"> or relationship</w:t>
      </w:r>
      <w:r w:rsidR="000A0A89" w:rsidRPr="00262C0B">
        <w:rPr>
          <w:rFonts w:asciiTheme="minorHAnsi" w:hAnsiTheme="minorHAnsi" w:cstheme="minorHAnsi"/>
          <w:sz w:val="22"/>
          <w:szCs w:val="22"/>
        </w:rPr>
        <w:t xml:space="preserve"> between these two variables.</w:t>
      </w:r>
    </w:p>
    <w:p w:rsidR="0045685E" w:rsidRPr="0045685E" w:rsidRDefault="0045685E" w:rsidP="0045685E">
      <w:pPr>
        <w:rPr>
          <w:rFonts w:asciiTheme="minorHAnsi" w:hAnsiTheme="minorHAnsi" w:cstheme="minorHAnsi"/>
          <w:sz w:val="22"/>
          <w:szCs w:val="22"/>
        </w:rPr>
      </w:pPr>
    </w:p>
    <w:p w:rsidR="000A6B35" w:rsidRPr="00770885" w:rsidRDefault="00045E93" w:rsidP="000C73EF">
      <w:pPr>
        <w:jc w:val="both"/>
        <w:rPr>
          <w:rFonts w:asciiTheme="minorHAnsi" w:hAnsiTheme="minorHAnsi" w:cstheme="minorHAnsi"/>
          <w:sz w:val="22"/>
          <w:szCs w:val="22"/>
        </w:rPr>
      </w:pPr>
      <w:r>
        <w:rPr>
          <w:rFonts w:asciiTheme="minorHAnsi" w:hAnsiTheme="minorHAnsi" w:cstheme="minorHAnsi"/>
          <w:sz w:val="22"/>
          <w:szCs w:val="22"/>
        </w:rPr>
        <w:t>With regards to preferred locations</w:t>
      </w:r>
      <w:r w:rsidR="000C73EF">
        <w:rPr>
          <w:rFonts w:asciiTheme="minorHAnsi" w:hAnsiTheme="minorHAnsi" w:cstheme="minorHAnsi"/>
          <w:sz w:val="22"/>
          <w:szCs w:val="22"/>
        </w:rPr>
        <w:t xml:space="preserve"> of health care treatment, there has been a huge increase of </w:t>
      </w:r>
      <w:r w:rsidR="00B57372">
        <w:rPr>
          <w:rFonts w:asciiTheme="minorHAnsi" w:hAnsiTheme="minorHAnsi" w:cstheme="minorHAnsi"/>
          <w:sz w:val="22"/>
          <w:szCs w:val="22"/>
        </w:rPr>
        <w:t>GFW</w:t>
      </w:r>
      <w:r>
        <w:rPr>
          <w:rFonts w:asciiTheme="minorHAnsi" w:hAnsiTheme="minorHAnsi" w:cstheme="minorHAnsi"/>
          <w:sz w:val="22"/>
          <w:szCs w:val="22"/>
        </w:rPr>
        <w:t xml:space="preserve">s seeking healthcare treatment at </w:t>
      </w:r>
      <w:r w:rsidR="000C73EF">
        <w:rPr>
          <w:rFonts w:asciiTheme="minorHAnsi" w:hAnsiTheme="minorHAnsi" w:cstheme="minorHAnsi"/>
          <w:sz w:val="22"/>
          <w:szCs w:val="22"/>
        </w:rPr>
        <w:t xml:space="preserve">government </w:t>
      </w:r>
      <w:r>
        <w:rPr>
          <w:rFonts w:asciiTheme="minorHAnsi" w:hAnsiTheme="minorHAnsi" w:cstheme="minorHAnsi"/>
          <w:sz w:val="22"/>
          <w:szCs w:val="22"/>
        </w:rPr>
        <w:t>health clinics</w:t>
      </w:r>
      <w:r w:rsidR="000C73EF">
        <w:rPr>
          <w:rFonts w:asciiTheme="minorHAnsi" w:hAnsiTheme="minorHAnsi" w:cstheme="minorHAnsi"/>
          <w:sz w:val="22"/>
          <w:szCs w:val="22"/>
        </w:rPr>
        <w:t xml:space="preserve"> at the evaluation (66%) compared to baseline (23</w:t>
      </w:r>
      <w:r w:rsidR="000C73EF" w:rsidRPr="00262C0B">
        <w:rPr>
          <w:rFonts w:asciiTheme="minorHAnsi" w:hAnsiTheme="minorHAnsi" w:cstheme="minorHAnsi"/>
          <w:sz w:val="22"/>
          <w:szCs w:val="22"/>
        </w:rPr>
        <w:t xml:space="preserve">%), while use of private clinics dropped slightly but still remains high at 51% </w:t>
      </w:r>
      <w:r w:rsidR="00E366CF">
        <w:rPr>
          <w:rFonts w:asciiTheme="minorHAnsi" w:hAnsiTheme="minorHAnsi" w:cstheme="minorHAnsi"/>
          <w:sz w:val="22"/>
          <w:szCs w:val="22"/>
        </w:rPr>
        <w:t>(</w:t>
      </w:r>
      <w:r w:rsidR="000C73EF" w:rsidRPr="00262C0B">
        <w:rPr>
          <w:rFonts w:asciiTheme="minorHAnsi" w:hAnsiTheme="minorHAnsi" w:cstheme="minorHAnsi"/>
          <w:sz w:val="22"/>
          <w:szCs w:val="22"/>
        </w:rPr>
        <w:t>down from 69% at baseline</w:t>
      </w:r>
      <w:r w:rsidR="00E366CF">
        <w:rPr>
          <w:rFonts w:asciiTheme="minorHAnsi" w:hAnsiTheme="minorHAnsi" w:cstheme="minorHAnsi"/>
          <w:sz w:val="22"/>
          <w:szCs w:val="22"/>
        </w:rPr>
        <w:t>)</w:t>
      </w:r>
      <w:r w:rsidR="000C73EF" w:rsidRPr="00262C0B">
        <w:rPr>
          <w:rFonts w:asciiTheme="minorHAnsi" w:hAnsiTheme="minorHAnsi" w:cstheme="minorHAnsi"/>
          <w:sz w:val="22"/>
          <w:szCs w:val="22"/>
        </w:rPr>
        <w:t xml:space="preserve">.  In addition, many more </w:t>
      </w:r>
      <w:r w:rsidR="00B57372" w:rsidRPr="00262C0B">
        <w:rPr>
          <w:rFonts w:asciiTheme="minorHAnsi" w:hAnsiTheme="minorHAnsi" w:cstheme="minorHAnsi"/>
          <w:sz w:val="22"/>
          <w:szCs w:val="22"/>
        </w:rPr>
        <w:t>GFW</w:t>
      </w:r>
      <w:r w:rsidR="000C73EF" w:rsidRPr="00262C0B">
        <w:rPr>
          <w:rFonts w:asciiTheme="minorHAnsi" w:hAnsiTheme="minorHAnsi" w:cstheme="minorHAnsi"/>
          <w:sz w:val="22"/>
          <w:szCs w:val="22"/>
        </w:rPr>
        <w:t>s are also using pharmac</w:t>
      </w:r>
      <w:r w:rsidR="00E366CF">
        <w:rPr>
          <w:rFonts w:asciiTheme="minorHAnsi" w:hAnsiTheme="minorHAnsi" w:cstheme="minorHAnsi"/>
          <w:sz w:val="22"/>
          <w:szCs w:val="22"/>
        </w:rPr>
        <w:t>ies</w:t>
      </w:r>
      <w:r w:rsidR="000C73EF" w:rsidRPr="00262C0B">
        <w:rPr>
          <w:rFonts w:asciiTheme="minorHAnsi" w:hAnsiTheme="minorHAnsi" w:cstheme="minorHAnsi"/>
          <w:sz w:val="22"/>
          <w:szCs w:val="22"/>
        </w:rPr>
        <w:t xml:space="preserve"> (28%), NGO clinics (17%) and factory health clinics (14%). This overall increase in positive health seeking behaviors could be attributed to </w:t>
      </w:r>
      <w:r w:rsidR="00B57372" w:rsidRPr="00262C0B">
        <w:rPr>
          <w:rFonts w:asciiTheme="minorHAnsi" w:hAnsiTheme="minorHAnsi" w:cstheme="minorHAnsi"/>
          <w:sz w:val="22"/>
          <w:szCs w:val="22"/>
        </w:rPr>
        <w:t>GFW</w:t>
      </w:r>
      <w:r w:rsidR="000A0A89" w:rsidRPr="00262C0B">
        <w:rPr>
          <w:rFonts w:asciiTheme="minorHAnsi" w:hAnsiTheme="minorHAnsi" w:cstheme="minorHAnsi"/>
          <w:sz w:val="22"/>
          <w:szCs w:val="22"/>
        </w:rPr>
        <w:t xml:space="preserve">S </w:t>
      </w:r>
      <w:r w:rsidR="000C73EF" w:rsidRPr="00262C0B">
        <w:rPr>
          <w:rFonts w:asciiTheme="minorHAnsi" w:hAnsiTheme="minorHAnsi" w:cstheme="minorHAnsi"/>
          <w:sz w:val="22"/>
          <w:szCs w:val="22"/>
        </w:rPr>
        <w:t xml:space="preserve">increased knowledge of health </w:t>
      </w:r>
      <w:r w:rsidR="000A0A89" w:rsidRPr="00262C0B">
        <w:rPr>
          <w:rFonts w:asciiTheme="minorHAnsi" w:hAnsiTheme="minorHAnsi" w:cstheme="minorHAnsi"/>
          <w:sz w:val="22"/>
          <w:szCs w:val="22"/>
        </w:rPr>
        <w:t xml:space="preserve">issues </w:t>
      </w:r>
      <w:r w:rsidR="000C73EF" w:rsidRPr="00262C0B">
        <w:rPr>
          <w:rFonts w:asciiTheme="minorHAnsi" w:hAnsiTheme="minorHAnsi" w:cstheme="minorHAnsi"/>
          <w:sz w:val="22"/>
          <w:szCs w:val="22"/>
        </w:rPr>
        <w:t xml:space="preserve">and </w:t>
      </w:r>
      <w:r w:rsidR="000C73EF" w:rsidRPr="00770885">
        <w:rPr>
          <w:rFonts w:asciiTheme="minorHAnsi" w:hAnsiTheme="minorHAnsi" w:cstheme="minorHAnsi"/>
          <w:sz w:val="22"/>
          <w:szCs w:val="22"/>
        </w:rPr>
        <w:t xml:space="preserve">healthcare options </w:t>
      </w:r>
      <w:r w:rsidR="00DA6E3F">
        <w:rPr>
          <w:rFonts w:asciiTheme="minorHAnsi" w:hAnsiTheme="minorHAnsi" w:cstheme="minorHAnsi"/>
          <w:sz w:val="22"/>
          <w:szCs w:val="22"/>
        </w:rPr>
        <w:t xml:space="preserve">as well as the strong referral systems with Health Centers </w:t>
      </w:r>
      <w:r w:rsidR="00E366CF">
        <w:rPr>
          <w:rFonts w:asciiTheme="minorHAnsi" w:hAnsiTheme="minorHAnsi" w:cstheme="minorHAnsi"/>
          <w:sz w:val="22"/>
          <w:szCs w:val="22"/>
        </w:rPr>
        <w:t xml:space="preserve">developed </w:t>
      </w:r>
      <w:r w:rsidR="000C73EF" w:rsidRPr="00770885">
        <w:rPr>
          <w:rFonts w:asciiTheme="minorHAnsi" w:hAnsiTheme="minorHAnsi" w:cstheme="minorHAnsi"/>
          <w:sz w:val="22"/>
          <w:szCs w:val="22"/>
        </w:rPr>
        <w:t xml:space="preserve">through the SBF project interventions.  </w:t>
      </w:r>
      <w:r w:rsidRPr="00770885">
        <w:rPr>
          <w:rFonts w:asciiTheme="minorHAnsi" w:hAnsiTheme="minorHAnsi" w:cstheme="minorHAnsi"/>
          <w:sz w:val="22"/>
          <w:szCs w:val="22"/>
        </w:rPr>
        <w:t xml:space="preserve"> </w:t>
      </w:r>
      <w:r w:rsidR="006416E4" w:rsidRPr="00770885">
        <w:rPr>
          <w:rFonts w:asciiTheme="minorHAnsi" w:hAnsiTheme="minorHAnsi" w:cstheme="minorHAnsi"/>
          <w:sz w:val="22"/>
          <w:szCs w:val="22"/>
        </w:rPr>
        <w:t>During FGDs with both men and women, participants mentioned health centers as the primary location for health care treatment. Women also mentioned NGO clinics such as Marie Stopes and RHAC whereas men mentioned private clinics or hospitals.</w:t>
      </w:r>
    </w:p>
    <w:p w:rsidR="00254859" w:rsidRDefault="00254859" w:rsidP="00316491">
      <w:pPr>
        <w:rPr>
          <w:rFonts w:asciiTheme="minorHAnsi" w:hAnsiTheme="minorHAnsi" w:cstheme="minorHAnsi"/>
          <w:sz w:val="22"/>
          <w:szCs w:val="22"/>
        </w:rPr>
      </w:pPr>
    </w:p>
    <w:p w:rsidR="00316491" w:rsidRDefault="00254859" w:rsidP="00316491">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96128" behindDoc="1" locked="0" layoutInCell="1" allowOverlap="1">
            <wp:simplePos x="0" y="0"/>
            <wp:positionH relativeFrom="column">
              <wp:posOffset>87630</wp:posOffset>
            </wp:positionH>
            <wp:positionV relativeFrom="paragraph">
              <wp:posOffset>303530</wp:posOffset>
            </wp:positionV>
            <wp:extent cx="5560060" cy="1957705"/>
            <wp:effectExtent l="19050" t="0" r="21590" b="4445"/>
            <wp:wrapTight wrapText="bothSides">
              <wp:wrapPolygon edited="0">
                <wp:start x="-74" y="0"/>
                <wp:lineTo x="-74" y="21649"/>
                <wp:lineTo x="21684" y="21649"/>
                <wp:lineTo x="21684" y="0"/>
                <wp:lineTo x="-74" y="0"/>
              </wp:wrapPolygon>
            </wp:wrapTight>
            <wp:docPr id="3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9538C5">
        <w:rPr>
          <w:rFonts w:asciiTheme="minorHAnsi" w:hAnsiTheme="minorHAnsi" w:cstheme="minorHAnsi"/>
          <w:noProof/>
          <w:sz w:val="22"/>
          <w:szCs w:val="22"/>
        </w:rPr>
        <w:pict>
          <v:shape id="_x0000_s1047" type="#_x0000_t202" style="position:absolute;margin-left:96pt;margin-top:4.25pt;width:237.75pt;height:11.15pt;z-index:251698176;mso-position-horizontal-relative:text;mso-position-vertical-relative:text" wrapcoords="-44 0 -44 21150 21600 21150 21600 0 -44 0" stroked="f">
            <v:textbox style="mso-next-textbox:#_x0000_s1047" inset="0,0,0,0">
              <w:txbxContent>
                <w:p w:rsidR="000F4C9C" w:rsidRPr="0074102C" w:rsidRDefault="000F4C9C" w:rsidP="0074102C">
                  <w:pPr>
                    <w:pStyle w:val="Caption"/>
                    <w:spacing w:after="120"/>
                    <w:jc w:val="center"/>
                    <w:rPr>
                      <w:rFonts w:asciiTheme="majorHAnsi" w:hAnsiTheme="majorHAnsi" w:cstheme="minorHAnsi"/>
                      <w:color w:val="auto"/>
                      <w:sz w:val="20"/>
                      <w:szCs w:val="20"/>
                    </w:rPr>
                  </w:pPr>
                  <w:r w:rsidRPr="0074102C">
                    <w:rPr>
                      <w:rFonts w:asciiTheme="majorHAnsi" w:hAnsiTheme="majorHAnsi" w:cstheme="minorHAnsi"/>
                      <w:color w:val="auto"/>
                      <w:sz w:val="20"/>
                      <w:szCs w:val="20"/>
                    </w:rPr>
                    <w:t xml:space="preserve">Figure </w:t>
                  </w:r>
                  <w:r>
                    <w:rPr>
                      <w:rFonts w:asciiTheme="majorHAnsi" w:hAnsiTheme="majorHAnsi" w:cstheme="minorHAnsi"/>
                      <w:color w:val="auto"/>
                      <w:sz w:val="20"/>
                      <w:szCs w:val="20"/>
                    </w:rPr>
                    <w:t>26</w:t>
                  </w:r>
                  <w:r w:rsidRPr="0074102C">
                    <w:rPr>
                      <w:rFonts w:asciiTheme="majorHAnsi" w:hAnsiTheme="majorHAnsi" w:cstheme="minorHAnsi"/>
                      <w:color w:val="auto"/>
                      <w:sz w:val="20"/>
                      <w:szCs w:val="20"/>
                    </w:rPr>
                    <w:t>: Locations of Healthcare Treatment</w:t>
                  </w:r>
                  <w:r>
                    <w:rPr>
                      <w:rFonts w:asciiTheme="majorHAnsi" w:hAnsiTheme="majorHAnsi" w:cstheme="minorHAnsi"/>
                      <w:color w:val="auto"/>
                      <w:sz w:val="20"/>
                      <w:szCs w:val="20"/>
                    </w:rPr>
                    <w:t xml:space="preserve"> </w:t>
                  </w:r>
                </w:p>
              </w:txbxContent>
            </v:textbox>
            <w10:wrap type="tight"/>
          </v:shape>
        </w:pict>
      </w:r>
    </w:p>
    <w:p w:rsidR="002F6D15" w:rsidRPr="00517E55" w:rsidRDefault="002F6D15" w:rsidP="002F6D15">
      <w:pPr>
        <w:pStyle w:val="Heading2"/>
        <w:rPr>
          <w:rFonts w:asciiTheme="majorHAnsi" w:hAnsiTheme="majorHAnsi"/>
          <w:i w:val="0"/>
          <w:smallCaps/>
          <w:sz w:val="26"/>
          <w:szCs w:val="26"/>
        </w:rPr>
      </w:pPr>
      <w:bookmarkStart w:id="47" w:name="_Toc334019126"/>
      <w:r w:rsidRPr="00517E55">
        <w:rPr>
          <w:rFonts w:asciiTheme="majorHAnsi" w:hAnsiTheme="majorHAnsi"/>
          <w:i w:val="0"/>
          <w:smallCaps/>
          <w:sz w:val="26"/>
          <w:szCs w:val="26"/>
        </w:rPr>
        <w:lastRenderedPageBreak/>
        <w:t>3.4.</w:t>
      </w:r>
      <w:r w:rsidRPr="00517E55">
        <w:rPr>
          <w:rFonts w:asciiTheme="majorHAnsi" w:hAnsiTheme="majorHAnsi"/>
          <w:i w:val="0"/>
          <w:smallCaps/>
          <w:sz w:val="26"/>
          <w:szCs w:val="26"/>
        </w:rPr>
        <w:tab/>
      </w:r>
      <w:r w:rsidR="00611262">
        <w:rPr>
          <w:rFonts w:asciiTheme="majorHAnsi" w:hAnsiTheme="majorHAnsi"/>
          <w:i w:val="0"/>
          <w:smallCaps/>
          <w:sz w:val="26"/>
          <w:szCs w:val="26"/>
        </w:rPr>
        <w:t>remittances</w:t>
      </w:r>
      <w:bookmarkEnd w:id="47"/>
    </w:p>
    <w:p w:rsidR="00677F6E" w:rsidRDefault="00661F5B" w:rsidP="00316491">
      <w:pPr>
        <w:tabs>
          <w:tab w:val="left" w:pos="5203"/>
        </w:tabs>
        <w:jc w:val="both"/>
        <w:rPr>
          <w:rFonts w:asciiTheme="minorHAnsi" w:hAnsiTheme="minorHAnsi" w:cstheme="minorHAnsi"/>
          <w:sz w:val="22"/>
          <w:szCs w:val="22"/>
        </w:rPr>
      </w:pPr>
      <w:r>
        <w:rPr>
          <w:rFonts w:asciiTheme="minorHAnsi" w:hAnsiTheme="minorHAnsi" w:cstheme="minorHAnsi"/>
          <w:sz w:val="22"/>
          <w:szCs w:val="22"/>
        </w:rPr>
        <w:t>Over two-</w:t>
      </w:r>
      <w:r w:rsidR="00316491" w:rsidRPr="00316491">
        <w:rPr>
          <w:rFonts w:asciiTheme="minorHAnsi" w:hAnsiTheme="minorHAnsi" w:cstheme="minorHAnsi"/>
          <w:sz w:val="22"/>
          <w:szCs w:val="22"/>
        </w:rPr>
        <w:t xml:space="preserve">thirds of the </w:t>
      </w:r>
      <w:r w:rsidR="00B57372">
        <w:rPr>
          <w:rFonts w:asciiTheme="minorHAnsi" w:hAnsiTheme="minorHAnsi" w:cstheme="minorHAnsi"/>
          <w:sz w:val="22"/>
          <w:szCs w:val="22"/>
        </w:rPr>
        <w:t>GFW</w:t>
      </w:r>
      <w:r w:rsidR="00316491" w:rsidRPr="00316491">
        <w:rPr>
          <w:rFonts w:asciiTheme="minorHAnsi" w:hAnsiTheme="minorHAnsi" w:cstheme="minorHAnsi"/>
          <w:sz w:val="22"/>
          <w:szCs w:val="22"/>
        </w:rPr>
        <w:t>s (70% or N=143) send money home to their family on a regular basis, a figure similar to the baseline survey (74%</w:t>
      </w:r>
      <w:r w:rsidR="00677F6E">
        <w:rPr>
          <w:rFonts w:asciiTheme="minorHAnsi" w:hAnsiTheme="minorHAnsi" w:cstheme="minorHAnsi"/>
          <w:sz w:val="22"/>
          <w:szCs w:val="22"/>
        </w:rPr>
        <w:t xml:space="preserve"> or N=92</w:t>
      </w:r>
      <w:r w:rsidR="00316491" w:rsidRPr="00316491">
        <w:rPr>
          <w:rFonts w:asciiTheme="minorHAnsi" w:hAnsiTheme="minorHAnsi" w:cstheme="minorHAnsi"/>
          <w:sz w:val="22"/>
          <w:szCs w:val="22"/>
        </w:rPr>
        <w:t xml:space="preserve">). </w:t>
      </w:r>
      <w:r w:rsidR="00677F6E">
        <w:rPr>
          <w:rFonts w:asciiTheme="minorHAnsi" w:hAnsiTheme="minorHAnsi" w:cstheme="minorHAnsi"/>
          <w:sz w:val="22"/>
          <w:szCs w:val="22"/>
        </w:rPr>
        <w:t xml:space="preserve">Though decreasing, the </w:t>
      </w:r>
      <w:r w:rsidR="00254859">
        <w:rPr>
          <w:rFonts w:asciiTheme="minorHAnsi" w:hAnsiTheme="minorHAnsi" w:cstheme="minorHAnsi"/>
          <w:sz w:val="22"/>
          <w:szCs w:val="22"/>
        </w:rPr>
        <w:t>majority of GFW</w:t>
      </w:r>
      <w:r w:rsidR="00E366CF">
        <w:rPr>
          <w:rFonts w:asciiTheme="minorHAnsi" w:hAnsiTheme="minorHAnsi" w:cstheme="minorHAnsi"/>
          <w:sz w:val="22"/>
          <w:szCs w:val="22"/>
        </w:rPr>
        <w:t>s</w:t>
      </w:r>
      <w:r w:rsidR="00254859">
        <w:rPr>
          <w:rFonts w:asciiTheme="minorHAnsi" w:hAnsiTheme="minorHAnsi" w:cstheme="minorHAnsi"/>
          <w:sz w:val="22"/>
          <w:szCs w:val="22"/>
        </w:rPr>
        <w:t xml:space="preserve"> </w:t>
      </w:r>
      <w:r w:rsidR="00677F6E">
        <w:rPr>
          <w:rFonts w:asciiTheme="minorHAnsi" w:hAnsiTheme="minorHAnsi" w:cstheme="minorHAnsi"/>
          <w:sz w:val="22"/>
          <w:szCs w:val="22"/>
        </w:rPr>
        <w:t xml:space="preserve">still </w:t>
      </w:r>
      <w:r w:rsidR="00316491" w:rsidRPr="00316491">
        <w:rPr>
          <w:rFonts w:asciiTheme="minorHAnsi" w:hAnsiTheme="minorHAnsi" w:cstheme="minorHAnsi"/>
          <w:sz w:val="22"/>
          <w:szCs w:val="22"/>
        </w:rPr>
        <w:t>rely on informa</w:t>
      </w:r>
      <w:r w:rsidR="00677F6E">
        <w:rPr>
          <w:rFonts w:asciiTheme="minorHAnsi" w:hAnsiTheme="minorHAnsi" w:cstheme="minorHAnsi"/>
          <w:sz w:val="22"/>
          <w:szCs w:val="22"/>
        </w:rPr>
        <w:t>l money transfer systems</w:t>
      </w:r>
      <w:r w:rsidR="00E366CF">
        <w:rPr>
          <w:rFonts w:asciiTheme="minorHAnsi" w:hAnsiTheme="minorHAnsi" w:cstheme="minorHAnsi"/>
          <w:sz w:val="22"/>
          <w:szCs w:val="22"/>
        </w:rPr>
        <w:t>,</w:t>
      </w:r>
      <w:r w:rsidR="00677F6E">
        <w:rPr>
          <w:rFonts w:asciiTheme="minorHAnsi" w:hAnsiTheme="minorHAnsi" w:cstheme="minorHAnsi"/>
          <w:sz w:val="22"/>
          <w:szCs w:val="22"/>
        </w:rPr>
        <w:t xml:space="preserve"> with 31</w:t>
      </w:r>
      <w:r w:rsidR="00316491" w:rsidRPr="00316491">
        <w:rPr>
          <w:rFonts w:asciiTheme="minorHAnsi" w:hAnsiTheme="minorHAnsi" w:cstheme="minorHAnsi"/>
          <w:sz w:val="22"/>
          <w:szCs w:val="22"/>
        </w:rPr>
        <w:t>% carrying the money the</w:t>
      </w:r>
      <w:r w:rsidR="00677F6E">
        <w:rPr>
          <w:rFonts w:asciiTheme="minorHAnsi" w:hAnsiTheme="minorHAnsi" w:cstheme="minorHAnsi"/>
          <w:sz w:val="22"/>
          <w:szCs w:val="22"/>
        </w:rPr>
        <w:t>mselves when they visit home, 30% send</w:t>
      </w:r>
      <w:r w:rsidR="00254859">
        <w:rPr>
          <w:rFonts w:asciiTheme="minorHAnsi" w:hAnsiTheme="minorHAnsi" w:cstheme="minorHAnsi"/>
          <w:sz w:val="22"/>
          <w:szCs w:val="22"/>
        </w:rPr>
        <w:t>ing</w:t>
      </w:r>
      <w:r w:rsidR="00316491" w:rsidRPr="00316491">
        <w:rPr>
          <w:rFonts w:asciiTheme="minorHAnsi" w:hAnsiTheme="minorHAnsi" w:cstheme="minorHAnsi"/>
          <w:sz w:val="22"/>
          <w:szCs w:val="22"/>
        </w:rPr>
        <w:t xml:space="preserve"> it with someone else goi</w:t>
      </w:r>
      <w:r w:rsidR="00254859">
        <w:rPr>
          <w:rFonts w:asciiTheme="minorHAnsi" w:hAnsiTheme="minorHAnsi" w:cstheme="minorHAnsi"/>
          <w:sz w:val="22"/>
          <w:szCs w:val="22"/>
        </w:rPr>
        <w:t xml:space="preserve">ng to the provinces and </w:t>
      </w:r>
      <w:r w:rsidR="00316491" w:rsidRPr="00316491">
        <w:rPr>
          <w:rFonts w:asciiTheme="minorHAnsi" w:hAnsiTheme="minorHAnsi" w:cstheme="minorHAnsi"/>
          <w:sz w:val="22"/>
          <w:szCs w:val="22"/>
        </w:rPr>
        <w:t xml:space="preserve">18% relying on private taxi services. </w:t>
      </w:r>
      <w:r w:rsidR="00677F6E">
        <w:rPr>
          <w:rFonts w:asciiTheme="minorHAnsi" w:hAnsiTheme="minorHAnsi" w:cstheme="minorHAnsi"/>
          <w:sz w:val="22"/>
          <w:szCs w:val="22"/>
        </w:rPr>
        <w:t xml:space="preserve">However there has been a significant increase in </w:t>
      </w:r>
      <w:r w:rsidR="00B57372">
        <w:rPr>
          <w:rFonts w:asciiTheme="minorHAnsi" w:hAnsiTheme="minorHAnsi" w:cstheme="minorHAnsi"/>
          <w:sz w:val="22"/>
          <w:szCs w:val="22"/>
        </w:rPr>
        <w:t>GFW</w:t>
      </w:r>
      <w:r w:rsidR="00677F6E">
        <w:rPr>
          <w:rFonts w:asciiTheme="minorHAnsi" w:hAnsiTheme="minorHAnsi" w:cstheme="minorHAnsi"/>
          <w:sz w:val="22"/>
          <w:szCs w:val="22"/>
        </w:rPr>
        <w:t>s using bank transfers (13%) and WING or CMK (2%) services, which are safer forms of mone</w:t>
      </w:r>
      <w:r w:rsidR="00254859">
        <w:rPr>
          <w:rFonts w:asciiTheme="minorHAnsi" w:hAnsiTheme="minorHAnsi" w:cstheme="minorHAnsi"/>
          <w:sz w:val="22"/>
          <w:szCs w:val="22"/>
        </w:rPr>
        <w:t>y transfer systems for GFWs</w:t>
      </w:r>
      <w:r w:rsidR="00677F6E">
        <w:rPr>
          <w:rFonts w:asciiTheme="minorHAnsi" w:hAnsiTheme="minorHAnsi" w:cstheme="minorHAnsi"/>
          <w:sz w:val="22"/>
          <w:szCs w:val="22"/>
        </w:rPr>
        <w:t xml:space="preserve"> and their families.  This </w:t>
      </w:r>
      <w:r>
        <w:rPr>
          <w:rFonts w:asciiTheme="minorHAnsi" w:hAnsiTheme="minorHAnsi" w:cstheme="minorHAnsi"/>
          <w:sz w:val="22"/>
          <w:szCs w:val="22"/>
        </w:rPr>
        <w:t xml:space="preserve">positive change </w:t>
      </w:r>
      <w:r w:rsidR="00677F6E">
        <w:rPr>
          <w:rFonts w:asciiTheme="minorHAnsi" w:hAnsiTheme="minorHAnsi" w:cstheme="minorHAnsi"/>
          <w:sz w:val="22"/>
          <w:szCs w:val="22"/>
        </w:rPr>
        <w:t>can be attributed to SBF project interventions</w:t>
      </w:r>
      <w:r w:rsidR="00E366CF">
        <w:rPr>
          <w:rFonts w:asciiTheme="minorHAnsi" w:hAnsiTheme="minorHAnsi" w:cstheme="minorHAnsi"/>
          <w:sz w:val="22"/>
          <w:szCs w:val="22"/>
        </w:rPr>
        <w:t xml:space="preserve"> and greater marketing and coverage by these services</w:t>
      </w:r>
      <w:r w:rsidR="00677F6E">
        <w:rPr>
          <w:rFonts w:asciiTheme="minorHAnsi" w:hAnsiTheme="minorHAnsi" w:cstheme="minorHAnsi"/>
          <w:sz w:val="22"/>
          <w:szCs w:val="22"/>
        </w:rPr>
        <w:t xml:space="preserve">. </w:t>
      </w:r>
    </w:p>
    <w:p w:rsidR="00677F6E" w:rsidRPr="008B7523" w:rsidRDefault="009538C5" w:rsidP="00316491">
      <w:pPr>
        <w:tabs>
          <w:tab w:val="left" w:pos="5203"/>
        </w:tabs>
        <w:jc w:val="both"/>
        <w:rPr>
          <w:rFonts w:asciiTheme="minorHAnsi" w:hAnsiTheme="minorHAnsi" w:cstheme="minorHAnsi"/>
          <w:color w:val="0070C0"/>
          <w:sz w:val="22"/>
          <w:szCs w:val="22"/>
        </w:rPr>
      </w:pPr>
      <w:r w:rsidRPr="009538C5">
        <w:rPr>
          <w:noProof/>
        </w:rPr>
        <w:pict>
          <v:shape id="_x0000_s1048" type="#_x0000_t202" style="position:absolute;left:0;text-align:left;margin-left:114pt;margin-top:12.7pt;width:224.25pt;height:14.25pt;z-index:251701248" wrapcoords="-45 0 -45 21150 21600 21150 21600 0 -45 0" stroked="f">
            <v:textbox style="mso-next-textbox:#_x0000_s1048" inset="0,0,0,0">
              <w:txbxContent>
                <w:p w:rsidR="000F4C9C" w:rsidRPr="00677F6E" w:rsidRDefault="000F4C9C" w:rsidP="00677F6E">
                  <w:pPr>
                    <w:pStyle w:val="Caption"/>
                    <w:jc w:val="center"/>
                    <w:rPr>
                      <w:rFonts w:asciiTheme="majorHAnsi" w:hAnsiTheme="majorHAnsi" w:cstheme="minorHAnsi"/>
                      <w:color w:val="auto"/>
                      <w:sz w:val="20"/>
                      <w:szCs w:val="20"/>
                    </w:rPr>
                  </w:pPr>
                  <w:r w:rsidRPr="00677F6E">
                    <w:rPr>
                      <w:rFonts w:asciiTheme="majorHAnsi" w:hAnsiTheme="majorHAnsi"/>
                      <w:color w:val="auto"/>
                      <w:sz w:val="20"/>
                      <w:szCs w:val="20"/>
                    </w:rPr>
                    <w:t xml:space="preserve">Figure </w:t>
                  </w:r>
                  <w:r>
                    <w:rPr>
                      <w:rFonts w:asciiTheme="majorHAnsi" w:hAnsiTheme="majorHAnsi"/>
                      <w:color w:val="auto"/>
                      <w:sz w:val="20"/>
                      <w:szCs w:val="20"/>
                    </w:rPr>
                    <w:t>27</w:t>
                  </w:r>
                  <w:r w:rsidRPr="00677F6E">
                    <w:rPr>
                      <w:rFonts w:asciiTheme="majorHAnsi" w:hAnsiTheme="majorHAnsi"/>
                      <w:color w:val="auto"/>
                      <w:sz w:val="20"/>
                      <w:szCs w:val="20"/>
                    </w:rPr>
                    <w:t>: Methods of money transfers</w:t>
                  </w:r>
                  <w:r>
                    <w:rPr>
                      <w:rFonts w:asciiTheme="majorHAnsi" w:hAnsiTheme="majorHAnsi"/>
                      <w:color w:val="auto"/>
                      <w:sz w:val="20"/>
                      <w:szCs w:val="20"/>
                    </w:rPr>
                    <w:t xml:space="preserve"> </w:t>
                  </w:r>
                </w:p>
              </w:txbxContent>
            </v:textbox>
            <w10:wrap type="tight"/>
          </v:shape>
        </w:pict>
      </w:r>
    </w:p>
    <w:p w:rsidR="00991AC1" w:rsidRDefault="00F36313" w:rsidP="00316491">
      <w:pPr>
        <w:tabs>
          <w:tab w:val="left" w:pos="5203"/>
        </w:tabs>
        <w:jc w:val="both"/>
        <w:rPr>
          <w:rFonts w:asciiTheme="minorHAnsi" w:hAnsiTheme="minorHAnsi" w:cstheme="minorHAnsi"/>
          <w:color w:val="0070C0"/>
          <w:sz w:val="22"/>
          <w:szCs w:val="22"/>
        </w:rPr>
      </w:pPr>
      <w:r>
        <w:rPr>
          <w:rFonts w:asciiTheme="minorHAnsi" w:hAnsiTheme="minorHAnsi" w:cstheme="minorHAnsi"/>
          <w:noProof/>
          <w:color w:val="0070C0"/>
          <w:sz w:val="22"/>
          <w:szCs w:val="22"/>
        </w:rPr>
        <w:drawing>
          <wp:anchor distT="0" distB="0" distL="114300" distR="114300" simplePos="0" relativeHeight="251699200" behindDoc="1" locked="0" layoutInCell="1" allowOverlap="1">
            <wp:simplePos x="0" y="0"/>
            <wp:positionH relativeFrom="column">
              <wp:posOffset>19050</wp:posOffset>
            </wp:positionH>
            <wp:positionV relativeFrom="paragraph">
              <wp:posOffset>216535</wp:posOffset>
            </wp:positionV>
            <wp:extent cx="5629275" cy="1905000"/>
            <wp:effectExtent l="19050" t="0" r="9525" b="0"/>
            <wp:wrapTight wrapText="bothSides">
              <wp:wrapPolygon edited="0">
                <wp:start x="-73" y="0"/>
                <wp:lineTo x="-73" y="21600"/>
                <wp:lineTo x="21637" y="21600"/>
                <wp:lineTo x="21637" y="0"/>
                <wp:lineTo x="-73" y="0"/>
              </wp:wrapPolygon>
            </wp:wrapTight>
            <wp:docPr id="3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991AC1" w:rsidRDefault="00991AC1" w:rsidP="00316491">
      <w:pPr>
        <w:tabs>
          <w:tab w:val="left" w:pos="5203"/>
        </w:tabs>
        <w:jc w:val="both"/>
        <w:rPr>
          <w:rFonts w:asciiTheme="minorHAnsi" w:hAnsiTheme="minorHAnsi" w:cstheme="minorHAnsi"/>
          <w:color w:val="0070C0"/>
          <w:sz w:val="22"/>
          <w:szCs w:val="22"/>
        </w:rPr>
      </w:pPr>
    </w:p>
    <w:p w:rsidR="00F36313" w:rsidRPr="00770885" w:rsidRDefault="00F8484F" w:rsidP="00EF2CEA">
      <w:pPr>
        <w:tabs>
          <w:tab w:val="left" w:pos="5203"/>
        </w:tabs>
        <w:jc w:val="both"/>
        <w:rPr>
          <w:rFonts w:asciiTheme="minorHAnsi" w:hAnsiTheme="minorHAnsi" w:cstheme="minorHAnsi"/>
          <w:i/>
          <w:sz w:val="22"/>
          <w:szCs w:val="22"/>
        </w:rPr>
      </w:pPr>
      <w:r>
        <w:rPr>
          <w:rFonts w:asciiTheme="minorHAnsi" w:hAnsiTheme="minorHAnsi" w:cstheme="minorHAnsi"/>
          <w:sz w:val="22"/>
          <w:szCs w:val="22"/>
        </w:rPr>
        <w:t xml:space="preserve">Workers </w:t>
      </w:r>
      <w:r w:rsidR="008B7523" w:rsidRPr="00770885">
        <w:rPr>
          <w:rFonts w:asciiTheme="minorHAnsi" w:hAnsiTheme="minorHAnsi" w:cstheme="minorHAnsi"/>
          <w:sz w:val="22"/>
          <w:szCs w:val="22"/>
        </w:rPr>
        <w:t>did express some concerns with the</w:t>
      </w:r>
      <w:r>
        <w:rPr>
          <w:rFonts w:asciiTheme="minorHAnsi" w:hAnsiTheme="minorHAnsi" w:cstheme="minorHAnsi"/>
          <w:sz w:val="22"/>
          <w:szCs w:val="22"/>
        </w:rPr>
        <w:t xml:space="preserve"> non formal </w:t>
      </w:r>
      <w:r w:rsidR="008B7523" w:rsidRPr="00770885">
        <w:rPr>
          <w:rFonts w:asciiTheme="minorHAnsi" w:hAnsiTheme="minorHAnsi" w:cstheme="minorHAnsi"/>
          <w:sz w:val="22"/>
          <w:szCs w:val="22"/>
        </w:rPr>
        <w:t>methods</w:t>
      </w:r>
      <w:r>
        <w:rPr>
          <w:rFonts w:asciiTheme="minorHAnsi" w:hAnsiTheme="minorHAnsi" w:cstheme="minorHAnsi"/>
          <w:sz w:val="22"/>
          <w:szCs w:val="22"/>
        </w:rPr>
        <w:t xml:space="preserve"> of sending money home</w:t>
      </w:r>
      <w:r w:rsidR="00510184">
        <w:rPr>
          <w:rFonts w:asciiTheme="minorHAnsi" w:hAnsiTheme="minorHAnsi" w:cstheme="minorHAnsi"/>
          <w:sz w:val="22"/>
          <w:szCs w:val="22"/>
        </w:rPr>
        <w:t xml:space="preserve"> </w:t>
      </w:r>
      <w:r w:rsidR="008B7523" w:rsidRPr="00770885">
        <w:rPr>
          <w:rFonts w:asciiTheme="minorHAnsi" w:hAnsiTheme="minorHAnsi" w:cstheme="minorHAnsi"/>
          <w:sz w:val="22"/>
          <w:szCs w:val="22"/>
        </w:rPr>
        <w:t xml:space="preserve">such as delays in receiving money and worries about losing money. Many are </w:t>
      </w:r>
      <w:r w:rsidR="00201116" w:rsidRPr="00770885">
        <w:rPr>
          <w:rFonts w:asciiTheme="minorHAnsi" w:hAnsiTheme="minorHAnsi" w:cstheme="minorHAnsi"/>
          <w:sz w:val="22"/>
          <w:szCs w:val="22"/>
        </w:rPr>
        <w:t xml:space="preserve">interested in more formal </w:t>
      </w:r>
      <w:r w:rsidR="008B7523" w:rsidRPr="00770885">
        <w:rPr>
          <w:rFonts w:asciiTheme="minorHAnsi" w:hAnsiTheme="minorHAnsi" w:cstheme="minorHAnsi"/>
          <w:sz w:val="22"/>
          <w:szCs w:val="22"/>
        </w:rPr>
        <w:t xml:space="preserve">transfer systems such as banks (ACLEDA or ANZ) or WING and </w:t>
      </w:r>
      <w:r w:rsidR="00CE0EE0" w:rsidRPr="00770885">
        <w:rPr>
          <w:rFonts w:asciiTheme="minorHAnsi" w:hAnsiTheme="minorHAnsi" w:cstheme="minorHAnsi"/>
          <w:sz w:val="22"/>
          <w:szCs w:val="22"/>
        </w:rPr>
        <w:t xml:space="preserve">those who used it </w:t>
      </w:r>
      <w:r w:rsidR="008B7523" w:rsidRPr="00770885">
        <w:rPr>
          <w:rFonts w:asciiTheme="minorHAnsi" w:hAnsiTheme="minorHAnsi" w:cstheme="minorHAnsi"/>
          <w:sz w:val="22"/>
          <w:szCs w:val="22"/>
        </w:rPr>
        <w:t>found the system easy to manage</w:t>
      </w:r>
      <w:r w:rsidR="00CE0EE0" w:rsidRPr="00770885">
        <w:rPr>
          <w:rFonts w:asciiTheme="minorHAnsi" w:hAnsiTheme="minorHAnsi" w:cstheme="minorHAnsi"/>
          <w:sz w:val="22"/>
          <w:szCs w:val="22"/>
        </w:rPr>
        <w:t>,</w:t>
      </w:r>
      <w:r w:rsidR="008B7523" w:rsidRPr="00770885">
        <w:rPr>
          <w:rFonts w:asciiTheme="minorHAnsi" w:hAnsiTheme="minorHAnsi" w:cstheme="minorHAnsi"/>
          <w:sz w:val="22"/>
          <w:szCs w:val="22"/>
        </w:rPr>
        <w:t xml:space="preserve"> services were fast</w:t>
      </w:r>
      <w:r w:rsidR="00CE0EE0" w:rsidRPr="00770885">
        <w:rPr>
          <w:rFonts w:asciiTheme="minorHAnsi" w:hAnsiTheme="minorHAnsi" w:cstheme="minorHAnsi"/>
          <w:sz w:val="22"/>
          <w:szCs w:val="22"/>
        </w:rPr>
        <w:t xml:space="preserve"> and charges were small</w:t>
      </w:r>
      <w:r w:rsidR="008B7523" w:rsidRPr="00770885">
        <w:rPr>
          <w:rFonts w:asciiTheme="minorHAnsi" w:hAnsiTheme="minorHAnsi" w:cstheme="minorHAnsi"/>
          <w:sz w:val="22"/>
          <w:szCs w:val="22"/>
        </w:rPr>
        <w:t xml:space="preserve">.  </w:t>
      </w:r>
      <w:r w:rsidR="00F36313" w:rsidRPr="00770885">
        <w:rPr>
          <w:rFonts w:asciiTheme="minorHAnsi" w:hAnsiTheme="minorHAnsi" w:cstheme="minorHAnsi"/>
          <w:i/>
          <w:sz w:val="22"/>
          <w:szCs w:val="22"/>
        </w:rPr>
        <w:t xml:space="preserve">“I send some money home through ACLEDA and WING, and I think it is easy and quick for me. I don’t risk losing it. The amount of money my family receives is exactly the amount of money I have sent because the bank charge is paid separately, and it won’t be deducted at all.” </w:t>
      </w:r>
      <w:r w:rsidR="00206909" w:rsidRPr="00206909">
        <w:rPr>
          <w:rFonts w:asciiTheme="minorHAnsi" w:hAnsiTheme="minorHAnsi" w:cstheme="minorHAnsi"/>
          <w:iCs/>
          <w:sz w:val="22"/>
          <w:szCs w:val="22"/>
        </w:rPr>
        <w:t>(GFW participant in FGD on Savings)</w:t>
      </w:r>
    </w:p>
    <w:p w:rsidR="00F36313" w:rsidRPr="00770885" w:rsidRDefault="00F36313" w:rsidP="00316491">
      <w:pPr>
        <w:tabs>
          <w:tab w:val="left" w:pos="5203"/>
        </w:tabs>
        <w:jc w:val="both"/>
        <w:rPr>
          <w:rFonts w:asciiTheme="minorHAnsi" w:hAnsiTheme="minorHAnsi" w:cstheme="minorHAnsi"/>
          <w:i/>
          <w:sz w:val="22"/>
          <w:szCs w:val="22"/>
        </w:rPr>
      </w:pPr>
    </w:p>
    <w:p w:rsidR="00F36313" w:rsidRPr="00F8484F" w:rsidRDefault="00CE0EE0" w:rsidP="00EF2CEA">
      <w:pPr>
        <w:tabs>
          <w:tab w:val="left" w:pos="5203"/>
        </w:tabs>
        <w:jc w:val="both"/>
        <w:rPr>
          <w:rFonts w:asciiTheme="minorHAnsi" w:hAnsiTheme="minorHAnsi" w:cstheme="minorHAnsi"/>
          <w:iCs/>
          <w:sz w:val="22"/>
          <w:szCs w:val="22"/>
        </w:rPr>
      </w:pPr>
      <w:r w:rsidRPr="00770885">
        <w:rPr>
          <w:rFonts w:asciiTheme="minorHAnsi" w:hAnsiTheme="minorHAnsi" w:cstheme="minorHAnsi"/>
          <w:sz w:val="22"/>
          <w:szCs w:val="22"/>
        </w:rPr>
        <w:t>WING appears to be the preferred choice as it is available 24 hours a day making it convenient for workers</w:t>
      </w:r>
      <w:r w:rsidR="00F8484F">
        <w:rPr>
          <w:rFonts w:asciiTheme="minorHAnsi" w:hAnsiTheme="minorHAnsi" w:cstheme="minorHAnsi"/>
          <w:sz w:val="22"/>
          <w:szCs w:val="22"/>
        </w:rPr>
        <w:t>,</w:t>
      </w:r>
      <w:r w:rsidRPr="00770885">
        <w:rPr>
          <w:rFonts w:asciiTheme="minorHAnsi" w:hAnsiTheme="minorHAnsi" w:cstheme="minorHAnsi"/>
          <w:sz w:val="22"/>
          <w:szCs w:val="22"/>
        </w:rPr>
        <w:t xml:space="preserve"> whereas </w:t>
      </w:r>
      <w:r w:rsidR="008B7523" w:rsidRPr="00770885">
        <w:rPr>
          <w:rFonts w:asciiTheme="minorHAnsi" w:hAnsiTheme="minorHAnsi" w:cstheme="minorHAnsi"/>
          <w:sz w:val="22"/>
          <w:szCs w:val="22"/>
        </w:rPr>
        <w:t>travel time and distance</w:t>
      </w:r>
      <w:r w:rsidRPr="00770885">
        <w:rPr>
          <w:rFonts w:asciiTheme="minorHAnsi" w:hAnsiTheme="minorHAnsi" w:cstheme="minorHAnsi"/>
          <w:sz w:val="22"/>
          <w:szCs w:val="22"/>
        </w:rPr>
        <w:t xml:space="preserve">s to </w:t>
      </w:r>
      <w:r w:rsidR="008B7523" w:rsidRPr="00770885">
        <w:rPr>
          <w:rFonts w:asciiTheme="minorHAnsi" w:hAnsiTheme="minorHAnsi" w:cstheme="minorHAnsi"/>
          <w:sz w:val="22"/>
          <w:szCs w:val="22"/>
        </w:rPr>
        <w:t>bank</w:t>
      </w:r>
      <w:r w:rsidRPr="00770885">
        <w:rPr>
          <w:rFonts w:asciiTheme="minorHAnsi" w:hAnsiTheme="minorHAnsi" w:cstheme="minorHAnsi"/>
          <w:sz w:val="22"/>
          <w:szCs w:val="22"/>
        </w:rPr>
        <w:t>s</w:t>
      </w:r>
      <w:r w:rsidR="008B7523" w:rsidRPr="00770885">
        <w:rPr>
          <w:rFonts w:asciiTheme="minorHAnsi" w:hAnsiTheme="minorHAnsi" w:cstheme="minorHAnsi"/>
          <w:sz w:val="22"/>
          <w:szCs w:val="22"/>
        </w:rPr>
        <w:t xml:space="preserve"> as well as limited banking hours present obstacles to many workers</w:t>
      </w:r>
      <w:r w:rsidRPr="00770885">
        <w:rPr>
          <w:rFonts w:asciiTheme="minorHAnsi" w:hAnsiTheme="minorHAnsi" w:cstheme="minorHAnsi"/>
          <w:sz w:val="22"/>
          <w:szCs w:val="22"/>
        </w:rPr>
        <w:t>.  O</w:t>
      </w:r>
      <w:r w:rsidR="002C333E" w:rsidRPr="00770885">
        <w:rPr>
          <w:rFonts w:asciiTheme="minorHAnsi" w:hAnsiTheme="minorHAnsi" w:cstheme="minorHAnsi"/>
          <w:sz w:val="22"/>
          <w:szCs w:val="22"/>
        </w:rPr>
        <w:t xml:space="preserve">ffering banking or transfer </w:t>
      </w:r>
      <w:r w:rsidRPr="00770885">
        <w:rPr>
          <w:rFonts w:asciiTheme="minorHAnsi" w:hAnsiTheme="minorHAnsi" w:cstheme="minorHAnsi"/>
          <w:sz w:val="22"/>
          <w:szCs w:val="22"/>
        </w:rPr>
        <w:t xml:space="preserve">services at factory sites </w:t>
      </w:r>
      <w:r w:rsidR="002C333E" w:rsidRPr="00770885">
        <w:rPr>
          <w:rFonts w:asciiTheme="minorHAnsi" w:hAnsiTheme="minorHAnsi" w:cstheme="minorHAnsi"/>
          <w:sz w:val="22"/>
          <w:szCs w:val="22"/>
        </w:rPr>
        <w:t xml:space="preserve">may </w:t>
      </w:r>
      <w:r w:rsidRPr="00770885">
        <w:rPr>
          <w:rFonts w:asciiTheme="minorHAnsi" w:hAnsiTheme="minorHAnsi" w:cstheme="minorHAnsi"/>
          <w:sz w:val="22"/>
          <w:szCs w:val="22"/>
        </w:rPr>
        <w:t>increase the usage rate</w:t>
      </w:r>
      <w:r w:rsidR="002C333E" w:rsidRPr="00770885">
        <w:rPr>
          <w:rFonts w:asciiTheme="minorHAnsi" w:hAnsiTheme="minorHAnsi" w:cstheme="minorHAnsi"/>
          <w:sz w:val="22"/>
          <w:szCs w:val="22"/>
        </w:rPr>
        <w:t>.</w:t>
      </w:r>
      <w:r w:rsidR="00CC217B" w:rsidRPr="00770885">
        <w:rPr>
          <w:rFonts w:asciiTheme="minorHAnsi" w:hAnsiTheme="minorHAnsi" w:cstheme="minorHAnsi"/>
          <w:sz w:val="22"/>
          <w:szCs w:val="22"/>
        </w:rPr>
        <w:t xml:space="preserve"> </w:t>
      </w:r>
      <w:r w:rsidR="00F36313" w:rsidRPr="00770885">
        <w:rPr>
          <w:rFonts w:asciiTheme="minorHAnsi" w:hAnsiTheme="minorHAnsi" w:cstheme="minorHAnsi"/>
          <w:i/>
          <w:sz w:val="22"/>
          <w:szCs w:val="22"/>
        </w:rPr>
        <w:t xml:space="preserve">“It is easy to send money via WING, and it can be done at any time. Because they are open all the time, so we can send the money whenever we wish to.” </w:t>
      </w:r>
      <w:r w:rsidR="00206909" w:rsidRPr="00206909">
        <w:rPr>
          <w:rFonts w:asciiTheme="minorHAnsi" w:hAnsiTheme="minorHAnsi" w:cstheme="minorHAnsi"/>
          <w:iCs/>
          <w:sz w:val="22"/>
          <w:szCs w:val="22"/>
        </w:rPr>
        <w:t>(GFW participant in FGD on Savings)</w:t>
      </w:r>
    </w:p>
    <w:p w:rsidR="00677F6E" w:rsidRPr="00770885" w:rsidRDefault="00CE0EE0" w:rsidP="00F36313">
      <w:pPr>
        <w:tabs>
          <w:tab w:val="left" w:pos="5203"/>
        </w:tabs>
        <w:jc w:val="both"/>
        <w:rPr>
          <w:rFonts w:asciiTheme="minorHAnsi" w:hAnsiTheme="minorHAnsi" w:cstheme="minorHAnsi"/>
          <w:sz w:val="22"/>
          <w:szCs w:val="22"/>
        </w:rPr>
      </w:pPr>
      <w:r w:rsidRPr="00770885">
        <w:rPr>
          <w:rFonts w:asciiTheme="minorHAnsi" w:hAnsiTheme="minorHAnsi" w:cstheme="minorHAnsi"/>
          <w:sz w:val="22"/>
          <w:szCs w:val="22"/>
        </w:rPr>
        <w:t xml:space="preserve"> </w:t>
      </w:r>
      <w:bookmarkStart w:id="48" w:name="_Toc328381280"/>
      <w:bookmarkStart w:id="49" w:name="_Toc328382414"/>
    </w:p>
    <w:p w:rsidR="00892FB8" w:rsidRPr="00F8484F" w:rsidRDefault="0090404D" w:rsidP="0090404D">
      <w:pPr>
        <w:tabs>
          <w:tab w:val="left" w:pos="5203"/>
        </w:tabs>
        <w:jc w:val="both"/>
        <w:rPr>
          <w:rFonts w:asciiTheme="minorHAnsi" w:hAnsiTheme="minorHAnsi" w:cstheme="minorHAnsi"/>
          <w:iCs/>
          <w:sz w:val="22"/>
          <w:szCs w:val="22"/>
        </w:rPr>
      </w:pPr>
      <w:r w:rsidRPr="00770885">
        <w:rPr>
          <w:rFonts w:asciiTheme="minorHAnsi" w:hAnsiTheme="minorHAnsi" w:cstheme="minorHAnsi"/>
          <w:sz w:val="22"/>
          <w:szCs w:val="22"/>
        </w:rPr>
        <w:t>At the baseline survey, and despite the high</w:t>
      </w:r>
      <w:r w:rsidR="0045685E" w:rsidRPr="00770885">
        <w:rPr>
          <w:rFonts w:asciiTheme="minorHAnsi" w:hAnsiTheme="minorHAnsi" w:cstheme="minorHAnsi"/>
          <w:sz w:val="22"/>
          <w:szCs w:val="22"/>
        </w:rPr>
        <w:t>er</w:t>
      </w:r>
      <w:r w:rsidRPr="00770885">
        <w:rPr>
          <w:rFonts w:asciiTheme="minorHAnsi" w:hAnsiTheme="minorHAnsi" w:cstheme="minorHAnsi"/>
          <w:sz w:val="22"/>
          <w:szCs w:val="22"/>
        </w:rPr>
        <w:t xml:space="preserve"> risk of </w:t>
      </w:r>
      <w:r w:rsidR="0045685E" w:rsidRPr="00770885">
        <w:rPr>
          <w:rFonts w:asciiTheme="minorHAnsi" w:hAnsiTheme="minorHAnsi" w:cstheme="minorHAnsi"/>
          <w:sz w:val="22"/>
          <w:szCs w:val="22"/>
        </w:rPr>
        <w:t xml:space="preserve">loss or theft with </w:t>
      </w:r>
      <w:r w:rsidRPr="00770885">
        <w:rPr>
          <w:rFonts w:asciiTheme="minorHAnsi" w:hAnsiTheme="minorHAnsi" w:cstheme="minorHAnsi"/>
          <w:sz w:val="22"/>
          <w:szCs w:val="22"/>
        </w:rPr>
        <w:t>informal money transfer</w:t>
      </w:r>
      <w:r w:rsidR="0045685E" w:rsidRPr="00770885">
        <w:rPr>
          <w:rFonts w:asciiTheme="minorHAnsi" w:hAnsiTheme="minorHAnsi" w:cstheme="minorHAnsi"/>
          <w:sz w:val="22"/>
          <w:szCs w:val="22"/>
        </w:rPr>
        <w:t>s</w:t>
      </w:r>
      <w:r w:rsidRPr="00770885">
        <w:rPr>
          <w:rFonts w:asciiTheme="minorHAnsi" w:hAnsiTheme="minorHAnsi" w:cstheme="minorHAnsi"/>
          <w:sz w:val="22"/>
          <w:szCs w:val="22"/>
        </w:rPr>
        <w:t xml:space="preserve">, only one person reported ever having a problem sending or taking money home to their family.  At the evaluation, of the </w:t>
      </w:r>
      <w:r w:rsidR="00B57372" w:rsidRPr="00770885">
        <w:rPr>
          <w:rFonts w:asciiTheme="minorHAnsi" w:hAnsiTheme="minorHAnsi" w:cstheme="minorHAnsi"/>
          <w:sz w:val="22"/>
          <w:szCs w:val="22"/>
        </w:rPr>
        <w:t>GFW</w:t>
      </w:r>
      <w:r w:rsidRPr="00770885">
        <w:rPr>
          <w:rFonts w:asciiTheme="minorHAnsi" w:hAnsiTheme="minorHAnsi" w:cstheme="minorHAnsi"/>
          <w:sz w:val="22"/>
          <w:szCs w:val="22"/>
        </w:rPr>
        <w:t>s sending money home, 15% reported various problems with sending remittances. The most common problem faced was a delay in money reaching home (51%),</w:t>
      </w:r>
      <w:r w:rsidR="00E56365" w:rsidRPr="00770885">
        <w:rPr>
          <w:rFonts w:asciiTheme="minorHAnsi" w:hAnsiTheme="minorHAnsi" w:cstheme="minorHAnsi"/>
          <w:sz w:val="22"/>
          <w:szCs w:val="22"/>
        </w:rPr>
        <w:t xml:space="preserve"> while 24% mentioned money getting stolen during the process of transfer.  </w:t>
      </w:r>
      <w:r w:rsidR="00892FB8" w:rsidRPr="00770885">
        <w:rPr>
          <w:rFonts w:asciiTheme="minorHAnsi" w:hAnsiTheme="minorHAnsi" w:cstheme="minorHAnsi"/>
          <w:i/>
          <w:sz w:val="22"/>
          <w:szCs w:val="22"/>
        </w:rPr>
        <w:t xml:space="preserve">“I feel I don’t want to send my money with other people anymore because I am afraid of annoying them or losing my money.” </w:t>
      </w:r>
      <w:r w:rsidR="00206909" w:rsidRPr="00206909">
        <w:rPr>
          <w:rFonts w:asciiTheme="minorHAnsi" w:hAnsiTheme="minorHAnsi" w:cstheme="minorHAnsi"/>
          <w:iCs/>
          <w:sz w:val="22"/>
          <w:szCs w:val="22"/>
        </w:rPr>
        <w:t>(GFW participant in FGD on Saving)</w:t>
      </w:r>
    </w:p>
    <w:p w:rsidR="0090404D" w:rsidRDefault="0090404D" w:rsidP="00677F6E">
      <w:pPr>
        <w:rPr>
          <w:rFonts w:asciiTheme="minorHAnsi" w:hAnsiTheme="minorHAnsi" w:cstheme="minorHAnsi"/>
          <w:sz w:val="22"/>
          <w:szCs w:val="22"/>
        </w:rPr>
      </w:pPr>
    </w:p>
    <w:p w:rsidR="0090404D" w:rsidRPr="00DD6135" w:rsidRDefault="0090404D" w:rsidP="00DD6135">
      <w:pPr>
        <w:pStyle w:val="Caption"/>
        <w:keepNext/>
        <w:spacing w:after="120"/>
        <w:jc w:val="center"/>
        <w:rPr>
          <w:rFonts w:asciiTheme="majorHAnsi" w:hAnsiTheme="majorHAnsi" w:cstheme="minorHAnsi"/>
          <w:color w:val="auto"/>
          <w:sz w:val="20"/>
          <w:szCs w:val="20"/>
        </w:rPr>
      </w:pPr>
      <w:r>
        <w:rPr>
          <w:rFonts w:asciiTheme="majorHAnsi" w:hAnsiTheme="majorHAnsi" w:cstheme="minorHAnsi"/>
          <w:noProof/>
          <w:color w:val="auto"/>
          <w:sz w:val="20"/>
          <w:szCs w:val="20"/>
        </w:rPr>
        <w:lastRenderedPageBreak/>
        <w:drawing>
          <wp:anchor distT="0" distB="0" distL="114300" distR="114300" simplePos="0" relativeHeight="251702272" behindDoc="1" locked="0" layoutInCell="1" allowOverlap="1">
            <wp:simplePos x="0" y="0"/>
            <wp:positionH relativeFrom="column">
              <wp:posOffset>19050</wp:posOffset>
            </wp:positionH>
            <wp:positionV relativeFrom="paragraph">
              <wp:posOffset>224790</wp:posOffset>
            </wp:positionV>
            <wp:extent cx="5486400" cy="1933575"/>
            <wp:effectExtent l="19050" t="0" r="19050" b="0"/>
            <wp:wrapTight wrapText="bothSides">
              <wp:wrapPolygon edited="0">
                <wp:start x="-75" y="0"/>
                <wp:lineTo x="-75" y="21494"/>
                <wp:lineTo x="21675" y="21494"/>
                <wp:lineTo x="21675" y="0"/>
                <wp:lineTo x="-75" y="0"/>
              </wp:wrapPolygon>
            </wp:wrapTight>
            <wp:docPr id="3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90404D">
        <w:rPr>
          <w:rFonts w:asciiTheme="majorHAnsi" w:hAnsiTheme="majorHAnsi" w:cstheme="minorHAnsi"/>
          <w:color w:val="auto"/>
          <w:sz w:val="20"/>
          <w:szCs w:val="20"/>
        </w:rPr>
        <w:t xml:space="preserve">Figure </w:t>
      </w:r>
      <w:r w:rsidR="00625431">
        <w:rPr>
          <w:rFonts w:asciiTheme="majorHAnsi" w:hAnsiTheme="majorHAnsi" w:cstheme="minorHAnsi"/>
          <w:color w:val="auto"/>
          <w:sz w:val="20"/>
          <w:szCs w:val="20"/>
        </w:rPr>
        <w:t>28</w:t>
      </w:r>
      <w:r w:rsidRPr="0090404D">
        <w:rPr>
          <w:rFonts w:asciiTheme="majorHAnsi" w:hAnsiTheme="majorHAnsi" w:cstheme="minorHAnsi"/>
          <w:color w:val="auto"/>
          <w:sz w:val="20"/>
          <w:szCs w:val="20"/>
        </w:rPr>
        <w:t>: Problems encountered with money transfers</w:t>
      </w:r>
      <w:r>
        <w:rPr>
          <w:rFonts w:asciiTheme="majorHAnsi" w:hAnsiTheme="majorHAnsi" w:cstheme="minorHAnsi"/>
          <w:color w:val="auto"/>
          <w:sz w:val="20"/>
          <w:szCs w:val="20"/>
        </w:rPr>
        <w:t xml:space="preserve"> </w:t>
      </w:r>
      <w:r w:rsidR="00661F5B">
        <w:rPr>
          <w:rFonts w:asciiTheme="majorHAnsi" w:hAnsiTheme="majorHAnsi" w:cstheme="minorHAnsi"/>
          <w:color w:val="auto"/>
          <w:sz w:val="20"/>
          <w:szCs w:val="20"/>
        </w:rPr>
        <w:t xml:space="preserve">at Evaluation </w:t>
      </w:r>
      <w:r>
        <w:rPr>
          <w:rFonts w:asciiTheme="majorHAnsi" w:hAnsiTheme="majorHAnsi" w:cstheme="minorHAnsi"/>
          <w:color w:val="auto"/>
          <w:sz w:val="20"/>
          <w:szCs w:val="20"/>
        </w:rPr>
        <w:t>(N=21)</w:t>
      </w:r>
    </w:p>
    <w:p w:rsidR="002F6D15" w:rsidRDefault="002F6D15" w:rsidP="002F6D15">
      <w:pPr>
        <w:pStyle w:val="Heading2"/>
        <w:jc w:val="both"/>
        <w:rPr>
          <w:rFonts w:asciiTheme="majorHAnsi" w:hAnsiTheme="majorHAnsi"/>
          <w:i w:val="0"/>
          <w:smallCaps/>
          <w:sz w:val="26"/>
          <w:szCs w:val="26"/>
        </w:rPr>
      </w:pPr>
      <w:bookmarkStart w:id="50" w:name="_Toc334019127"/>
      <w:r w:rsidRPr="002F6D15">
        <w:rPr>
          <w:rFonts w:asciiTheme="majorHAnsi" w:hAnsiTheme="majorHAnsi"/>
          <w:i w:val="0"/>
          <w:smallCaps/>
          <w:sz w:val="26"/>
          <w:szCs w:val="26"/>
        </w:rPr>
        <w:t xml:space="preserve">3.5. </w:t>
      </w:r>
      <w:r w:rsidRPr="002F6D15">
        <w:rPr>
          <w:rFonts w:asciiTheme="majorHAnsi" w:hAnsiTheme="majorHAnsi"/>
          <w:i w:val="0"/>
          <w:smallCaps/>
          <w:sz w:val="26"/>
          <w:szCs w:val="26"/>
        </w:rPr>
        <w:tab/>
        <w:t>Reproductive Health Knowledge and Practice</w:t>
      </w:r>
      <w:bookmarkEnd w:id="48"/>
      <w:bookmarkEnd w:id="49"/>
      <w:bookmarkEnd w:id="50"/>
    </w:p>
    <w:p w:rsidR="00FE621B" w:rsidRPr="00FE621B" w:rsidRDefault="00FE621B" w:rsidP="00FE621B">
      <w:pPr>
        <w:pStyle w:val="Heading3"/>
        <w:jc w:val="both"/>
        <w:rPr>
          <w:rFonts w:asciiTheme="majorHAnsi" w:hAnsiTheme="majorHAnsi" w:cstheme="minorHAnsi"/>
          <w:iCs/>
          <w:smallCaps/>
          <w:sz w:val="24"/>
          <w:szCs w:val="24"/>
        </w:rPr>
      </w:pPr>
      <w:bookmarkStart w:id="51" w:name="_Toc334019128"/>
      <w:r w:rsidRPr="00FE621B">
        <w:rPr>
          <w:rFonts w:asciiTheme="majorHAnsi" w:hAnsiTheme="majorHAnsi" w:cstheme="minorHAnsi"/>
          <w:iCs/>
          <w:smallCaps/>
          <w:sz w:val="24"/>
          <w:szCs w:val="24"/>
        </w:rPr>
        <w:t xml:space="preserve">3.5.1. </w:t>
      </w:r>
      <w:r w:rsidRPr="00FE621B">
        <w:rPr>
          <w:rFonts w:asciiTheme="majorHAnsi" w:hAnsiTheme="majorHAnsi" w:cstheme="minorHAnsi"/>
          <w:iCs/>
          <w:smallCaps/>
          <w:sz w:val="24"/>
          <w:szCs w:val="24"/>
        </w:rPr>
        <w:tab/>
      </w:r>
      <w:r>
        <w:rPr>
          <w:rFonts w:asciiTheme="majorHAnsi" w:hAnsiTheme="majorHAnsi" w:cstheme="minorHAnsi"/>
          <w:iCs/>
          <w:smallCaps/>
          <w:sz w:val="24"/>
          <w:szCs w:val="24"/>
        </w:rPr>
        <w:t xml:space="preserve">Information sessions on </w:t>
      </w:r>
      <w:r w:rsidRPr="00FE621B">
        <w:rPr>
          <w:rFonts w:asciiTheme="majorHAnsi" w:hAnsiTheme="majorHAnsi" w:cstheme="minorHAnsi"/>
          <w:iCs/>
          <w:smallCaps/>
          <w:sz w:val="24"/>
          <w:szCs w:val="24"/>
        </w:rPr>
        <w:t>Family Planning / Reproductive Health (FP/RH)</w:t>
      </w:r>
      <w:bookmarkEnd w:id="51"/>
    </w:p>
    <w:p w:rsidR="00254859" w:rsidRDefault="00FE621B" w:rsidP="00EA7339">
      <w:pPr>
        <w:jc w:val="both"/>
        <w:rPr>
          <w:rFonts w:asciiTheme="minorHAnsi" w:hAnsiTheme="minorHAnsi" w:cstheme="minorHAnsi"/>
          <w:iCs/>
          <w:sz w:val="22"/>
          <w:szCs w:val="22"/>
        </w:rPr>
      </w:pPr>
      <w:r w:rsidRPr="00EA7339">
        <w:rPr>
          <w:rFonts w:asciiTheme="minorHAnsi" w:hAnsiTheme="minorHAnsi" w:cstheme="minorHAnsi"/>
          <w:sz w:val="22"/>
          <w:szCs w:val="22"/>
        </w:rPr>
        <w:t>Almost</w:t>
      </w:r>
      <w:r w:rsidR="00195037" w:rsidRPr="00EA7339">
        <w:rPr>
          <w:rFonts w:asciiTheme="minorHAnsi" w:hAnsiTheme="minorHAnsi" w:cstheme="minorHAnsi"/>
          <w:sz w:val="22"/>
          <w:szCs w:val="22"/>
        </w:rPr>
        <w:t xml:space="preserve"> every </w:t>
      </w:r>
      <w:r w:rsidR="00B57372" w:rsidRPr="00EA7339">
        <w:rPr>
          <w:rFonts w:asciiTheme="minorHAnsi" w:hAnsiTheme="minorHAnsi" w:cstheme="minorHAnsi"/>
          <w:sz w:val="22"/>
          <w:szCs w:val="22"/>
        </w:rPr>
        <w:t>GFW</w:t>
      </w:r>
      <w:r w:rsidRPr="00EA7339">
        <w:rPr>
          <w:rFonts w:asciiTheme="minorHAnsi" w:hAnsiTheme="minorHAnsi" w:cstheme="minorHAnsi"/>
          <w:sz w:val="22"/>
          <w:szCs w:val="22"/>
        </w:rPr>
        <w:t xml:space="preserve"> </w:t>
      </w:r>
      <w:r w:rsidR="00195037" w:rsidRPr="00EA7339">
        <w:rPr>
          <w:rFonts w:asciiTheme="minorHAnsi" w:hAnsiTheme="minorHAnsi" w:cstheme="minorHAnsi"/>
          <w:sz w:val="22"/>
          <w:szCs w:val="22"/>
        </w:rPr>
        <w:t>interviewed (92%</w:t>
      </w:r>
      <w:r w:rsidR="00EC5FAD" w:rsidRPr="00EA7339">
        <w:rPr>
          <w:rFonts w:asciiTheme="minorHAnsi" w:hAnsiTheme="minorHAnsi" w:cstheme="minorHAnsi"/>
          <w:sz w:val="22"/>
          <w:szCs w:val="22"/>
        </w:rPr>
        <w:t xml:space="preserve"> or N=188</w:t>
      </w:r>
      <w:r w:rsidR="00195037" w:rsidRPr="00EA7339">
        <w:rPr>
          <w:rFonts w:asciiTheme="minorHAnsi" w:hAnsiTheme="minorHAnsi" w:cstheme="minorHAnsi"/>
          <w:sz w:val="22"/>
          <w:szCs w:val="22"/>
        </w:rPr>
        <w:t>) ha</w:t>
      </w:r>
      <w:r w:rsidR="00810770">
        <w:rPr>
          <w:rFonts w:asciiTheme="minorHAnsi" w:hAnsiTheme="minorHAnsi" w:cstheme="minorHAnsi"/>
          <w:sz w:val="22"/>
          <w:szCs w:val="22"/>
        </w:rPr>
        <w:t>s</w:t>
      </w:r>
      <w:r w:rsidR="00195037" w:rsidRPr="00EA7339">
        <w:rPr>
          <w:rFonts w:asciiTheme="minorHAnsi" w:hAnsiTheme="minorHAnsi" w:cstheme="minorHAnsi"/>
          <w:sz w:val="22"/>
          <w:szCs w:val="22"/>
        </w:rPr>
        <w:t xml:space="preserve"> attended </w:t>
      </w:r>
      <w:r w:rsidR="00810770">
        <w:rPr>
          <w:rFonts w:asciiTheme="minorHAnsi" w:hAnsiTheme="minorHAnsi" w:cstheme="minorHAnsi"/>
          <w:sz w:val="22"/>
          <w:szCs w:val="22"/>
        </w:rPr>
        <w:t xml:space="preserve">an </w:t>
      </w:r>
      <w:r w:rsidR="00195037" w:rsidRPr="00EA7339">
        <w:rPr>
          <w:rFonts w:asciiTheme="minorHAnsi" w:hAnsiTheme="minorHAnsi" w:cstheme="minorHAnsi"/>
          <w:sz w:val="22"/>
          <w:szCs w:val="22"/>
        </w:rPr>
        <w:t xml:space="preserve">information session on reproductive health within the last six months, </w:t>
      </w:r>
      <w:r w:rsidR="00D704A7" w:rsidRPr="00EA7339">
        <w:rPr>
          <w:rFonts w:asciiTheme="minorHAnsi" w:hAnsiTheme="minorHAnsi" w:cstheme="minorHAnsi"/>
          <w:sz w:val="22"/>
          <w:szCs w:val="22"/>
        </w:rPr>
        <w:t xml:space="preserve">more than double </w:t>
      </w:r>
      <w:r w:rsidR="003F02EE" w:rsidRPr="00EA7339">
        <w:rPr>
          <w:rFonts w:asciiTheme="minorHAnsi" w:hAnsiTheme="minorHAnsi" w:cstheme="minorHAnsi"/>
          <w:sz w:val="22"/>
          <w:szCs w:val="22"/>
        </w:rPr>
        <w:t xml:space="preserve">compared to 37% </w:t>
      </w:r>
      <w:r w:rsidR="00EC5FAD" w:rsidRPr="00EA7339">
        <w:rPr>
          <w:rFonts w:asciiTheme="minorHAnsi" w:hAnsiTheme="minorHAnsi" w:cstheme="minorHAnsi"/>
          <w:sz w:val="22"/>
          <w:szCs w:val="22"/>
        </w:rPr>
        <w:t xml:space="preserve">(N=46) </w:t>
      </w:r>
      <w:r w:rsidR="003F02EE" w:rsidRPr="00EA7339">
        <w:rPr>
          <w:rFonts w:asciiTheme="minorHAnsi" w:hAnsiTheme="minorHAnsi" w:cstheme="minorHAnsi"/>
          <w:sz w:val="22"/>
          <w:szCs w:val="22"/>
        </w:rPr>
        <w:t xml:space="preserve">at the baseline survey. </w:t>
      </w:r>
      <w:r w:rsidRPr="00EA7339">
        <w:rPr>
          <w:rFonts w:asciiTheme="minorHAnsi" w:hAnsiTheme="minorHAnsi" w:cstheme="minorHAnsi"/>
          <w:sz w:val="22"/>
          <w:szCs w:val="22"/>
        </w:rPr>
        <w:t>O</w:t>
      </w:r>
      <w:r w:rsidR="00D704A7" w:rsidRPr="00EA7339">
        <w:rPr>
          <w:rFonts w:asciiTheme="minorHAnsi" w:hAnsiTheme="minorHAnsi" w:cstheme="minorHAnsi"/>
          <w:sz w:val="22"/>
          <w:szCs w:val="22"/>
        </w:rPr>
        <w:t>f the 92%, 70% received information from Peer Educators/M</w:t>
      </w:r>
      <w:r w:rsidR="0045685E" w:rsidRPr="00EA7339">
        <w:rPr>
          <w:rFonts w:asciiTheme="minorHAnsi" w:hAnsiTheme="minorHAnsi" w:cstheme="minorHAnsi"/>
          <w:sz w:val="22"/>
          <w:szCs w:val="22"/>
        </w:rPr>
        <w:t>utual</w:t>
      </w:r>
      <w:r w:rsidR="00D704A7" w:rsidRPr="00EA7339">
        <w:rPr>
          <w:rFonts w:asciiTheme="minorHAnsi" w:hAnsiTheme="minorHAnsi" w:cstheme="minorHAnsi"/>
          <w:sz w:val="22"/>
          <w:szCs w:val="22"/>
        </w:rPr>
        <w:t xml:space="preserve"> Support Group</w:t>
      </w:r>
      <w:r w:rsidR="00254859">
        <w:rPr>
          <w:rFonts w:asciiTheme="minorHAnsi" w:hAnsiTheme="minorHAnsi" w:cstheme="minorHAnsi"/>
          <w:sz w:val="22"/>
          <w:szCs w:val="22"/>
        </w:rPr>
        <w:t xml:space="preserve"> (MSG)</w:t>
      </w:r>
      <w:r w:rsidR="00D704A7" w:rsidRPr="00EA7339">
        <w:rPr>
          <w:rFonts w:asciiTheme="minorHAnsi" w:hAnsiTheme="minorHAnsi" w:cstheme="minorHAnsi"/>
          <w:sz w:val="22"/>
          <w:szCs w:val="22"/>
        </w:rPr>
        <w:t xml:space="preserve">, almost triple </w:t>
      </w:r>
      <w:r w:rsidR="00810770">
        <w:rPr>
          <w:rFonts w:asciiTheme="minorHAnsi" w:hAnsiTheme="minorHAnsi" w:cstheme="minorHAnsi"/>
          <w:sz w:val="22"/>
          <w:szCs w:val="22"/>
        </w:rPr>
        <w:t xml:space="preserve">that </w:t>
      </w:r>
      <w:r w:rsidR="00D704A7" w:rsidRPr="00EA7339">
        <w:rPr>
          <w:rFonts w:asciiTheme="minorHAnsi" w:hAnsiTheme="minorHAnsi" w:cstheme="minorHAnsi"/>
          <w:sz w:val="22"/>
          <w:szCs w:val="22"/>
        </w:rPr>
        <w:t>from the baseline (27%)</w:t>
      </w:r>
      <w:r w:rsidR="0045685E" w:rsidRPr="00EA7339">
        <w:rPr>
          <w:rFonts w:asciiTheme="minorHAnsi" w:hAnsiTheme="minorHAnsi" w:cstheme="minorHAnsi"/>
          <w:sz w:val="22"/>
          <w:szCs w:val="22"/>
        </w:rPr>
        <w:t>,</w:t>
      </w:r>
      <w:r w:rsidR="00EC5FAD" w:rsidRPr="00EA7339">
        <w:rPr>
          <w:rFonts w:asciiTheme="minorHAnsi" w:hAnsiTheme="minorHAnsi" w:cstheme="minorHAnsi"/>
          <w:sz w:val="22"/>
          <w:szCs w:val="22"/>
        </w:rPr>
        <w:t xml:space="preserve"> while </w:t>
      </w:r>
      <w:r w:rsidR="00D704A7" w:rsidRPr="00EA7339">
        <w:rPr>
          <w:rFonts w:asciiTheme="minorHAnsi" w:hAnsiTheme="minorHAnsi" w:cstheme="minorHAnsi"/>
          <w:sz w:val="22"/>
          <w:szCs w:val="22"/>
        </w:rPr>
        <w:t xml:space="preserve">61% </w:t>
      </w:r>
      <w:r w:rsidRPr="00EA7339">
        <w:rPr>
          <w:rFonts w:asciiTheme="minorHAnsi" w:hAnsiTheme="minorHAnsi" w:cstheme="minorHAnsi"/>
          <w:sz w:val="22"/>
          <w:szCs w:val="22"/>
        </w:rPr>
        <w:t xml:space="preserve">reported receiving information from </w:t>
      </w:r>
      <w:r w:rsidRPr="00770885">
        <w:rPr>
          <w:rFonts w:asciiTheme="minorHAnsi" w:hAnsiTheme="minorHAnsi" w:cstheme="minorHAnsi"/>
          <w:sz w:val="22"/>
          <w:szCs w:val="22"/>
        </w:rPr>
        <w:t>NGO staff</w:t>
      </w:r>
      <w:r w:rsidR="00D704A7" w:rsidRPr="00770885">
        <w:rPr>
          <w:rFonts w:asciiTheme="minorHAnsi" w:hAnsiTheme="minorHAnsi" w:cstheme="minorHAnsi"/>
          <w:sz w:val="22"/>
          <w:szCs w:val="22"/>
        </w:rPr>
        <w:t xml:space="preserve">. </w:t>
      </w:r>
      <w:r w:rsidRPr="00770885">
        <w:rPr>
          <w:rFonts w:asciiTheme="minorHAnsi" w:hAnsiTheme="minorHAnsi" w:cstheme="minorHAnsi"/>
          <w:sz w:val="22"/>
          <w:szCs w:val="22"/>
        </w:rPr>
        <w:t xml:space="preserve"> </w:t>
      </w:r>
      <w:r w:rsidR="00D704A7" w:rsidRPr="00770885">
        <w:rPr>
          <w:rFonts w:asciiTheme="minorHAnsi" w:hAnsiTheme="minorHAnsi" w:cstheme="minorHAnsi"/>
          <w:sz w:val="22"/>
          <w:szCs w:val="22"/>
        </w:rPr>
        <w:t>This is a significant achievement of the SBF project</w:t>
      </w:r>
      <w:r w:rsidR="0045685E" w:rsidRPr="00770885">
        <w:rPr>
          <w:rFonts w:asciiTheme="minorHAnsi" w:hAnsiTheme="minorHAnsi" w:cstheme="minorHAnsi"/>
          <w:sz w:val="22"/>
          <w:szCs w:val="22"/>
        </w:rPr>
        <w:t xml:space="preserve"> in promoting FP/RH information among garment factory workers</w:t>
      </w:r>
      <w:r w:rsidR="00D704A7" w:rsidRPr="00770885">
        <w:rPr>
          <w:rFonts w:asciiTheme="minorHAnsi" w:hAnsiTheme="minorHAnsi" w:cstheme="minorHAnsi"/>
          <w:sz w:val="22"/>
          <w:szCs w:val="22"/>
        </w:rPr>
        <w:t>.</w:t>
      </w:r>
      <w:r w:rsidR="006416E4" w:rsidRPr="00770885">
        <w:rPr>
          <w:rFonts w:asciiTheme="minorHAnsi" w:hAnsiTheme="minorHAnsi" w:cstheme="minorHAnsi"/>
          <w:sz w:val="22"/>
          <w:szCs w:val="22"/>
        </w:rPr>
        <w:t xml:space="preserve">  Furthermore, both men and women in FGD</w:t>
      </w:r>
      <w:r w:rsidR="00254859">
        <w:rPr>
          <w:rFonts w:asciiTheme="minorHAnsi" w:hAnsiTheme="minorHAnsi" w:cstheme="minorHAnsi"/>
          <w:sz w:val="22"/>
          <w:szCs w:val="22"/>
        </w:rPr>
        <w:t>s</w:t>
      </w:r>
      <w:r w:rsidR="006416E4" w:rsidRPr="00770885">
        <w:rPr>
          <w:rFonts w:asciiTheme="minorHAnsi" w:hAnsiTheme="minorHAnsi" w:cstheme="minorHAnsi"/>
          <w:sz w:val="22"/>
          <w:szCs w:val="22"/>
        </w:rPr>
        <w:t xml:space="preserve"> reported receiving FP/RH information and participating in FP/RH ac</w:t>
      </w:r>
      <w:r w:rsidR="00254859">
        <w:rPr>
          <w:rFonts w:asciiTheme="minorHAnsi" w:hAnsiTheme="minorHAnsi" w:cstheme="minorHAnsi"/>
          <w:sz w:val="22"/>
          <w:szCs w:val="22"/>
        </w:rPr>
        <w:t>tivities conducted by MSG, Peer E</w:t>
      </w:r>
      <w:r w:rsidR="006416E4" w:rsidRPr="00770885">
        <w:rPr>
          <w:rFonts w:asciiTheme="minorHAnsi" w:hAnsiTheme="minorHAnsi" w:cstheme="minorHAnsi"/>
          <w:sz w:val="22"/>
          <w:szCs w:val="22"/>
        </w:rPr>
        <w:t>ducators, Women’s Association as well as Marie Stopes and CARE.</w:t>
      </w:r>
      <w:r w:rsidR="00EA7339" w:rsidRPr="00770885">
        <w:rPr>
          <w:rFonts w:asciiTheme="minorHAnsi" w:hAnsiTheme="minorHAnsi" w:cstheme="minorHAnsi"/>
          <w:sz w:val="22"/>
          <w:szCs w:val="22"/>
        </w:rPr>
        <w:t xml:space="preserve"> </w:t>
      </w:r>
      <w:r w:rsidR="00EA7339" w:rsidRPr="00770885">
        <w:rPr>
          <w:rFonts w:asciiTheme="minorHAnsi" w:hAnsiTheme="minorHAnsi" w:cstheme="minorHAnsi"/>
          <w:i/>
          <w:sz w:val="22"/>
          <w:szCs w:val="22"/>
        </w:rPr>
        <w:t>“These sessions have helped us to know and prevent ourselves from AIDS and STIs and to know about birth spacing. We can protect ourselves and</w:t>
      </w:r>
      <w:r w:rsidR="00EA7339" w:rsidRPr="00EA7339">
        <w:rPr>
          <w:rFonts w:asciiTheme="minorHAnsi" w:hAnsiTheme="minorHAnsi" w:cstheme="minorHAnsi"/>
          <w:i/>
          <w:sz w:val="22"/>
          <w:szCs w:val="22"/>
        </w:rPr>
        <w:t xml:space="preserve"> take care of ourselves.” </w:t>
      </w:r>
      <w:r w:rsidR="00206909" w:rsidRPr="00206909">
        <w:rPr>
          <w:rFonts w:asciiTheme="minorHAnsi" w:hAnsiTheme="minorHAnsi" w:cstheme="minorHAnsi"/>
          <w:iCs/>
          <w:sz w:val="22"/>
          <w:szCs w:val="22"/>
        </w:rPr>
        <w:t>(Female participant in FGD on Health)</w:t>
      </w:r>
    </w:p>
    <w:p w:rsidR="00D26BE3" w:rsidRPr="009E6A42" w:rsidRDefault="00D26BE3" w:rsidP="00EA7339">
      <w:pPr>
        <w:jc w:val="both"/>
        <w:rPr>
          <w:rFonts w:asciiTheme="minorHAnsi" w:hAnsiTheme="minorHAnsi" w:cstheme="minorHAnsi"/>
          <w:color w:val="0070C0"/>
          <w:sz w:val="22"/>
          <w:szCs w:val="22"/>
        </w:rPr>
      </w:pPr>
    </w:p>
    <w:p w:rsidR="00D5126D" w:rsidRDefault="00D5126D" w:rsidP="00D5126D">
      <w:pPr>
        <w:pStyle w:val="Caption"/>
        <w:keepNext/>
        <w:spacing w:after="120"/>
        <w:jc w:val="center"/>
        <w:rPr>
          <w:rFonts w:asciiTheme="majorHAnsi" w:hAnsiTheme="majorHAnsi"/>
          <w:color w:val="auto"/>
          <w:sz w:val="20"/>
          <w:szCs w:val="20"/>
        </w:rPr>
      </w:pPr>
      <w:r w:rsidRPr="00D5126D">
        <w:rPr>
          <w:rFonts w:asciiTheme="majorHAnsi" w:hAnsiTheme="majorHAnsi"/>
          <w:color w:val="auto"/>
          <w:sz w:val="20"/>
          <w:szCs w:val="20"/>
        </w:rPr>
        <w:t xml:space="preserve">Figure </w:t>
      </w:r>
      <w:r w:rsidR="00625431">
        <w:rPr>
          <w:rFonts w:asciiTheme="majorHAnsi" w:hAnsiTheme="majorHAnsi"/>
          <w:color w:val="auto"/>
          <w:sz w:val="20"/>
          <w:szCs w:val="20"/>
        </w:rPr>
        <w:t>29</w:t>
      </w:r>
      <w:r w:rsidRPr="00D5126D">
        <w:rPr>
          <w:rFonts w:asciiTheme="majorHAnsi" w:hAnsiTheme="majorHAnsi"/>
          <w:color w:val="auto"/>
          <w:sz w:val="20"/>
          <w:szCs w:val="20"/>
        </w:rPr>
        <w:t>: Sources of FP/RH information</w:t>
      </w:r>
    </w:p>
    <w:p w:rsidR="000F5860" w:rsidRPr="000F5860" w:rsidRDefault="00F045F9" w:rsidP="000F5860">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60640" behindDoc="0" locked="0" layoutInCell="1" allowOverlap="1">
            <wp:simplePos x="0" y="0"/>
            <wp:positionH relativeFrom="column">
              <wp:posOffset>509905</wp:posOffset>
            </wp:positionH>
            <wp:positionV relativeFrom="paragraph">
              <wp:posOffset>8890</wp:posOffset>
            </wp:positionV>
            <wp:extent cx="4923790" cy="2168525"/>
            <wp:effectExtent l="19050" t="0" r="10160" b="3175"/>
            <wp:wrapSquare wrapText="bothSides"/>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DD6135" w:rsidRPr="000F5860" w:rsidRDefault="00DD6135" w:rsidP="000F5860">
      <w:pPr>
        <w:rPr>
          <w:rFonts w:asciiTheme="minorHAnsi" w:hAnsiTheme="minorHAnsi" w:cstheme="minorHAnsi"/>
          <w:sz w:val="22"/>
          <w:szCs w:val="22"/>
        </w:rPr>
      </w:pPr>
      <w:bookmarkStart w:id="52" w:name="_Toc328381282"/>
      <w:bookmarkStart w:id="53" w:name="_Toc328382416"/>
    </w:p>
    <w:p w:rsidR="000F5860" w:rsidRPr="000F5860" w:rsidRDefault="000F5860" w:rsidP="000F5860">
      <w:pPr>
        <w:rPr>
          <w:rFonts w:asciiTheme="minorHAnsi" w:hAnsiTheme="minorHAnsi" w:cstheme="minorHAnsi"/>
          <w:sz w:val="22"/>
          <w:szCs w:val="22"/>
        </w:rPr>
      </w:pPr>
    </w:p>
    <w:p w:rsidR="000F5860" w:rsidRPr="000F5860" w:rsidRDefault="000F5860" w:rsidP="000F5860">
      <w:pPr>
        <w:rPr>
          <w:rFonts w:asciiTheme="minorHAnsi" w:hAnsiTheme="minorHAnsi" w:cstheme="minorHAnsi"/>
          <w:sz w:val="22"/>
          <w:szCs w:val="22"/>
        </w:rPr>
      </w:pPr>
    </w:p>
    <w:p w:rsidR="000F5860" w:rsidRPr="000F5860" w:rsidRDefault="000F5860" w:rsidP="000F5860">
      <w:pPr>
        <w:rPr>
          <w:rFonts w:asciiTheme="minorHAnsi" w:hAnsiTheme="minorHAnsi" w:cstheme="minorHAnsi"/>
          <w:sz w:val="22"/>
          <w:szCs w:val="22"/>
        </w:rPr>
      </w:pPr>
    </w:p>
    <w:p w:rsidR="000F5860" w:rsidRPr="000F5860" w:rsidRDefault="000F5860" w:rsidP="000F5860">
      <w:pPr>
        <w:rPr>
          <w:rFonts w:asciiTheme="minorHAnsi" w:hAnsiTheme="minorHAnsi" w:cstheme="minorHAnsi"/>
          <w:iCs/>
          <w:smallCaps/>
          <w:sz w:val="22"/>
          <w:szCs w:val="22"/>
        </w:rPr>
      </w:pPr>
    </w:p>
    <w:p w:rsidR="000F5860" w:rsidRPr="000F5860" w:rsidRDefault="000F5860" w:rsidP="000F5860">
      <w:pPr>
        <w:rPr>
          <w:rFonts w:asciiTheme="minorHAnsi" w:hAnsiTheme="minorHAnsi" w:cstheme="minorHAnsi"/>
          <w:sz w:val="22"/>
          <w:szCs w:val="22"/>
        </w:rPr>
      </w:pPr>
    </w:p>
    <w:p w:rsidR="000F5860" w:rsidRPr="000F5860" w:rsidRDefault="000F5860" w:rsidP="000F5860">
      <w:pPr>
        <w:rPr>
          <w:rFonts w:asciiTheme="minorHAnsi" w:hAnsiTheme="minorHAnsi" w:cstheme="minorHAnsi"/>
          <w:sz w:val="22"/>
          <w:szCs w:val="22"/>
        </w:rPr>
      </w:pPr>
    </w:p>
    <w:p w:rsidR="000F5860" w:rsidRDefault="000F5860" w:rsidP="000F5860">
      <w:pPr>
        <w:rPr>
          <w:rFonts w:asciiTheme="minorHAnsi" w:hAnsiTheme="minorHAnsi" w:cstheme="minorHAnsi"/>
          <w:sz w:val="22"/>
          <w:szCs w:val="22"/>
        </w:rPr>
      </w:pPr>
    </w:p>
    <w:p w:rsidR="000F5860" w:rsidRDefault="000F5860" w:rsidP="000F5860">
      <w:pPr>
        <w:rPr>
          <w:rFonts w:asciiTheme="minorHAnsi" w:hAnsiTheme="minorHAnsi" w:cstheme="minorHAnsi"/>
          <w:sz w:val="22"/>
          <w:szCs w:val="22"/>
        </w:rPr>
      </w:pPr>
    </w:p>
    <w:p w:rsidR="000F5860" w:rsidRPr="000F5860" w:rsidRDefault="000F5860" w:rsidP="000F5860">
      <w:pPr>
        <w:rPr>
          <w:rFonts w:asciiTheme="minorHAnsi" w:hAnsiTheme="minorHAnsi" w:cstheme="minorHAnsi"/>
          <w:sz w:val="22"/>
          <w:szCs w:val="22"/>
        </w:rPr>
      </w:pPr>
    </w:p>
    <w:p w:rsidR="000F5860" w:rsidRDefault="000F5860" w:rsidP="000F5860">
      <w:pPr>
        <w:rPr>
          <w:rFonts w:asciiTheme="minorHAnsi" w:hAnsiTheme="minorHAnsi" w:cstheme="minorHAnsi"/>
          <w:sz w:val="22"/>
          <w:szCs w:val="22"/>
        </w:rPr>
      </w:pPr>
    </w:p>
    <w:p w:rsidR="000F5860" w:rsidRDefault="000F5860" w:rsidP="000F5860">
      <w:pPr>
        <w:rPr>
          <w:rFonts w:asciiTheme="minorHAnsi" w:hAnsiTheme="minorHAnsi" w:cstheme="minorHAnsi"/>
          <w:sz w:val="22"/>
          <w:szCs w:val="22"/>
        </w:rPr>
      </w:pPr>
    </w:p>
    <w:p w:rsidR="000F5860" w:rsidRDefault="000F5860" w:rsidP="000F5860">
      <w:pPr>
        <w:rPr>
          <w:rFonts w:asciiTheme="minorHAnsi" w:hAnsiTheme="minorHAnsi" w:cstheme="minorHAnsi"/>
          <w:sz w:val="22"/>
          <w:szCs w:val="22"/>
        </w:rPr>
      </w:pPr>
    </w:p>
    <w:p w:rsidR="00394C4F" w:rsidRDefault="00394C4F" w:rsidP="00394C4F">
      <w:pPr>
        <w:jc w:val="both"/>
        <w:rPr>
          <w:rFonts w:asciiTheme="minorHAnsi" w:hAnsiTheme="minorHAnsi" w:cstheme="minorHAnsi"/>
          <w:sz w:val="22"/>
          <w:szCs w:val="22"/>
        </w:rPr>
      </w:pPr>
      <w:r>
        <w:rPr>
          <w:rFonts w:asciiTheme="minorHAnsi" w:hAnsiTheme="minorHAnsi" w:cstheme="minorHAnsi"/>
          <w:sz w:val="22"/>
          <w:szCs w:val="22"/>
        </w:rPr>
        <w:t xml:space="preserve">During </w:t>
      </w:r>
      <w:r w:rsidR="00254859">
        <w:rPr>
          <w:rFonts w:asciiTheme="minorHAnsi" w:hAnsiTheme="minorHAnsi" w:cstheme="minorHAnsi"/>
          <w:sz w:val="22"/>
          <w:szCs w:val="22"/>
        </w:rPr>
        <w:t xml:space="preserve">separate </w:t>
      </w:r>
      <w:r>
        <w:rPr>
          <w:rFonts w:asciiTheme="minorHAnsi" w:hAnsiTheme="minorHAnsi" w:cstheme="minorHAnsi"/>
          <w:sz w:val="22"/>
          <w:szCs w:val="22"/>
        </w:rPr>
        <w:t>FGD</w:t>
      </w:r>
      <w:r w:rsidR="00254859">
        <w:rPr>
          <w:rFonts w:asciiTheme="minorHAnsi" w:hAnsiTheme="minorHAnsi" w:cstheme="minorHAnsi"/>
          <w:sz w:val="22"/>
          <w:szCs w:val="22"/>
        </w:rPr>
        <w:t>s</w:t>
      </w:r>
      <w:r>
        <w:rPr>
          <w:rFonts w:asciiTheme="minorHAnsi" w:hAnsiTheme="minorHAnsi" w:cstheme="minorHAnsi"/>
          <w:sz w:val="22"/>
          <w:szCs w:val="22"/>
        </w:rPr>
        <w:t xml:space="preserve"> with men and women, participants were asked what important areas have changed in their life as a result of their involvement in the information sessions.  Women discussed how they </w:t>
      </w:r>
      <w:r w:rsidR="00810770">
        <w:rPr>
          <w:rFonts w:asciiTheme="minorHAnsi" w:hAnsiTheme="minorHAnsi" w:cstheme="minorHAnsi"/>
          <w:sz w:val="22"/>
          <w:szCs w:val="22"/>
        </w:rPr>
        <w:t xml:space="preserve">have </w:t>
      </w:r>
      <w:r>
        <w:rPr>
          <w:rFonts w:asciiTheme="minorHAnsi" w:hAnsiTheme="minorHAnsi" w:cstheme="minorHAnsi"/>
          <w:sz w:val="22"/>
          <w:szCs w:val="22"/>
        </w:rPr>
        <w:t xml:space="preserve">learned to protect themselves from infectious diseases such as </w:t>
      </w:r>
      <w:r w:rsidR="0048672D">
        <w:rPr>
          <w:rFonts w:asciiTheme="minorHAnsi" w:hAnsiTheme="minorHAnsi" w:cstheme="minorHAnsi"/>
          <w:sz w:val="22"/>
          <w:szCs w:val="22"/>
        </w:rPr>
        <w:t>HIV/</w:t>
      </w:r>
      <w:r>
        <w:rPr>
          <w:rFonts w:asciiTheme="minorHAnsi" w:hAnsiTheme="minorHAnsi" w:cstheme="minorHAnsi"/>
          <w:sz w:val="22"/>
          <w:szCs w:val="22"/>
        </w:rPr>
        <w:t xml:space="preserve">AIDS and STDs, gained information on different </w:t>
      </w:r>
      <w:r w:rsidR="00810770">
        <w:rPr>
          <w:rFonts w:asciiTheme="minorHAnsi" w:hAnsiTheme="minorHAnsi" w:cstheme="minorHAnsi"/>
          <w:sz w:val="22"/>
          <w:szCs w:val="22"/>
        </w:rPr>
        <w:t xml:space="preserve">contraceptive </w:t>
      </w:r>
      <w:r>
        <w:rPr>
          <w:rFonts w:asciiTheme="minorHAnsi" w:hAnsiTheme="minorHAnsi" w:cstheme="minorHAnsi"/>
          <w:sz w:val="22"/>
          <w:szCs w:val="22"/>
        </w:rPr>
        <w:t xml:space="preserve">methods and learned of the importance of personal hygiene.  Men were less forthcoming and </w:t>
      </w:r>
      <w:r w:rsidR="00F045F9">
        <w:rPr>
          <w:rFonts w:asciiTheme="minorHAnsi" w:hAnsiTheme="minorHAnsi" w:cstheme="minorHAnsi"/>
          <w:sz w:val="22"/>
          <w:szCs w:val="22"/>
        </w:rPr>
        <w:t xml:space="preserve">only </w:t>
      </w:r>
      <w:r>
        <w:rPr>
          <w:rFonts w:asciiTheme="minorHAnsi" w:hAnsiTheme="minorHAnsi" w:cstheme="minorHAnsi"/>
          <w:sz w:val="22"/>
          <w:szCs w:val="22"/>
        </w:rPr>
        <w:t xml:space="preserve">mentioned they stopped discriminating against people living with HIV and </w:t>
      </w:r>
      <w:r w:rsidR="00254859">
        <w:rPr>
          <w:rFonts w:asciiTheme="minorHAnsi" w:hAnsiTheme="minorHAnsi" w:cstheme="minorHAnsi"/>
          <w:sz w:val="22"/>
          <w:szCs w:val="22"/>
        </w:rPr>
        <w:t xml:space="preserve">that they </w:t>
      </w:r>
      <w:r>
        <w:rPr>
          <w:rFonts w:asciiTheme="minorHAnsi" w:hAnsiTheme="minorHAnsi" w:cstheme="minorHAnsi"/>
          <w:sz w:val="22"/>
          <w:szCs w:val="22"/>
        </w:rPr>
        <w:t>passed th</w:t>
      </w:r>
      <w:r w:rsidR="00810770">
        <w:rPr>
          <w:rFonts w:asciiTheme="minorHAnsi" w:hAnsiTheme="minorHAnsi" w:cstheme="minorHAnsi"/>
          <w:sz w:val="22"/>
          <w:szCs w:val="22"/>
        </w:rPr>
        <w:t>is</w:t>
      </w:r>
      <w:r>
        <w:rPr>
          <w:rFonts w:asciiTheme="minorHAnsi" w:hAnsiTheme="minorHAnsi" w:cstheme="minorHAnsi"/>
          <w:sz w:val="22"/>
          <w:szCs w:val="22"/>
        </w:rPr>
        <w:t xml:space="preserve"> information on </w:t>
      </w:r>
      <w:r w:rsidR="00254859">
        <w:rPr>
          <w:rFonts w:asciiTheme="minorHAnsi" w:hAnsiTheme="minorHAnsi" w:cstheme="minorHAnsi"/>
          <w:sz w:val="22"/>
          <w:szCs w:val="22"/>
        </w:rPr>
        <w:t xml:space="preserve">to </w:t>
      </w:r>
      <w:r>
        <w:rPr>
          <w:rFonts w:asciiTheme="minorHAnsi" w:hAnsiTheme="minorHAnsi" w:cstheme="minorHAnsi"/>
          <w:sz w:val="22"/>
          <w:szCs w:val="22"/>
        </w:rPr>
        <w:t xml:space="preserve">friends.  </w:t>
      </w:r>
    </w:p>
    <w:p w:rsidR="002F6D15" w:rsidRPr="002F6D15" w:rsidRDefault="002F6D15" w:rsidP="002F6D15">
      <w:pPr>
        <w:pStyle w:val="Heading3"/>
        <w:jc w:val="both"/>
        <w:rPr>
          <w:rFonts w:asciiTheme="majorHAnsi" w:hAnsiTheme="majorHAnsi"/>
          <w:iCs/>
          <w:smallCaps/>
          <w:sz w:val="24"/>
          <w:szCs w:val="24"/>
        </w:rPr>
      </w:pPr>
      <w:bookmarkStart w:id="54" w:name="_Toc334019129"/>
      <w:r w:rsidRPr="002F6D15">
        <w:rPr>
          <w:rFonts w:asciiTheme="majorHAnsi" w:hAnsiTheme="majorHAnsi"/>
          <w:iCs/>
          <w:smallCaps/>
          <w:sz w:val="24"/>
          <w:szCs w:val="24"/>
        </w:rPr>
        <w:lastRenderedPageBreak/>
        <w:t>3.5.2</w:t>
      </w:r>
      <w:r w:rsidR="009E6A42" w:rsidRPr="002F6D15">
        <w:rPr>
          <w:rFonts w:asciiTheme="majorHAnsi" w:hAnsiTheme="majorHAnsi"/>
          <w:iCs/>
          <w:smallCaps/>
          <w:sz w:val="24"/>
          <w:szCs w:val="24"/>
        </w:rPr>
        <w:t xml:space="preserve">. </w:t>
      </w:r>
      <w:r w:rsidR="00D26BE3">
        <w:rPr>
          <w:rFonts w:asciiTheme="majorHAnsi" w:hAnsiTheme="majorHAnsi"/>
          <w:iCs/>
          <w:smallCaps/>
          <w:sz w:val="24"/>
          <w:szCs w:val="24"/>
        </w:rPr>
        <w:t xml:space="preserve">Contraceptive </w:t>
      </w:r>
      <w:r w:rsidRPr="002F6D15">
        <w:rPr>
          <w:rFonts w:asciiTheme="majorHAnsi" w:hAnsiTheme="majorHAnsi"/>
          <w:iCs/>
          <w:smallCaps/>
          <w:sz w:val="24"/>
          <w:szCs w:val="24"/>
        </w:rPr>
        <w:t>awareness</w:t>
      </w:r>
      <w:bookmarkEnd w:id="52"/>
      <w:bookmarkEnd w:id="53"/>
      <w:bookmarkEnd w:id="54"/>
    </w:p>
    <w:p w:rsidR="00A744B9" w:rsidRDefault="00254859" w:rsidP="00A744B9">
      <w:pPr>
        <w:jc w:val="both"/>
        <w:rPr>
          <w:rFonts w:asciiTheme="minorHAnsi" w:hAnsiTheme="minorHAnsi" w:cstheme="minorHAnsi"/>
          <w:sz w:val="22"/>
          <w:szCs w:val="22"/>
        </w:rPr>
      </w:pPr>
      <w:r>
        <w:rPr>
          <w:rFonts w:asciiTheme="minorHAnsi" w:hAnsiTheme="minorHAnsi" w:cstheme="minorHAnsi"/>
          <w:sz w:val="22"/>
          <w:szCs w:val="22"/>
        </w:rPr>
        <w:t>Almost all the GFWs</w:t>
      </w:r>
      <w:r w:rsidR="00A744B9" w:rsidRPr="006F4DB3">
        <w:rPr>
          <w:rFonts w:asciiTheme="minorHAnsi" w:hAnsiTheme="minorHAnsi" w:cstheme="minorHAnsi"/>
          <w:sz w:val="22"/>
          <w:szCs w:val="22"/>
        </w:rPr>
        <w:t xml:space="preserve"> (90%</w:t>
      </w:r>
      <w:r w:rsidR="003213C0">
        <w:rPr>
          <w:rFonts w:asciiTheme="minorHAnsi" w:hAnsiTheme="minorHAnsi" w:cstheme="minorHAnsi"/>
          <w:sz w:val="22"/>
          <w:szCs w:val="22"/>
        </w:rPr>
        <w:t xml:space="preserve"> or N=188)</w:t>
      </w:r>
      <w:r w:rsidR="00A744B9" w:rsidRPr="006F4DB3">
        <w:rPr>
          <w:rFonts w:asciiTheme="minorHAnsi" w:hAnsiTheme="minorHAnsi" w:cstheme="minorHAnsi"/>
          <w:sz w:val="22"/>
          <w:szCs w:val="22"/>
        </w:rPr>
        <w:t xml:space="preserve"> reported some knowledge of </w:t>
      </w:r>
      <w:r w:rsidR="00810770">
        <w:rPr>
          <w:rFonts w:asciiTheme="minorHAnsi" w:hAnsiTheme="minorHAnsi" w:cstheme="minorHAnsi"/>
          <w:sz w:val="22"/>
          <w:szCs w:val="22"/>
        </w:rPr>
        <w:t xml:space="preserve">family planning </w:t>
      </w:r>
      <w:r w:rsidR="00A744B9" w:rsidRPr="006F4DB3">
        <w:rPr>
          <w:rFonts w:asciiTheme="minorHAnsi" w:hAnsiTheme="minorHAnsi" w:cstheme="minorHAnsi"/>
          <w:sz w:val="22"/>
          <w:szCs w:val="22"/>
        </w:rPr>
        <w:t>methods, similar to the baseline survey</w:t>
      </w:r>
      <w:r w:rsidR="003213C0">
        <w:rPr>
          <w:rFonts w:asciiTheme="minorHAnsi" w:hAnsiTheme="minorHAnsi" w:cstheme="minorHAnsi"/>
          <w:sz w:val="22"/>
          <w:szCs w:val="22"/>
        </w:rPr>
        <w:t xml:space="preserve"> (90% or N=113</w:t>
      </w:r>
      <w:r w:rsidR="00AB2BCF">
        <w:rPr>
          <w:rFonts w:asciiTheme="minorHAnsi" w:hAnsiTheme="minorHAnsi" w:cstheme="minorHAnsi"/>
          <w:sz w:val="22"/>
          <w:szCs w:val="22"/>
        </w:rPr>
        <w:t>)</w:t>
      </w:r>
      <w:r>
        <w:rPr>
          <w:rFonts w:asciiTheme="minorHAnsi" w:hAnsiTheme="minorHAnsi" w:cstheme="minorHAnsi"/>
          <w:sz w:val="22"/>
          <w:szCs w:val="22"/>
        </w:rPr>
        <w:t xml:space="preserve">. </w:t>
      </w:r>
    </w:p>
    <w:p w:rsidR="00D03822" w:rsidRDefault="00D03822" w:rsidP="00A744B9">
      <w:pPr>
        <w:jc w:val="both"/>
        <w:rPr>
          <w:rFonts w:asciiTheme="minorHAnsi" w:hAnsiTheme="minorHAnsi" w:cstheme="minorHAnsi"/>
          <w:sz w:val="22"/>
          <w:szCs w:val="22"/>
        </w:rPr>
      </w:pPr>
    </w:p>
    <w:p w:rsidR="00BE05FB" w:rsidRDefault="009538C5" w:rsidP="00A744B9">
      <w:pPr>
        <w:jc w:val="both"/>
        <w:rPr>
          <w:rFonts w:asciiTheme="minorHAnsi" w:hAnsiTheme="minorHAnsi" w:cstheme="minorHAnsi"/>
          <w:sz w:val="22"/>
          <w:szCs w:val="22"/>
        </w:rPr>
      </w:pPr>
      <w:r w:rsidRPr="009538C5">
        <w:rPr>
          <w:rFonts w:asciiTheme="minorHAnsi" w:hAnsiTheme="minorHAnsi" w:cstheme="minorHAnsi"/>
          <w:noProof/>
        </w:rPr>
        <w:pict>
          <v:shape id="_x0000_s1050" type="#_x0000_t202" style="position:absolute;left:0;text-align:left;margin-left:89.25pt;margin-top:5.45pt;width:267pt;height:17.25pt;z-index:251705344" wrapcoords="-45 0 -45 21150 21600 21150 21600 0 -45 0" stroked="f">
            <v:textbox style="mso-next-textbox:#_x0000_s1050" inset="0,0,0,0">
              <w:txbxContent>
                <w:p w:rsidR="000F4C9C" w:rsidRPr="00950520" w:rsidRDefault="000F4C9C" w:rsidP="00950520">
                  <w:pPr>
                    <w:pStyle w:val="Caption"/>
                    <w:jc w:val="center"/>
                    <w:rPr>
                      <w:rFonts w:asciiTheme="majorHAnsi" w:hAnsiTheme="majorHAnsi" w:cstheme="minorHAnsi"/>
                      <w:noProof/>
                      <w:color w:val="auto"/>
                      <w:sz w:val="20"/>
                      <w:szCs w:val="20"/>
                    </w:rPr>
                  </w:pPr>
                  <w:r w:rsidRPr="00950520">
                    <w:rPr>
                      <w:rFonts w:asciiTheme="majorHAnsi" w:hAnsiTheme="majorHAnsi"/>
                      <w:color w:val="auto"/>
                      <w:sz w:val="20"/>
                      <w:szCs w:val="20"/>
                    </w:rPr>
                    <w:t xml:space="preserve">Figure </w:t>
                  </w:r>
                  <w:r>
                    <w:rPr>
                      <w:rFonts w:asciiTheme="majorHAnsi" w:hAnsiTheme="majorHAnsi"/>
                      <w:color w:val="auto"/>
                      <w:sz w:val="20"/>
                      <w:szCs w:val="20"/>
                    </w:rPr>
                    <w:t>30</w:t>
                  </w:r>
                  <w:r w:rsidRPr="00950520">
                    <w:rPr>
                      <w:rFonts w:asciiTheme="majorHAnsi" w:hAnsiTheme="majorHAnsi"/>
                      <w:color w:val="auto"/>
                      <w:sz w:val="20"/>
                      <w:szCs w:val="20"/>
                    </w:rPr>
                    <w:t xml:space="preserve">: </w:t>
                  </w:r>
                  <w:r>
                    <w:rPr>
                      <w:rFonts w:asciiTheme="majorHAnsi" w:hAnsiTheme="majorHAnsi"/>
                      <w:color w:val="auto"/>
                      <w:sz w:val="20"/>
                      <w:szCs w:val="20"/>
                    </w:rPr>
                    <w:t>Knowledge of b</w:t>
                  </w:r>
                  <w:r w:rsidRPr="00950520">
                    <w:rPr>
                      <w:rFonts w:asciiTheme="majorHAnsi" w:hAnsiTheme="majorHAnsi"/>
                      <w:color w:val="auto"/>
                      <w:sz w:val="20"/>
                      <w:szCs w:val="20"/>
                    </w:rPr>
                    <w:t xml:space="preserve">irth </w:t>
                  </w:r>
                  <w:r>
                    <w:rPr>
                      <w:rFonts w:asciiTheme="majorHAnsi" w:hAnsiTheme="majorHAnsi"/>
                      <w:color w:val="auto"/>
                      <w:sz w:val="20"/>
                      <w:szCs w:val="20"/>
                    </w:rPr>
                    <w:t xml:space="preserve">control methods </w:t>
                  </w:r>
                </w:p>
              </w:txbxContent>
            </v:textbox>
            <w10:wrap type="tight"/>
          </v:shape>
        </w:pict>
      </w:r>
    </w:p>
    <w:p w:rsidR="00950520" w:rsidRPr="00EA7339" w:rsidRDefault="00950520" w:rsidP="00EA7339">
      <w:pPr>
        <w:rPr>
          <w:rFonts w:asciiTheme="minorHAnsi" w:hAnsiTheme="minorHAnsi" w:cstheme="minorHAnsi"/>
          <w:sz w:val="22"/>
          <w:szCs w:val="22"/>
        </w:rPr>
      </w:pPr>
    </w:p>
    <w:p w:rsidR="00BE05FB" w:rsidRDefault="009E6A42" w:rsidP="00BE05FB">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03296" behindDoc="1" locked="0" layoutInCell="1" allowOverlap="1">
            <wp:simplePos x="0" y="0"/>
            <wp:positionH relativeFrom="column">
              <wp:posOffset>180975</wp:posOffset>
            </wp:positionH>
            <wp:positionV relativeFrom="paragraph">
              <wp:posOffset>18415</wp:posOffset>
            </wp:positionV>
            <wp:extent cx="5178425" cy="3257550"/>
            <wp:effectExtent l="19050" t="0" r="22225" b="0"/>
            <wp:wrapTight wrapText="bothSides">
              <wp:wrapPolygon edited="0">
                <wp:start x="-79" y="0"/>
                <wp:lineTo x="-79" y="21600"/>
                <wp:lineTo x="21693" y="21600"/>
                <wp:lineTo x="21693" y="0"/>
                <wp:lineTo x="-79" y="0"/>
              </wp:wrapPolygon>
            </wp:wrapTight>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BE05FB" w:rsidRDefault="00BE05FB" w:rsidP="00BE05FB">
      <w:pPr>
        <w:jc w:val="both"/>
        <w:rPr>
          <w:rFonts w:asciiTheme="minorHAnsi" w:hAnsiTheme="minorHAnsi" w:cstheme="minorHAnsi"/>
          <w:sz w:val="22"/>
          <w:szCs w:val="22"/>
        </w:rPr>
      </w:pPr>
    </w:p>
    <w:p w:rsidR="009E6A42" w:rsidRDefault="009E6A42" w:rsidP="00BE05FB">
      <w:pPr>
        <w:jc w:val="both"/>
        <w:rPr>
          <w:rFonts w:asciiTheme="minorHAnsi" w:hAnsiTheme="minorHAnsi" w:cstheme="minorHAnsi"/>
          <w:sz w:val="22"/>
          <w:szCs w:val="22"/>
        </w:rPr>
      </w:pPr>
    </w:p>
    <w:p w:rsidR="009E6A42" w:rsidRDefault="009E6A42" w:rsidP="00BE05FB">
      <w:pPr>
        <w:jc w:val="both"/>
        <w:rPr>
          <w:rFonts w:asciiTheme="minorHAnsi" w:hAnsiTheme="minorHAnsi" w:cstheme="minorHAnsi"/>
          <w:sz w:val="22"/>
          <w:szCs w:val="22"/>
        </w:rPr>
      </w:pPr>
    </w:p>
    <w:p w:rsidR="00BE05FB" w:rsidRPr="006F4DB3" w:rsidRDefault="00BE05FB" w:rsidP="00BE05FB">
      <w:pPr>
        <w:jc w:val="both"/>
        <w:rPr>
          <w:rFonts w:asciiTheme="minorHAnsi" w:hAnsiTheme="minorHAnsi" w:cstheme="minorHAnsi"/>
          <w:color w:val="FF0000"/>
          <w:sz w:val="22"/>
          <w:szCs w:val="22"/>
        </w:rPr>
      </w:pPr>
      <w:r>
        <w:rPr>
          <w:rFonts w:asciiTheme="minorHAnsi" w:hAnsiTheme="minorHAnsi" w:cstheme="minorHAnsi"/>
          <w:sz w:val="22"/>
          <w:szCs w:val="22"/>
        </w:rPr>
        <w:t xml:space="preserve">On a positive note, more GFWs </w:t>
      </w:r>
      <w:r w:rsidRPr="006F4DB3">
        <w:rPr>
          <w:rFonts w:asciiTheme="minorHAnsi" w:hAnsiTheme="minorHAnsi" w:cstheme="minorHAnsi"/>
          <w:sz w:val="22"/>
          <w:szCs w:val="22"/>
        </w:rPr>
        <w:t xml:space="preserve">had heard of more different </w:t>
      </w:r>
      <w:r>
        <w:rPr>
          <w:rFonts w:asciiTheme="minorHAnsi" w:hAnsiTheme="minorHAnsi" w:cstheme="minorHAnsi"/>
          <w:sz w:val="22"/>
          <w:szCs w:val="22"/>
        </w:rPr>
        <w:t>types of contraceptives</w:t>
      </w:r>
      <w:r w:rsidRPr="006F4DB3">
        <w:rPr>
          <w:rFonts w:asciiTheme="minorHAnsi" w:hAnsiTheme="minorHAnsi" w:cstheme="minorHAnsi"/>
          <w:sz w:val="22"/>
          <w:szCs w:val="22"/>
        </w:rPr>
        <w:t>, with knowledge of condoms as a family planning method increasing significantly to 90%, up from only 48%</w:t>
      </w:r>
      <w:r>
        <w:rPr>
          <w:rFonts w:asciiTheme="minorHAnsi" w:hAnsiTheme="minorHAnsi" w:cstheme="minorHAnsi"/>
          <w:sz w:val="22"/>
          <w:szCs w:val="22"/>
        </w:rPr>
        <w:t xml:space="preserve"> at the baseline</w:t>
      </w:r>
      <w:r w:rsidRPr="006F4DB3">
        <w:rPr>
          <w:rFonts w:asciiTheme="minorHAnsi" w:hAnsiTheme="minorHAnsi" w:cstheme="minorHAnsi"/>
          <w:sz w:val="22"/>
          <w:szCs w:val="22"/>
        </w:rPr>
        <w:t xml:space="preserve">. Other </w:t>
      </w:r>
      <w:r>
        <w:rPr>
          <w:rFonts w:asciiTheme="minorHAnsi" w:hAnsiTheme="minorHAnsi" w:cstheme="minorHAnsi"/>
          <w:sz w:val="22"/>
          <w:szCs w:val="22"/>
        </w:rPr>
        <w:t xml:space="preserve">well known contraceptive </w:t>
      </w:r>
      <w:r w:rsidRPr="006F4DB3">
        <w:rPr>
          <w:rFonts w:asciiTheme="minorHAnsi" w:hAnsiTheme="minorHAnsi" w:cstheme="minorHAnsi"/>
          <w:sz w:val="22"/>
          <w:szCs w:val="22"/>
        </w:rPr>
        <w:t xml:space="preserve">methods </w:t>
      </w:r>
      <w:r>
        <w:rPr>
          <w:rFonts w:asciiTheme="minorHAnsi" w:hAnsiTheme="minorHAnsi" w:cstheme="minorHAnsi"/>
          <w:sz w:val="22"/>
          <w:szCs w:val="22"/>
        </w:rPr>
        <w:t>are Pills (87%) and Injection (74%). Furthermore, GFW</w:t>
      </w:r>
      <w:r w:rsidRPr="006F4DB3">
        <w:rPr>
          <w:rFonts w:asciiTheme="minorHAnsi" w:hAnsiTheme="minorHAnsi" w:cstheme="minorHAnsi"/>
          <w:sz w:val="22"/>
          <w:szCs w:val="22"/>
        </w:rPr>
        <w:t xml:space="preserve">s </w:t>
      </w:r>
      <w:r>
        <w:rPr>
          <w:rFonts w:asciiTheme="minorHAnsi" w:hAnsiTheme="minorHAnsi" w:cstheme="minorHAnsi"/>
          <w:sz w:val="22"/>
          <w:szCs w:val="22"/>
        </w:rPr>
        <w:t xml:space="preserve">knowledge of other methods increased and </w:t>
      </w:r>
      <w:r w:rsidRPr="00262C0B">
        <w:rPr>
          <w:rFonts w:asciiTheme="minorHAnsi" w:hAnsiTheme="minorHAnsi" w:cstheme="minorHAnsi"/>
          <w:sz w:val="22"/>
          <w:szCs w:val="22"/>
        </w:rPr>
        <w:t>include IUD (73% vs. 61%)</w:t>
      </w:r>
      <w:r>
        <w:rPr>
          <w:rFonts w:asciiTheme="minorHAnsi" w:hAnsiTheme="minorHAnsi" w:cstheme="minorHAnsi"/>
          <w:sz w:val="22"/>
          <w:szCs w:val="22"/>
        </w:rPr>
        <w:t>,</w:t>
      </w:r>
      <w:r w:rsidRPr="00262C0B">
        <w:rPr>
          <w:rFonts w:asciiTheme="minorHAnsi" w:hAnsiTheme="minorHAnsi" w:cstheme="minorHAnsi"/>
          <w:sz w:val="22"/>
          <w:szCs w:val="22"/>
        </w:rPr>
        <w:t xml:space="preserve"> Nor Plant (53% vs. 0%), Vasectomy (12% vs. 1%), and Calendar (11% vs. 0%), demonstrating the effectiveness of the SBF project in increasing awareness of various family planning methods as part of the reproductive health component.</w:t>
      </w:r>
      <w:r w:rsidRPr="006F4DB3">
        <w:rPr>
          <w:rFonts w:asciiTheme="minorHAnsi" w:hAnsiTheme="minorHAnsi" w:cstheme="minorHAnsi"/>
          <w:color w:val="FF0000"/>
          <w:sz w:val="22"/>
          <w:szCs w:val="22"/>
        </w:rPr>
        <w:t xml:space="preserve"> </w:t>
      </w:r>
    </w:p>
    <w:p w:rsidR="00517E55" w:rsidRPr="002F6D15" w:rsidRDefault="00517E55" w:rsidP="00517E55">
      <w:pPr>
        <w:pStyle w:val="Heading3"/>
        <w:jc w:val="both"/>
        <w:rPr>
          <w:rFonts w:asciiTheme="majorHAnsi" w:hAnsiTheme="majorHAnsi"/>
          <w:iCs/>
          <w:smallCaps/>
          <w:sz w:val="24"/>
          <w:szCs w:val="24"/>
        </w:rPr>
      </w:pPr>
      <w:bookmarkStart w:id="55" w:name="_Toc334019130"/>
      <w:r w:rsidRPr="002F6D15">
        <w:rPr>
          <w:rFonts w:asciiTheme="majorHAnsi" w:hAnsiTheme="majorHAnsi"/>
          <w:iCs/>
          <w:smallCaps/>
          <w:sz w:val="24"/>
          <w:szCs w:val="24"/>
        </w:rPr>
        <w:t>3</w:t>
      </w:r>
      <w:r>
        <w:rPr>
          <w:rFonts w:asciiTheme="majorHAnsi" w:hAnsiTheme="majorHAnsi"/>
          <w:iCs/>
          <w:smallCaps/>
          <w:sz w:val="24"/>
          <w:szCs w:val="24"/>
        </w:rPr>
        <w:t>.5.3</w:t>
      </w:r>
      <w:r w:rsidRPr="002F6D15">
        <w:rPr>
          <w:rFonts w:asciiTheme="majorHAnsi" w:hAnsiTheme="majorHAnsi"/>
          <w:iCs/>
          <w:smallCaps/>
          <w:sz w:val="24"/>
          <w:szCs w:val="24"/>
        </w:rPr>
        <w:t xml:space="preserve">. </w:t>
      </w:r>
      <w:r w:rsidRPr="002F6D15">
        <w:rPr>
          <w:rFonts w:asciiTheme="majorHAnsi" w:hAnsiTheme="majorHAnsi"/>
          <w:iCs/>
          <w:smallCaps/>
          <w:sz w:val="24"/>
          <w:szCs w:val="24"/>
        </w:rPr>
        <w:tab/>
      </w:r>
      <w:r w:rsidR="00810770">
        <w:rPr>
          <w:rFonts w:asciiTheme="majorHAnsi" w:hAnsiTheme="majorHAnsi"/>
          <w:iCs/>
          <w:smallCaps/>
          <w:sz w:val="24"/>
          <w:szCs w:val="24"/>
        </w:rPr>
        <w:t>Contraceptive</w:t>
      </w:r>
      <w:r w:rsidR="000B1096">
        <w:rPr>
          <w:rFonts w:asciiTheme="majorHAnsi" w:hAnsiTheme="majorHAnsi"/>
          <w:iCs/>
          <w:smallCaps/>
          <w:sz w:val="24"/>
          <w:szCs w:val="24"/>
        </w:rPr>
        <w:t xml:space="preserve"> practices</w:t>
      </w:r>
      <w:bookmarkEnd w:id="55"/>
    </w:p>
    <w:p w:rsidR="003D4A4A" w:rsidRDefault="00950520" w:rsidP="00950520">
      <w:pPr>
        <w:jc w:val="both"/>
        <w:rPr>
          <w:rFonts w:asciiTheme="minorHAnsi" w:hAnsiTheme="minorHAnsi" w:cstheme="minorHAnsi"/>
          <w:sz w:val="22"/>
          <w:szCs w:val="22"/>
        </w:rPr>
      </w:pPr>
      <w:r w:rsidRPr="006F4DB3">
        <w:rPr>
          <w:rFonts w:asciiTheme="minorHAnsi" w:hAnsiTheme="minorHAnsi" w:cstheme="minorHAnsi"/>
          <w:sz w:val="22"/>
          <w:szCs w:val="22"/>
        </w:rPr>
        <w:t xml:space="preserve">At the evaluation, </w:t>
      </w:r>
      <w:r w:rsidR="00BE05FB">
        <w:rPr>
          <w:rFonts w:asciiTheme="minorHAnsi" w:hAnsiTheme="minorHAnsi" w:cstheme="minorHAnsi"/>
          <w:sz w:val="22"/>
          <w:szCs w:val="22"/>
        </w:rPr>
        <w:t xml:space="preserve">all GFWs, including </w:t>
      </w:r>
      <w:r w:rsidRPr="006F4DB3">
        <w:rPr>
          <w:rFonts w:asciiTheme="minorHAnsi" w:hAnsiTheme="minorHAnsi" w:cstheme="minorHAnsi"/>
          <w:sz w:val="22"/>
          <w:szCs w:val="22"/>
        </w:rPr>
        <w:t xml:space="preserve">single and married women </w:t>
      </w:r>
      <w:r w:rsidR="00BE05FB">
        <w:rPr>
          <w:rFonts w:asciiTheme="minorHAnsi" w:hAnsiTheme="minorHAnsi" w:cstheme="minorHAnsi"/>
          <w:sz w:val="22"/>
          <w:szCs w:val="22"/>
        </w:rPr>
        <w:t xml:space="preserve">and men, </w:t>
      </w:r>
      <w:r w:rsidRPr="006F4DB3">
        <w:rPr>
          <w:rFonts w:asciiTheme="minorHAnsi" w:hAnsiTheme="minorHAnsi" w:cstheme="minorHAnsi"/>
          <w:sz w:val="22"/>
          <w:szCs w:val="22"/>
        </w:rPr>
        <w:t>were asked if they were</w:t>
      </w:r>
      <w:r w:rsidR="00495FCE">
        <w:rPr>
          <w:rFonts w:asciiTheme="minorHAnsi" w:hAnsiTheme="minorHAnsi" w:cstheme="minorHAnsi"/>
          <w:sz w:val="22"/>
          <w:szCs w:val="22"/>
        </w:rPr>
        <w:t xml:space="preserve"> currently using </w:t>
      </w:r>
      <w:r w:rsidR="00810770">
        <w:rPr>
          <w:rFonts w:asciiTheme="minorHAnsi" w:hAnsiTheme="minorHAnsi" w:cstheme="minorHAnsi"/>
          <w:sz w:val="22"/>
          <w:szCs w:val="22"/>
        </w:rPr>
        <w:t>contraception</w:t>
      </w:r>
      <w:r w:rsidR="00495FCE">
        <w:rPr>
          <w:rFonts w:asciiTheme="minorHAnsi" w:hAnsiTheme="minorHAnsi" w:cstheme="minorHAnsi"/>
          <w:sz w:val="22"/>
          <w:szCs w:val="22"/>
        </w:rPr>
        <w:t xml:space="preserve">, whereas at </w:t>
      </w:r>
      <w:r w:rsidR="00D921A1">
        <w:rPr>
          <w:rFonts w:asciiTheme="minorHAnsi" w:hAnsiTheme="minorHAnsi" w:cstheme="minorHAnsi"/>
          <w:sz w:val="22"/>
          <w:szCs w:val="22"/>
        </w:rPr>
        <w:t xml:space="preserve">the </w:t>
      </w:r>
      <w:r w:rsidR="00495FCE">
        <w:rPr>
          <w:rFonts w:asciiTheme="minorHAnsi" w:hAnsiTheme="minorHAnsi" w:cstheme="minorHAnsi"/>
          <w:sz w:val="22"/>
          <w:szCs w:val="22"/>
        </w:rPr>
        <w:t xml:space="preserve">baseline only married women were asked, </w:t>
      </w:r>
      <w:r w:rsidR="00810770">
        <w:rPr>
          <w:rFonts w:asciiTheme="minorHAnsi" w:hAnsiTheme="minorHAnsi" w:cstheme="minorHAnsi"/>
          <w:sz w:val="22"/>
          <w:szCs w:val="22"/>
        </w:rPr>
        <w:t xml:space="preserve">therefore </w:t>
      </w:r>
      <w:r w:rsidR="00495FCE">
        <w:rPr>
          <w:rFonts w:asciiTheme="minorHAnsi" w:hAnsiTheme="minorHAnsi" w:cstheme="minorHAnsi"/>
          <w:sz w:val="22"/>
          <w:szCs w:val="22"/>
        </w:rPr>
        <w:t xml:space="preserve">making </w:t>
      </w:r>
      <w:r w:rsidR="00810770">
        <w:rPr>
          <w:rFonts w:asciiTheme="minorHAnsi" w:hAnsiTheme="minorHAnsi" w:cstheme="minorHAnsi"/>
          <w:sz w:val="22"/>
          <w:szCs w:val="22"/>
        </w:rPr>
        <w:t xml:space="preserve">direct </w:t>
      </w:r>
      <w:r w:rsidR="00495FCE">
        <w:rPr>
          <w:rFonts w:asciiTheme="minorHAnsi" w:hAnsiTheme="minorHAnsi" w:cstheme="minorHAnsi"/>
          <w:sz w:val="22"/>
          <w:szCs w:val="22"/>
        </w:rPr>
        <w:t xml:space="preserve">comparisons difficult. </w:t>
      </w:r>
    </w:p>
    <w:p w:rsidR="00D921A1" w:rsidRDefault="00D921A1" w:rsidP="00950520">
      <w:pPr>
        <w:jc w:val="both"/>
        <w:rPr>
          <w:rFonts w:asciiTheme="minorHAnsi" w:hAnsiTheme="minorHAnsi" w:cstheme="minorHAnsi"/>
          <w:sz w:val="22"/>
          <w:szCs w:val="22"/>
        </w:rPr>
      </w:pPr>
    </w:p>
    <w:p w:rsidR="00D26BE3" w:rsidRDefault="00D26BE3" w:rsidP="00950520">
      <w:pPr>
        <w:jc w:val="both"/>
        <w:rPr>
          <w:rFonts w:asciiTheme="minorHAnsi" w:hAnsiTheme="minorHAnsi" w:cstheme="minorHAnsi"/>
          <w:sz w:val="22"/>
          <w:szCs w:val="22"/>
        </w:rPr>
      </w:pPr>
      <w:r>
        <w:rPr>
          <w:rFonts w:asciiTheme="minorHAnsi" w:hAnsiTheme="minorHAnsi" w:cstheme="minorHAnsi"/>
          <w:sz w:val="22"/>
          <w:szCs w:val="22"/>
        </w:rPr>
        <w:t xml:space="preserve">Over one-third (37% or N=75) of GFWs reported using some </w:t>
      </w:r>
      <w:r w:rsidRPr="006F4DB3">
        <w:rPr>
          <w:rFonts w:asciiTheme="minorHAnsi" w:hAnsiTheme="minorHAnsi" w:cstheme="minorHAnsi"/>
          <w:sz w:val="22"/>
          <w:szCs w:val="22"/>
        </w:rPr>
        <w:t xml:space="preserve">form of </w:t>
      </w:r>
      <w:r>
        <w:rPr>
          <w:rFonts w:asciiTheme="minorHAnsi" w:hAnsiTheme="minorHAnsi" w:cstheme="minorHAnsi"/>
          <w:sz w:val="22"/>
          <w:szCs w:val="22"/>
        </w:rPr>
        <w:t xml:space="preserve">contraception, which is slightly higher than the figure of 31.4% for all women as reported in the CDHS 2010.  </w:t>
      </w:r>
      <w:r w:rsidRPr="006F4DB3">
        <w:rPr>
          <w:rFonts w:asciiTheme="minorHAnsi" w:hAnsiTheme="minorHAnsi" w:cstheme="minorHAnsi"/>
          <w:sz w:val="22"/>
          <w:szCs w:val="22"/>
        </w:rPr>
        <w:t>The most co</w:t>
      </w:r>
      <w:r>
        <w:rPr>
          <w:rFonts w:asciiTheme="minorHAnsi" w:hAnsiTheme="minorHAnsi" w:cstheme="minorHAnsi"/>
          <w:sz w:val="22"/>
          <w:szCs w:val="22"/>
        </w:rPr>
        <w:t>mmon methods used were pills (44%), which is a slightly reduced figure from the baseline (50%), while condom use increased dramatically to 28%, compared to only 9% at the baseline</w:t>
      </w:r>
      <w:r w:rsidRPr="006F4DB3">
        <w:rPr>
          <w:rFonts w:asciiTheme="minorHAnsi" w:hAnsiTheme="minorHAnsi" w:cstheme="minorHAnsi"/>
          <w:sz w:val="22"/>
          <w:szCs w:val="22"/>
        </w:rPr>
        <w:t xml:space="preserve">. </w:t>
      </w:r>
      <w:r>
        <w:rPr>
          <w:rFonts w:asciiTheme="minorHAnsi" w:hAnsiTheme="minorHAnsi" w:cstheme="minorHAnsi"/>
          <w:sz w:val="22"/>
          <w:szCs w:val="22"/>
        </w:rPr>
        <w:t xml:space="preserve">This may reflect an increased understanding and use of condoms as a family planning </w:t>
      </w:r>
      <w:r w:rsidRPr="006F4DB3">
        <w:rPr>
          <w:rFonts w:asciiTheme="minorHAnsi" w:hAnsiTheme="minorHAnsi" w:cstheme="minorHAnsi"/>
          <w:sz w:val="22"/>
          <w:szCs w:val="22"/>
        </w:rPr>
        <w:t>method</w:t>
      </w:r>
      <w:r>
        <w:rPr>
          <w:rFonts w:asciiTheme="minorHAnsi" w:hAnsiTheme="minorHAnsi" w:cstheme="minorHAnsi"/>
          <w:sz w:val="22"/>
          <w:szCs w:val="22"/>
        </w:rPr>
        <w:t xml:space="preserve"> in addition to </w:t>
      </w:r>
      <w:r w:rsidRPr="00262C0B">
        <w:rPr>
          <w:rFonts w:asciiTheme="minorHAnsi" w:hAnsiTheme="minorHAnsi" w:cstheme="minorHAnsi"/>
          <w:sz w:val="22"/>
          <w:szCs w:val="22"/>
        </w:rPr>
        <w:t>prevention of HIV</w:t>
      </w:r>
      <w:r>
        <w:rPr>
          <w:rFonts w:asciiTheme="minorHAnsi" w:hAnsiTheme="minorHAnsi" w:cstheme="minorHAnsi"/>
          <w:sz w:val="22"/>
          <w:szCs w:val="22"/>
        </w:rPr>
        <w:t xml:space="preserve"> which could be attributed to SBF project FP/RH activities.  Use of i</w:t>
      </w:r>
      <w:r w:rsidRPr="00262C0B">
        <w:rPr>
          <w:rFonts w:asciiTheme="minorHAnsi" w:hAnsiTheme="minorHAnsi" w:cstheme="minorHAnsi"/>
          <w:sz w:val="22"/>
          <w:szCs w:val="22"/>
        </w:rPr>
        <w:t>njections decreased from 23% to 7%</w:t>
      </w:r>
      <w:r>
        <w:rPr>
          <w:rFonts w:asciiTheme="minorHAnsi" w:hAnsiTheme="minorHAnsi" w:cstheme="minorHAnsi"/>
          <w:sz w:val="22"/>
          <w:szCs w:val="22"/>
        </w:rPr>
        <w:t>. O</w:t>
      </w:r>
      <w:r w:rsidRPr="00262C0B">
        <w:rPr>
          <w:rFonts w:asciiTheme="minorHAnsi" w:hAnsiTheme="minorHAnsi" w:cstheme="minorHAnsi"/>
          <w:sz w:val="22"/>
          <w:szCs w:val="22"/>
        </w:rPr>
        <w:t>ther studies have shown that married women use injections more than condoms</w:t>
      </w:r>
      <w:r>
        <w:rPr>
          <w:rStyle w:val="FootnoteReference"/>
          <w:rFonts w:asciiTheme="minorHAnsi" w:hAnsiTheme="minorHAnsi" w:cstheme="minorHAnsi"/>
          <w:sz w:val="22"/>
          <w:szCs w:val="22"/>
        </w:rPr>
        <w:footnoteReference w:id="9"/>
      </w:r>
      <w:r w:rsidRPr="00262C0B">
        <w:rPr>
          <w:rFonts w:asciiTheme="minorHAnsi" w:hAnsiTheme="minorHAnsi" w:cstheme="minorHAnsi"/>
          <w:sz w:val="22"/>
          <w:szCs w:val="22"/>
        </w:rPr>
        <w:t xml:space="preserve">. </w:t>
      </w:r>
      <w:r w:rsidRPr="00262C0B">
        <w:rPr>
          <w:rFonts w:asciiTheme="minorHAnsi" w:hAnsiTheme="minorHAnsi" w:cstheme="minorHAnsi"/>
          <w:sz w:val="22"/>
          <w:szCs w:val="22"/>
        </w:rPr>
        <w:lastRenderedPageBreak/>
        <w:t>Caution should be used in interpreting the</w:t>
      </w:r>
      <w:r>
        <w:rPr>
          <w:rFonts w:asciiTheme="minorHAnsi" w:hAnsiTheme="minorHAnsi" w:cstheme="minorHAnsi"/>
          <w:sz w:val="22"/>
          <w:szCs w:val="22"/>
        </w:rPr>
        <w:t xml:space="preserve">se numbers as the </w:t>
      </w:r>
      <w:r w:rsidRPr="00262C0B">
        <w:rPr>
          <w:rFonts w:asciiTheme="minorHAnsi" w:hAnsiTheme="minorHAnsi" w:cstheme="minorHAnsi"/>
          <w:sz w:val="22"/>
          <w:szCs w:val="22"/>
        </w:rPr>
        <w:t xml:space="preserve">evaluation </w:t>
      </w:r>
      <w:r>
        <w:rPr>
          <w:rFonts w:asciiTheme="minorHAnsi" w:hAnsiTheme="minorHAnsi" w:cstheme="minorHAnsi"/>
          <w:sz w:val="22"/>
          <w:szCs w:val="22"/>
        </w:rPr>
        <w:t xml:space="preserve">survey </w:t>
      </w:r>
      <w:r w:rsidRPr="00262C0B">
        <w:rPr>
          <w:rFonts w:asciiTheme="minorHAnsi" w:hAnsiTheme="minorHAnsi" w:cstheme="minorHAnsi"/>
          <w:sz w:val="22"/>
          <w:szCs w:val="22"/>
        </w:rPr>
        <w:t xml:space="preserve">includes single and married women </w:t>
      </w:r>
      <w:r>
        <w:rPr>
          <w:rFonts w:asciiTheme="minorHAnsi" w:hAnsiTheme="minorHAnsi" w:cstheme="minorHAnsi"/>
          <w:sz w:val="22"/>
          <w:szCs w:val="22"/>
        </w:rPr>
        <w:t xml:space="preserve">and men </w:t>
      </w:r>
      <w:r w:rsidRPr="00262C0B">
        <w:rPr>
          <w:rFonts w:asciiTheme="minorHAnsi" w:hAnsiTheme="minorHAnsi" w:cstheme="minorHAnsi"/>
          <w:sz w:val="22"/>
          <w:szCs w:val="22"/>
        </w:rPr>
        <w:t xml:space="preserve">whereas </w:t>
      </w:r>
      <w:r>
        <w:rPr>
          <w:rFonts w:asciiTheme="minorHAnsi" w:hAnsiTheme="minorHAnsi" w:cstheme="minorHAnsi"/>
          <w:sz w:val="22"/>
          <w:szCs w:val="22"/>
        </w:rPr>
        <w:t xml:space="preserve">the information at the </w:t>
      </w:r>
      <w:r w:rsidRPr="00262C0B">
        <w:rPr>
          <w:rFonts w:asciiTheme="minorHAnsi" w:hAnsiTheme="minorHAnsi" w:cstheme="minorHAnsi"/>
          <w:sz w:val="22"/>
          <w:szCs w:val="22"/>
        </w:rPr>
        <w:t xml:space="preserve">baseline </w:t>
      </w:r>
      <w:r>
        <w:rPr>
          <w:rFonts w:asciiTheme="minorHAnsi" w:hAnsiTheme="minorHAnsi" w:cstheme="minorHAnsi"/>
          <w:sz w:val="22"/>
          <w:szCs w:val="22"/>
        </w:rPr>
        <w:t xml:space="preserve">survey </w:t>
      </w:r>
      <w:r w:rsidRPr="00262C0B">
        <w:rPr>
          <w:rFonts w:asciiTheme="minorHAnsi" w:hAnsiTheme="minorHAnsi" w:cstheme="minorHAnsi"/>
          <w:sz w:val="22"/>
          <w:szCs w:val="22"/>
        </w:rPr>
        <w:t>is only for married women.</w:t>
      </w:r>
    </w:p>
    <w:p w:rsidR="00D26BE3" w:rsidRDefault="00D26BE3" w:rsidP="00950520">
      <w:pPr>
        <w:jc w:val="both"/>
        <w:rPr>
          <w:rFonts w:asciiTheme="minorHAnsi" w:hAnsiTheme="minorHAnsi" w:cstheme="minorHAnsi"/>
          <w:sz w:val="22"/>
          <w:szCs w:val="22"/>
        </w:rPr>
      </w:pPr>
    </w:p>
    <w:p w:rsidR="00D921A1" w:rsidRDefault="009538C5" w:rsidP="00950520">
      <w:pPr>
        <w:jc w:val="both"/>
        <w:rPr>
          <w:rFonts w:asciiTheme="minorHAnsi" w:hAnsiTheme="minorHAnsi" w:cstheme="minorHAnsi"/>
          <w:sz w:val="22"/>
          <w:szCs w:val="22"/>
        </w:rPr>
      </w:pPr>
      <w:r w:rsidRPr="009538C5">
        <w:rPr>
          <w:noProof/>
        </w:rPr>
        <w:pict>
          <v:shape id="_x0000_s1051" type="#_x0000_t202" style="position:absolute;left:0;text-align:left;margin-left:76.5pt;margin-top:1.95pt;width:279.75pt;height:15pt;z-index:251708416" stroked="f">
            <v:textbox style="mso-next-textbox:#_x0000_s1051" inset="0,0,0,0">
              <w:txbxContent>
                <w:p w:rsidR="000F4C9C" w:rsidRPr="000B1096" w:rsidRDefault="000F4C9C" w:rsidP="000B1096">
                  <w:pPr>
                    <w:pStyle w:val="Caption"/>
                    <w:jc w:val="center"/>
                    <w:rPr>
                      <w:rFonts w:asciiTheme="majorHAnsi" w:hAnsiTheme="majorHAnsi" w:cstheme="minorHAnsi"/>
                      <w:color w:val="auto"/>
                      <w:sz w:val="20"/>
                      <w:szCs w:val="20"/>
                    </w:rPr>
                  </w:pPr>
                  <w:r w:rsidRPr="000B1096">
                    <w:rPr>
                      <w:rFonts w:asciiTheme="majorHAnsi" w:hAnsiTheme="majorHAnsi"/>
                      <w:color w:val="auto"/>
                      <w:sz w:val="20"/>
                      <w:szCs w:val="20"/>
                    </w:rPr>
                    <w:t xml:space="preserve">Figure </w:t>
                  </w:r>
                  <w:r>
                    <w:rPr>
                      <w:rFonts w:asciiTheme="majorHAnsi" w:hAnsiTheme="majorHAnsi"/>
                      <w:color w:val="auto"/>
                      <w:sz w:val="20"/>
                      <w:szCs w:val="20"/>
                    </w:rPr>
                    <w:t>31: Birth control methods used at Evaluation (N=7</w:t>
                  </w:r>
                  <w:r w:rsidRPr="000B1096">
                    <w:rPr>
                      <w:rFonts w:asciiTheme="majorHAnsi" w:hAnsiTheme="majorHAnsi"/>
                      <w:color w:val="auto"/>
                      <w:sz w:val="20"/>
                      <w:szCs w:val="20"/>
                    </w:rPr>
                    <w:t>5)</w:t>
                  </w:r>
                </w:p>
              </w:txbxContent>
            </v:textbox>
            <w10:wrap type="square"/>
          </v:shape>
        </w:pict>
      </w:r>
    </w:p>
    <w:p w:rsidR="00D921A1" w:rsidRDefault="00D921A1" w:rsidP="00950520">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06368" behindDoc="0" locked="0" layoutInCell="1" allowOverlap="1">
            <wp:simplePos x="0" y="0"/>
            <wp:positionH relativeFrom="column">
              <wp:posOffset>695325</wp:posOffset>
            </wp:positionH>
            <wp:positionV relativeFrom="paragraph">
              <wp:posOffset>86360</wp:posOffset>
            </wp:positionV>
            <wp:extent cx="3876675" cy="2295525"/>
            <wp:effectExtent l="19050" t="0" r="9525" b="0"/>
            <wp:wrapSquare wrapText="bothSides"/>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921A1" w:rsidRDefault="00D921A1" w:rsidP="00950520">
      <w:pPr>
        <w:jc w:val="both"/>
        <w:rPr>
          <w:rFonts w:asciiTheme="minorHAnsi" w:hAnsiTheme="minorHAnsi" w:cstheme="minorHAnsi"/>
          <w:sz w:val="22"/>
          <w:szCs w:val="22"/>
        </w:rPr>
      </w:pPr>
    </w:p>
    <w:p w:rsidR="00D1716F" w:rsidRDefault="00D1716F" w:rsidP="00950520">
      <w:pPr>
        <w:jc w:val="both"/>
        <w:rPr>
          <w:rFonts w:asciiTheme="minorHAnsi" w:hAnsiTheme="minorHAnsi" w:cstheme="minorHAnsi"/>
          <w:color w:val="FF0000"/>
          <w:sz w:val="22"/>
          <w:szCs w:val="22"/>
        </w:rPr>
      </w:pPr>
    </w:p>
    <w:p w:rsidR="00E24609" w:rsidRPr="00770885" w:rsidRDefault="00EA7339" w:rsidP="00950520">
      <w:pPr>
        <w:jc w:val="both"/>
        <w:rPr>
          <w:rFonts w:asciiTheme="minorHAnsi" w:hAnsiTheme="minorHAnsi" w:cstheme="minorHAnsi"/>
          <w:sz w:val="22"/>
          <w:szCs w:val="22"/>
        </w:rPr>
      </w:pPr>
      <w:r w:rsidRPr="00770885">
        <w:rPr>
          <w:rFonts w:asciiTheme="minorHAnsi" w:hAnsiTheme="minorHAnsi" w:cstheme="minorHAnsi"/>
          <w:sz w:val="22"/>
          <w:szCs w:val="22"/>
        </w:rPr>
        <w:t>W</w:t>
      </w:r>
      <w:r w:rsidR="00E24609" w:rsidRPr="00770885">
        <w:rPr>
          <w:rFonts w:asciiTheme="minorHAnsi" w:hAnsiTheme="minorHAnsi" w:cstheme="minorHAnsi"/>
          <w:sz w:val="22"/>
          <w:szCs w:val="22"/>
        </w:rPr>
        <w:t xml:space="preserve">omen </w:t>
      </w:r>
      <w:r w:rsidRPr="00770885">
        <w:rPr>
          <w:rFonts w:asciiTheme="minorHAnsi" w:hAnsiTheme="minorHAnsi" w:cstheme="minorHAnsi"/>
          <w:sz w:val="22"/>
          <w:szCs w:val="22"/>
        </w:rPr>
        <w:t xml:space="preserve">in </w:t>
      </w:r>
      <w:r w:rsidR="00D26BE3">
        <w:rPr>
          <w:rFonts w:asciiTheme="minorHAnsi" w:hAnsiTheme="minorHAnsi" w:cstheme="minorHAnsi"/>
          <w:sz w:val="22"/>
          <w:szCs w:val="22"/>
        </w:rPr>
        <w:t xml:space="preserve">the </w:t>
      </w:r>
      <w:r w:rsidRPr="00770885">
        <w:rPr>
          <w:rFonts w:asciiTheme="minorHAnsi" w:hAnsiTheme="minorHAnsi" w:cstheme="minorHAnsi"/>
          <w:sz w:val="22"/>
          <w:szCs w:val="22"/>
        </w:rPr>
        <w:t>FGD described</w:t>
      </w:r>
      <w:r w:rsidR="00E24609" w:rsidRPr="00770885">
        <w:rPr>
          <w:rFonts w:asciiTheme="minorHAnsi" w:hAnsiTheme="minorHAnsi" w:cstheme="minorHAnsi"/>
          <w:sz w:val="22"/>
          <w:szCs w:val="22"/>
        </w:rPr>
        <w:t xml:space="preserve"> using different </w:t>
      </w:r>
      <w:r w:rsidR="00612FF3">
        <w:rPr>
          <w:rFonts w:asciiTheme="minorHAnsi" w:hAnsiTheme="minorHAnsi" w:cstheme="minorHAnsi"/>
          <w:sz w:val="22"/>
          <w:szCs w:val="22"/>
        </w:rPr>
        <w:t xml:space="preserve">contraceptive </w:t>
      </w:r>
      <w:r w:rsidR="00E24609" w:rsidRPr="00770885">
        <w:rPr>
          <w:rFonts w:asciiTheme="minorHAnsi" w:hAnsiTheme="minorHAnsi" w:cstheme="minorHAnsi"/>
          <w:sz w:val="22"/>
          <w:szCs w:val="22"/>
        </w:rPr>
        <w:t xml:space="preserve">methods including pills, condoms, injections and IUDs, whereas </w:t>
      </w:r>
      <w:r w:rsidR="00E55830" w:rsidRPr="00770885">
        <w:rPr>
          <w:rFonts w:asciiTheme="minorHAnsi" w:hAnsiTheme="minorHAnsi" w:cstheme="minorHAnsi"/>
          <w:sz w:val="22"/>
          <w:szCs w:val="22"/>
        </w:rPr>
        <w:t xml:space="preserve">in the </w:t>
      </w:r>
      <w:r w:rsidR="00E24609" w:rsidRPr="00770885">
        <w:rPr>
          <w:rFonts w:asciiTheme="minorHAnsi" w:hAnsiTheme="minorHAnsi" w:cstheme="minorHAnsi"/>
          <w:sz w:val="22"/>
          <w:szCs w:val="22"/>
        </w:rPr>
        <w:t>FGD with men</w:t>
      </w:r>
      <w:r w:rsidR="00E55830" w:rsidRPr="00770885">
        <w:rPr>
          <w:rFonts w:asciiTheme="minorHAnsi" w:hAnsiTheme="minorHAnsi" w:cstheme="minorHAnsi"/>
          <w:sz w:val="22"/>
          <w:szCs w:val="22"/>
        </w:rPr>
        <w:t xml:space="preserve">, condoms were mentioned by the vast majority of men and only a few participants mentioned injections or pills.  Furthermore, women’s source of information and access to </w:t>
      </w:r>
      <w:r w:rsidR="00612FF3">
        <w:rPr>
          <w:rFonts w:asciiTheme="minorHAnsi" w:hAnsiTheme="minorHAnsi" w:cstheme="minorHAnsi"/>
          <w:sz w:val="22"/>
          <w:szCs w:val="22"/>
        </w:rPr>
        <w:t xml:space="preserve">contraception follows </w:t>
      </w:r>
      <w:r w:rsidR="00E55830" w:rsidRPr="00770885">
        <w:rPr>
          <w:rFonts w:asciiTheme="minorHAnsi" w:hAnsiTheme="minorHAnsi" w:cstheme="minorHAnsi"/>
          <w:sz w:val="22"/>
          <w:szCs w:val="22"/>
        </w:rPr>
        <w:t>Figure 32 below</w:t>
      </w:r>
      <w:r w:rsidR="00BE38CB">
        <w:rPr>
          <w:rFonts w:asciiTheme="minorHAnsi" w:hAnsiTheme="minorHAnsi" w:cstheme="minorHAnsi"/>
          <w:sz w:val="22"/>
          <w:szCs w:val="22"/>
        </w:rPr>
        <w:t>, i</w:t>
      </w:r>
      <w:r w:rsidR="00612FF3">
        <w:rPr>
          <w:rFonts w:asciiTheme="minorHAnsi" w:hAnsiTheme="minorHAnsi" w:cstheme="minorHAnsi"/>
          <w:sz w:val="22"/>
          <w:szCs w:val="22"/>
        </w:rPr>
        <w:t>.e.</w:t>
      </w:r>
      <w:r w:rsidR="00D03822">
        <w:rPr>
          <w:rFonts w:asciiTheme="minorHAnsi" w:hAnsiTheme="minorHAnsi" w:cstheme="minorHAnsi"/>
          <w:sz w:val="22"/>
          <w:szCs w:val="22"/>
        </w:rPr>
        <w:t xml:space="preserve"> </w:t>
      </w:r>
      <w:r w:rsidR="00BE38CB">
        <w:rPr>
          <w:rFonts w:asciiTheme="minorHAnsi" w:hAnsiTheme="minorHAnsi" w:cstheme="minorHAnsi"/>
          <w:sz w:val="22"/>
          <w:szCs w:val="22"/>
        </w:rPr>
        <w:t>Health Centers and NGO</w:t>
      </w:r>
      <w:r w:rsidR="00E55830" w:rsidRPr="00770885">
        <w:rPr>
          <w:rFonts w:asciiTheme="minorHAnsi" w:hAnsiTheme="minorHAnsi" w:cstheme="minorHAnsi"/>
          <w:sz w:val="22"/>
          <w:szCs w:val="22"/>
        </w:rPr>
        <w:t xml:space="preserve"> </w:t>
      </w:r>
      <w:r w:rsidR="00BE38CB">
        <w:rPr>
          <w:rFonts w:asciiTheme="minorHAnsi" w:hAnsiTheme="minorHAnsi" w:cstheme="minorHAnsi"/>
          <w:sz w:val="22"/>
          <w:szCs w:val="22"/>
        </w:rPr>
        <w:t xml:space="preserve">clinics, </w:t>
      </w:r>
      <w:r w:rsidR="00E55830" w:rsidRPr="00770885">
        <w:rPr>
          <w:rFonts w:asciiTheme="minorHAnsi" w:hAnsiTheme="minorHAnsi" w:cstheme="minorHAnsi"/>
          <w:sz w:val="22"/>
          <w:szCs w:val="22"/>
        </w:rPr>
        <w:t>whereas men</w:t>
      </w:r>
      <w:r w:rsidR="00F562B2" w:rsidRPr="00770885">
        <w:rPr>
          <w:rFonts w:asciiTheme="minorHAnsi" w:hAnsiTheme="minorHAnsi" w:cstheme="minorHAnsi"/>
          <w:sz w:val="22"/>
          <w:szCs w:val="22"/>
        </w:rPr>
        <w:t xml:space="preserve"> tended to receive their information from peer educators, </w:t>
      </w:r>
      <w:r w:rsidRPr="00770885">
        <w:rPr>
          <w:rFonts w:asciiTheme="minorHAnsi" w:hAnsiTheme="minorHAnsi" w:cstheme="minorHAnsi"/>
          <w:sz w:val="22"/>
          <w:szCs w:val="22"/>
        </w:rPr>
        <w:t xml:space="preserve">mutual support groups, </w:t>
      </w:r>
      <w:r w:rsidR="00F562B2" w:rsidRPr="00770885">
        <w:rPr>
          <w:rFonts w:asciiTheme="minorHAnsi" w:hAnsiTheme="minorHAnsi" w:cstheme="minorHAnsi"/>
          <w:sz w:val="22"/>
          <w:szCs w:val="22"/>
        </w:rPr>
        <w:t xml:space="preserve">the Women’s Association and NGOs.  Men tended to focus on access to condoms </w:t>
      </w:r>
      <w:r w:rsidRPr="00770885">
        <w:rPr>
          <w:rFonts w:asciiTheme="minorHAnsi" w:hAnsiTheme="minorHAnsi" w:cstheme="minorHAnsi"/>
          <w:sz w:val="22"/>
          <w:szCs w:val="22"/>
        </w:rPr>
        <w:t xml:space="preserve">only </w:t>
      </w:r>
      <w:r w:rsidR="00F562B2" w:rsidRPr="00770885">
        <w:rPr>
          <w:rFonts w:asciiTheme="minorHAnsi" w:hAnsiTheme="minorHAnsi" w:cstheme="minorHAnsi"/>
          <w:sz w:val="22"/>
          <w:szCs w:val="22"/>
        </w:rPr>
        <w:t xml:space="preserve">and mentioned numerous locations including </w:t>
      </w:r>
      <w:r w:rsidR="00F766BF" w:rsidRPr="00770885">
        <w:rPr>
          <w:rFonts w:asciiTheme="minorHAnsi" w:hAnsiTheme="minorHAnsi" w:cstheme="minorHAnsi"/>
          <w:sz w:val="22"/>
          <w:szCs w:val="22"/>
        </w:rPr>
        <w:t>pharmacies</w:t>
      </w:r>
      <w:r w:rsidR="00F562B2" w:rsidRPr="00770885">
        <w:rPr>
          <w:rFonts w:asciiTheme="minorHAnsi" w:hAnsiTheme="minorHAnsi" w:cstheme="minorHAnsi"/>
          <w:sz w:val="22"/>
          <w:szCs w:val="22"/>
        </w:rPr>
        <w:t xml:space="preserve">, clinics, health centers, </w:t>
      </w:r>
      <w:r w:rsidR="00F766BF" w:rsidRPr="00770885">
        <w:rPr>
          <w:rFonts w:asciiTheme="minorHAnsi" w:hAnsiTheme="minorHAnsi" w:cstheme="minorHAnsi"/>
          <w:sz w:val="22"/>
          <w:szCs w:val="22"/>
        </w:rPr>
        <w:t>referral</w:t>
      </w:r>
      <w:r w:rsidR="00F562B2" w:rsidRPr="00770885">
        <w:rPr>
          <w:rFonts w:asciiTheme="minorHAnsi" w:hAnsiTheme="minorHAnsi" w:cstheme="minorHAnsi"/>
          <w:sz w:val="22"/>
          <w:szCs w:val="22"/>
        </w:rPr>
        <w:t xml:space="preserve"> hospitals, Women’s Associations and NGOs.</w:t>
      </w:r>
      <w:r w:rsidR="00E24609" w:rsidRPr="00770885">
        <w:rPr>
          <w:rFonts w:asciiTheme="minorHAnsi" w:hAnsiTheme="minorHAnsi" w:cstheme="minorHAnsi"/>
          <w:sz w:val="22"/>
          <w:szCs w:val="22"/>
        </w:rPr>
        <w:t xml:space="preserve"> </w:t>
      </w:r>
    </w:p>
    <w:p w:rsidR="009E6A42" w:rsidRPr="00770885" w:rsidRDefault="009E6A42" w:rsidP="00950520">
      <w:pPr>
        <w:jc w:val="both"/>
        <w:rPr>
          <w:rFonts w:asciiTheme="minorHAnsi" w:hAnsiTheme="minorHAnsi" w:cstheme="minorHAnsi"/>
          <w:sz w:val="22"/>
          <w:szCs w:val="22"/>
        </w:rPr>
      </w:pPr>
    </w:p>
    <w:p w:rsidR="00F562B2" w:rsidRPr="00770885" w:rsidRDefault="00F562B2" w:rsidP="00F562B2">
      <w:pPr>
        <w:pStyle w:val="Caption"/>
        <w:keepNext/>
        <w:spacing w:after="120"/>
        <w:rPr>
          <w:rFonts w:asciiTheme="majorHAnsi" w:hAnsiTheme="majorHAnsi"/>
          <w:color w:val="auto"/>
          <w:sz w:val="20"/>
          <w:szCs w:val="20"/>
        </w:rPr>
      </w:pPr>
      <w:r w:rsidRPr="00770885">
        <w:rPr>
          <w:rFonts w:asciiTheme="majorHAnsi" w:hAnsiTheme="majorHAnsi"/>
          <w:color w:val="auto"/>
          <w:sz w:val="20"/>
          <w:szCs w:val="20"/>
        </w:rPr>
        <w:t xml:space="preserve">                Figure 32: Knowledge of locations offering birth </w:t>
      </w:r>
      <w:r w:rsidR="00D03822">
        <w:rPr>
          <w:rFonts w:asciiTheme="majorHAnsi" w:hAnsiTheme="majorHAnsi"/>
          <w:color w:val="auto"/>
          <w:sz w:val="20"/>
          <w:szCs w:val="20"/>
        </w:rPr>
        <w:t xml:space="preserve">control </w:t>
      </w:r>
      <w:r w:rsidRPr="00770885">
        <w:rPr>
          <w:rFonts w:asciiTheme="majorHAnsi" w:hAnsiTheme="majorHAnsi"/>
          <w:color w:val="auto"/>
          <w:sz w:val="20"/>
          <w:szCs w:val="20"/>
        </w:rPr>
        <w:t>at Evaluation (N=202)</w:t>
      </w:r>
    </w:p>
    <w:p w:rsidR="00F562B2" w:rsidRPr="00770885" w:rsidRDefault="00F562B2" w:rsidP="0005484E">
      <w:pPr>
        <w:jc w:val="both"/>
        <w:rPr>
          <w:rFonts w:asciiTheme="minorHAnsi" w:hAnsiTheme="minorHAnsi" w:cstheme="minorHAnsi"/>
          <w:sz w:val="22"/>
          <w:szCs w:val="22"/>
        </w:rPr>
      </w:pPr>
      <w:bookmarkStart w:id="56" w:name="_Toc328381284"/>
      <w:bookmarkStart w:id="57" w:name="_Toc328382418"/>
      <w:r w:rsidRPr="00770885">
        <w:rPr>
          <w:rFonts w:asciiTheme="minorHAnsi" w:hAnsiTheme="minorHAnsi" w:cstheme="minorHAnsi"/>
          <w:noProof/>
          <w:sz w:val="22"/>
          <w:szCs w:val="22"/>
        </w:rPr>
        <w:drawing>
          <wp:anchor distT="0" distB="0" distL="114300" distR="114300" simplePos="0" relativeHeight="251709440" behindDoc="0" locked="0" layoutInCell="1" allowOverlap="1">
            <wp:simplePos x="0" y="0"/>
            <wp:positionH relativeFrom="column">
              <wp:posOffset>457200</wp:posOffset>
            </wp:positionH>
            <wp:positionV relativeFrom="paragraph">
              <wp:posOffset>76200</wp:posOffset>
            </wp:positionV>
            <wp:extent cx="4562475" cy="2114550"/>
            <wp:effectExtent l="19050" t="0" r="9525" b="0"/>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F562B2" w:rsidRPr="00770885" w:rsidRDefault="00F562B2" w:rsidP="0005484E">
      <w:pPr>
        <w:jc w:val="both"/>
        <w:rPr>
          <w:rFonts w:asciiTheme="minorHAnsi" w:hAnsiTheme="minorHAnsi" w:cstheme="minorHAnsi"/>
          <w:sz w:val="22"/>
          <w:szCs w:val="22"/>
        </w:rPr>
      </w:pPr>
    </w:p>
    <w:p w:rsidR="00122949" w:rsidRPr="00770885" w:rsidRDefault="005B4419" w:rsidP="00F562B2">
      <w:pPr>
        <w:jc w:val="both"/>
        <w:rPr>
          <w:rFonts w:asciiTheme="minorHAnsi" w:hAnsiTheme="minorHAnsi" w:cstheme="minorHAnsi"/>
          <w:sz w:val="22"/>
          <w:szCs w:val="22"/>
        </w:rPr>
      </w:pPr>
      <w:r w:rsidRPr="00770885">
        <w:rPr>
          <w:rFonts w:asciiTheme="minorHAnsi" w:hAnsiTheme="minorHAnsi" w:cstheme="minorHAnsi"/>
          <w:sz w:val="22"/>
          <w:szCs w:val="22"/>
        </w:rPr>
        <w:t xml:space="preserve">All </w:t>
      </w:r>
      <w:r w:rsidR="00B57372" w:rsidRPr="00770885">
        <w:rPr>
          <w:rFonts w:asciiTheme="minorHAnsi" w:hAnsiTheme="minorHAnsi" w:cstheme="minorHAnsi"/>
          <w:sz w:val="22"/>
          <w:szCs w:val="22"/>
        </w:rPr>
        <w:t>GFW</w:t>
      </w:r>
      <w:r w:rsidR="006F035B" w:rsidRPr="00770885">
        <w:rPr>
          <w:rFonts w:asciiTheme="minorHAnsi" w:hAnsiTheme="minorHAnsi" w:cstheme="minorHAnsi"/>
          <w:sz w:val="22"/>
          <w:szCs w:val="22"/>
        </w:rPr>
        <w:t xml:space="preserve">s were asked if they knew where they could access </w:t>
      </w:r>
      <w:r w:rsidR="00612FF3">
        <w:rPr>
          <w:rFonts w:asciiTheme="minorHAnsi" w:hAnsiTheme="minorHAnsi" w:cstheme="minorHAnsi"/>
          <w:sz w:val="22"/>
          <w:szCs w:val="22"/>
        </w:rPr>
        <w:t xml:space="preserve">contraceptive </w:t>
      </w:r>
      <w:r w:rsidR="006F035B" w:rsidRPr="00770885">
        <w:rPr>
          <w:rFonts w:asciiTheme="minorHAnsi" w:hAnsiTheme="minorHAnsi" w:cstheme="minorHAnsi"/>
          <w:sz w:val="22"/>
          <w:szCs w:val="22"/>
        </w:rPr>
        <w:t xml:space="preserve">methods at the time of </w:t>
      </w:r>
      <w:r w:rsidR="00A27272">
        <w:rPr>
          <w:rFonts w:asciiTheme="minorHAnsi" w:hAnsiTheme="minorHAnsi" w:cstheme="minorHAnsi"/>
          <w:sz w:val="22"/>
          <w:szCs w:val="22"/>
        </w:rPr>
        <w:t xml:space="preserve">the </w:t>
      </w:r>
      <w:r w:rsidR="006F035B" w:rsidRPr="00770885">
        <w:rPr>
          <w:rFonts w:asciiTheme="minorHAnsi" w:hAnsiTheme="minorHAnsi" w:cstheme="minorHAnsi"/>
          <w:sz w:val="22"/>
          <w:szCs w:val="22"/>
        </w:rPr>
        <w:t>ev</w:t>
      </w:r>
      <w:r w:rsidRPr="00770885">
        <w:rPr>
          <w:rFonts w:asciiTheme="minorHAnsi" w:hAnsiTheme="minorHAnsi" w:cstheme="minorHAnsi"/>
          <w:sz w:val="22"/>
          <w:szCs w:val="22"/>
        </w:rPr>
        <w:t>aluation, whereas only married women were asked at the baseline.</w:t>
      </w:r>
      <w:r w:rsidR="0005484E" w:rsidRPr="00770885">
        <w:rPr>
          <w:rFonts w:asciiTheme="minorHAnsi" w:hAnsiTheme="minorHAnsi" w:cstheme="minorHAnsi"/>
          <w:sz w:val="22"/>
          <w:szCs w:val="22"/>
        </w:rPr>
        <w:t xml:space="preserve">  </w:t>
      </w:r>
      <w:r w:rsidR="00612FF3">
        <w:rPr>
          <w:rFonts w:asciiTheme="minorHAnsi" w:hAnsiTheme="minorHAnsi" w:cstheme="minorHAnsi"/>
          <w:sz w:val="22"/>
          <w:szCs w:val="22"/>
        </w:rPr>
        <w:t>Current k</w:t>
      </w:r>
      <w:r w:rsidR="0005484E" w:rsidRPr="00770885">
        <w:rPr>
          <w:rFonts w:asciiTheme="minorHAnsi" w:hAnsiTheme="minorHAnsi" w:cstheme="minorHAnsi"/>
          <w:sz w:val="22"/>
          <w:szCs w:val="22"/>
        </w:rPr>
        <w:t xml:space="preserve">nowledge was very </w:t>
      </w:r>
      <w:r w:rsidR="006F035B" w:rsidRPr="00770885">
        <w:rPr>
          <w:rFonts w:asciiTheme="minorHAnsi" w:hAnsiTheme="minorHAnsi" w:cstheme="minorHAnsi"/>
          <w:sz w:val="22"/>
          <w:szCs w:val="22"/>
        </w:rPr>
        <w:t xml:space="preserve">high </w:t>
      </w:r>
      <w:r w:rsidR="0005484E" w:rsidRPr="00770885">
        <w:rPr>
          <w:rFonts w:asciiTheme="minorHAnsi" w:hAnsiTheme="minorHAnsi" w:cstheme="minorHAnsi"/>
          <w:sz w:val="22"/>
          <w:szCs w:val="22"/>
        </w:rPr>
        <w:t xml:space="preserve">with 86% of </w:t>
      </w:r>
      <w:r w:rsidR="00B57372" w:rsidRPr="00770885">
        <w:rPr>
          <w:rFonts w:asciiTheme="minorHAnsi" w:hAnsiTheme="minorHAnsi" w:cstheme="minorHAnsi"/>
          <w:sz w:val="22"/>
          <w:szCs w:val="22"/>
        </w:rPr>
        <w:t>GFW</w:t>
      </w:r>
      <w:r w:rsidR="0005484E" w:rsidRPr="00770885">
        <w:rPr>
          <w:rFonts w:asciiTheme="minorHAnsi" w:hAnsiTheme="minorHAnsi" w:cstheme="minorHAnsi"/>
          <w:sz w:val="22"/>
          <w:szCs w:val="22"/>
        </w:rPr>
        <w:t xml:space="preserve">s stating health centers, 38% at NGO clinics and 28% at private clinics.  There seems to be greater awareness </w:t>
      </w:r>
      <w:r w:rsidR="001B350D" w:rsidRPr="00770885">
        <w:rPr>
          <w:rFonts w:asciiTheme="minorHAnsi" w:hAnsiTheme="minorHAnsi" w:cstheme="minorHAnsi"/>
          <w:sz w:val="22"/>
          <w:szCs w:val="22"/>
        </w:rPr>
        <w:t xml:space="preserve">of </w:t>
      </w:r>
      <w:r w:rsidR="0005484E" w:rsidRPr="00770885">
        <w:rPr>
          <w:rFonts w:asciiTheme="minorHAnsi" w:hAnsiTheme="minorHAnsi" w:cstheme="minorHAnsi"/>
          <w:sz w:val="22"/>
          <w:szCs w:val="22"/>
        </w:rPr>
        <w:t>and access to government health centers</w:t>
      </w:r>
      <w:r w:rsidR="001B350D" w:rsidRPr="00770885">
        <w:rPr>
          <w:rFonts w:asciiTheme="minorHAnsi" w:hAnsiTheme="minorHAnsi" w:cstheme="minorHAnsi"/>
          <w:sz w:val="22"/>
          <w:szCs w:val="22"/>
        </w:rPr>
        <w:t xml:space="preserve"> as providers of </w:t>
      </w:r>
      <w:r w:rsidR="00612FF3">
        <w:rPr>
          <w:rFonts w:asciiTheme="minorHAnsi" w:hAnsiTheme="minorHAnsi" w:cstheme="minorHAnsi"/>
          <w:sz w:val="22"/>
          <w:szCs w:val="22"/>
        </w:rPr>
        <w:t>family planning</w:t>
      </w:r>
      <w:r w:rsidR="001B350D" w:rsidRPr="00770885">
        <w:rPr>
          <w:rFonts w:asciiTheme="minorHAnsi" w:hAnsiTheme="minorHAnsi" w:cstheme="minorHAnsi"/>
          <w:sz w:val="22"/>
          <w:szCs w:val="22"/>
        </w:rPr>
        <w:t xml:space="preserve">, as compared to </w:t>
      </w:r>
      <w:r w:rsidRPr="00770885">
        <w:rPr>
          <w:rFonts w:asciiTheme="minorHAnsi" w:hAnsiTheme="minorHAnsi" w:cstheme="minorHAnsi"/>
          <w:sz w:val="22"/>
          <w:szCs w:val="22"/>
        </w:rPr>
        <w:t xml:space="preserve">private clinics which tend to be more expensive, </w:t>
      </w:r>
      <w:r w:rsidR="00612FF3">
        <w:rPr>
          <w:rFonts w:asciiTheme="minorHAnsi" w:hAnsiTheme="minorHAnsi" w:cstheme="minorHAnsi"/>
          <w:sz w:val="22"/>
          <w:szCs w:val="22"/>
        </w:rPr>
        <w:t xml:space="preserve">while </w:t>
      </w:r>
      <w:r w:rsidRPr="00770885">
        <w:rPr>
          <w:rFonts w:asciiTheme="minorHAnsi" w:hAnsiTheme="minorHAnsi" w:cstheme="minorHAnsi"/>
          <w:sz w:val="22"/>
          <w:szCs w:val="22"/>
        </w:rPr>
        <w:t xml:space="preserve">NGO clinics </w:t>
      </w:r>
      <w:r w:rsidR="00612FF3">
        <w:rPr>
          <w:rFonts w:asciiTheme="minorHAnsi" w:hAnsiTheme="minorHAnsi" w:cstheme="minorHAnsi"/>
          <w:sz w:val="22"/>
          <w:szCs w:val="22"/>
        </w:rPr>
        <w:t xml:space="preserve">are </w:t>
      </w:r>
      <w:r w:rsidRPr="00770885">
        <w:rPr>
          <w:rFonts w:asciiTheme="minorHAnsi" w:hAnsiTheme="minorHAnsi" w:cstheme="minorHAnsi"/>
          <w:sz w:val="22"/>
          <w:szCs w:val="22"/>
        </w:rPr>
        <w:t xml:space="preserve">not as numerous as either government or private clinics. </w:t>
      </w:r>
      <w:r w:rsidR="00A27272">
        <w:rPr>
          <w:rFonts w:asciiTheme="minorHAnsi" w:hAnsiTheme="minorHAnsi" w:cstheme="minorHAnsi"/>
          <w:sz w:val="22"/>
          <w:szCs w:val="22"/>
        </w:rPr>
        <w:t xml:space="preserve"> This greater awareness can also be attributed the quarterly meetings between factory health clinics and health centers and the strong referral system promoted and established to support garment factory workers. </w:t>
      </w:r>
    </w:p>
    <w:p w:rsidR="00517E55" w:rsidRDefault="00517E55" w:rsidP="00517E55">
      <w:pPr>
        <w:pStyle w:val="Heading2"/>
        <w:jc w:val="both"/>
        <w:rPr>
          <w:rFonts w:asciiTheme="majorHAnsi" w:hAnsiTheme="majorHAnsi"/>
          <w:i w:val="0"/>
          <w:smallCaps/>
          <w:sz w:val="26"/>
          <w:szCs w:val="26"/>
        </w:rPr>
      </w:pPr>
      <w:bookmarkStart w:id="58" w:name="_Toc334019131"/>
      <w:r w:rsidRPr="00517E55">
        <w:rPr>
          <w:rFonts w:asciiTheme="majorHAnsi" w:hAnsiTheme="majorHAnsi"/>
          <w:i w:val="0"/>
          <w:smallCaps/>
          <w:sz w:val="26"/>
          <w:szCs w:val="26"/>
        </w:rPr>
        <w:lastRenderedPageBreak/>
        <w:t xml:space="preserve">3.6. </w:t>
      </w:r>
      <w:r w:rsidRPr="00517E55">
        <w:rPr>
          <w:rFonts w:asciiTheme="majorHAnsi" w:hAnsiTheme="majorHAnsi"/>
          <w:i w:val="0"/>
          <w:smallCaps/>
          <w:sz w:val="26"/>
          <w:szCs w:val="26"/>
        </w:rPr>
        <w:tab/>
        <w:t>Knowledge and Use of Condoms</w:t>
      </w:r>
      <w:bookmarkEnd w:id="56"/>
      <w:bookmarkEnd w:id="57"/>
      <w:bookmarkEnd w:id="58"/>
    </w:p>
    <w:p w:rsidR="003D4A4A" w:rsidRPr="00D1716F" w:rsidRDefault="00FE7BE8" w:rsidP="00D1716F">
      <w:pPr>
        <w:jc w:val="both"/>
        <w:rPr>
          <w:rFonts w:asciiTheme="minorHAnsi" w:hAnsiTheme="minorHAnsi" w:cstheme="minorHAnsi"/>
          <w:sz w:val="22"/>
          <w:szCs w:val="22"/>
        </w:rPr>
      </w:pPr>
      <w:r w:rsidRPr="00FB7B6F">
        <w:rPr>
          <w:rFonts w:asciiTheme="minorHAnsi" w:hAnsiTheme="minorHAnsi" w:cstheme="minorHAnsi"/>
          <w:sz w:val="22"/>
          <w:szCs w:val="22"/>
        </w:rPr>
        <w:t xml:space="preserve">All </w:t>
      </w:r>
      <w:r w:rsidR="00B57372">
        <w:rPr>
          <w:rFonts w:asciiTheme="minorHAnsi" w:hAnsiTheme="minorHAnsi" w:cstheme="minorHAnsi"/>
          <w:sz w:val="22"/>
          <w:szCs w:val="22"/>
        </w:rPr>
        <w:t>GFW</w:t>
      </w:r>
      <w:r>
        <w:rPr>
          <w:rFonts w:asciiTheme="minorHAnsi" w:hAnsiTheme="minorHAnsi" w:cstheme="minorHAnsi"/>
          <w:sz w:val="22"/>
          <w:szCs w:val="22"/>
        </w:rPr>
        <w:t xml:space="preserve">s </w:t>
      </w:r>
      <w:r w:rsidRPr="00FB7B6F">
        <w:rPr>
          <w:rFonts w:asciiTheme="minorHAnsi" w:hAnsiTheme="minorHAnsi" w:cstheme="minorHAnsi"/>
          <w:sz w:val="22"/>
          <w:szCs w:val="22"/>
        </w:rPr>
        <w:t xml:space="preserve">were asked about their knowledge of condoms and condom use.  </w:t>
      </w:r>
      <w:r w:rsidR="00F550BE">
        <w:rPr>
          <w:rFonts w:asciiTheme="minorHAnsi" w:hAnsiTheme="minorHAnsi" w:cstheme="minorHAnsi"/>
          <w:sz w:val="22"/>
          <w:szCs w:val="22"/>
        </w:rPr>
        <w:t xml:space="preserve">Virtually all (97%) </w:t>
      </w:r>
      <w:r w:rsidR="00B57372">
        <w:rPr>
          <w:rFonts w:asciiTheme="minorHAnsi" w:hAnsiTheme="minorHAnsi" w:cstheme="minorHAnsi"/>
          <w:sz w:val="22"/>
          <w:szCs w:val="22"/>
        </w:rPr>
        <w:t>GFW</w:t>
      </w:r>
      <w:r w:rsidR="00F550BE">
        <w:rPr>
          <w:rFonts w:asciiTheme="minorHAnsi" w:hAnsiTheme="minorHAnsi" w:cstheme="minorHAnsi"/>
          <w:sz w:val="22"/>
          <w:szCs w:val="22"/>
        </w:rPr>
        <w:t xml:space="preserve">s </w:t>
      </w:r>
      <w:r w:rsidR="00F550BE" w:rsidRPr="00FB7B6F">
        <w:rPr>
          <w:rFonts w:asciiTheme="minorHAnsi" w:hAnsiTheme="minorHAnsi" w:cstheme="minorHAnsi"/>
          <w:sz w:val="22"/>
          <w:szCs w:val="22"/>
        </w:rPr>
        <w:t>answered correctly that condoms should only to be used once in order to be effective</w:t>
      </w:r>
      <w:r w:rsidR="00F550BE">
        <w:rPr>
          <w:rFonts w:asciiTheme="minorHAnsi" w:hAnsiTheme="minorHAnsi" w:cstheme="minorHAnsi"/>
          <w:sz w:val="22"/>
          <w:szCs w:val="22"/>
        </w:rPr>
        <w:t>, a 20% increase</w:t>
      </w:r>
      <w:r w:rsidR="00F550BE" w:rsidRPr="00FB7B6F">
        <w:rPr>
          <w:rFonts w:asciiTheme="minorHAnsi" w:hAnsiTheme="minorHAnsi" w:cstheme="minorHAnsi"/>
          <w:sz w:val="22"/>
          <w:szCs w:val="22"/>
        </w:rPr>
        <w:t xml:space="preserve"> </w:t>
      </w:r>
      <w:r w:rsidR="00F550BE">
        <w:rPr>
          <w:rFonts w:asciiTheme="minorHAnsi" w:hAnsiTheme="minorHAnsi" w:cstheme="minorHAnsi"/>
          <w:sz w:val="22"/>
          <w:szCs w:val="22"/>
        </w:rPr>
        <w:t xml:space="preserve">compared to 78% at the baseline </w:t>
      </w:r>
      <w:r w:rsidR="00F550BE" w:rsidRPr="0061286E">
        <w:rPr>
          <w:rFonts w:asciiTheme="minorHAnsi" w:hAnsiTheme="minorHAnsi" w:cstheme="minorHAnsi"/>
          <w:sz w:val="22"/>
          <w:szCs w:val="22"/>
        </w:rPr>
        <w:t xml:space="preserve">survey. </w:t>
      </w:r>
      <w:r w:rsidR="0061286E" w:rsidRPr="0061286E">
        <w:rPr>
          <w:rFonts w:asciiTheme="minorHAnsi" w:hAnsiTheme="minorHAnsi" w:cstheme="minorHAnsi"/>
          <w:sz w:val="22"/>
          <w:szCs w:val="22"/>
        </w:rPr>
        <w:t>(Figures 33 and 34</w:t>
      </w:r>
      <w:r w:rsidR="00373B43" w:rsidRPr="0061286E">
        <w:rPr>
          <w:rFonts w:asciiTheme="minorHAnsi" w:hAnsiTheme="minorHAnsi" w:cstheme="minorHAnsi"/>
          <w:sz w:val="22"/>
          <w:szCs w:val="22"/>
        </w:rPr>
        <w:t xml:space="preserve"> below</w:t>
      </w:r>
      <w:r w:rsidR="00F550BE" w:rsidRPr="0061286E">
        <w:rPr>
          <w:rFonts w:asciiTheme="minorHAnsi" w:hAnsiTheme="minorHAnsi" w:cstheme="minorHAnsi"/>
          <w:sz w:val="22"/>
          <w:szCs w:val="22"/>
        </w:rPr>
        <w:t>)</w:t>
      </w:r>
      <w:r w:rsidR="00F550BE" w:rsidRPr="00FB7B6F">
        <w:rPr>
          <w:rFonts w:asciiTheme="minorHAnsi" w:hAnsiTheme="minorHAnsi" w:cstheme="minorHAnsi"/>
          <w:sz w:val="22"/>
          <w:szCs w:val="22"/>
        </w:rPr>
        <w:t xml:space="preserve"> </w:t>
      </w:r>
      <w:r w:rsidR="00F550BE">
        <w:rPr>
          <w:rFonts w:asciiTheme="minorHAnsi" w:hAnsiTheme="minorHAnsi" w:cstheme="minorHAnsi"/>
          <w:sz w:val="22"/>
          <w:szCs w:val="22"/>
        </w:rPr>
        <w:t xml:space="preserve"> </w:t>
      </w:r>
    </w:p>
    <w:p w:rsidR="00D1716F" w:rsidRPr="0061286E" w:rsidRDefault="00D1716F" w:rsidP="00D1716F">
      <w:pPr>
        <w:rPr>
          <w:rFonts w:asciiTheme="minorHAnsi" w:hAnsiTheme="minorHAnsi" w:cstheme="minorHAnsi"/>
          <w:sz w:val="22"/>
          <w:szCs w:val="22"/>
        </w:rPr>
      </w:pPr>
    </w:p>
    <w:p w:rsidR="00DC3E9A" w:rsidRDefault="009538C5" w:rsidP="00DC3E9A">
      <w:pPr>
        <w:pStyle w:val="Caption"/>
        <w:keepNext/>
        <w:spacing w:after="0"/>
        <w:rPr>
          <w:rFonts w:asciiTheme="majorHAnsi" w:hAnsiTheme="majorHAnsi"/>
          <w:color w:val="auto"/>
          <w:sz w:val="20"/>
          <w:szCs w:val="20"/>
        </w:rPr>
      </w:pPr>
      <w:r w:rsidRPr="009538C5">
        <w:rPr>
          <w:noProof/>
        </w:rPr>
        <w:pict>
          <v:shape id="_x0000_s1055" type="#_x0000_t202" style="position:absolute;margin-left:234pt;margin-top:1.15pt;width:209.25pt;height:27pt;z-index:251719680" wrapcoords="-77 0 -77 21150 21600 21150 21600 0 -77 0" stroked="f">
            <v:textbox style="mso-next-textbox:#_x0000_s1055" inset="0,0,0,0">
              <w:txbxContent>
                <w:p w:rsidR="000F4C9C" w:rsidRPr="00373B43" w:rsidRDefault="000F4C9C" w:rsidP="00373B43">
                  <w:pPr>
                    <w:pStyle w:val="Caption"/>
                    <w:spacing w:after="0"/>
                    <w:rPr>
                      <w:rFonts w:asciiTheme="majorHAnsi" w:hAnsiTheme="majorHAnsi" w:cstheme="minorHAnsi"/>
                      <w:noProof/>
                      <w:color w:val="auto"/>
                      <w:sz w:val="20"/>
                      <w:szCs w:val="20"/>
                    </w:rPr>
                  </w:pPr>
                  <w:r w:rsidRPr="00373B43">
                    <w:rPr>
                      <w:rFonts w:asciiTheme="majorHAnsi" w:hAnsiTheme="majorHAnsi"/>
                      <w:color w:val="auto"/>
                      <w:sz w:val="20"/>
                      <w:szCs w:val="20"/>
                    </w:rPr>
                    <w:t xml:space="preserve">Figure </w:t>
                  </w:r>
                  <w:r>
                    <w:rPr>
                      <w:rFonts w:asciiTheme="majorHAnsi" w:hAnsiTheme="majorHAnsi"/>
                      <w:color w:val="auto"/>
                      <w:sz w:val="20"/>
                      <w:szCs w:val="20"/>
                    </w:rPr>
                    <w:t>34</w:t>
                  </w:r>
                  <w:r w:rsidRPr="00373B43">
                    <w:rPr>
                      <w:rFonts w:asciiTheme="majorHAnsi" w:hAnsiTheme="majorHAnsi"/>
                      <w:color w:val="auto"/>
                      <w:sz w:val="20"/>
                      <w:szCs w:val="20"/>
                    </w:rPr>
                    <w:t>: Correct ti</w:t>
                  </w:r>
                  <w:r>
                    <w:rPr>
                      <w:rFonts w:asciiTheme="majorHAnsi" w:hAnsiTheme="majorHAnsi"/>
                      <w:color w:val="auto"/>
                      <w:sz w:val="20"/>
                      <w:szCs w:val="20"/>
                    </w:rPr>
                    <w:t>mes a condom should be used at B</w:t>
                  </w:r>
                  <w:r w:rsidRPr="00373B43">
                    <w:rPr>
                      <w:rFonts w:asciiTheme="majorHAnsi" w:hAnsiTheme="majorHAnsi"/>
                      <w:color w:val="auto"/>
                      <w:sz w:val="20"/>
                      <w:szCs w:val="20"/>
                    </w:rPr>
                    <w:t>aseline (N=125)</w:t>
                  </w:r>
                </w:p>
              </w:txbxContent>
            </v:textbox>
            <w10:wrap type="tight"/>
          </v:shape>
        </w:pict>
      </w:r>
      <w:r w:rsidR="00DC3E9A" w:rsidRPr="00DC3E9A">
        <w:rPr>
          <w:rFonts w:asciiTheme="majorHAnsi" w:hAnsiTheme="majorHAnsi"/>
          <w:color w:val="auto"/>
          <w:sz w:val="20"/>
          <w:szCs w:val="20"/>
        </w:rPr>
        <w:t xml:space="preserve">Figure </w:t>
      </w:r>
      <w:r w:rsidR="0061286E">
        <w:rPr>
          <w:rFonts w:asciiTheme="majorHAnsi" w:hAnsiTheme="majorHAnsi"/>
          <w:color w:val="auto"/>
          <w:sz w:val="20"/>
          <w:szCs w:val="20"/>
        </w:rPr>
        <w:t>33</w:t>
      </w:r>
      <w:r w:rsidR="00DC3E9A" w:rsidRPr="00DC3E9A">
        <w:rPr>
          <w:rFonts w:asciiTheme="majorHAnsi" w:hAnsiTheme="majorHAnsi"/>
          <w:color w:val="auto"/>
          <w:sz w:val="20"/>
          <w:szCs w:val="20"/>
        </w:rPr>
        <w:t>: Correct ti</w:t>
      </w:r>
      <w:r w:rsidR="004D4A91">
        <w:rPr>
          <w:rFonts w:asciiTheme="majorHAnsi" w:hAnsiTheme="majorHAnsi"/>
          <w:color w:val="auto"/>
          <w:sz w:val="20"/>
          <w:szCs w:val="20"/>
        </w:rPr>
        <w:t>mes a condom should be used at E</w:t>
      </w:r>
      <w:r w:rsidR="00DC3E9A" w:rsidRPr="00DC3E9A">
        <w:rPr>
          <w:rFonts w:asciiTheme="majorHAnsi" w:hAnsiTheme="majorHAnsi"/>
          <w:color w:val="auto"/>
          <w:sz w:val="20"/>
          <w:szCs w:val="20"/>
        </w:rPr>
        <w:t>valuation (N=204</w:t>
      </w:r>
      <w:r w:rsidR="0061286E">
        <w:rPr>
          <w:rFonts w:asciiTheme="majorHAnsi" w:hAnsiTheme="majorHAnsi"/>
          <w:color w:val="auto"/>
          <w:sz w:val="20"/>
          <w:szCs w:val="20"/>
        </w:rPr>
        <w:t>)</w:t>
      </w:r>
    </w:p>
    <w:p w:rsidR="00373B43" w:rsidRPr="00373B43" w:rsidRDefault="00D85526" w:rsidP="00373B43">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61664" behindDoc="0" locked="0" layoutInCell="1" allowOverlap="1">
            <wp:simplePos x="0" y="0"/>
            <wp:positionH relativeFrom="column">
              <wp:posOffset>76200</wp:posOffset>
            </wp:positionH>
            <wp:positionV relativeFrom="paragraph">
              <wp:posOffset>178435</wp:posOffset>
            </wp:positionV>
            <wp:extent cx="2733675" cy="1914525"/>
            <wp:effectExtent l="19050" t="0" r="9525" b="0"/>
            <wp:wrapSquare wrapText="bothSides"/>
            <wp:docPr id="4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61286E">
        <w:rPr>
          <w:rFonts w:asciiTheme="minorHAnsi" w:hAnsiTheme="minorHAnsi" w:cstheme="minorHAnsi"/>
          <w:noProof/>
          <w:sz w:val="22"/>
          <w:szCs w:val="22"/>
        </w:rPr>
        <w:drawing>
          <wp:anchor distT="0" distB="0" distL="114300" distR="114300" simplePos="0" relativeHeight="251717632" behindDoc="1" locked="0" layoutInCell="1" allowOverlap="1">
            <wp:simplePos x="0" y="0"/>
            <wp:positionH relativeFrom="column">
              <wp:posOffset>3038475</wp:posOffset>
            </wp:positionH>
            <wp:positionV relativeFrom="paragraph">
              <wp:posOffset>174625</wp:posOffset>
            </wp:positionV>
            <wp:extent cx="2514600" cy="1914525"/>
            <wp:effectExtent l="19050" t="0" r="19050" b="0"/>
            <wp:wrapSquare wrapText="bothSides"/>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DC3E9A" w:rsidRDefault="00DC3E9A" w:rsidP="00FE7BE8">
      <w:pPr>
        <w:rPr>
          <w:rFonts w:asciiTheme="minorHAnsi" w:hAnsiTheme="minorHAnsi" w:cstheme="minorHAnsi"/>
          <w:sz w:val="22"/>
          <w:szCs w:val="22"/>
        </w:rPr>
      </w:pPr>
    </w:p>
    <w:p w:rsidR="009E6A42" w:rsidRDefault="009E6A42" w:rsidP="00FE7BE8">
      <w:pPr>
        <w:rPr>
          <w:rFonts w:asciiTheme="minorHAnsi" w:hAnsiTheme="minorHAnsi" w:cstheme="minorHAnsi"/>
          <w:sz w:val="22"/>
          <w:szCs w:val="22"/>
        </w:rPr>
      </w:pPr>
    </w:p>
    <w:p w:rsidR="00FE7BE8" w:rsidRPr="00FB7B6F" w:rsidRDefault="00FE7BE8" w:rsidP="00FE7BE8">
      <w:pPr>
        <w:jc w:val="both"/>
        <w:rPr>
          <w:rFonts w:asciiTheme="minorHAnsi" w:hAnsiTheme="minorHAnsi" w:cstheme="minorHAnsi"/>
          <w:sz w:val="22"/>
          <w:szCs w:val="22"/>
        </w:rPr>
      </w:pPr>
      <w:r w:rsidRPr="00FB7B6F">
        <w:rPr>
          <w:rFonts w:asciiTheme="minorHAnsi" w:hAnsiTheme="minorHAnsi" w:cstheme="minorHAnsi"/>
          <w:sz w:val="22"/>
          <w:szCs w:val="22"/>
        </w:rPr>
        <w:t>O</w:t>
      </w:r>
      <w:r>
        <w:rPr>
          <w:rFonts w:asciiTheme="minorHAnsi" w:hAnsiTheme="minorHAnsi" w:cstheme="minorHAnsi"/>
          <w:sz w:val="22"/>
          <w:szCs w:val="22"/>
        </w:rPr>
        <w:t>f the 97</w:t>
      </w:r>
      <w:r w:rsidRPr="00FB7B6F">
        <w:rPr>
          <w:rFonts w:asciiTheme="minorHAnsi" w:hAnsiTheme="minorHAnsi" w:cstheme="minorHAnsi"/>
          <w:sz w:val="22"/>
          <w:szCs w:val="22"/>
        </w:rPr>
        <w:t>% that answered correctly</w:t>
      </w:r>
      <w:r>
        <w:rPr>
          <w:rFonts w:asciiTheme="minorHAnsi" w:hAnsiTheme="minorHAnsi" w:cstheme="minorHAnsi"/>
          <w:sz w:val="22"/>
          <w:szCs w:val="22"/>
        </w:rPr>
        <w:t>, 58</w:t>
      </w:r>
      <w:r w:rsidRPr="00FB7B6F">
        <w:rPr>
          <w:rFonts w:asciiTheme="minorHAnsi" w:hAnsiTheme="minorHAnsi" w:cstheme="minorHAnsi"/>
          <w:sz w:val="22"/>
          <w:szCs w:val="22"/>
        </w:rPr>
        <w:t>% could describe the proper way to put on and use a c</w:t>
      </w:r>
      <w:r>
        <w:rPr>
          <w:rFonts w:asciiTheme="minorHAnsi" w:hAnsiTheme="minorHAnsi" w:cstheme="minorHAnsi"/>
          <w:sz w:val="22"/>
          <w:szCs w:val="22"/>
        </w:rPr>
        <w:t xml:space="preserve">ondom, indicating a significant increase in the knowledge and practical application of </w:t>
      </w:r>
      <w:r w:rsidRPr="00FB7B6F">
        <w:rPr>
          <w:rFonts w:asciiTheme="minorHAnsi" w:hAnsiTheme="minorHAnsi" w:cstheme="minorHAnsi"/>
          <w:sz w:val="22"/>
          <w:szCs w:val="22"/>
        </w:rPr>
        <w:t>correct condom use</w:t>
      </w:r>
      <w:r>
        <w:rPr>
          <w:rFonts w:asciiTheme="minorHAnsi" w:hAnsiTheme="minorHAnsi" w:cstheme="minorHAnsi"/>
          <w:sz w:val="22"/>
          <w:szCs w:val="22"/>
        </w:rPr>
        <w:t xml:space="preserve"> from the baseline</w:t>
      </w:r>
      <w:r w:rsidR="00F550BE">
        <w:rPr>
          <w:rFonts w:asciiTheme="minorHAnsi" w:hAnsiTheme="minorHAnsi" w:cstheme="minorHAnsi"/>
          <w:sz w:val="22"/>
          <w:szCs w:val="22"/>
        </w:rPr>
        <w:t xml:space="preserve">, </w:t>
      </w:r>
      <w:r w:rsidR="0061286E">
        <w:rPr>
          <w:rFonts w:asciiTheme="minorHAnsi" w:hAnsiTheme="minorHAnsi" w:cstheme="minorHAnsi"/>
          <w:sz w:val="22"/>
          <w:szCs w:val="22"/>
        </w:rPr>
        <w:t xml:space="preserve">where only 20% knew the correct answer and </w:t>
      </w:r>
      <w:r>
        <w:rPr>
          <w:rFonts w:asciiTheme="minorHAnsi" w:hAnsiTheme="minorHAnsi" w:cstheme="minorHAnsi"/>
          <w:sz w:val="22"/>
          <w:szCs w:val="22"/>
        </w:rPr>
        <w:t xml:space="preserve">75% of the respondents did not know </w:t>
      </w:r>
      <w:r w:rsidR="00F550BE">
        <w:rPr>
          <w:rFonts w:asciiTheme="minorHAnsi" w:hAnsiTheme="minorHAnsi" w:cstheme="minorHAnsi"/>
          <w:sz w:val="22"/>
          <w:szCs w:val="22"/>
        </w:rPr>
        <w:t>how</w:t>
      </w:r>
      <w:r w:rsidR="0061286E">
        <w:rPr>
          <w:rFonts w:asciiTheme="minorHAnsi" w:hAnsiTheme="minorHAnsi" w:cstheme="minorHAnsi"/>
          <w:sz w:val="22"/>
          <w:szCs w:val="22"/>
        </w:rPr>
        <w:t xml:space="preserve">. </w:t>
      </w:r>
      <w:r w:rsidRPr="00FB7B6F">
        <w:rPr>
          <w:rFonts w:asciiTheme="minorHAnsi" w:hAnsiTheme="minorHAnsi" w:cstheme="minorHAnsi"/>
          <w:sz w:val="22"/>
          <w:szCs w:val="22"/>
        </w:rPr>
        <w:t>(</w:t>
      </w:r>
      <w:r>
        <w:rPr>
          <w:rFonts w:asciiTheme="minorHAnsi" w:hAnsiTheme="minorHAnsi" w:cstheme="minorHAnsi"/>
          <w:sz w:val="22"/>
          <w:szCs w:val="22"/>
        </w:rPr>
        <w:t>See Figure</w:t>
      </w:r>
      <w:r w:rsidR="00373B43">
        <w:rPr>
          <w:rFonts w:asciiTheme="minorHAnsi" w:hAnsiTheme="minorHAnsi" w:cstheme="minorHAnsi"/>
          <w:sz w:val="22"/>
          <w:szCs w:val="22"/>
        </w:rPr>
        <w:t>s</w:t>
      </w:r>
      <w:r w:rsidR="0061286E">
        <w:rPr>
          <w:rFonts w:asciiTheme="minorHAnsi" w:hAnsiTheme="minorHAnsi" w:cstheme="minorHAnsi"/>
          <w:sz w:val="22"/>
          <w:szCs w:val="22"/>
        </w:rPr>
        <w:t xml:space="preserve"> 35</w:t>
      </w:r>
      <w:r>
        <w:rPr>
          <w:rFonts w:asciiTheme="minorHAnsi" w:hAnsiTheme="minorHAnsi" w:cstheme="minorHAnsi"/>
          <w:sz w:val="22"/>
          <w:szCs w:val="22"/>
        </w:rPr>
        <w:t xml:space="preserve"> </w:t>
      </w:r>
      <w:r w:rsidR="0061286E">
        <w:rPr>
          <w:rFonts w:asciiTheme="minorHAnsi" w:hAnsiTheme="minorHAnsi" w:cstheme="minorHAnsi"/>
          <w:sz w:val="22"/>
          <w:szCs w:val="22"/>
        </w:rPr>
        <w:t>and 36</w:t>
      </w:r>
      <w:r w:rsidR="00373B43">
        <w:rPr>
          <w:rFonts w:asciiTheme="minorHAnsi" w:hAnsiTheme="minorHAnsi" w:cstheme="minorHAnsi"/>
          <w:sz w:val="22"/>
          <w:szCs w:val="22"/>
        </w:rPr>
        <w:t xml:space="preserve"> </w:t>
      </w:r>
      <w:r>
        <w:rPr>
          <w:rFonts w:asciiTheme="minorHAnsi" w:hAnsiTheme="minorHAnsi" w:cstheme="minorHAnsi"/>
          <w:sz w:val="22"/>
          <w:szCs w:val="22"/>
        </w:rPr>
        <w:t>below</w:t>
      </w:r>
      <w:r w:rsidRPr="00FB7B6F">
        <w:rPr>
          <w:rFonts w:asciiTheme="minorHAnsi" w:hAnsiTheme="minorHAnsi" w:cstheme="minorHAnsi"/>
          <w:sz w:val="22"/>
          <w:szCs w:val="22"/>
        </w:rPr>
        <w:t xml:space="preserve">)  </w:t>
      </w:r>
      <w:r>
        <w:rPr>
          <w:rFonts w:asciiTheme="minorHAnsi" w:hAnsiTheme="minorHAnsi" w:cstheme="minorHAnsi"/>
          <w:sz w:val="22"/>
          <w:szCs w:val="22"/>
        </w:rPr>
        <w:t>This demonstrates the success of the information se</w:t>
      </w:r>
      <w:r w:rsidR="0061286E">
        <w:rPr>
          <w:rFonts w:asciiTheme="minorHAnsi" w:hAnsiTheme="minorHAnsi" w:cstheme="minorHAnsi"/>
          <w:sz w:val="22"/>
          <w:szCs w:val="22"/>
        </w:rPr>
        <w:t xml:space="preserve">ssions on correct condom use as part of </w:t>
      </w:r>
      <w:r w:rsidR="0064118B">
        <w:rPr>
          <w:rFonts w:asciiTheme="minorHAnsi" w:hAnsiTheme="minorHAnsi" w:cstheme="minorHAnsi"/>
          <w:sz w:val="22"/>
          <w:szCs w:val="22"/>
        </w:rPr>
        <w:t>the SBF project interventions.</w:t>
      </w:r>
    </w:p>
    <w:p w:rsidR="00322CAC" w:rsidRPr="00373B43" w:rsidRDefault="009538C5" w:rsidP="006E786A">
      <w:pPr>
        <w:rPr>
          <w:rFonts w:asciiTheme="minorHAnsi" w:hAnsiTheme="minorHAnsi" w:cstheme="minorHAnsi"/>
          <w:color w:val="FF0000"/>
          <w:sz w:val="22"/>
          <w:szCs w:val="22"/>
        </w:rPr>
      </w:pPr>
      <w:r w:rsidRPr="009538C5">
        <w:rPr>
          <w:noProof/>
        </w:rPr>
        <w:pict>
          <v:shape id="_x0000_s1053" type="#_x0000_t202" style="position:absolute;margin-left:237pt;margin-top:12pt;width:213.75pt;height:22.5pt;z-index:251713536" wrapcoords="-76 0 -76 21150 21600 21150 21600 0 -76 0" stroked="f">
            <v:textbox style="mso-next-textbox:#_x0000_s1053" inset="0,0,0,0">
              <w:txbxContent>
                <w:p w:rsidR="000F4C9C" w:rsidRPr="0061286E" w:rsidRDefault="000F4C9C" w:rsidP="00FE7BE8">
                  <w:pPr>
                    <w:pStyle w:val="Caption"/>
                    <w:spacing w:after="0"/>
                    <w:jc w:val="both"/>
                    <w:rPr>
                      <w:rFonts w:asciiTheme="majorHAnsi" w:hAnsiTheme="majorHAnsi" w:cstheme="minorHAnsi"/>
                      <w:noProof/>
                      <w:color w:val="auto"/>
                      <w:sz w:val="20"/>
                      <w:szCs w:val="20"/>
                    </w:rPr>
                  </w:pPr>
                  <w:r w:rsidRPr="0061286E">
                    <w:rPr>
                      <w:rFonts w:asciiTheme="majorHAnsi" w:hAnsiTheme="majorHAnsi" w:cstheme="minorHAnsi"/>
                      <w:color w:val="auto"/>
                      <w:sz w:val="20"/>
                      <w:szCs w:val="20"/>
                    </w:rPr>
                    <w:t>Figure 36: Co</w:t>
                  </w:r>
                  <w:r>
                    <w:rPr>
                      <w:rFonts w:asciiTheme="majorHAnsi" w:hAnsiTheme="majorHAnsi" w:cstheme="minorHAnsi"/>
                      <w:color w:val="auto"/>
                      <w:sz w:val="20"/>
                      <w:szCs w:val="20"/>
                    </w:rPr>
                    <w:t>rrect application of condom at B</w:t>
                  </w:r>
                  <w:r w:rsidRPr="0061286E">
                    <w:rPr>
                      <w:rFonts w:asciiTheme="majorHAnsi" w:hAnsiTheme="majorHAnsi" w:cstheme="minorHAnsi"/>
                      <w:color w:val="auto"/>
                      <w:sz w:val="20"/>
                      <w:szCs w:val="20"/>
                    </w:rPr>
                    <w:t>aseline (N=125)</w:t>
                  </w:r>
                </w:p>
              </w:txbxContent>
            </v:textbox>
            <w10:wrap type="tight"/>
          </v:shape>
        </w:pict>
      </w:r>
    </w:p>
    <w:p w:rsidR="00322CAC" w:rsidRPr="0061286E" w:rsidRDefault="00941B3D" w:rsidP="004D4A91">
      <w:pPr>
        <w:pStyle w:val="Caption"/>
        <w:keepNext/>
        <w:spacing w:after="120"/>
        <w:rPr>
          <w:rFonts w:asciiTheme="majorHAnsi" w:hAnsiTheme="majorHAnsi" w:cstheme="minorHAnsi"/>
          <w:color w:val="auto"/>
          <w:sz w:val="20"/>
          <w:szCs w:val="20"/>
        </w:rPr>
      </w:pPr>
      <w:r>
        <w:rPr>
          <w:noProof/>
          <w:color w:val="auto"/>
        </w:rPr>
        <w:drawing>
          <wp:anchor distT="0" distB="0" distL="114300" distR="114300" simplePos="0" relativeHeight="251711488" behindDoc="1" locked="0" layoutInCell="1" allowOverlap="1">
            <wp:simplePos x="0" y="0"/>
            <wp:positionH relativeFrom="column">
              <wp:posOffset>3000375</wp:posOffset>
            </wp:positionH>
            <wp:positionV relativeFrom="paragraph">
              <wp:posOffset>381635</wp:posOffset>
            </wp:positionV>
            <wp:extent cx="2714625" cy="2076450"/>
            <wp:effectExtent l="19050" t="0" r="9525" b="0"/>
            <wp:wrapTight wrapText="bothSides">
              <wp:wrapPolygon edited="0">
                <wp:start x="-152" y="0"/>
                <wp:lineTo x="-152" y="21600"/>
                <wp:lineTo x="21676" y="21600"/>
                <wp:lineTo x="21676" y="0"/>
                <wp:lineTo x="-152" y="0"/>
              </wp:wrapPolygon>
            </wp:wrapTight>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FE7BE8" w:rsidRPr="0061286E">
        <w:rPr>
          <w:noProof/>
          <w:color w:val="auto"/>
        </w:rPr>
        <w:drawing>
          <wp:anchor distT="0" distB="0" distL="114300" distR="114300" simplePos="0" relativeHeight="251710464" behindDoc="1" locked="0" layoutInCell="1" allowOverlap="1">
            <wp:simplePos x="0" y="0"/>
            <wp:positionH relativeFrom="column">
              <wp:posOffset>19050</wp:posOffset>
            </wp:positionH>
            <wp:positionV relativeFrom="paragraph">
              <wp:posOffset>379730</wp:posOffset>
            </wp:positionV>
            <wp:extent cx="2851150" cy="2073275"/>
            <wp:effectExtent l="19050" t="0" r="25400" b="3175"/>
            <wp:wrapTight wrapText="bothSides">
              <wp:wrapPolygon edited="0">
                <wp:start x="-144" y="0"/>
                <wp:lineTo x="-144" y="21633"/>
                <wp:lineTo x="21792" y="21633"/>
                <wp:lineTo x="21792" y="0"/>
                <wp:lineTo x="-144" y="0"/>
              </wp:wrapPolygon>
            </wp:wrapTight>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322CAC" w:rsidRPr="0061286E">
        <w:rPr>
          <w:rFonts w:asciiTheme="majorHAnsi" w:hAnsiTheme="majorHAnsi" w:cstheme="minorHAnsi"/>
          <w:color w:val="auto"/>
          <w:sz w:val="20"/>
          <w:szCs w:val="20"/>
        </w:rPr>
        <w:t xml:space="preserve">Figure </w:t>
      </w:r>
      <w:r w:rsidR="0061286E" w:rsidRPr="0061286E">
        <w:rPr>
          <w:rFonts w:asciiTheme="majorHAnsi" w:hAnsiTheme="majorHAnsi" w:cstheme="minorHAnsi"/>
          <w:color w:val="auto"/>
          <w:sz w:val="20"/>
          <w:szCs w:val="20"/>
        </w:rPr>
        <w:t>35</w:t>
      </w:r>
      <w:r w:rsidR="00373B43" w:rsidRPr="0061286E">
        <w:rPr>
          <w:rFonts w:asciiTheme="majorHAnsi" w:hAnsiTheme="majorHAnsi" w:cstheme="minorHAnsi"/>
          <w:color w:val="auto"/>
          <w:sz w:val="20"/>
          <w:szCs w:val="20"/>
        </w:rPr>
        <w:t xml:space="preserve">: Correct application </w:t>
      </w:r>
      <w:r w:rsidR="004D4A91">
        <w:rPr>
          <w:rFonts w:asciiTheme="majorHAnsi" w:hAnsiTheme="majorHAnsi" w:cstheme="minorHAnsi"/>
          <w:color w:val="auto"/>
          <w:sz w:val="20"/>
          <w:szCs w:val="20"/>
        </w:rPr>
        <w:t>of condom at E</w:t>
      </w:r>
      <w:r w:rsidR="00322CAC" w:rsidRPr="0061286E">
        <w:rPr>
          <w:rFonts w:asciiTheme="majorHAnsi" w:hAnsiTheme="majorHAnsi" w:cstheme="minorHAnsi"/>
          <w:color w:val="auto"/>
          <w:sz w:val="20"/>
          <w:szCs w:val="20"/>
        </w:rPr>
        <w:t xml:space="preserve">valuation </w:t>
      </w:r>
      <w:r w:rsidR="00FE7BE8" w:rsidRPr="0061286E">
        <w:rPr>
          <w:rFonts w:asciiTheme="majorHAnsi" w:hAnsiTheme="majorHAnsi" w:cstheme="minorHAnsi"/>
          <w:color w:val="auto"/>
          <w:sz w:val="20"/>
          <w:szCs w:val="20"/>
        </w:rPr>
        <w:t xml:space="preserve">  </w:t>
      </w:r>
      <w:r w:rsidR="00322CAC" w:rsidRPr="0061286E">
        <w:rPr>
          <w:rFonts w:asciiTheme="majorHAnsi" w:hAnsiTheme="majorHAnsi" w:cstheme="minorHAnsi"/>
          <w:color w:val="auto"/>
          <w:sz w:val="20"/>
          <w:szCs w:val="20"/>
        </w:rPr>
        <w:t>(N=204)</w:t>
      </w:r>
    </w:p>
    <w:p w:rsidR="00373B43" w:rsidRDefault="00373B43" w:rsidP="004D4A91">
      <w:pPr>
        <w:rPr>
          <w:rFonts w:asciiTheme="minorHAnsi" w:hAnsiTheme="minorHAnsi" w:cstheme="minorHAnsi"/>
          <w:sz w:val="22"/>
          <w:szCs w:val="22"/>
        </w:rPr>
      </w:pPr>
    </w:p>
    <w:p w:rsidR="00D85526" w:rsidRPr="00770885" w:rsidRDefault="00D85526" w:rsidP="00E55830">
      <w:pPr>
        <w:jc w:val="both"/>
        <w:rPr>
          <w:rFonts w:asciiTheme="minorHAnsi" w:hAnsiTheme="minorHAnsi" w:cstheme="minorHAnsi"/>
          <w:sz w:val="22"/>
          <w:szCs w:val="22"/>
        </w:rPr>
      </w:pPr>
      <w:r w:rsidRPr="00770885">
        <w:rPr>
          <w:rFonts w:asciiTheme="minorHAnsi" w:hAnsiTheme="minorHAnsi" w:cstheme="minorHAnsi"/>
          <w:sz w:val="22"/>
          <w:szCs w:val="22"/>
        </w:rPr>
        <w:t>F</w:t>
      </w:r>
      <w:r w:rsidR="00EA7339" w:rsidRPr="00770885">
        <w:rPr>
          <w:rFonts w:asciiTheme="minorHAnsi" w:hAnsiTheme="minorHAnsi" w:cstheme="minorHAnsi"/>
          <w:sz w:val="22"/>
          <w:szCs w:val="22"/>
        </w:rPr>
        <w:t xml:space="preserve">urthermore, </w:t>
      </w:r>
      <w:r w:rsidRPr="00770885">
        <w:rPr>
          <w:rFonts w:asciiTheme="minorHAnsi" w:hAnsiTheme="minorHAnsi" w:cstheme="minorHAnsi"/>
          <w:sz w:val="22"/>
          <w:szCs w:val="22"/>
        </w:rPr>
        <w:t xml:space="preserve">female and male garment workers </w:t>
      </w:r>
      <w:r w:rsidR="00EA7339" w:rsidRPr="00770885">
        <w:rPr>
          <w:rFonts w:asciiTheme="minorHAnsi" w:hAnsiTheme="minorHAnsi" w:cstheme="minorHAnsi"/>
          <w:sz w:val="22"/>
          <w:szCs w:val="22"/>
        </w:rPr>
        <w:t>in FGD</w:t>
      </w:r>
      <w:r w:rsidR="00A27272">
        <w:rPr>
          <w:rFonts w:asciiTheme="minorHAnsi" w:hAnsiTheme="minorHAnsi" w:cstheme="minorHAnsi"/>
          <w:sz w:val="22"/>
          <w:szCs w:val="22"/>
        </w:rPr>
        <w:t>s</w:t>
      </w:r>
      <w:r w:rsidR="00EA7339" w:rsidRPr="00770885">
        <w:rPr>
          <w:rFonts w:asciiTheme="minorHAnsi" w:hAnsiTheme="minorHAnsi" w:cstheme="minorHAnsi"/>
          <w:sz w:val="22"/>
          <w:szCs w:val="22"/>
        </w:rPr>
        <w:t xml:space="preserve"> </w:t>
      </w:r>
      <w:r w:rsidRPr="00770885">
        <w:rPr>
          <w:rFonts w:asciiTheme="minorHAnsi" w:hAnsiTheme="minorHAnsi" w:cstheme="minorHAnsi"/>
          <w:sz w:val="22"/>
          <w:szCs w:val="22"/>
        </w:rPr>
        <w:t xml:space="preserve">also described the importance of checking the expiry date on the condom package before using </w:t>
      </w:r>
      <w:r w:rsidR="00A27272">
        <w:rPr>
          <w:rFonts w:asciiTheme="minorHAnsi" w:hAnsiTheme="minorHAnsi" w:cstheme="minorHAnsi"/>
          <w:sz w:val="22"/>
          <w:szCs w:val="22"/>
        </w:rPr>
        <w:t xml:space="preserve">a condom as well as </w:t>
      </w:r>
      <w:r w:rsidRPr="00770885">
        <w:rPr>
          <w:rFonts w:asciiTheme="minorHAnsi" w:hAnsiTheme="minorHAnsi" w:cstheme="minorHAnsi"/>
          <w:sz w:val="22"/>
          <w:szCs w:val="22"/>
        </w:rPr>
        <w:t>emphas</w:t>
      </w:r>
      <w:r w:rsidR="00E55830" w:rsidRPr="00770885">
        <w:rPr>
          <w:rFonts w:asciiTheme="minorHAnsi" w:hAnsiTheme="minorHAnsi" w:cstheme="minorHAnsi"/>
          <w:sz w:val="22"/>
          <w:szCs w:val="22"/>
        </w:rPr>
        <w:t>iz</w:t>
      </w:r>
      <w:r w:rsidRPr="00770885">
        <w:rPr>
          <w:rFonts w:asciiTheme="minorHAnsi" w:hAnsiTheme="minorHAnsi" w:cstheme="minorHAnsi"/>
          <w:sz w:val="22"/>
          <w:szCs w:val="22"/>
        </w:rPr>
        <w:t>ing the proper removal and disposal of the used condom</w:t>
      </w:r>
      <w:r w:rsidR="00E55830" w:rsidRPr="00770885">
        <w:rPr>
          <w:rFonts w:asciiTheme="minorHAnsi" w:hAnsiTheme="minorHAnsi" w:cstheme="minorHAnsi"/>
          <w:sz w:val="22"/>
          <w:szCs w:val="22"/>
        </w:rPr>
        <w:t xml:space="preserve"> after sex</w:t>
      </w:r>
      <w:r w:rsidRPr="00770885">
        <w:rPr>
          <w:rFonts w:asciiTheme="minorHAnsi" w:hAnsiTheme="minorHAnsi" w:cstheme="minorHAnsi"/>
          <w:sz w:val="22"/>
          <w:szCs w:val="22"/>
        </w:rPr>
        <w:t xml:space="preserve">.  </w:t>
      </w:r>
    </w:p>
    <w:p w:rsidR="00D85526" w:rsidRDefault="00D85526" w:rsidP="004D4A91">
      <w:pPr>
        <w:rPr>
          <w:rFonts w:asciiTheme="minorHAnsi" w:hAnsiTheme="minorHAnsi" w:cstheme="minorHAnsi"/>
          <w:sz w:val="22"/>
          <w:szCs w:val="22"/>
        </w:rPr>
      </w:pPr>
    </w:p>
    <w:p w:rsidR="00A14B67" w:rsidRDefault="00A14B67" w:rsidP="004D4A91">
      <w:pPr>
        <w:rPr>
          <w:rFonts w:asciiTheme="minorHAnsi" w:hAnsiTheme="minorHAnsi" w:cstheme="minorHAnsi"/>
          <w:sz w:val="22"/>
          <w:szCs w:val="22"/>
        </w:rPr>
      </w:pPr>
    </w:p>
    <w:p w:rsidR="00A14B67" w:rsidRDefault="00A14B67" w:rsidP="004D4A91">
      <w:pPr>
        <w:rPr>
          <w:rFonts w:asciiTheme="minorHAnsi" w:hAnsiTheme="minorHAnsi" w:cstheme="minorHAnsi"/>
          <w:sz w:val="22"/>
          <w:szCs w:val="22"/>
        </w:rPr>
      </w:pPr>
    </w:p>
    <w:p w:rsidR="00A14B67" w:rsidRDefault="00A14B67" w:rsidP="004D4A91">
      <w:pPr>
        <w:rPr>
          <w:rFonts w:asciiTheme="minorHAnsi" w:hAnsiTheme="minorHAnsi" w:cstheme="minorHAnsi"/>
          <w:sz w:val="22"/>
          <w:szCs w:val="22"/>
        </w:rPr>
      </w:pPr>
    </w:p>
    <w:p w:rsidR="00A14B67" w:rsidRDefault="00A14B67" w:rsidP="004D4A91">
      <w:pPr>
        <w:rPr>
          <w:rFonts w:asciiTheme="minorHAnsi" w:hAnsiTheme="minorHAnsi" w:cstheme="minorHAnsi"/>
          <w:sz w:val="22"/>
          <w:szCs w:val="22"/>
        </w:rPr>
      </w:pPr>
    </w:p>
    <w:p w:rsidR="009A5689" w:rsidRDefault="009538C5" w:rsidP="006E786A">
      <w:pPr>
        <w:rPr>
          <w:rFonts w:asciiTheme="minorHAnsi" w:hAnsiTheme="minorHAnsi" w:cstheme="minorHAnsi"/>
          <w:sz w:val="22"/>
          <w:szCs w:val="22"/>
        </w:rPr>
      </w:pPr>
      <w:r w:rsidRPr="009538C5">
        <w:rPr>
          <w:noProof/>
        </w:rPr>
        <w:lastRenderedPageBreak/>
        <w:pict>
          <v:shape id="_x0000_s1054" type="#_x0000_t202" style="position:absolute;margin-left:122.25pt;margin-top:2.4pt;width:246.75pt;height:17.25pt;z-index:251716608" wrapcoords="-42 0 -42 21150 21600 21150 21600 0 -42 0" stroked="f">
            <v:textbox style="mso-next-textbox:#_x0000_s1054" inset="0,0,0,0">
              <w:txbxContent>
                <w:p w:rsidR="000F4C9C" w:rsidRPr="0040356C" w:rsidRDefault="000F4C9C" w:rsidP="0040356C">
                  <w:pPr>
                    <w:pStyle w:val="Caption"/>
                    <w:spacing w:after="0"/>
                    <w:rPr>
                      <w:rFonts w:asciiTheme="majorHAnsi" w:hAnsiTheme="majorHAnsi" w:cstheme="minorHAnsi"/>
                      <w:noProof/>
                      <w:color w:val="auto"/>
                      <w:sz w:val="20"/>
                      <w:szCs w:val="20"/>
                    </w:rPr>
                  </w:pPr>
                  <w:r w:rsidRPr="0040356C">
                    <w:rPr>
                      <w:rFonts w:asciiTheme="majorHAnsi" w:hAnsiTheme="majorHAnsi"/>
                      <w:color w:val="auto"/>
                      <w:sz w:val="20"/>
                      <w:szCs w:val="20"/>
                    </w:rPr>
                    <w:t>Figure</w:t>
                  </w:r>
                  <w:r>
                    <w:rPr>
                      <w:rFonts w:asciiTheme="majorHAnsi" w:hAnsiTheme="majorHAnsi"/>
                      <w:color w:val="auto"/>
                      <w:sz w:val="20"/>
                      <w:szCs w:val="20"/>
                    </w:rPr>
                    <w:t xml:space="preserve"> 37</w:t>
                  </w:r>
                  <w:r w:rsidRPr="0040356C">
                    <w:rPr>
                      <w:rFonts w:asciiTheme="majorHAnsi" w:hAnsiTheme="majorHAnsi"/>
                      <w:color w:val="auto"/>
                      <w:sz w:val="20"/>
                      <w:szCs w:val="20"/>
                    </w:rPr>
                    <w:t>: Sources of information on condom use</w:t>
                  </w:r>
                  <w:r>
                    <w:rPr>
                      <w:rFonts w:asciiTheme="majorHAnsi" w:hAnsiTheme="majorHAnsi"/>
                      <w:color w:val="auto"/>
                      <w:sz w:val="20"/>
                      <w:szCs w:val="20"/>
                    </w:rPr>
                    <w:t xml:space="preserve"> </w:t>
                  </w:r>
                </w:p>
              </w:txbxContent>
            </v:textbox>
            <w10:wrap type="tight"/>
          </v:shape>
        </w:pict>
      </w:r>
    </w:p>
    <w:p w:rsidR="00F550BE" w:rsidRPr="003A5EC0" w:rsidRDefault="00E55830" w:rsidP="006E786A">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14560" behindDoc="1" locked="0" layoutInCell="1" allowOverlap="1">
            <wp:simplePos x="0" y="0"/>
            <wp:positionH relativeFrom="column">
              <wp:posOffset>400050</wp:posOffset>
            </wp:positionH>
            <wp:positionV relativeFrom="paragraph">
              <wp:posOffset>153035</wp:posOffset>
            </wp:positionV>
            <wp:extent cx="5153025" cy="2752725"/>
            <wp:effectExtent l="19050" t="0" r="9525" b="0"/>
            <wp:wrapTight wrapText="bothSides">
              <wp:wrapPolygon edited="0">
                <wp:start x="-80" y="0"/>
                <wp:lineTo x="-80" y="21525"/>
                <wp:lineTo x="21640" y="21525"/>
                <wp:lineTo x="21640" y="0"/>
                <wp:lineTo x="-80" y="0"/>
              </wp:wrapPolygon>
            </wp:wrapTight>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3A5EC0" w:rsidRDefault="003A5EC0" w:rsidP="003A5EC0">
      <w:pPr>
        <w:rPr>
          <w:rFonts w:asciiTheme="minorHAnsi" w:hAnsiTheme="minorHAnsi" w:cstheme="minorHAnsi"/>
          <w:sz w:val="22"/>
          <w:szCs w:val="22"/>
        </w:rPr>
      </w:pPr>
    </w:p>
    <w:p w:rsidR="003A5EC0" w:rsidRDefault="003A5EC0" w:rsidP="003A5EC0">
      <w:pPr>
        <w:rPr>
          <w:rFonts w:asciiTheme="minorHAnsi" w:hAnsiTheme="minorHAnsi" w:cstheme="minorHAnsi"/>
          <w:sz w:val="22"/>
          <w:szCs w:val="22"/>
        </w:rPr>
      </w:pPr>
    </w:p>
    <w:p w:rsidR="00F6469B" w:rsidRDefault="00F6469B"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E55830" w:rsidRDefault="00E55830" w:rsidP="00BA4698">
      <w:pPr>
        <w:jc w:val="both"/>
        <w:rPr>
          <w:rFonts w:asciiTheme="minorHAnsi" w:hAnsiTheme="minorHAnsi" w:cstheme="minorHAnsi"/>
          <w:sz w:val="22"/>
          <w:szCs w:val="22"/>
        </w:rPr>
      </w:pPr>
    </w:p>
    <w:p w:rsidR="00A47BFE" w:rsidRDefault="00BA4698" w:rsidP="00BA4698">
      <w:pPr>
        <w:jc w:val="both"/>
        <w:rPr>
          <w:rFonts w:asciiTheme="minorHAnsi" w:hAnsiTheme="minorHAnsi" w:cstheme="minorHAnsi"/>
          <w:sz w:val="22"/>
          <w:szCs w:val="22"/>
        </w:rPr>
      </w:pPr>
      <w:r>
        <w:rPr>
          <w:rFonts w:asciiTheme="minorHAnsi" w:hAnsiTheme="minorHAnsi" w:cstheme="minorHAnsi"/>
          <w:sz w:val="22"/>
          <w:szCs w:val="22"/>
        </w:rPr>
        <w:t xml:space="preserve">At the baseline survey, the vast majority (83%) of </w:t>
      </w:r>
      <w:r w:rsidR="00B57372">
        <w:rPr>
          <w:rFonts w:asciiTheme="minorHAnsi" w:hAnsiTheme="minorHAnsi" w:cstheme="minorHAnsi"/>
          <w:sz w:val="22"/>
          <w:szCs w:val="22"/>
        </w:rPr>
        <w:t>GFW</w:t>
      </w:r>
      <w:r>
        <w:rPr>
          <w:rFonts w:asciiTheme="minorHAnsi" w:hAnsiTheme="minorHAnsi" w:cstheme="minorHAnsi"/>
          <w:sz w:val="22"/>
          <w:szCs w:val="22"/>
        </w:rPr>
        <w:t xml:space="preserve">s had not received any information on condom use. Of the 17% (N=21) who had received some </w:t>
      </w:r>
      <w:r w:rsidR="00A47BFE">
        <w:rPr>
          <w:rFonts w:asciiTheme="minorHAnsi" w:hAnsiTheme="minorHAnsi" w:cstheme="minorHAnsi"/>
          <w:sz w:val="22"/>
          <w:szCs w:val="22"/>
        </w:rPr>
        <w:t>information on condom use</w:t>
      </w:r>
      <w:r w:rsidR="00CF7AEA">
        <w:rPr>
          <w:rFonts w:asciiTheme="minorHAnsi" w:hAnsiTheme="minorHAnsi" w:cstheme="minorHAnsi"/>
          <w:sz w:val="22"/>
          <w:szCs w:val="22"/>
        </w:rPr>
        <w:t xml:space="preserve">, 62% </w:t>
      </w:r>
      <w:r w:rsidR="00612FF3">
        <w:rPr>
          <w:rFonts w:asciiTheme="minorHAnsi" w:hAnsiTheme="minorHAnsi" w:cstheme="minorHAnsi"/>
          <w:sz w:val="22"/>
          <w:szCs w:val="22"/>
        </w:rPr>
        <w:t xml:space="preserve">received  </w:t>
      </w:r>
      <w:r>
        <w:rPr>
          <w:rFonts w:asciiTheme="minorHAnsi" w:hAnsiTheme="minorHAnsi" w:cstheme="minorHAnsi"/>
          <w:sz w:val="22"/>
          <w:szCs w:val="22"/>
        </w:rPr>
        <w:t xml:space="preserve">information from NGO staff, 19% from Peer Educators and  38% from other various sources. At the evaluation the </w:t>
      </w:r>
      <w:r w:rsidR="00612FF3">
        <w:rPr>
          <w:rFonts w:asciiTheme="minorHAnsi" w:hAnsiTheme="minorHAnsi" w:cstheme="minorHAnsi"/>
          <w:sz w:val="22"/>
          <w:szCs w:val="22"/>
        </w:rPr>
        <w:t xml:space="preserve">comparable </w:t>
      </w:r>
      <w:r>
        <w:rPr>
          <w:rFonts w:asciiTheme="minorHAnsi" w:hAnsiTheme="minorHAnsi" w:cstheme="minorHAnsi"/>
          <w:sz w:val="22"/>
          <w:szCs w:val="22"/>
        </w:rPr>
        <w:t xml:space="preserve">figures were reversed with 83% (N=167) of </w:t>
      </w:r>
      <w:r w:rsidR="00B57372">
        <w:rPr>
          <w:rFonts w:asciiTheme="minorHAnsi" w:hAnsiTheme="minorHAnsi" w:cstheme="minorHAnsi"/>
          <w:sz w:val="22"/>
          <w:szCs w:val="22"/>
        </w:rPr>
        <w:t>GFW</w:t>
      </w:r>
      <w:r>
        <w:rPr>
          <w:rFonts w:asciiTheme="minorHAnsi" w:hAnsiTheme="minorHAnsi" w:cstheme="minorHAnsi"/>
          <w:sz w:val="22"/>
          <w:szCs w:val="22"/>
        </w:rPr>
        <w:t>s having received information</w:t>
      </w:r>
      <w:r w:rsidR="007F768B">
        <w:rPr>
          <w:rFonts w:asciiTheme="minorHAnsi" w:hAnsiTheme="minorHAnsi" w:cstheme="minorHAnsi"/>
          <w:sz w:val="22"/>
          <w:szCs w:val="22"/>
        </w:rPr>
        <w:t xml:space="preserve"> on condom use.  Of the </w:t>
      </w:r>
      <w:r>
        <w:rPr>
          <w:rFonts w:asciiTheme="minorHAnsi" w:hAnsiTheme="minorHAnsi" w:cstheme="minorHAnsi"/>
          <w:sz w:val="22"/>
          <w:szCs w:val="22"/>
        </w:rPr>
        <w:t>83%</w:t>
      </w:r>
      <w:r w:rsidR="007F768B">
        <w:rPr>
          <w:rFonts w:asciiTheme="minorHAnsi" w:hAnsiTheme="minorHAnsi" w:cstheme="minorHAnsi"/>
          <w:sz w:val="22"/>
          <w:szCs w:val="22"/>
        </w:rPr>
        <w:t xml:space="preserve"> who received information</w:t>
      </w:r>
      <w:r>
        <w:rPr>
          <w:rFonts w:asciiTheme="minorHAnsi" w:hAnsiTheme="minorHAnsi" w:cstheme="minorHAnsi"/>
          <w:sz w:val="22"/>
          <w:szCs w:val="22"/>
        </w:rPr>
        <w:t>, the most common sources of information on condom use were NGO staff (51%) and Peer Educators (50%), followed by other sources (14%), HIV/AIDS committees (11%) and friends (10%).  This mean</w:t>
      </w:r>
      <w:r w:rsidR="007F768B">
        <w:rPr>
          <w:rFonts w:asciiTheme="minorHAnsi" w:hAnsiTheme="minorHAnsi" w:cstheme="minorHAnsi"/>
          <w:sz w:val="22"/>
          <w:szCs w:val="22"/>
        </w:rPr>
        <w:t>s that SBF project intervention</w:t>
      </w:r>
      <w:r>
        <w:rPr>
          <w:rFonts w:asciiTheme="minorHAnsi" w:hAnsiTheme="minorHAnsi" w:cstheme="minorHAnsi"/>
          <w:sz w:val="22"/>
          <w:szCs w:val="22"/>
        </w:rPr>
        <w:t xml:space="preserve"> </w:t>
      </w:r>
      <w:r w:rsidR="007F768B">
        <w:rPr>
          <w:rFonts w:asciiTheme="minorHAnsi" w:hAnsiTheme="minorHAnsi" w:cstheme="minorHAnsi"/>
          <w:sz w:val="22"/>
          <w:szCs w:val="22"/>
        </w:rPr>
        <w:t xml:space="preserve">of promoting </w:t>
      </w:r>
      <w:r>
        <w:rPr>
          <w:rFonts w:asciiTheme="minorHAnsi" w:hAnsiTheme="minorHAnsi" w:cstheme="minorHAnsi"/>
          <w:sz w:val="22"/>
          <w:szCs w:val="22"/>
        </w:rPr>
        <w:t>Peer Educators is a very success</w:t>
      </w:r>
      <w:r w:rsidR="007F768B">
        <w:rPr>
          <w:rFonts w:asciiTheme="minorHAnsi" w:hAnsiTheme="minorHAnsi" w:cstheme="minorHAnsi"/>
          <w:sz w:val="22"/>
          <w:szCs w:val="22"/>
        </w:rPr>
        <w:t>ful</w:t>
      </w:r>
      <w:r>
        <w:rPr>
          <w:rFonts w:asciiTheme="minorHAnsi" w:hAnsiTheme="minorHAnsi" w:cstheme="minorHAnsi"/>
          <w:sz w:val="22"/>
          <w:szCs w:val="22"/>
        </w:rPr>
        <w:t xml:space="preserve"> strategy in spreading information on condom use</w:t>
      </w:r>
      <w:r w:rsidR="007F768B">
        <w:rPr>
          <w:rFonts w:asciiTheme="minorHAnsi" w:hAnsiTheme="minorHAnsi" w:cstheme="minorHAnsi"/>
          <w:sz w:val="22"/>
          <w:szCs w:val="22"/>
        </w:rPr>
        <w:t xml:space="preserve"> among </w:t>
      </w:r>
      <w:r w:rsidR="00B57372">
        <w:rPr>
          <w:rFonts w:asciiTheme="minorHAnsi" w:hAnsiTheme="minorHAnsi" w:cstheme="minorHAnsi"/>
          <w:sz w:val="22"/>
          <w:szCs w:val="22"/>
        </w:rPr>
        <w:t>GFW</w:t>
      </w:r>
      <w:r w:rsidR="00CF7AEA">
        <w:rPr>
          <w:rFonts w:asciiTheme="minorHAnsi" w:hAnsiTheme="minorHAnsi" w:cstheme="minorHAnsi"/>
          <w:sz w:val="22"/>
          <w:szCs w:val="22"/>
        </w:rPr>
        <w:t>s</w:t>
      </w:r>
      <w:r w:rsidR="007F768B">
        <w:rPr>
          <w:rFonts w:asciiTheme="minorHAnsi" w:hAnsiTheme="minorHAnsi" w:cstheme="minorHAnsi"/>
          <w:sz w:val="22"/>
          <w:szCs w:val="22"/>
        </w:rPr>
        <w:t>.</w:t>
      </w:r>
    </w:p>
    <w:p w:rsidR="00FB6849" w:rsidRDefault="00FB6849" w:rsidP="00BA4698">
      <w:pPr>
        <w:jc w:val="both"/>
        <w:rPr>
          <w:rFonts w:asciiTheme="minorHAnsi" w:hAnsiTheme="minorHAnsi" w:cstheme="minorHAnsi"/>
          <w:sz w:val="22"/>
          <w:szCs w:val="22"/>
        </w:rPr>
      </w:pPr>
    </w:p>
    <w:p w:rsidR="007B08C1" w:rsidRDefault="00FB6849" w:rsidP="00BA4698">
      <w:pPr>
        <w:jc w:val="both"/>
        <w:rPr>
          <w:rFonts w:asciiTheme="minorHAnsi" w:hAnsiTheme="minorHAnsi" w:cstheme="minorHAnsi"/>
          <w:sz w:val="22"/>
          <w:szCs w:val="22"/>
          <w:highlight w:val="yellow"/>
        </w:rPr>
      </w:pPr>
      <w:r w:rsidRPr="00EB7874">
        <w:rPr>
          <w:rFonts w:asciiTheme="minorHAnsi" w:hAnsiTheme="minorHAnsi" w:cstheme="minorHAnsi"/>
          <w:sz w:val="22"/>
          <w:szCs w:val="22"/>
        </w:rPr>
        <w:t>Slightly less than half (47%</w:t>
      </w:r>
      <w:r w:rsidR="007B08C1" w:rsidRPr="00EB7874">
        <w:rPr>
          <w:rFonts w:asciiTheme="minorHAnsi" w:hAnsiTheme="minorHAnsi" w:cstheme="minorHAnsi"/>
          <w:sz w:val="22"/>
          <w:szCs w:val="22"/>
        </w:rPr>
        <w:t xml:space="preserve"> or N=95</w:t>
      </w:r>
      <w:r w:rsidRPr="00EB7874">
        <w:rPr>
          <w:rFonts w:asciiTheme="minorHAnsi" w:hAnsiTheme="minorHAnsi" w:cstheme="minorHAnsi"/>
          <w:sz w:val="22"/>
          <w:szCs w:val="22"/>
        </w:rPr>
        <w:t xml:space="preserve">) of the </w:t>
      </w:r>
      <w:r w:rsidR="00B57372" w:rsidRPr="00EB7874">
        <w:rPr>
          <w:rFonts w:asciiTheme="minorHAnsi" w:hAnsiTheme="minorHAnsi" w:cstheme="minorHAnsi"/>
          <w:sz w:val="22"/>
          <w:szCs w:val="22"/>
        </w:rPr>
        <w:t>GFW</w:t>
      </w:r>
      <w:r w:rsidRPr="00EB7874">
        <w:rPr>
          <w:rFonts w:asciiTheme="minorHAnsi" w:hAnsiTheme="minorHAnsi" w:cstheme="minorHAnsi"/>
          <w:sz w:val="22"/>
          <w:szCs w:val="22"/>
        </w:rPr>
        <w:t>s interviewed at the evaluation ha</w:t>
      </w:r>
      <w:r w:rsidR="005F5DB9" w:rsidRPr="00EB7874">
        <w:rPr>
          <w:rFonts w:asciiTheme="minorHAnsi" w:hAnsiTheme="minorHAnsi" w:cstheme="minorHAnsi"/>
          <w:sz w:val="22"/>
          <w:szCs w:val="22"/>
        </w:rPr>
        <w:t xml:space="preserve">d had sex within the last 3 </w:t>
      </w:r>
      <w:r w:rsidRPr="00EB7874">
        <w:rPr>
          <w:rFonts w:asciiTheme="minorHAnsi" w:hAnsiTheme="minorHAnsi" w:cstheme="minorHAnsi"/>
          <w:sz w:val="22"/>
          <w:szCs w:val="22"/>
        </w:rPr>
        <w:t>months</w:t>
      </w:r>
      <w:r w:rsidR="00854E26" w:rsidRPr="00EB7874">
        <w:rPr>
          <w:rFonts w:asciiTheme="minorHAnsi" w:hAnsiTheme="minorHAnsi" w:cstheme="minorHAnsi"/>
          <w:sz w:val="22"/>
          <w:szCs w:val="22"/>
        </w:rPr>
        <w:t xml:space="preserve"> and</w:t>
      </w:r>
      <w:r w:rsidRPr="00EB7874">
        <w:rPr>
          <w:rFonts w:asciiTheme="minorHAnsi" w:hAnsiTheme="minorHAnsi" w:cstheme="minorHAnsi"/>
          <w:sz w:val="22"/>
          <w:szCs w:val="22"/>
        </w:rPr>
        <w:t xml:space="preserve"> 53% </w:t>
      </w:r>
      <w:r w:rsidR="00612FF3">
        <w:rPr>
          <w:rFonts w:asciiTheme="minorHAnsi" w:hAnsiTheme="minorHAnsi" w:cstheme="minorHAnsi"/>
          <w:sz w:val="22"/>
          <w:szCs w:val="22"/>
        </w:rPr>
        <w:t xml:space="preserve">had </w:t>
      </w:r>
      <w:r w:rsidRPr="00EB7874">
        <w:rPr>
          <w:rFonts w:asciiTheme="minorHAnsi" w:hAnsiTheme="minorHAnsi" w:cstheme="minorHAnsi"/>
          <w:sz w:val="22"/>
          <w:szCs w:val="22"/>
        </w:rPr>
        <w:t xml:space="preserve">not.  </w:t>
      </w:r>
      <w:r w:rsidR="003B775F" w:rsidRPr="00EB7874">
        <w:rPr>
          <w:rFonts w:asciiTheme="minorHAnsi" w:hAnsiTheme="minorHAnsi" w:cstheme="minorHAnsi"/>
          <w:sz w:val="22"/>
          <w:szCs w:val="22"/>
        </w:rPr>
        <w:t>Of the men and women who had had sex</w:t>
      </w:r>
      <w:r w:rsidR="007B08C1" w:rsidRPr="00EB7874">
        <w:rPr>
          <w:rFonts w:asciiTheme="minorHAnsi" w:hAnsiTheme="minorHAnsi" w:cstheme="minorHAnsi"/>
          <w:sz w:val="22"/>
          <w:szCs w:val="22"/>
        </w:rPr>
        <w:t xml:space="preserve">, </w:t>
      </w:r>
      <w:r w:rsidR="003B775F" w:rsidRPr="00EB7874">
        <w:rPr>
          <w:rFonts w:asciiTheme="minorHAnsi" w:hAnsiTheme="minorHAnsi" w:cstheme="minorHAnsi"/>
          <w:sz w:val="22"/>
          <w:szCs w:val="22"/>
        </w:rPr>
        <w:t xml:space="preserve">75% were married and 25% were single. </w:t>
      </w:r>
    </w:p>
    <w:p w:rsidR="00FB6849" w:rsidRDefault="00FB6849" w:rsidP="00BA4698">
      <w:pPr>
        <w:jc w:val="both"/>
        <w:rPr>
          <w:rFonts w:asciiTheme="minorHAnsi" w:hAnsiTheme="minorHAnsi" w:cstheme="minorHAnsi"/>
          <w:sz w:val="22"/>
          <w:szCs w:val="22"/>
        </w:rPr>
      </w:pPr>
    </w:p>
    <w:p w:rsidR="00770885" w:rsidRDefault="007B08C1" w:rsidP="003B775F">
      <w:pPr>
        <w:pStyle w:val="Caption"/>
        <w:keepNext/>
        <w:spacing w:after="0"/>
        <w:jc w:val="center"/>
        <w:rPr>
          <w:rFonts w:asciiTheme="majorHAnsi" w:hAnsiTheme="majorHAnsi"/>
          <w:color w:val="auto"/>
          <w:sz w:val="20"/>
          <w:szCs w:val="20"/>
        </w:rPr>
      </w:pPr>
      <w:r w:rsidRPr="00EB7874">
        <w:rPr>
          <w:rFonts w:asciiTheme="majorHAnsi" w:hAnsiTheme="majorHAnsi"/>
          <w:color w:val="auto"/>
          <w:sz w:val="20"/>
          <w:szCs w:val="20"/>
        </w:rPr>
        <w:t xml:space="preserve">Figure </w:t>
      </w:r>
      <w:r w:rsidR="008E2FDE" w:rsidRPr="00EB7874">
        <w:rPr>
          <w:rFonts w:asciiTheme="majorHAnsi" w:hAnsiTheme="majorHAnsi"/>
          <w:color w:val="auto"/>
          <w:sz w:val="20"/>
          <w:szCs w:val="20"/>
        </w:rPr>
        <w:t>3</w:t>
      </w:r>
      <w:r w:rsidR="009538C5" w:rsidRPr="00EB7874">
        <w:rPr>
          <w:rFonts w:asciiTheme="majorHAnsi" w:hAnsiTheme="majorHAnsi"/>
          <w:color w:val="auto"/>
          <w:sz w:val="20"/>
          <w:szCs w:val="20"/>
        </w:rPr>
        <w:fldChar w:fldCharType="begin"/>
      </w:r>
      <w:r w:rsidR="00C4489A" w:rsidRPr="00EB7874">
        <w:rPr>
          <w:rFonts w:asciiTheme="majorHAnsi" w:hAnsiTheme="majorHAnsi"/>
          <w:color w:val="auto"/>
          <w:sz w:val="20"/>
          <w:szCs w:val="20"/>
        </w:rPr>
        <w:instrText xml:space="preserve"> SEQ Figure \* ARABIC </w:instrText>
      </w:r>
      <w:r w:rsidR="009538C5" w:rsidRPr="00EB7874">
        <w:rPr>
          <w:rFonts w:asciiTheme="majorHAnsi" w:hAnsiTheme="majorHAnsi"/>
          <w:color w:val="auto"/>
          <w:sz w:val="20"/>
          <w:szCs w:val="20"/>
        </w:rPr>
        <w:fldChar w:fldCharType="separate"/>
      </w:r>
      <w:r w:rsidR="00DE65D0">
        <w:rPr>
          <w:rFonts w:asciiTheme="majorHAnsi" w:hAnsiTheme="majorHAnsi"/>
          <w:noProof/>
          <w:color w:val="auto"/>
          <w:sz w:val="20"/>
          <w:szCs w:val="20"/>
        </w:rPr>
        <w:t>3</w:t>
      </w:r>
      <w:r w:rsidR="009538C5" w:rsidRPr="00EB7874">
        <w:rPr>
          <w:rFonts w:asciiTheme="majorHAnsi" w:hAnsiTheme="majorHAnsi"/>
          <w:color w:val="auto"/>
          <w:sz w:val="20"/>
          <w:szCs w:val="20"/>
        </w:rPr>
        <w:fldChar w:fldCharType="end"/>
      </w:r>
      <w:r w:rsidR="003B775F" w:rsidRPr="00EB7874">
        <w:rPr>
          <w:rFonts w:asciiTheme="majorHAnsi" w:hAnsiTheme="majorHAnsi"/>
          <w:color w:val="auto"/>
          <w:sz w:val="20"/>
          <w:szCs w:val="20"/>
        </w:rPr>
        <w:t>: Frequency of Condom use (N=</w:t>
      </w:r>
      <w:r w:rsidRPr="00EB7874">
        <w:rPr>
          <w:rFonts w:asciiTheme="majorHAnsi" w:hAnsiTheme="majorHAnsi"/>
          <w:color w:val="auto"/>
          <w:sz w:val="20"/>
          <w:szCs w:val="20"/>
        </w:rPr>
        <w:t>95)</w:t>
      </w:r>
    </w:p>
    <w:p w:rsidR="003B775F" w:rsidRDefault="003B775F" w:rsidP="003B775F">
      <w:r>
        <w:rPr>
          <w:noProof/>
        </w:rPr>
        <w:drawing>
          <wp:anchor distT="0" distB="0" distL="114300" distR="114300" simplePos="0" relativeHeight="251783168" behindDoc="0" locked="0" layoutInCell="1" allowOverlap="1">
            <wp:simplePos x="0" y="0"/>
            <wp:positionH relativeFrom="column">
              <wp:posOffset>581025</wp:posOffset>
            </wp:positionH>
            <wp:positionV relativeFrom="paragraph">
              <wp:posOffset>127000</wp:posOffset>
            </wp:positionV>
            <wp:extent cx="4572000" cy="1819275"/>
            <wp:effectExtent l="19050" t="0" r="19050" b="0"/>
            <wp:wrapSquare wrapText="bothSides"/>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3B775F" w:rsidRPr="003B775F" w:rsidRDefault="003B775F" w:rsidP="003B775F"/>
    <w:p w:rsidR="007B08C1" w:rsidRDefault="007B08C1" w:rsidP="00BA4698">
      <w:pPr>
        <w:jc w:val="both"/>
        <w:rPr>
          <w:rFonts w:asciiTheme="minorHAnsi" w:hAnsiTheme="minorHAnsi" w:cstheme="minorHAnsi"/>
          <w:sz w:val="22"/>
          <w:szCs w:val="22"/>
        </w:rPr>
      </w:pPr>
    </w:p>
    <w:p w:rsidR="007B08C1" w:rsidRDefault="007B08C1" w:rsidP="00BA4698">
      <w:pPr>
        <w:jc w:val="both"/>
        <w:rPr>
          <w:rFonts w:asciiTheme="minorHAnsi" w:hAnsiTheme="minorHAnsi" w:cstheme="minorHAnsi"/>
          <w:sz w:val="22"/>
          <w:szCs w:val="22"/>
        </w:rPr>
      </w:pPr>
    </w:p>
    <w:p w:rsidR="003B775F" w:rsidRDefault="003B775F" w:rsidP="008E2FDE">
      <w:pPr>
        <w:jc w:val="both"/>
        <w:rPr>
          <w:rFonts w:asciiTheme="minorHAnsi" w:hAnsiTheme="minorHAnsi" w:cstheme="minorHAnsi"/>
          <w:sz w:val="22"/>
          <w:szCs w:val="22"/>
          <w:highlight w:val="yellow"/>
        </w:rPr>
      </w:pPr>
    </w:p>
    <w:p w:rsidR="003B775F" w:rsidRDefault="003B775F" w:rsidP="008E2FDE">
      <w:pPr>
        <w:jc w:val="both"/>
        <w:rPr>
          <w:rFonts w:asciiTheme="minorHAnsi" w:hAnsiTheme="minorHAnsi" w:cstheme="minorHAnsi"/>
          <w:sz w:val="22"/>
          <w:szCs w:val="22"/>
          <w:highlight w:val="yellow"/>
        </w:rPr>
      </w:pPr>
    </w:p>
    <w:p w:rsidR="003B775F" w:rsidRDefault="003B775F" w:rsidP="008E2FDE">
      <w:pPr>
        <w:jc w:val="both"/>
        <w:rPr>
          <w:rFonts w:asciiTheme="minorHAnsi" w:hAnsiTheme="minorHAnsi" w:cstheme="minorHAnsi"/>
          <w:sz w:val="22"/>
          <w:szCs w:val="22"/>
          <w:highlight w:val="yellow"/>
        </w:rPr>
      </w:pPr>
    </w:p>
    <w:p w:rsidR="00A14B67" w:rsidRDefault="00A14B67" w:rsidP="008E2FDE">
      <w:pPr>
        <w:jc w:val="both"/>
        <w:rPr>
          <w:rFonts w:asciiTheme="minorHAnsi" w:hAnsiTheme="minorHAnsi" w:cstheme="minorHAnsi"/>
          <w:sz w:val="22"/>
          <w:szCs w:val="22"/>
        </w:rPr>
      </w:pPr>
    </w:p>
    <w:p w:rsidR="00A14B67" w:rsidRDefault="00A14B67" w:rsidP="008E2FDE">
      <w:pPr>
        <w:jc w:val="both"/>
        <w:rPr>
          <w:rFonts w:asciiTheme="minorHAnsi" w:hAnsiTheme="minorHAnsi" w:cstheme="minorHAnsi"/>
          <w:sz w:val="22"/>
          <w:szCs w:val="22"/>
        </w:rPr>
      </w:pPr>
    </w:p>
    <w:p w:rsidR="00A14B67" w:rsidRDefault="00A14B67" w:rsidP="008E2FDE">
      <w:pPr>
        <w:jc w:val="both"/>
        <w:rPr>
          <w:rFonts w:asciiTheme="minorHAnsi" w:hAnsiTheme="minorHAnsi" w:cstheme="minorHAnsi"/>
          <w:sz w:val="22"/>
          <w:szCs w:val="22"/>
        </w:rPr>
      </w:pPr>
    </w:p>
    <w:p w:rsidR="00A14B67" w:rsidRDefault="00A14B67" w:rsidP="008E2FDE">
      <w:pPr>
        <w:jc w:val="both"/>
        <w:rPr>
          <w:rFonts w:asciiTheme="minorHAnsi" w:hAnsiTheme="minorHAnsi" w:cstheme="minorHAnsi"/>
          <w:sz w:val="22"/>
          <w:szCs w:val="22"/>
        </w:rPr>
      </w:pPr>
    </w:p>
    <w:p w:rsidR="00A14B67" w:rsidRDefault="00A14B67" w:rsidP="008E2FDE">
      <w:pPr>
        <w:jc w:val="both"/>
        <w:rPr>
          <w:rFonts w:asciiTheme="minorHAnsi" w:hAnsiTheme="minorHAnsi" w:cstheme="minorHAnsi"/>
          <w:sz w:val="22"/>
          <w:szCs w:val="22"/>
        </w:rPr>
      </w:pPr>
    </w:p>
    <w:p w:rsidR="00A14B67" w:rsidRDefault="00A14B67" w:rsidP="008E2FDE">
      <w:pPr>
        <w:jc w:val="both"/>
        <w:rPr>
          <w:rFonts w:asciiTheme="minorHAnsi" w:hAnsiTheme="minorHAnsi" w:cstheme="minorHAnsi"/>
          <w:sz w:val="22"/>
          <w:szCs w:val="22"/>
        </w:rPr>
      </w:pPr>
    </w:p>
    <w:p w:rsidR="003B775F" w:rsidRDefault="00A14B67" w:rsidP="008E2FDE">
      <w:pPr>
        <w:jc w:val="both"/>
        <w:rPr>
          <w:rFonts w:asciiTheme="minorHAnsi" w:hAnsiTheme="minorHAnsi" w:cstheme="minorHAnsi"/>
          <w:sz w:val="22"/>
          <w:szCs w:val="22"/>
          <w:highlight w:val="yellow"/>
        </w:rPr>
      </w:pPr>
      <w:r>
        <w:rPr>
          <w:rFonts w:asciiTheme="minorHAnsi" w:hAnsiTheme="minorHAnsi" w:cstheme="minorHAnsi"/>
          <w:sz w:val="22"/>
          <w:szCs w:val="22"/>
        </w:rPr>
        <w:t>Of</w:t>
      </w:r>
      <w:r w:rsidRPr="00EB7874">
        <w:rPr>
          <w:rFonts w:asciiTheme="minorHAnsi" w:hAnsiTheme="minorHAnsi" w:cstheme="minorHAnsi"/>
          <w:sz w:val="22"/>
          <w:szCs w:val="22"/>
        </w:rPr>
        <w:t xml:space="preserve"> the GFWs who had sex, 61% never used a condom, 22% rarely used a </w:t>
      </w:r>
      <w:r w:rsidRPr="00742266">
        <w:rPr>
          <w:rFonts w:asciiTheme="minorHAnsi" w:hAnsiTheme="minorHAnsi" w:cstheme="minorHAnsi"/>
          <w:sz w:val="22"/>
          <w:szCs w:val="22"/>
        </w:rPr>
        <w:t xml:space="preserve">condom, while 6% often used a condom and 11% used a condom every time. Compared to the </w:t>
      </w:r>
      <w:r w:rsidRPr="00230F93">
        <w:rPr>
          <w:rFonts w:asciiTheme="minorHAnsi" w:hAnsiTheme="minorHAnsi" w:cstheme="minorHAnsi"/>
          <w:sz w:val="22"/>
          <w:szCs w:val="22"/>
        </w:rPr>
        <w:t xml:space="preserve">baseline survey, of the 21% of women </w:t>
      </w:r>
      <w:r w:rsidRPr="00230F93">
        <w:rPr>
          <w:rFonts w:ascii="Calibri" w:hAnsi="Calibri" w:cs="Calibri"/>
          <w:sz w:val="22"/>
          <w:szCs w:val="22"/>
        </w:rPr>
        <w:t xml:space="preserve">who had </w:t>
      </w:r>
      <w:r w:rsidRPr="00230F93">
        <w:rPr>
          <w:rFonts w:asciiTheme="minorHAnsi" w:hAnsiTheme="minorHAnsi" w:cstheme="minorHAnsi"/>
          <w:sz w:val="22"/>
          <w:szCs w:val="22"/>
        </w:rPr>
        <w:t xml:space="preserve">had </w:t>
      </w:r>
      <w:r w:rsidRPr="00230F93">
        <w:rPr>
          <w:rFonts w:ascii="Calibri" w:hAnsi="Calibri" w:cs="Calibri"/>
          <w:sz w:val="22"/>
          <w:szCs w:val="22"/>
        </w:rPr>
        <w:t>sex within the last 3 months, 77% said they never used a condom and only 8% said they used a condom every time.</w:t>
      </w:r>
      <w:r w:rsidRPr="00230F93">
        <w:rPr>
          <w:rFonts w:asciiTheme="minorHAnsi" w:hAnsiTheme="minorHAnsi" w:cstheme="minorHAnsi"/>
          <w:sz w:val="22"/>
          <w:szCs w:val="22"/>
        </w:rPr>
        <w:t xml:space="preserve"> These figures are consistent with other studies that show low </w:t>
      </w:r>
      <w:r w:rsidRPr="00230F93">
        <w:rPr>
          <w:rFonts w:asciiTheme="minorHAnsi" w:hAnsiTheme="minorHAnsi" w:cstheme="minorHAnsi"/>
          <w:sz w:val="22"/>
          <w:szCs w:val="22"/>
        </w:rPr>
        <w:lastRenderedPageBreak/>
        <w:t xml:space="preserve">condom use among married women (and men). While more GFWs know of and have increased their knowledge of reproductive health, </w:t>
      </w:r>
      <w:r>
        <w:rPr>
          <w:rFonts w:asciiTheme="minorHAnsi" w:hAnsiTheme="minorHAnsi" w:cstheme="minorHAnsi"/>
          <w:sz w:val="22"/>
          <w:szCs w:val="22"/>
        </w:rPr>
        <w:t>contraception</w:t>
      </w:r>
      <w:r w:rsidRPr="00230F93">
        <w:rPr>
          <w:rFonts w:asciiTheme="minorHAnsi" w:hAnsiTheme="minorHAnsi" w:cstheme="minorHAnsi"/>
          <w:sz w:val="22"/>
          <w:szCs w:val="22"/>
        </w:rPr>
        <w:t xml:space="preserve"> and condoms, and their knowledge is quite high, only </w:t>
      </w:r>
      <w:r>
        <w:rPr>
          <w:rFonts w:asciiTheme="minorHAnsi" w:hAnsiTheme="minorHAnsi" w:cstheme="minorHAnsi"/>
          <w:sz w:val="22"/>
          <w:szCs w:val="22"/>
        </w:rPr>
        <w:t xml:space="preserve">around </w:t>
      </w:r>
      <w:r w:rsidRPr="00230F93">
        <w:rPr>
          <w:rFonts w:asciiTheme="minorHAnsi" w:hAnsiTheme="minorHAnsi" w:cstheme="minorHAnsi"/>
          <w:sz w:val="22"/>
          <w:szCs w:val="22"/>
        </w:rPr>
        <w:t xml:space="preserve">one in ten GFWs </w:t>
      </w:r>
      <w:r>
        <w:rPr>
          <w:rFonts w:asciiTheme="minorHAnsi" w:hAnsiTheme="minorHAnsi" w:cstheme="minorHAnsi"/>
          <w:sz w:val="22"/>
          <w:szCs w:val="22"/>
        </w:rPr>
        <w:t xml:space="preserve">reportedly </w:t>
      </w:r>
      <w:r w:rsidRPr="00230F93">
        <w:rPr>
          <w:rFonts w:asciiTheme="minorHAnsi" w:hAnsiTheme="minorHAnsi" w:cstheme="minorHAnsi"/>
          <w:sz w:val="22"/>
          <w:szCs w:val="22"/>
        </w:rPr>
        <w:t>use condoms every time they have sex. GFWs and young women’s behavior in particular may be placing them at higher risk of unwanted pregnancies, contracting STDs or becoming infected with HIV. Interventions may need to be expanded and adjusted to involve husbands and partners to be more effective in promoting safe sex and safe sexual reproductive health.</w:t>
      </w:r>
    </w:p>
    <w:p w:rsidR="00230F93" w:rsidRDefault="00230F93" w:rsidP="008E2FDE">
      <w:pPr>
        <w:jc w:val="both"/>
        <w:rPr>
          <w:rFonts w:asciiTheme="minorHAnsi" w:hAnsiTheme="minorHAnsi" w:cstheme="minorHAnsi"/>
          <w:sz w:val="22"/>
          <w:szCs w:val="22"/>
          <w:highlight w:val="yellow"/>
        </w:rPr>
      </w:pPr>
    </w:p>
    <w:p w:rsidR="00517E55" w:rsidRPr="00517E55" w:rsidRDefault="00517E55" w:rsidP="00517E55">
      <w:pPr>
        <w:pStyle w:val="Heading2"/>
        <w:jc w:val="both"/>
        <w:rPr>
          <w:rFonts w:asciiTheme="majorHAnsi" w:hAnsiTheme="majorHAnsi"/>
          <w:i w:val="0"/>
          <w:smallCaps/>
          <w:sz w:val="26"/>
          <w:szCs w:val="26"/>
        </w:rPr>
      </w:pPr>
      <w:bookmarkStart w:id="59" w:name="_Toc334019132"/>
      <w:r w:rsidRPr="00517E55">
        <w:rPr>
          <w:rFonts w:asciiTheme="majorHAnsi" w:hAnsiTheme="majorHAnsi"/>
          <w:i w:val="0"/>
          <w:smallCaps/>
          <w:sz w:val="26"/>
          <w:szCs w:val="26"/>
        </w:rPr>
        <w:t xml:space="preserve">3.7. </w:t>
      </w:r>
      <w:r>
        <w:rPr>
          <w:rFonts w:asciiTheme="majorHAnsi" w:hAnsiTheme="majorHAnsi"/>
          <w:i w:val="0"/>
          <w:smallCaps/>
          <w:sz w:val="26"/>
          <w:szCs w:val="26"/>
        </w:rPr>
        <w:tab/>
        <w:t>knowledge of sexually transmitted diseases and aids</w:t>
      </w:r>
      <w:bookmarkEnd w:id="59"/>
    </w:p>
    <w:p w:rsidR="00517E55" w:rsidRPr="00517E55" w:rsidRDefault="00517E55" w:rsidP="00517E55">
      <w:pPr>
        <w:pStyle w:val="Heading3"/>
        <w:jc w:val="both"/>
        <w:rPr>
          <w:rFonts w:asciiTheme="majorHAnsi" w:hAnsiTheme="majorHAnsi"/>
          <w:iCs/>
          <w:smallCaps/>
          <w:sz w:val="24"/>
          <w:szCs w:val="24"/>
        </w:rPr>
      </w:pPr>
      <w:bookmarkStart w:id="60" w:name="_Toc328381286"/>
      <w:bookmarkStart w:id="61" w:name="_Toc328382420"/>
      <w:bookmarkStart w:id="62" w:name="_Toc334019133"/>
      <w:r w:rsidRPr="00517E55">
        <w:rPr>
          <w:rFonts w:asciiTheme="majorHAnsi" w:hAnsiTheme="majorHAnsi"/>
          <w:iCs/>
          <w:smallCaps/>
          <w:sz w:val="24"/>
          <w:szCs w:val="24"/>
        </w:rPr>
        <w:t xml:space="preserve">3.7.1. </w:t>
      </w:r>
      <w:r w:rsidRPr="00517E55">
        <w:rPr>
          <w:rFonts w:asciiTheme="majorHAnsi" w:hAnsiTheme="majorHAnsi"/>
          <w:iCs/>
          <w:smallCaps/>
          <w:sz w:val="24"/>
          <w:szCs w:val="24"/>
        </w:rPr>
        <w:tab/>
        <w:t>Knowledge of sexually transmitted diseases</w:t>
      </w:r>
      <w:bookmarkEnd w:id="60"/>
      <w:bookmarkEnd w:id="61"/>
      <w:bookmarkEnd w:id="62"/>
    </w:p>
    <w:p w:rsidR="00517E55" w:rsidRDefault="00216C88" w:rsidP="00153DCA">
      <w:pPr>
        <w:jc w:val="both"/>
        <w:rPr>
          <w:rFonts w:asciiTheme="minorHAnsi" w:hAnsiTheme="minorHAnsi" w:cstheme="minorHAnsi"/>
          <w:sz w:val="22"/>
          <w:szCs w:val="22"/>
        </w:rPr>
      </w:pPr>
      <w:r>
        <w:rPr>
          <w:rFonts w:asciiTheme="minorHAnsi" w:hAnsiTheme="minorHAnsi" w:cstheme="minorHAnsi"/>
          <w:sz w:val="22"/>
          <w:szCs w:val="22"/>
        </w:rPr>
        <w:t xml:space="preserve">Virtually all (96%) of </w:t>
      </w:r>
      <w:r w:rsidR="00B57372">
        <w:rPr>
          <w:rFonts w:asciiTheme="minorHAnsi" w:hAnsiTheme="minorHAnsi" w:cstheme="minorHAnsi"/>
          <w:sz w:val="22"/>
          <w:szCs w:val="22"/>
        </w:rPr>
        <w:t>GFW</w:t>
      </w:r>
      <w:r w:rsidR="003F0B63">
        <w:rPr>
          <w:rFonts w:asciiTheme="minorHAnsi" w:hAnsiTheme="minorHAnsi" w:cstheme="minorHAnsi"/>
          <w:sz w:val="22"/>
          <w:szCs w:val="22"/>
        </w:rPr>
        <w:t xml:space="preserve">s have heard of sexually transmitted diseases, a significant increase </w:t>
      </w:r>
      <w:r>
        <w:rPr>
          <w:rFonts w:asciiTheme="minorHAnsi" w:hAnsiTheme="minorHAnsi" w:cstheme="minorHAnsi"/>
          <w:sz w:val="22"/>
          <w:szCs w:val="22"/>
        </w:rPr>
        <w:t xml:space="preserve">from only 78% of </w:t>
      </w:r>
      <w:r w:rsidR="00B57372">
        <w:rPr>
          <w:rFonts w:asciiTheme="minorHAnsi" w:hAnsiTheme="minorHAnsi" w:cstheme="minorHAnsi"/>
          <w:sz w:val="22"/>
          <w:szCs w:val="22"/>
        </w:rPr>
        <w:t>GFW</w:t>
      </w:r>
      <w:r w:rsidR="003F0B63">
        <w:rPr>
          <w:rFonts w:asciiTheme="minorHAnsi" w:hAnsiTheme="minorHAnsi" w:cstheme="minorHAnsi"/>
          <w:sz w:val="22"/>
          <w:szCs w:val="22"/>
        </w:rPr>
        <w:t xml:space="preserve">s surveyed at </w:t>
      </w:r>
      <w:r>
        <w:rPr>
          <w:rFonts w:asciiTheme="minorHAnsi" w:hAnsiTheme="minorHAnsi" w:cstheme="minorHAnsi"/>
          <w:sz w:val="22"/>
          <w:szCs w:val="22"/>
        </w:rPr>
        <w:t xml:space="preserve">the </w:t>
      </w:r>
      <w:r w:rsidR="003F0B63">
        <w:rPr>
          <w:rFonts w:asciiTheme="minorHAnsi" w:hAnsiTheme="minorHAnsi" w:cstheme="minorHAnsi"/>
          <w:sz w:val="22"/>
          <w:szCs w:val="22"/>
        </w:rPr>
        <w:t xml:space="preserve">baseline. </w:t>
      </w:r>
      <w:r w:rsidR="003F2D40">
        <w:rPr>
          <w:rFonts w:asciiTheme="minorHAnsi" w:hAnsiTheme="minorHAnsi" w:cstheme="minorHAnsi"/>
          <w:sz w:val="22"/>
          <w:szCs w:val="22"/>
        </w:rPr>
        <w:t xml:space="preserve"> The most common sources of informa</w:t>
      </w:r>
      <w:r>
        <w:rPr>
          <w:rFonts w:asciiTheme="minorHAnsi" w:hAnsiTheme="minorHAnsi" w:cstheme="minorHAnsi"/>
          <w:sz w:val="22"/>
          <w:szCs w:val="22"/>
        </w:rPr>
        <w:t xml:space="preserve">tion on STDs identified </w:t>
      </w:r>
      <w:r w:rsidR="003F2D40">
        <w:rPr>
          <w:rFonts w:asciiTheme="minorHAnsi" w:hAnsiTheme="minorHAnsi" w:cstheme="minorHAnsi"/>
          <w:sz w:val="22"/>
          <w:szCs w:val="22"/>
        </w:rPr>
        <w:t>at the evaluation were MSG</w:t>
      </w:r>
      <w:r w:rsidR="009C2BF7">
        <w:rPr>
          <w:rFonts w:asciiTheme="minorHAnsi" w:hAnsiTheme="minorHAnsi" w:cstheme="minorHAnsi"/>
          <w:sz w:val="22"/>
          <w:szCs w:val="22"/>
        </w:rPr>
        <w:t>s</w:t>
      </w:r>
      <w:r w:rsidR="003F2D40">
        <w:rPr>
          <w:rFonts w:asciiTheme="minorHAnsi" w:hAnsiTheme="minorHAnsi" w:cstheme="minorHAnsi"/>
          <w:sz w:val="22"/>
          <w:szCs w:val="22"/>
        </w:rPr>
        <w:t xml:space="preserve"> (51%) and NGO staff (50%)</w:t>
      </w:r>
      <w:r w:rsidR="00153DCA">
        <w:rPr>
          <w:rFonts w:asciiTheme="minorHAnsi" w:hAnsiTheme="minorHAnsi" w:cstheme="minorHAnsi"/>
          <w:sz w:val="22"/>
          <w:szCs w:val="22"/>
        </w:rPr>
        <w:t>, demonstrating that SBF project interventions have</w:t>
      </w:r>
      <w:r>
        <w:rPr>
          <w:rFonts w:asciiTheme="minorHAnsi" w:hAnsiTheme="minorHAnsi" w:cstheme="minorHAnsi"/>
          <w:sz w:val="22"/>
          <w:szCs w:val="22"/>
        </w:rPr>
        <w:t xml:space="preserve"> reached their target group and</w:t>
      </w:r>
      <w:r w:rsidR="00153DCA">
        <w:rPr>
          <w:rFonts w:asciiTheme="minorHAnsi" w:hAnsiTheme="minorHAnsi" w:cstheme="minorHAnsi"/>
          <w:sz w:val="22"/>
          <w:szCs w:val="22"/>
        </w:rPr>
        <w:t xml:space="preserve"> </w:t>
      </w:r>
      <w:r>
        <w:rPr>
          <w:rFonts w:asciiTheme="minorHAnsi" w:hAnsiTheme="minorHAnsi" w:cstheme="minorHAnsi"/>
          <w:sz w:val="22"/>
          <w:szCs w:val="22"/>
        </w:rPr>
        <w:t>have increased</w:t>
      </w:r>
      <w:r w:rsidR="00153DCA">
        <w:rPr>
          <w:rFonts w:asciiTheme="minorHAnsi" w:hAnsiTheme="minorHAnsi" w:cstheme="minorHAnsi"/>
          <w:sz w:val="22"/>
          <w:szCs w:val="22"/>
        </w:rPr>
        <w:t xml:space="preserve"> the reliable sources of information on STDs.  Television (33%), Friends (26%) and Radio (22%) w</w:t>
      </w:r>
      <w:r>
        <w:rPr>
          <w:rFonts w:asciiTheme="minorHAnsi" w:hAnsiTheme="minorHAnsi" w:cstheme="minorHAnsi"/>
          <w:sz w:val="22"/>
          <w:szCs w:val="22"/>
        </w:rPr>
        <w:t xml:space="preserve">ere also </w:t>
      </w:r>
      <w:r w:rsidR="00153DCA">
        <w:rPr>
          <w:rFonts w:asciiTheme="minorHAnsi" w:hAnsiTheme="minorHAnsi" w:cstheme="minorHAnsi"/>
          <w:sz w:val="22"/>
          <w:szCs w:val="22"/>
        </w:rPr>
        <w:t>sources of information on STDs.</w:t>
      </w:r>
      <w:r w:rsidR="00DA093A">
        <w:rPr>
          <w:rFonts w:asciiTheme="minorHAnsi" w:hAnsiTheme="minorHAnsi" w:cstheme="minorHAnsi"/>
          <w:sz w:val="22"/>
          <w:szCs w:val="22"/>
        </w:rPr>
        <w:t xml:space="preserve"> </w:t>
      </w:r>
      <w:r w:rsidR="00230F93">
        <w:rPr>
          <w:rFonts w:asciiTheme="minorHAnsi" w:hAnsiTheme="minorHAnsi" w:cstheme="minorHAnsi"/>
          <w:sz w:val="22"/>
          <w:szCs w:val="22"/>
        </w:rPr>
        <w:t xml:space="preserve">Factory health staff (8%) and </w:t>
      </w:r>
      <w:r w:rsidR="009C2BF7">
        <w:rPr>
          <w:rFonts w:asciiTheme="minorHAnsi" w:hAnsiTheme="minorHAnsi" w:cstheme="minorHAnsi"/>
          <w:sz w:val="22"/>
          <w:szCs w:val="22"/>
        </w:rPr>
        <w:t>p</w:t>
      </w:r>
      <w:r>
        <w:rPr>
          <w:rFonts w:asciiTheme="minorHAnsi" w:hAnsiTheme="minorHAnsi" w:cstheme="minorHAnsi"/>
          <w:sz w:val="22"/>
          <w:szCs w:val="22"/>
        </w:rPr>
        <w:t>osters/</w:t>
      </w:r>
      <w:r w:rsidR="009C2BF7">
        <w:rPr>
          <w:rFonts w:asciiTheme="minorHAnsi" w:hAnsiTheme="minorHAnsi" w:cstheme="minorHAnsi"/>
          <w:sz w:val="22"/>
          <w:szCs w:val="22"/>
        </w:rPr>
        <w:t>l</w:t>
      </w:r>
      <w:r>
        <w:rPr>
          <w:rFonts w:asciiTheme="minorHAnsi" w:hAnsiTheme="minorHAnsi" w:cstheme="minorHAnsi"/>
          <w:sz w:val="22"/>
          <w:szCs w:val="22"/>
        </w:rPr>
        <w:t>eaflets (6%) accounted for similar</w:t>
      </w:r>
      <w:r w:rsidR="00230F93">
        <w:rPr>
          <w:rFonts w:asciiTheme="minorHAnsi" w:hAnsiTheme="minorHAnsi" w:cstheme="minorHAnsi"/>
          <w:sz w:val="22"/>
          <w:szCs w:val="22"/>
        </w:rPr>
        <w:t xml:space="preserve"> sources of information at both </w:t>
      </w:r>
      <w:r>
        <w:rPr>
          <w:rFonts w:asciiTheme="minorHAnsi" w:hAnsiTheme="minorHAnsi" w:cstheme="minorHAnsi"/>
          <w:sz w:val="22"/>
          <w:szCs w:val="22"/>
        </w:rPr>
        <w:t xml:space="preserve">the baseline and evaluation, while HIV/AIDS committees accounted for 3%. </w:t>
      </w:r>
    </w:p>
    <w:p w:rsidR="003F0B63" w:rsidRDefault="003F0B63" w:rsidP="006E786A">
      <w:pPr>
        <w:rPr>
          <w:rFonts w:asciiTheme="minorHAnsi" w:hAnsiTheme="minorHAnsi" w:cstheme="minorHAnsi"/>
          <w:sz w:val="22"/>
          <w:szCs w:val="22"/>
        </w:rPr>
      </w:pPr>
    </w:p>
    <w:p w:rsidR="005A79ED" w:rsidRDefault="005A79ED" w:rsidP="005A79ED">
      <w:pPr>
        <w:pStyle w:val="Caption"/>
        <w:keepNext/>
        <w:spacing w:after="120"/>
        <w:jc w:val="center"/>
        <w:rPr>
          <w:rFonts w:asciiTheme="majorHAnsi" w:hAnsiTheme="majorHAnsi"/>
          <w:color w:val="auto"/>
          <w:sz w:val="20"/>
          <w:szCs w:val="20"/>
        </w:rPr>
      </w:pPr>
      <w:r>
        <w:rPr>
          <w:rFonts w:asciiTheme="majorHAnsi" w:hAnsiTheme="majorHAnsi" w:cstheme="minorHAnsi"/>
          <w:noProof/>
          <w:color w:val="auto"/>
          <w:sz w:val="20"/>
          <w:szCs w:val="20"/>
        </w:rPr>
        <w:drawing>
          <wp:anchor distT="0" distB="0" distL="114300" distR="114300" simplePos="0" relativeHeight="251722752" behindDoc="0" locked="0" layoutInCell="1" allowOverlap="1">
            <wp:simplePos x="0" y="0"/>
            <wp:positionH relativeFrom="column">
              <wp:posOffset>257175</wp:posOffset>
            </wp:positionH>
            <wp:positionV relativeFrom="paragraph">
              <wp:posOffset>227330</wp:posOffset>
            </wp:positionV>
            <wp:extent cx="5162550" cy="2895600"/>
            <wp:effectExtent l="19050" t="0" r="19050" b="0"/>
            <wp:wrapSquare wrapText="bothSides"/>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3F2D40" w:rsidRPr="003F2D40">
        <w:rPr>
          <w:rFonts w:asciiTheme="majorHAnsi" w:hAnsiTheme="majorHAnsi" w:cstheme="minorHAnsi"/>
          <w:color w:val="auto"/>
          <w:sz w:val="20"/>
          <w:szCs w:val="20"/>
        </w:rPr>
        <w:t xml:space="preserve">Figure </w:t>
      </w:r>
      <w:r w:rsidR="000B4855">
        <w:rPr>
          <w:rFonts w:asciiTheme="majorHAnsi" w:hAnsiTheme="majorHAnsi" w:cstheme="minorHAnsi"/>
          <w:color w:val="auto"/>
          <w:sz w:val="20"/>
          <w:szCs w:val="20"/>
        </w:rPr>
        <w:t>39</w:t>
      </w:r>
      <w:r w:rsidR="003F2D40" w:rsidRPr="003F2D40">
        <w:rPr>
          <w:rFonts w:asciiTheme="majorHAnsi" w:hAnsiTheme="majorHAnsi" w:cstheme="minorHAnsi"/>
          <w:color w:val="auto"/>
          <w:sz w:val="20"/>
          <w:szCs w:val="20"/>
        </w:rPr>
        <w:t>:</w:t>
      </w:r>
      <w:r>
        <w:rPr>
          <w:rFonts w:asciiTheme="majorHAnsi" w:hAnsiTheme="majorHAnsi" w:cstheme="minorHAnsi"/>
          <w:color w:val="auto"/>
          <w:sz w:val="20"/>
          <w:szCs w:val="20"/>
        </w:rPr>
        <w:t xml:space="preserve"> Sources of information on STDs</w:t>
      </w:r>
      <w:r w:rsidR="00C44935">
        <w:rPr>
          <w:rFonts w:asciiTheme="majorHAnsi" w:hAnsiTheme="majorHAnsi" w:cstheme="minorHAnsi"/>
          <w:color w:val="auto"/>
          <w:sz w:val="20"/>
          <w:szCs w:val="20"/>
        </w:rPr>
        <w:t xml:space="preserve"> </w:t>
      </w:r>
    </w:p>
    <w:p w:rsidR="005A79ED" w:rsidRDefault="005A79ED" w:rsidP="005A79ED">
      <w:pPr>
        <w:rPr>
          <w:rFonts w:asciiTheme="minorHAnsi" w:hAnsiTheme="minorHAnsi" w:cstheme="minorHAnsi"/>
          <w:sz w:val="22"/>
          <w:szCs w:val="22"/>
        </w:rPr>
      </w:pPr>
    </w:p>
    <w:p w:rsidR="00A14B67" w:rsidRDefault="00A14B67" w:rsidP="005A79ED">
      <w:pPr>
        <w:rPr>
          <w:rFonts w:asciiTheme="minorHAnsi" w:hAnsiTheme="minorHAnsi" w:cstheme="minorHAnsi"/>
          <w:sz w:val="22"/>
          <w:szCs w:val="22"/>
        </w:rPr>
      </w:pPr>
    </w:p>
    <w:p w:rsidR="00A14B67" w:rsidRDefault="00A14B67" w:rsidP="00A14B67">
      <w:pPr>
        <w:jc w:val="both"/>
        <w:rPr>
          <w:rFonts w:asciiTheme="minorHAnsi" w:hAnsiTheme="minorHAnsi" w:cstheme="minorHAnsi"/>
          <w:sz w:val="22"/>
          <w:szCs w:val="22"/>
        </w:rPr>
      </w:pPr>
      <w:r>
        <w:rPr>
          <w:rFonts w:asciiTheme="minorHAnsi" w:hAnsiTheme="minorHAnsi" w:cstheme="minorHAnsi"/>
          <w:sz w:val="22"/>
          <w:szCs w:val="22"/>
        </w:rPr>
        <w:t>Figure 40 shows that there has been little change in the percentage of GFWs with knowledge of the three main types of STDs of Syphilis, Gonorrhea and AIDS.  The percentage of GFWs aware of STDs such as genital warts and herpes has doubled to 15% and 14% respectively, but is still a low figure.  This may indicate a need to place heavier emphasis on STDs information in future SBF project interventions.</w:t>
      </w:r>
    </w:p>
    <w:p w:rsidR="00A14B67" w:rsidRDefault="00A14B67" w:rsidP="005A79ED">
      <w:pPr>
        <w:pStyle w:val="Caption"/>
        <w:keepNext/>
        <w:spacing w:after="120"/>
        <w:jc w:val="center"/>
        <w:rPr>
          <w:rFonts w:asciiTheme="majorHAnsi" w:hAnsiTheme="majorHAnsi"/>
          <w:color w:val="auto"/>
          <w:sz w:val="20"/>
          <w:szCs w:val="20"/>
        </w:rPr>
      </w:pPr>
    </w:p>
    <w:p w:rsidR="00A14B67" w:rsidRDefault="00A14B67" w:rsidP="005A79ED">
      <w:pPr>
        <w:pStyle w:val="Caption"/>
        <w:keepNext/>
        <w:spacing w:after="120"/>
        <w:jc w:val="center"/>
        <w:rPr>
          <w:rFonts w:asciiTheme="majorHAnsi" w:hAnsiTheme="majorHAnsi"/>
          <w:color w:val="auto"/>
          <w:sz w:val="20"/>
          <w:szCs w:val="20"/>
        </w:rPr>
      </w:pPr>
    </w:p>
    <w:p w:rsidR="00A14B67" w:rsidRDefault="00A14B67" w:rsidP="00A14B67"/>
    <w:p w:rsidR="00A14B67" w:rsidRPr="00A14B67" w:rsidRDefault="00A14B67" w:rsidP="00A14B67"/>
    <w:p w:rsidR="005A79ED" w:rsidRPr="005A79ED" w:rsidRDefault="005A79ED" w:rsidP="005A79ED">
      <w:pPr>
        <w:pStyle w:val="Caption"/>
        <w:keepNext/>
        <w:spacing w:after="120"/>
        <w:jc w:val="center"/>
        <w:rPr>
          <w:rFonts w:asciiTheme="majorHAnsi" w:hAnsiTheme="majorHAnsi"/>
          <w:color w:val="auto"/>
          <w:sz w:val="20"/>
          <w:szCs w:val="20"/>
        </w:rPr>
      </w:pPr>
      <w:r w:rsidRPr="005A79ED">
        <w:rPr>
          <w:rFonts w:asciiTheme="majorHAnsi" w:hAnsiTheme="majorHAnsi"/>
          <w:color w:val="auto"/>
          <w:sz w:val="20"/>
          <w:szCs w:val="20"/>
        </w:rPr>
        <w:lastRenderedPageBreak/>
        <w:t xml:space="preserve">Figure </w:t>
      </w:r>
      <w:r w:rsidR="000B4855">
        <w:rPr>
          <w:rFonts w:asciiTheme="majorHAnsi" w:hAnsiTheme="majorHAnsi"/>
          <w:color w:val="auto"/>
          <w:sz w:val="20"/>
          <w:szCs w:val="20"/>
        </w:rPr>
        <w:t>40</w:t>
      </w:r>
      <w:r w:rsidRPr="005A79ED">
        <w:rPr>
          <w:rFonts w:asciiTheme="majorHAnsi" w:hAnsiTheme="majorHAnsi"/>
          <w:color w:val="auto"/>
          <w:sz w:val="20"/>
          <w:szCs w:val="20"/>
        </w:rPr>
        <w:t>: Knowledge of types of STDs</w:t>
      </w:r>
      <w:r w:rsidR="00C44935">
        <w:rPr>
          <w:rFonts w:asciiTheme="majorHAnsi" w:hAnsiTheme="majorHAnsi"/>
          <w:color w:val="auto"/>
          <w:sz w:val="20"/>
          <w:szCs w:val="20"/>
        </w:rPr>
        <w:t xml:space="preserve"> </w:t>
      </w:r>
    </w:p>
    <w:p w:rsidR="000B4855" w:rsidRPr="000B4855" w:rsidRDefault="005A79ED" w:rsidP="000B4855">
      <w:r w:rsidRPr="005A79ED">
        <w:rPr>
          <w:noProof/>
        </w:rPr>
        <w:drawing>
          <wp:anchor distT="0" distB="0" distL="114300" distR="114300" simplePos="0" relativeHeight="251721728" behindDoc="0" locked="0" layoutInCell="1" allowOverlap="1">
            <wp:simplePos x="0" y="0"/>
            <wp:positionH relativeFrom="column">
              <wp:posOffset>257175</wp:posOffset>
            </wp:positionH>
            <wp:positionV relativeFrom="paragraph">
              <wp:posOffset>23495</wp:posOffset>
            </wp:positionV>
            <wp:extent cx="5257800" cy="3257550"/>
            <wp:effectExtent l="19050" t="0" r="19050" b="0"/>
            <wp:wrapSquare wrapText="bothSides"/>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E57D66" w:rsidRDefault="00E57D66" w:rsidP="00E57D66">
      <w:pPr>
        <w:jc w:val="both"/>
        <w:rPr>
          <w:rFonts w:asciiTheme="minorHAnsi" w:hAnsiTheme="minorHAnsi" w:cstheme="minorHAnsi"/>
          <w:sz w:val="22"/>
          <w:szCs w:val="22"/>
        </w:rPr>
      </w:pPr>
    </w:p>
    <w:p w:rsidR="00BA5C63" w:rsidRPr="00BA5C63" w:rsidRDefault="005A79ED" w:rsidP="00BA5C63">
      <w:pPr>
        <w:pStyle w:val="Caption"/>
        <w:keepNext/>
        <w:spacing w:after="120"/>
        <w:jc w:val="center"/>
        <w:rPr>
          <w:rFonts w:asciiTheme="majorHAnsi" w:hAnsiTheme="majorHAnsi"/>
          <w:color w:val="auto"/>
          <w:sz w:val="20"/>
          <w:szCs w:val="20"/>
        </w:rPr>
      </w:pPr>
      <w:r w:rsidRPr="005A79ED">
        <w:rPr>
          <w:rFonts w:asciiTheme="majorHAnsi" w:hAnsiTheme="majorHAnsi"/>
          <w:color w:val="auto"/>
          <w:sz w:val="20"/>
          <w:szCs w:val="20"/>
        </w:rPr>
        <w:t xml:space="preserve">Figure </w:t>
      </w:r>
      <w:r w:rsidR="000B4855">
        <w:rPr>
          <w:rFonts w:asciiTheme="majorHAnsi" w:hAnsiTheme="majorHAnsi"/>
          <w:color w:val="auto"/>
          <w:sz w:val="20"/>
          <w:szCs w:val="20"/>
        </w:rPr>
        <w:t>41</w:t>
      </w:r>
      <w:r w:rsidR="0020508A">
        <w:rPr>
          <w:rFonts w:asciiTheme="majorHAnsi" w:hAnsiTheme="majorHAnsi"/>
          <w:color w:val="auto"/>
          <w:sz w:val="20"/>
          <w:szCs w:val="20"/>
        </w:rPr>
        <w:t xml:space="preserve">: </w:t>
      </w:r>
      <w:r w:rsidR="00D17A40">
        <w:rPr>
          <w:rFonts w:asciiTheme="majorHAnsi" w:hAnsiTheme="majorHAnsi"/>
          <w:color w:val="auto"/>
          <w:sz w:val="20"/>
          <w:szCs w:val="20"/>
        </w:rPr>
        <w:t>Signs and Symptom</w:t>
      </w:r>
      <w:r w:rsidRPr="005A79ED">
        <w:rPr>
          <w:rFonts w:asciiTheme="majorHAnsi" w:hAnsiTheme="majorHAnsi"/>
          <w:color w:val="auto"/>
          <w:sz w:val="20"/>
          <w:szCs w:val="20"/>
        </w:rPr>
        <w:t>s of STDs</w:t>
      </w:r>
      <w:r w:rsidR="0020508A">
        <w:rPr>
          <w:rFonts w:asciiTheme="majorHAnsi" w:hAnsiTheme="majorHAnsi"/>
          <w:color w:val="auto"/>
          <w:sz w:val="20"/>
          <w:szCs w:val="20"/>
        </w:rPr>
        <w:t xml:space="preserve"> requiring treatment</w:t>
      </w:r>
      <w:r w:rsidR="00C44935">
        <w:rPr>
          <w:rFonts w:asciiTheme="majorHAnsi" w:hAnsiTheme="majorHAnsi"/>
          <w:color w:val="auto"/>
          <w:sz w:val="20"/>
          <w:szCs w:val="20"/>
        </w:rPr>
        <w:t xml:space="preserve"> </w:t>
      </w:r>
    </w:p>
    <w:p w:rsidR="00695E91" w:rsidRPr="00695E91" w:rsidRDefault="005A79ED" w:rsidP="00695E91">
      <w:pPr>
        <w:rPr>
          <w:rFonts w:asciiTheme="minorHAnsi" w:hAnsiTheme="minorHAnsi" w:cstheme="minorHAnsi"/>
          <w:sz w:val="22"/>
          <w:szCs w:val="22"/>
        </w:rPr>
      </w:pPr>
      <w:r w:rsidRPr="005A79ED">
        <w:rPr>
          <w:rFonts w:asciiTheme="minorHAnsi" w:hAnsiTheme="minorHAnsi" w:cstheme="minorHAnsi"/>
          <w:noProof/>
          <w:sz w:val="22"/>
          <w:szCs w:val="22"/>
        </w:rPr>
        <w:drawing>
          <wp:anchor distT="0" distB="0" distL="114300" distR="114300" simplePos="0" relativeHeight="251762688" behindDoc="0" locked="0" layoutInCell="1" allowOverlap="1">
            <wp:simplePos x="0" y="0"/>
            <wp:positionH relativeFrom="column">
              <wp:posOffset>19050</wp:posOffset>
            </wp:positionH>
            <wp:positionV relativeFrom="paragraph">
              <wp:posOffset>3810</wp:posOffset>
            </wp:positionV>
            <wp:extent cx="5572125" cy="4105275"/>
            <wp:effectExtent l="19050" t="0" r="9525" b="0"/>
            <wp:wrapSquare wrapText="bothSides"/>
            <wp:docPr id="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A14B67" w:rsidRDefault="00A14B67" w:rsidP="00A14B67">
      <w:pPr>
        <w:jc w:val="both"/>
        <w:rPr>
          <w:rFonts w:asciiTheme="minorHAnsi" w:hAnsiTheme="minorHAnsi" w:cstheme="minorHAnsi"/>
          <w:sz w:val="22"/>
          <w:szCs w:val="22"/>
        </w:rPr>
      </w:pPr>
    </w:p>
    <w:p w:rsidR="00A14B67" w:rsidRDefault="00A14B67" w:rsidP="00A14B67">
      <w:pPr>
        <w:jc w:val="both"/>
        <w:rPr>
          <w:rFonts w:ascii="Arial" w:hAnsi="Arial" w:cs="Arial"/>
          <w:sz w:val="22"/>
          <w:szCs w:val="22"/>
        </w:rPr>
      </w:pPr>
      <w:r>
        <w:rPr>
          <w:rFonts w:asciiTheme="minorHAnsi" w:hAnsiTheme="minorHAnsi" w:cstheme="minorHAnsi"/>
          <w:sz w:val="22"/>
          <w:szCs w:val="22"/>
        </w:rPr>
        <w:lastRenderedPageBreak/>
        <w:t xml:space="preserve">Figure 41 shows that GFWs recognition of the different signs and symptoms of STDS requiring treatment has significantly increased from the baseline to the evaluation, and with far fewer GFWs responding they don’t know; a decrease from 38% to 14%.  Percentage increases ranged from 9% to 13% for different signs and symptoms of STDs such as itching, burning pain on urination and vaginal and urethral discharge.  Only knowledge of genital ulcers and genital sores remained about the same (21% and 23% respectively) while fewer GFWs </w:t>
      </w:r>
      <w:r w:rsidRPr="00695E91">
        <w:rPr>
          <w:rFonts w:asciiTheme="minorHAnsi" w:hAnsiTheme="minorHAnsi" w:cstheme="minorHAnsi"/>
          <w:sz w:val="22"/>
          <w:szCs w:val="22"/>
        </w:rPr>
        <w:t xml:space="preserve">mentioned swelling in the groin area (8% and 15%) at </w:t>
      </w:r>
      <w:r>
        <w:rPr>
          <w:rFonts w:asciiTheme="minorHAnsi" w:hAnsiTheme="minorHAnsi" w:cstheme="minorHAnsi"/>
          <w:sz w:val="22"/>
          <w:szCs w:val="22"/>
        </w:rPr>
        <w:t xml:space="preserve">the evaluation compared to the </w:t>
      </w:r>
      <w:r w:rsidRPr="00695E91">
        <w:rPr>
          <w:rFonts w:asciiTheme="minorHAnsi" w:hAnsiTheme="minorHAnsi" w:cstheme="minorHAnsi"/>
          <w:sz w:val="22"/>
          <w:szCs w:val="22"/>
        </w:rPr>
        <w:t>baseline.  Despite this increase</w:t>
      </w:r>
      <w:r>
        <w:rPr>
          <w:rFonts w:asciiTheme="minorHAnsi" w:hAnsiTheme="minorHAnsi" w:cstheme="minorHAnsi"/>
          <w:sz w:val="22"/>
          <w:szCs w:val="22"/>
        </w:rPr>
        <w:t xml:space="preserve"> in knowledge of STDs</w:t>
      </w:r>
      <w:r w:rsidRPr="00695E91">
        <w:rPr>
          <w:rFonts w:asciiTheme="minorHAnsi" w:hAnsiTheme="minorHAnsi" w:cstheme="minorHAnsi"/>
          <w:sz w:val="22"/>
          <w:szCs w:val="22"/>
        </w:rPr>
        <w:t xml:space="preserve">, less than one-third of </w:t>
      </w:r>
      <w:r>
        <w:rPr>
          <w:rFonts w:asciiTheme="minorHAnsi" w:hAnsiTheme="minorHAnsi" w:cstheme="minorHAnsi"/>
          <w:sz w:val="22"/>
          <w:szCs w:val="22"/>
        </w:rPr>
        <w:t>GFW</w:t>
      </w:r>
      <w:r w:rsidRPr="00695E91">
        <w:rPr>
          <w:rFonts w:asciiTheme="minorHAnsi" w:hAnsiTheme="minorHAnsi" w:cstheme="minorHAnsi"/>
          <w:sz w:val="22"/>
          <w:szCs w:val="22"/>
        </w:rPr>
        <w:t xml:space="preserve">s are able to recognize various signs and symptoms of STDs requiring treatment, indicating more information on sexual and reproductive health is needed to ensure </w:t>
      </w:r>
      <w:r>
        <w:rPr>
          <w:rFonts w:asciiTheme="minorHAnsi" w:hAnsiTheme="minorHAnsi" w:cstheme="minorHAnsi"/>
          <w:sz w:val="22"/>
          <w:szCs w:val="22"/>
        </w:rPr>
        <w:t xml:space="preserve">both </w:t>
      </w:r>
      <w:r w:rsidRPr="00695E91">
        <w:rPr>
          <w:rFonts w:asciiTheme="minorHAnsi" w:hAnsiTheme="minorHAnsi" w:cstheme="minorHAnsi"/>
          <w:sz w:val="22"/>
          <w:szCs w:val="22"/>
        </w:rPr>
        <w:t xml:space="preserve">women </w:t>
      </w:r>
      <w:r>
        <w:rPr>
          <w:rFonts w:asciiTheme="minorHAnsi" w:hAnsiTheme="minorHAnsi" w:cstheme="minorHAnsi"/>
          <w:sz w:val="22"/>
          <w:szCs w:val="22"/>
        </w:rPr>
        <w:t xml:space="preserve">and men </w:t>
      </w:r>
      <w:r w:rsidRPr="00695E91">
        <w:rPr>
          <w:rFonts w:asciiTheme="minorHAnsi" w:hAnsiTheme="minorHAnsi" w:cstheme="minorHAnsi"/>
          <w:sz w:val="22"/>
          <w:szCs w:val="22"/>
        </w:rPr>
        <w:t>are informed and able to protect themselves from diseases.</w:t>
      </w:r>
    </w:p>
    <w:p w:rsidR="00A14B67" w:rsidRDefault="00A14B67" w:rsidP="00F766BF">
      <w:pPr>
        <w:jc w:val="both"/>
        <w:rPr>
          <w:rFonts w:asciiTheme="minorHAnsi" w:hAnsiTheme="minorHAnsi" w:cstheme="minorHAnsi"/>
          <w:sz w:val="22"/>
          <w:szCs w:val="22"/>
        </w:rPr>
      </w:pPr>
    </w:p>
    <w:p w:rsidR="00BA5C63" w:rsidRPr="00770885" w:rsidRDefault="00BA5C63" w:rsidP="00F766BF">
      <w:pPr>
        <w:jc w:val="both"/>
        <w:rPr>
          <w:rFonts w:asciiTheme="minorHAnsi" w:hAnsiTheme="minorHAnsi" w:cstheme="minorHAnsi"/>
          <w:sz w:val="22"/>
          <w:szCs w:val="22"/>
        </w:rPr>
      </w:pPr>
      <w:r w:rsidRPr="00770885">
        <w:rPr>
          <w:rFonts w:asciiTheme="minorHAnsi" w:hAnsiTheme="minorHAnsi" w:cstheme="minorHAnsi"/>
          <w:sz w:val="22"/>
          <w:szCs w:val="22"/>
        </w:rPr>
        <w:t>Participants in FGD</w:t>
      </w:r>
      <w:r w:rsidR="00C1287E">
        <w:rPr>
          <w:rFonts w:asciiTheme="minorHAnsi" w:hAnsiTheme="minorHAnsi" w:cstheme="minorHAnsi"/>
          <w:sz w:val="22"/>
          <w:szCs w:val="22"/>
        </w:rPr>
        <w:t>s</w:t>
      </w:r>
      <w:r w:rsidRPr="00770885">
        <w:rPr>
          <w:rFonts w:asciiTheme="minorHAnsi" w:hAnsiTheme="minorHAnsi" w:cstheme="minorHAnsi"/>
          <w:sz w:val="22"/>
          <w:szCs w:val="22"/>
        </w:rPr>
        <w:t xml:space="preserve"> with men and women were able to describe various signs and symptoms of STDs/STIs as described in Figure 41 and all mentioned</w:t>
      </w:r>
      <w:r w:rsidR="00F766BF" w:rsidRPr="00770885">
        <w:rPr>
          <w:rFonts w:asciiTheme="minorHAnsi" w:hAnsiTheme="minorHAnsi" w:cstheme="minorHAnsi"/>
          <w:sz w:val="22"/>
          <w:szCs w:val="22"/>
        </w:rPr>
        <w:t xml:space="preserve"> they </w:t>
      </w:r>
      <w:r w:rsidR="00EA7339" w:rsidRPr="00770885">
        <w:rPr>
          <w:rFonts w:asciiTheme="minorHAnsi" w:hAnsiTheme="minorHAnsi" w:cstheme="minorHAnsi"/>
          <w:sz w:val="22"/>
          <w:szCs w:val="22"/>
        </w:rPr>
        <w:t xml:space="preserve">should </w:t>
      </w:r>
      <w:r w:rsidR="00F766BF" w:rsidRPr="00770885">
        <w:rPr>
          <w:rFonts w:asciiTheme="minorHAnsi" w:hAnsiTheme="minorHAnsi" w:cstheme="minorHAnsi"/>
          <w:sz w:val="22"/>
          <w:szCs w:val="22"/>
        </w:rPr>
        <w:t>seek medical care and treatment from health centers, private clinics or NGOs if they suspect</w:t>
      </w:r>
      <w:r w:rsidR="00EA7339" w:rsidRPr="00770885">
        <w:rPr>
          <w:rFonts w:asciiTheme="minorHAnsi" w:hAnsiTheme="minorHAnsi" w:cstheme="minorHAnsi"/>
          <w:sz w:val="22"/>
          <w:szCs w:val="22"/>
        </w:rPr>
        <w:t>ed</w:t>
      </w:r>
      <w:r w:rsidR="00F766BF" w:rsidRPr="00770885">
        <w:rPr>
          <w:rFonts w:asciiTheme="minorHAnsi" w:hAnsiTheme="minorHAnsi" w:cstheme="minorHAnsi"/>
          <w:sz w:val="22"/>
          <w:szCs w:val="22"/>
        </w:rPr>
        <w:t xml:space="preserve"> they are infected with STDs.</w:t>
      </w:r>
    </w:p>
    <w:p w:rsidR="00517E55" w:rsidRDefault="00517E55" w:rsidP="00517E55">
      <w:pPr>
        <w:pStyle w:val="Heading3"/>
        <w:jc w:val="both"/>
        <w:rPr>
          <w:rFonts w:asciiTheme="majorHAnsi" w:hAnsiTheme="majorHAnsi"/>
          <w:iCs/>
          <w:smallCaps/>
          <w:sz w:val="24"/>
          <w:szCs w:val="24"/>
        </w:rPr>
      </w:pPr>
      <w:bookmarkStart w:id="63" w:name="_Toc334019134"/>
      <w:r w:rsidRPr="00517E55">
        <w:rPr>
          <w:rFonts w:asciiTheme="majorHAnsi" w:hAnsiTheme="majorHAnsi"/>
          <w:iCs/>
          <w:smallCaps/>
          <w:sz w:val="24"/>
          <w:szCs w:val="24"/>
        </w:rPr>
        <w:t>3.7</w:t>
      </w:r>
      <w:r>
        <w:rPr>
          <w:rFonts w:asciiTheme="majorHAnsi" w:hAnsiTheme="majorHAnsi"/>
          <w:iCs/>
          <w:smallCaps/>
          <w:sz w:val="24"/>
          <w:szCs w:val="24"/>
        </w:rPr>
        <w:t>.2</w:t>
      </w:r>
      <w:r w:rsidRPr="00517E55">
        <w:rPr>
          <w:rFonts w:asciiTheme="majorHAnsi" w:hAnsiTheme="majorHAnsi"/>
          <w:iCs/>
          <w:smallCaps/>
          <w:sz w:val="24"/>
          <w:szCs w:val="24"/>
        </w:rPr>
        <w:t xml:space="preserve">. </w:t>
      </w:r>
      <w:r w:rsidRPr="00517E55">
        <w:rPr>
          <w:rFonts w:asciiTheme="majorHAnsi" w:hAnsiTheme="majorHAnsi"/>
          <w:iCs/>
          <w:smallCaps/>
          <w:sz w:val="24"/>
          <w:szCs w:val="24"/>
        </w:rPr>
        <w:tab/>
      </w:r>
      <w:r w:rsidR="00EA1AA7">
        <w:rPr>
          <w:rFonts w:asciiTheme="majorHAnsi" w:hAnsiTheme="majorHAnsi"/>
          <w:iCs/>
          <w:smallCaps/>
          <w:sz w:val="24"/>
          <w:szCs w:val="24"/>
        </w:rPr>
        <w:t>K</w:t>
      </w:r>
      <w:r w:rsidRPr="00517E55">
        <w:rPr>
          <w:rFonts w:asciiTheme="majorHAnsi" w:hAnsiTheme="majorHAnsi"/>
          <w:iCs/>
          <w:smallCaps/>
          <w:sz w:val="24"/>
          <w:szCs w:val="24"/>
        </w:rPr>
        <w:t xml:space="preserve">nowledge of </w:t>
      </w:r>
      <w:r>
        <w:rPr>
          <w:rFonts w:asciiTheme="majorHAnsi" w:hAnsiTheme="majorHAnsi"/>
          <w:iCs/>
          <w:smallCaps/>
          <w:sz w:val="24"/>
          <w:szCs w:val="24"/>
        </w:rPr>
        <w:t>hiv transmi</w:t>
      </w:r>
      <w:r w:rsidRPr="00517E55">
        <w:rPr>
          <w:rFonts w:asciiTheme="majorHAnsi" w:hAnsiTheme="majorHAnsi"/>
          <w:iCs/>
          <w:smallCaps/>
          <w:sz w:val="24"/>
          <w:szCs w:val="24"/>
        </w:rPr>
        <w:t>s</w:t>
      </w:r>
      <w:r>
        <w:rPr>
          <w:rFonts w:asciiTheme="majorHAnsi" w:hAnsiTheme="majorHAnsi"/>
          <w:iCs/>
          <w:smallCaps/>
          <w:sz w:val="24"/>
          <w:szCs w:val="24"/>
        </w:rPr>
        <w:t>sion</w:t>
      </w:r>
      <w:bookmarkEnd w:id="63"/>
    </w:p>
    <w:p w:rsidR="0020508A" w:rsidRDefault="001952DC" w:rsidP="001952DC">
      <w:pPr>
        <w:jc w:val="both"/>
        <w:rPr>
          <w:rFonts w:asciiTheme="minorHAnsi" w:hAnsiTheme="minorHAnsi" w:cstheme="minorHAnsi"/>
          <w:sz w:val="22"/>
          <w:szCs w:val="22"/>
        </w:rPr>
      </w:pPr>
      <w:r>
        <w:rPr>
          <w:rFonts w:asciiTheme="minorHAnsi" w:hAnsiTheme="minorHAnsi" w:cstheme="minorHAnsi"/>
          <w:sz w:val="22"/>
          <w:szCs w:val="22"/>
        </w:rPr>
        <w:t xml:space="preserve">Virtually all </w:t>
      </w:r>
      <w:r w:rsidR="00B57372">
        <w:rPr>
          <w:rFonts w:asciiTheme="minorHAnsi" w:hAnsiTheme="minorHAnsi" w:cstheme="minorHAnsi"/>
          <w:sz w:val="22"/>
          <w:szCs w:val="22"/>
        </w:rPr>
        <w:t>GFW</w:t>
      </w:r>
      <w:r>
        <w:rPr>
          <w:rFonts w:asciiTheme="minorHAnsi" w:hAnsiTheme="minorHAnsi" w:cstheme="minorHAnsi"/>
          <w:sz w:val="22"/>
          <w:szCs w:val="22"/>
        </w:rPr>
        <w:t xml:space="preserve">s who had heard of sexually transmitted diseases at both the baseline (94%) and </w:t>
      </w:r>
      <w:r w:rsidR="001624E7">
        <w:rPr>
          <w:rFonts w:asciiTheme="minorHAnsi" w:hAnsiTheme="minorHAnsi" w:cstheme="minorHAnsi"/>
          <w:sz w:val="22"/>
          <w:szCs w:val="22"/>
        </w:rPr>
        <w:t xml:space="preserve">evaluation (95%) knew that </w:t>
      </w:r>
      <w:r>
        <w:rPr>
          <w:rFonts w:asciiTheme="minorHAnsi" w:hAnsiTheme="minorHAnsi" w:cstheme="minorHAnsi"/>
          <w:sz w:val="22"/>
          <w:szCs w:val="22"/>
        </w:rPr>
        <w:t xml:space="preserve">having unprotected sex with someone infected with HIV was a source of HIV transmission. Knowledge </w:t>
      </w:r>
      <w:r w:rsidR="00304A09">
        <w:rPr>
          <w:rFonts w:asciiTheme="minorHAnsi" w:hAnsiTheme="minorHAnsi" w:cstheme="minorHAnsi"/>
          <w:sz w:val="22"/>
          <w:szCs w:val="22"/>
        </w:rPr>
        <w:t xml:space="preserve">that HIV could be transmitted by </w:t>
      </w:r>
      <w:r>
        <w:rPr>
          <w:rFonts w:asciiTheme="minorHAnsi" w:hAnsiTheme="minorHAnsi" w:cstheme="minorHAnsi"/>
          <w:sz w:val="22"/>
          <w:szCs w:val="22"/>
        </w:rPr>
        <w:t>sharing needle</w:t>
      </w:r>
      <w:r w:rsidR="009C2BF7">
        <w:rPr>
          <w:rFonts w:asciiTheme="minorHAnsi" w:hAnsiTheme="minorHAnsi" w:cstheme="minorHAnsi"/>
          <w:sz w:val="22"/>
          <w:szCs w:val="22"/>
        </w:rPr>
        <w:t xml:space="preserve">s and </w:t>
      </w:r>
      <w:r>
        <w:rPr>
          <w:rFonts w:asciiTheme="minorHAnsi" w:hAnsiTheme="minorHAnsi" w:cstheme="minorHAnsi"/>
          <w:sz w:val="22"/>
          <w:szCs w:val="22"/>
        </w:rPr>
        <w:t>through blood transfusion</w:t>
      </w:r>
      <w:r w:rsidR="009C2BF7">
        <w:rPr>
          <w:rFonts w:asciiTheme="minorHAnsi" w:hAnsiTheme="minorHAnsi" w:cstheme="minorHAnsi"/>
          <w:sz w:val="22"/>
          <w:szCs w:val="22"/>
        </w:rPr>
        <w:t>s</w:t>
      </w:r>
      <w:r w:rsidR="00DA093A">
        <w:rPr>
          <w:rFonts w:asciiTheme="minorHAnsi" w:hAnsiTheme="minorHAnsi" w:cstheme="minorHAnsi"/>
          <w:sz w:val="22"/>
          <w:szCs w:val="22"/>
        </w:rPr>
        <w:t xml:space="preserve"> </w:t>
      </w:r>
      <w:r w:rsidR="00EB285A">
        <w:rPr>
          <w:rFonts w:asciiTheme="minorHAnsi" w:hAnsiTheme="minorHAnsi" w:cstheme="minorHAnsi"/>
          <w:sz w:val="22"/>
          <w:szCs w:val="22"/>
        </w:rPr>
        <w:t xml:space="preserve">increased to 71% from 56%, </w:t>
      </w:r>
      <w:r w:rsidR="001624E7">
        <w:rPr>
          <w:rFonts w:asciiTheme="minorHAnsi" w:hAnsiTheme="minorHAnsi" w:cstheme="minorHAnsi"/>
          <w:sz w:val="22"/>
          <w:szCs w:val="22"/>
        </w:rPr>
        <w:t xml:space="preserve">to </w:t>
      </w:r>
      <w:r w:rsidR="00EB285A">
        <w:rPr>
          <w:rFonts w:asciiTheme="minorHAnsi" w:hAnsiTheme="minorHAnsi" w:cstheme="minorHAnsi"/>
          <w:sz w:val="22"/>
          <w:szCs w:val="22"/>
        </w:rPr>
        <w:t xml:space="preserve">52% from 44% respectively, while one-quarter of the </w:t>
      </w:r>
      <w:r w:rsidR="00B57372">
        <w:rPr>
          <w:rFonts w:asciiTheme="minorHAnsi" w:hAnsiTheme="minorHAnsi" w:cstheme="minorHAnsi"/>
          <w:sz w:val="22"/>
          <w:szCs w:val="22"/>
        </w:rPr>
        <w:t>GFW</w:t>
      </w:r>
      <w:r w:rsidR="00EB285A">
        <w:rPr>
          <w:rFonts w:asciiTheme="minorHAnsi" w:hAnsiTheme="minorHAnsi" w:cstheme="minorHAnsi"/>
          <w:sz w:val="22"/>
          <w:szCs w:val="22"/>
        </w:rPr>
        <w:t xml:space="preserve">s </w:t>
      </w:r>
      <w:r w:rsidR="00304A09">
        <w:rPr>
          <w:rFonts w:asciiTheme="minorHAnsi" w:hAnsiTheme="minorHAnsi" w:cstheme="minorHAnsi"/>
          <w:sz w:val="22"/>
          <w:szCs w:val="22"/>
        </w:rPr>
        <w:t xml:space="preserve">surveyed </w:t>
      </w:r>
      <w:r w:rsidR="00EB285A">
        <w:rPr>
          <w:rFonts w:asciiTheme="minorHAnsi" w:hAnsiTheme="minorHAnsi" w:cstheme="minorHAnsi"/>
          <w:sz w:val="22"/>
          <w:szCs w:val="22"/>
        </w:rPr>
        <w:t>now und</w:t>
      </w:r>
      <w:r w:rsidR="00C95C6C">
        <w:rPr>
          <w:rFonts w:asciiTheme="minorHAnsi" w:hAnsiTheme="minorHAnsi" w:cstheme="minorHAnsi"/>
          <w:sz w:val="22"/>
          <w:szCs w:val="22"/>
        </w:rPr>
        <w:t>erstand that breast feeding is a also a source of transmission</w:t>
      </w:r>
      <w:r w:rsidR="00EB285A">
        <w:rPr>
          <w:rFonts w:asciiTheme="minorHAnsi" w:hAnsiTheme="minorHAnsi" w:cstheme="minorHAnsi"/>
          <w:sz w:val="22"/>
          <w:szCs w:val="22"/>
        </w:rPr>
        <w:t xml:space="preserve"> </w:t>
      </w:r>
      <w:r w:rsidR="00C95C6C">
        <w:rPr>
          <w:rFonts w:asciiTheme="minorHAnsi" w:hAnsiTheme="minorHAnsi" w:cstheme="minorHAnsi"/>
          <w:sz w:val="22"/>
          <w:szCs w:val="22"/>
        </w:rPr>
        <w:t xml:space="preserve">of </w:t>
      </w:r>
      <w:r w:rsidR="00EB285A">
        <w:rPr>
          <w:rFonts w:asciiTheme="minorHAnsi" w:hAnsiTheme="minorHAnsi" w:cstheme="minorHAnsi"/>
          <w:sz w:val="22"/>
          <w:szCs w:val="22"/>
        </w:rPr>
        <w:t xml:space="preserve">HIV from an HIV+ mother to a child. (Figure 42 below) </w:t>
      </w:r>
    </w:p>
    <w:p w:rsidR="001952DC" w:rsidRDefault="001952DC" w:rsidP="0020508A">
      <w:pPr>
        <w:rPr>
          <w:rFonts w:asciiTheme="minorHAnsi" w:hAnsiTheme="minorHAnsi" w:cstheme="minorHAnsi"/>
          <w:sz w:val="22"/>
          <w:szCs w:val="22"/>
        </w:rPr>
      </w:pPr>
    </w:p>
    <w:p w:rsidR="000B6A5B" w:rsidRPr="000B6A5B" w:rsidRDefault="00304A09" w:rsidP="000B6A5B">
      <w:pPr>
        <w:pStyle w:val="Caption"/>
        <w:keepNext/>
        <w:spacing w:after="120"/>
        <w:jc w:val="center"/>
        <w:rPr>
          <w:rFonts w:asciiTheme="majorHAnsi" w:hAnsiTheme="majorHAnsi"/>
          <w:color w:val="auto"/>
          <w:sz w:val="20"/>
          <w:szCs w:val="20"/>
        </w:rPr>
      </w:pPr>
      <w:r>
        <w:rPr>
          <w:rFonts w:asciiTheme="majorHAnsi" w:hAnsiTheme="majorHAnsi"/>
          <w:noProof/>
          <w:color w:val="auto"/>
          <w:sz w:val="20"/>
          <w:szCs w:val="20"/>
        </w:rPr>
        <w:drawing>
          <wp:anchor distT="0" distB="0" distL="114300" distR="114300" simplePos="0" relativeHeight="251763712" behindDoc="0" locked="0" layoutInCell="1" allowOverlap="1">
            <wp:simplePos x="0" y="0"/>
            <wp:positionH relativeFrom="column">
              <wp:posOffset>19050</wp:posOffset>
            </wp:positionH>
            <wp:positionV relativeFrom="paragraph">
              <wp:posOffset>285750</wp:posOffset>
            </wp:positionV>
            <wp:extent cx="5657850" cy="3019425"/>
            <wp:effectExtent l="19050" t="0" r="19050" b="0"/>
            <wp:wrapSquare wrapText="bothSides"/>
            <wp:docPr id="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0B6A5B" w:rsidRPr="000B6A5B">
        <w:rPr>
          <w:rFonts w:asciiTheme="majorHAnsi" w:hAnsiTheme="majorHAnsi"/>
          <w:color w:val="auto"/>
          <w:sz w:val="20"/>
          <w:szCs w:val="20"/>
        </w:rPr>
        <w:t xml:space="preserve">Figure </w:t>
      </w:r>
      <w:r w:rsidR="001952DC">
        <w:rPr>
          <w:rFonts w:asciiTheme="majorHAnsi" w:hAnsiTheme="majorHAnsi"/>
          <w:color w:val="auto"/>
          <w:sz w:val="20"/>
          <w:szCs w:val="20"/>
        </w:rPr>
        <w:t>42</w:t>
      </w:r>
      <w:r w:rsidR="000B6A5B" w:rsidRPr="000B6A5B">
        <w:rPr>
          <w:rFonts w:asciiTheme="majorHAnsi" w:hAnsiTheme="majorHAnsi"/>
          <w:color w:val="auto"/>
          <w:sz w:val="20"/>
          <w:szCs w:val="20"/>
        </w:rPr>
        <w:t>: Knowledge of HIV Transmission</w:t>
      </w:r>
      <w:r w:rsidR="00C44935">
        <w:rPr>
          <w:rFonts w:asciiTheme="majorHAnsi" w:hAnsiTheme="majorHAnsi"/>
          <w:color w:val="auto"/>
          <w:sz w:val="20"/>
          <w:szCs w:val="20"/>
        </w:rPr>
        <w:t xml:space="preserve"> </w:t>
      </w:r>
    </w:p>
    <w:p w:rsidR="001952DC" w:rsidRPr="00304A09" w:rsidRDefault="001952DC" w:rsidP="00304A09">
      <w:pPr>
        <w:rPr>
          <w:rFonts w:asciiTheme="minorHAnsi" w:hAnsiTheme="minorHAnsi" w:cstheme="minorHAnsi"/>
          <w:sz w:val="22"/>
          <w:szCs w:val="22"/>
        </w:rPr>
      </w:pPr>
      <w:bookmarkStart w:id="64" w:name="_Toc328381288"/>
      <w:bookmarkStart w:id="65" w:name="_Toc328382422"/>
    </w:p>
    <w:p w:rsidR="003270D1" w:rsidRDefault="00304A09" w:rsidP="003270D1">
      <w:pPr>
        <w:jc w:val="both"/>
        <w:rPr>
          <w:rFonts w:asciiTheme="minorHAnsi" w:hAnsiTheme="minorHAnsi" w:cstheme="minorHAnsi"/>
          <w:sz w:val="22"/>
          <w:szCs w:val="22"/>
        </w:rPr>
      </w:pPr>
      <w:r>
        <w:rPr>
          <w:rFonts w:asciiTheme="minorHAnsi" w:hAnsiTheme="minorHAnsi" w:cstheme="minorHAnsi"/>
          <w:sz w:val="22"/>
          <w:szCs w:val="22"/>
        </w:rPr>
        <w:t>Figure 43 shows that overall knowledge of different prevention methods of HIV increased from baseline to evaluation</w:t>
      </w:r>
      <w:r w:rsidR="009C2BF7">
        <w:rPr>
          <w:rFonts w:asciiTheme="minorHAnsi" w:hAnsiTheme="minorHAnsi" w:cstheme="minorHAnsi"/>
          <w:sz w:val="22"/>
          <w:szCs w:val="22"/>
        </w:rPr>
        <w:t>,</w:t>
      </w:r>
      <w:r>
        <w:rPr>
          <w:rFonts w:asciiTheme="minorHAnsi" w:hAnsiTheme="minorHAnsi" w:cstheme="minorHAnsi"/>
          <w:sz w:val="22"/>
          <w:szCs w:val="22"/>
        </w:rPr>
        <w:t xml:space="preserve"> with 92% of </w:t>
      </w:r>
      <w:r w:rsidR="00B57372">
        <w:rPr>
          <w:rFonts w:asciiTheme="minorHAnsi" w:hAnsiTheme="minorHAnsi" w:cstheme="minorHAnsi"/>
          <w:sz w:val="22"/>
          <w:szCs w:val="22"/>
        </w:rPr>
        <w:t>GFW</w:t>
      </w:r>
      <w:r>
        <w:rPr>
          <w:rFonts w:asciiTheme="minorHAnsi" w:hAnsiTheme="minorHAnsi" w:cstheme="minorHAnsi"/>
          <w:sz w:val="22"/>
          <w:szCs w:val="22"/>
        </w:rPr>
        <w:t>s surveyed identifying using condom</w:t>
      </w:r>
      <w:r w:rsidR="009C2BF7">
        <w:rPr>
          <w:rFonts w:asciiTheme="minorHAnsi" w:hAnsiTheme="minorHAnsi" w:cstheme="minorHAnsi"/>
          <w:sz w:val="22"/>
          <w:szCs w:val="22"/>
        </w:rPr>
        <w:t>s</w:t>
      </w:r>
      <w:r>
        <w:rPr>
          <w:rFonts w:asciiTheme="minorHAnsi" w:hAnsiTheme="minorHAnsi" w:cstheme="minorHAnsi"/>
          <w:sz w:val="22"/>
          <w:szCs w:val="22"/>
        </w:rPr>
        <w:t xml:space="preserve"> correctly </w:t>
      </w:r>
      <w:r w:rsidR="001F377B">
        <w:rPr>
          <w:rFonts w:asciiTheme="minorHAnsi" w:hAnsiTheme="minorHAnsi" w:cstheme="minorHAnsi"/>
          <w:sz w:val="22"/>
          <w:szCs w:val="22"/>
        </w:rPr>
        <w:t>as the most common method of prevention.  As shown in Figure</w:t>
      </w:r>
      <w:r w:rsidR="001624E7">
        <w:rPr>
          <w:rFonts w:asciiTheme="minorHAnsi" w:hAnsiTheme="minorHAnsi" w:cstheme="minorHAnsi"/>
          <w:sz w:val="22"/>
          <w:szCs w:val="22"/>
        </w:rPr>
        <w:t xml:space="preserve">s 35 and </w:t>
      </w:r>
      <w:r w:rsidR="004F371E">
        <w:rPr>
          <w:rFonts w:asciiTheme="minorHAnsi" w:hAnsiTheme="minorHAnsi" w:cstheme="minorHAnsi"/>
          <w:sz w:val="22"/>
          <w:szCs w:val="22"/>
        </w:rPr>
        <w:t xml:space="preserve">36, </w:t>
      </w:r>
      <w:r w:rsidR="00B57372">
        <w:rPr>
          <w:rFonts w:asciiTheme="minorHAnsi" w:hAnsiTheme="minorHAnsi" w:cstheme="minorHAnsi"/>
          <w:sz w:val="22"/>
          <w:szCs w:val="22"/>
        </w:rPr>
        <w:t>GFW</w:t>
      </w:r>
      <w:r w:rsidR="001624E7">
        <w:rPr>
          <w:rFonts w:asciiTheme="minorHAnsi" w:hAnsiTheme="minorHAnsi" w:cstheme="minorHAnsi"/>
          <w:sz w:val="22"/>
          <w:szCs w:val="22"/>
        </w:rPr>
        <w:t>s who do no</w:t>
      </w:r>
      <w:r w:rsidR="001F377B">
        <w:rPr>
          <w:rFonts w:asciiTheme="minorHAnsi" w:hAnsiTheme="minorHAnsi" w:cstheme="minorHAnsi"/>
          <w:sz w:val="22"/>
          <w:szCs w:val="22"/>
        </w:rPr>
        <w:t xml:space="preserve">t know the correct way to put on or use a condom dramatically decreased to 21% from 78% at the baseline, an indication that the SBF project interventions </w:t>
      </w:r>
      <w:r w:rsidR="002D4545">
        <w:rPr>
          <w:rFonts w:asciiTheme="minorHAnsi" w:hAnsiTheme="minorHAnsi" w:cstheme="minorHAnsi"/>
          <w:sz w:val="22"/>
          <w:szCs w:val="22"/>
        </w:rPr>
        <w:t xml:space="preserve">on condom use </w:t>
      </w:r>
      <w:r w:rsidR="003270D1">
        <w:rPr>
          <w:rFonts w:asciiTheme="minorHAnsi" w:hAnsiTheme="minorHAnsi" w:cstheme="minorHAnsi"/>
          <w:sz w:val="22"/>
          <w:szCs w:val="22"/>
        </w:rPr>
        <w:t>has been effective.</w:t>
      </w:r>
      <w:r w:rsidR="001F377B">
        <w:rPr>
          <w:rFonts w:asciiTheme="minorHAnsi" w:hAnsiTheme="minorHAnsi" w:cstheme="minorHAnsi"/>
          <w:sz w:val="22"/>
          <w:szCs w:val="22"/>
        </w:rPr>
        <w:t xml:space="preserve"> </w:t>
      </w:r>
    </w:p>
    <w:p w:rsidR="003270D1" w:rsidRDefault="003270D1" w:rsidP="003270D1">
      <w:pPr>
        <w:jc w:val="both"/>
        <w:rPr>
          <w:rFonts w:asciiTheme="minorHAnsi" w:hAnsiTheme="minorHAnsi" w:cstheme="minorHAnsi"/>
          <w:sz w:val="22"/>
          <w:szCs w:val="22"/>
        </w:rPr>
      </w:pPr>
    </w:p>
    <w:p w:rsidR="00FD0FCC" w:rsidRDefault="009C2BF7" w:rsidP="003270D1">
      <w:pPr>
        <w:jc w:val="both"/>
        <w:rPr>
          <w:rFonts w:asciiTheme="minorHAnsi" w:hAnsiTheme="minorHAnsi" w:cstheme="minorHAnsi"/>
          <w:sz w:val="22"/>
          <w:szCs w:val="22"/>
        </w:rPr>
      </w:pPr>
      <w:r>
        <w:rPr>
          <w:rFonts w:asciiTheme="minorHAnsi" w:hAnsiTheme="minorHAnsi" w:cstheme="minorHAnsi"/>
          <w:sz w:val="22"/>
          <w:szCs w:val="22"/>
        </w:rPr>
        <w:t>O</w:t>
      </w:r>
      <w:r w:rsidR="001F377B">
        <w:rPr>
          <w:rFonts w:asciiTheme="minorHAnsi" w:hAnsiTheme="minorHAnsi" w:cstheme="minorHAnsi"/>
          <w:sz w:val="22"/>
          <w:szCs w:val="22"/>
        </w:rPr>
        <w:t xml:space="preserve">nly one-third on </w:t>
      </w:r>
      <w:r w:rsidR="00B57372">
        <w:rPr>
          <w:rFonts w:asciiTheme="minorHAnsi" w:hAnsiTheme="minorHAnsi" w:cstheme="minorHAnsi"/>
          <w:sz w:val="22"/>
          <w:szCs w:val="22"/>
        </w:rPr>
        <w:t>GFW</w:t>
      </w:r>
      <w:r w:rsidR="001F377B">
        <w:rPr>
          <w:rFonts w:asciiTheme="minorHAnsi" w:hAnsiTheme="minorHAnsi" w:cstheme="minorHAnsi"/>
          <w:sz w:val="22"/>
          <w:szCs w:val="22"/>
        </w:rPr>
        <w:t xml:space="preserve">s surveyed mentioned being </w:t>
      </w:r>
      <w:r>
        <w:rPr>
          <w:rFonts w:asciiTheme="minorHAnsi" w:hAnsiTheme="minorHAnsi" w:cstheme="minorHAnsi"/>
          <w:sz w:val="22"/>
          <w:szCs w:val="22"/>
        </w:rPr>
        <w:t xml:space="preserve">monogamous </w:t>
      </w:r>
      <w:r w:rsidR="001624E7">
        <w:rPr>
          <w:rFonts w:asciiTheme="minorHAnsi" w:hAnsiTheme="minorHAnsi" w:cstheme="minorHAnsi"/>
          <w:sz w:val="22"/>
          <w:szCs w:val="22"/>
        </w:rPr>
        <w:t>as a way to prevent HIV transmission</w:t>
      </w:r>
      <w:r w:rsidR="001F377B">
        <w:rPr>
          <w:rFonts w:asciiTheme="minorHAnsi" w:hAnsiTheme="minorHAnsi" w:cstheme="minorHAnsi"/>
          <w:sz w:val="22"/>
          <w:szCs w:val="22"/>
        </w:rPr>
        <w:t xml:space="preserve">. Just over one-quarter of </w:t>
      </w:r>
      <w:r w:rsidR="00B57372">
        <w:rPr>
          <w:rFonts w:asciiTheme="minorHAnsi" w:hAnsiTheme="minorHAnsi" w:cstheme="minorHAnsi"/>
          <w:sz w:val="22"/>
          <w:szCs w:val="22"/>
        </w:rPr>
        <w:t>GFW</w:t>
      </w:r>
      <w:r w:rsidR="001F377B">
        <w:rPr>
          <w:rFonts w:asciiTheme="minorHAnsi" w:hAnsiTheme="minorHAnsi" w:cstheme="minorHAnsi"/>
          <w:sz w:val="22"/>
          <w:szCs w:val="22"/>
        </w:rPr>
        <w:t xml:space="preserve">s surveyed mentioned avoiding injections or sharing </w:t>
      </w:r>
      <w:r w:rsidR="001F377B">
        <w:rPr>
          <w:rFonts w:asciiTheme="minorHAnsi" w:hAnsiTheme="minorHAnsi" w:cstheme="minorHAnsi"/>
          <w:sz w:val="22"/>
          <w:szCs w:val="22"/>
        </w:rPr>
        <w:lastRenderedPageBreak/>
        <w:t xml:space="preserve">needles with an HIV infected person, despite the fact that 71% responded that HIV can be transmitted through </w:t>
      </w:r>
      <w:r w:rsidR="003270D1">
        <w:rPr>
          <w:rFonts w:asciiTheme="minorHAnsi" w:hAnsiTheme="minorHAnsi" w:cstheme="minorHAnsi"/>
          <w:sz w:val="22"/>
          <w:szCs w:val="22"/>
        </w:rPr>
        <w:t>sharing a needle</w:t>
      </w:r>
      <w:r w:rsidR="002D4545">
        <w:rPr>
          <w:rFonts w:asciiTheme="minorHAnsi" w:hAnsiTheme="minorHAnsi" w:cstheme="minorHAnsi"/>
          <w:sz w:val="22"/>
          <w:szCs w:val="22"/>
        </w:rPr>
        <w:t xml:space="preserve">. And </w:t>
      </w:r>
      <w:r w:rsidR="003270D1">
        <w:rPr>
          <w:rFonts w:asciiTheme="minorHAnsi" w:hAnsiTheme="minorHAnsi" w:cstheme="minorHAnsi"/>
          <w:sz w:val="22"/>
          <w:szCs w:val="22"/>
        </w:rPr>
        <w:t xml:space="preserve">while </w:t>
      </w:r>
      <w:r w:rsidR="002D4545">
        <w:rPr>
          <w:rFonts w:asciiTheme="minorHAnsi" w:hAnsiTheme="minorHAnsi" w:cstheme="minorHAnsi"/>
          <w:sz w:val="22"/>
          <w:szCs w:val="22"/>
        </w:rPr>
        <w:t xml:space="preserve">56% of </w:t>
      </w:r>
      <w:r w:rsidR="00B57372">
        <w:rPr>
          <w:rFonts w:asciiTheme="minorHAnsi" w:hAnsiTheme="minorHAnsi" w:cstheme="minorHAnsi"/>
          <w:sz w:val="22"/>
          <w:szCs w:val="22"/>
        </w:rPr>
        <w:t>GFW</w:t>
      </w:r>
      <w:r w:rsidR="002D4545">
        <w:rPr>
          <w:rFonts w:asciiTheme="minorHAnsi" w:hAnsiTheme="minorHAnsi" w:cstheme="minorHAnsi"/>
          <w:sz w:val="22"/>
          <w:szCs w:val="22"/>
        </w:rPr>
        <w:t xml:space="preserve">s knew that </w:t>
      </w:r>
      <w:r w:rsidR="003270D1">
        <w:rPr>
          <w:rFonts w:asciiTheme="minorHAnsi" w:hAnsiTheme="minorHAnsi" w:cstheme="minorHAnsi"/>
          <w:sz w:val="22"/>
          <w:szCs w:val="22"/>
        </w:rPr>
        <w:t>blood transfusion</w:t>
      </w:r>
      <w:r w:rsidR="002D4545">
        <w:rPr>
          <w:rFonts w:asciiTheme="minorHAnsi" w:hAnsiTheme="minorHAnsi" w:cstheme="minorHAnsi"/>
          <w:sz w:val="22"/>
          <w:szCs w:val="22"/>
        </w:rPr>
        <w:t>s</w:t>
      </w:r>
      <w:r w:rsidR="003270D1">
        <w:rPr>
          <w:rFonts w:asciiTheme="minorHAnsi" w:hAnsiTheme="minorHAnsi" w:cstheme="minorHAnsi"/>
          <w:sz w:val="22"/>
          <w:szCs w:val="22"/>
        </w:rPr>
        <w:t xml:space="preserve"> </w:t>
      </w:r>
      <w:r w:rsidR="002D4545">
        <w:rPr>
          <w:rFonts w:asciiTheme="minorHAnsi" w:hAnsiTheme="minorHAnsi" w:cstheme="minorHAnsi"/>
          <w:sz w:val="22"/>
          <w:szCs w:val="22"/>
        </w:rPr>
        <w:t xml:space="preserve">can transmit HIV, still only </w:t>
      </w:r>
      <w:r w:rsidR="003270D1">
        <w:rPr>
          <w:rFonts w:asciiTheme="minorHAnsi" w:hAnsiTheme="minorHAnsi" w:cstheme="minorHAnsi"/>
          <w:sz w:val="22"/>
          <w:szCs w:val="22"/>
        </w:rPr>
        <w:t xml:space="preserve">12% </w:t>
      </w:r>
      <w:r w:rsidR="002D4545">
        <w:rPr>
          <w:rFonts w:asciiTheme="minorHAnsi" w:hAnsiTheme="minorHAnsi" w:cstheme="minorHAnsi"/>
          <w:sz w:val="22"/>
          <w:szCs w:val="22"/>
        </w:rPr>
        <w:t xml:space="preserve">mentioned avoiding blood transfusions </w:t>
      </w:r>
      <w:r w:rsidR="001F377B">
        <w:rPr>
          <w:rFonts w:asciiTheme="minorHAnsi" w:hAnsiTheme="minorHAnsi" w:cstheme="minorHAnsi"/>
          <w:sz w:val="22"/>
          <w:szCs w:val="22"/>
        </w:rPr>
        <w:t>(Figure 42)</w:t>
      </w:r>
      <w:r w:rsidR="008E23FE">
        <w:rPr>
          <w:rFonts w:asciiTheme="minorHAnsi" w:hAnsiTheme="minorHAnsi" w:cstheme="minorHAnsi"/>
          <w:sz w:val="22"/>
          <w:szCs w:val="22"/>
        </w:rPr>
        <w:t xml:space="preserve">. </w:t>
      </w:r>
      <w:r w:rsidR="00FD0FCC">
        <w:rPr>
          <w:rFonts w:asciiTheme="minorHAnsi" w:hAnsiTheme="minorHAnsi" w:cstheme="minorHAnsi"/>
          <w:sz w:val="22"/>
          <w:szCs w:val="22"/>
        </w:rPr>
        <w:t xml:space="preserve"> </w:t>
      </w:r>
    </w:p>
    <w:p w:rsidR="00D03822" w:rsidRDefault="00D03822" w:rsidP="003270D1">
      <w:pPr>
        <w:jc w:val="both"/>
        <w:rPr>
          <w:rFonts w:asciiTheme="minorHAnsi" w:hAnsiTheme="minorHAnsi" w:cstheme="minorHAnsi"/>
          <w:sz w:val="22"/>
          <w:szCs w:val="22"/>
        </w:rPr>
      </w:pPr>
    </w:p>
    <w:p w:rsidR="001952DC" w:rsidRDefault="008E23FE" w:rsidP="003270D1">
      <w:pPr>
        <w:jc w:val="both"/>
        <w:rPr>
          <w:rFonts w:asciiTheme="minorHAnsi" w:hAnsiTheme="minorHAnsi" w:cstheme="minorHAnsi"/>
          <w:sz w:val="22"/>
          <w:szCs w:val="22"/>
        </w:rPr>
      </w:pPr>
      <w:r>
        <w:rPr>
          <w:rFonts w:asciiTheme="minorHAnsi" w:hAnsiTheme="minorHAnsi" w:cstheme="minorHAnsi"/>
          <w:sz w:val="22"/>
          <w:szCs w:val="22"/>
        </w:rPr>
        <w:t xml:space="preserve">Various other </w:t>
      </w:r>
      <w:r w:rsidR="00FD0FCC">
        <w:rPr>
          <w:rFonts w:asciiTheme="minorHAnsi" w:hAnsiTheme="minorHAnsi" w:cstheme="minorHAnsi"/>
          <w:sz w:val="22"/>
          <w:szCs w:val="22"/>
        </w:rPr>
        <w:t xml:space="preserve">prevention methods regarding sexual behavior such as limiting </w:t>
      </w:r>
      <w:r w:rsidR="009C2BF7">
        <w:rPr>
          <w:rFonts w:asciiTheme="minorHAnsi" w:hAnsiTheme="minorHAnsi" w:cstheme="minorHAnsi"/>
          <w:sz w:val="22"/>
          <w:szCs w:val="22"/>
        </w:rPr>
        <w:t xml:space="preserve">the </w:t>
      </w:r>
      <w:r w:rsidR="00FD0FCC">
        <w:rPr>
          <w:rFonts w:asciiTheme="minorHAnsi" w:hAnsiTheme="minorHAnsi" w:cstheme="minorHAnsi"/>
          <w:sz w:val="22"/>
          <w:szCs w:val="22"/>
        </w:rPr>
        <w:t xml:space="preserve">number of sexual partners, avoiding sex with prostitutes or abstaining from sex were cited by fewer than 10% of </w:t>
      </w:r>
      <w:r w:rsidR="00B57372">
        <w:rPr>
          <w:rFonts w:asciiTheme="minorHAnsi" w:hAnsiTheme="minorHAnsi" w:cstheme="minorHAnsi"/>
          <w:sz w:val="22"/>
          <w:szCs w:val="22"/>
        </w:rPr>
        <w:t>GFW</w:t>
      </w:r>
      <w:r w:rsidR="00FD0FCC">
        <w:rPr>
          <w:rFonts w:asciiTheme="minorHAnsi" w:hAnsiTheme="minorHAnsi" w:cstheme="minorHAnsi"/>
          <w:sz w:val="22"/>
          <w:szCs w:val="22"/>
        </w:rPr>
        <w:t xml:space="preserve">s surveyed.  No-one mentioned mosquito bites as </w:t>
      </w:r>
      <w:r w:rsidR="004F371E">
        <w:rPr>
          <w:rFonts w:asciiTheme="minorHAnsi" w:hAnsiTheme="minorHAnsi" w:cstheme="minorHAnsi"/>
          <w:sz w:val="22"/>
          <w:szCs w:val="22"/>
        </w:rPr>
        <w:t xml:space="preserve">either </w:t>
      </w:r>
      <w:r w:rsidR="00FD0FCC">
        <w:rPr>
          <w:rFonts w:asciiTheme="minorHAnsi" w:hAnsiTheme="minorHAnsi" w:cstheme="minorHAnsi"/>
          <w:sz w:val="22"/>
          <w:szCs w:val="22"/>
        </w:rPr>
        <w:t>tran</w:t>
      </w:r>
      <w:r w:rsidR="004F371E">
        <w:rPr>
          <w:rFonts w:asciiTheme="minorHAnsi" w:hAnsiTheme="minorHAnsi" w:cstheme="minorHAnsi"/>
          <w:sz w:val="22"/>
          <w:szCs w:val="22"/>
        </w:rPr>
        <w:t xml:space="preserve">smitting HIV or a prevention method compared to the baseline, which indicates that the HIV information sessions have reduced </w:t>
      </w:r>
      <w:r w:rsidR="009C2BF7">
        <w:rPr>
          <w:rFonts w:asciiTheme="minorHAnsi" w:hAnsiTheme="minorHAnsi" w:cstheme="minorHAnsi"/>
          <w:sz w:val="22"/>
          <w:szCs w:val="22"/>
        </w:rPr>
        <w:t xml:space="preserve">some </w:t>
      </w:r>
      <w:r w:rsidR="004F371E">
        <w:rPr>
          <w:rFonts w:asciiTheme="minorHAnsi" w:hAnsiTheme="minorHAnsi" w:cstheme="minorHAnsi"/>
          <w:sz w:val="22"/>
          <w:szCs w:val="22"/>
        </w:rPr>
        <w:t>misconceptions about the spread of HIV.</w:t>
      </w:r>
    </w:p>
    <w:p w:rsidR="004F371E" w:rsidRDefault="004F371E" w:rsidP="003270D1">
      <w:pPr>
        <w:jc w:val="both"/>
        <w:rPr>
          <w:rFonts w:asciiTheme="minorHAnsi" w:hAnsiTheme="minorHAnsi" w:cstheme="minorHAnsi"/>
          <w:sz w:val="22"/>
          <w:szCs w:val="22"/>
        </w:rPr>
      </w:pPr>
    </w:p>
    <w:p w:rsidR="0036138C" w:rsidRPr="0036138C" w:rsidRDefault="009C2BF7" w:rsidP="0036138C">
      <w:pPr>
        <w:jc w:val="both"/>
        <w:rPr>
          <w:rFonts w:asciiTheme="minorHAnsi" w:hAnsiTheme="minorHAnsi" w:cstheme="minorHAnsi"/>
          <w:color w:val="FF0000"/>
          <w:sz w:val="22"/>
          <w:szCs w:val="22"/>
        </w:rPr>
      </w:pPr>
      <w:r>
        <w:rPr>
          <w:rFonts w:asciiTheme="minorHAnsi" w:hAnsiTheme="minorHAnsi" w:cstheme="minorHAnsi"/>
          <w:sz w:val="22"/>
          <w:szCs w:val="22"/>
        </w:rPr>
        <w:t>K</w:t>
      </w:r>
      <w:r w:rsidR="004F371E">
        <w:rPr>
          <w:rFonts w:asciiTheme="minorHAnsi" w:hAnsiTheme="minorHAnsi" w:cstheme="minorHAnsi"/>
          <w:sz w:val="22"/>
          <w:szCs w:val="22"/>
        </w:rPr>
        <w:t xml:space="preserve">nowledge of </w:t>
      </w:r>
      <w:r>
        <w:rPr>
          <w:rFonts w:asciiTheme="minorHAnsi" w:hAnsiTheme="minorHAnsi" w:cstheme="minorHAnsi"/>
          <w:sz w:val="22"/>
          <w:szCs w:val="22"/>
        </w:rPr>
        <w:t xml:space="preserve">STD prevention </w:t>
      </w:r>
      <w:r w:rsidR="004F371E">
        <w:rPr>
          <w:rFonts w:asciiTheme="minorHAnsi" w:hAnsiTheme="minorHAnsi" w:cstheme="minorHAnsi"/>
          <w:sz w:val="22"/>
          <w:szCs w:val="22"/>
        </w:rPr>
        <w:t>is still much lower tha</w:t>
      </w:r>
      <w:r w:rsidR="00D03822">
        <w:rPr>
          <w:rFonts w:asciiTheme="minorHAnsi" w:hAnsiTheme="minorHAnsi" w:cstheme="minorHAnsi"/>
          <w:sz w:val="22"/>
          <w:szCs w:val="22"/>
        </w:rPr>
        <w:t>n</w:t>
      </w:r>
      <w:r w:rsidR="004F371E">
        <w:rPr>
          <w:rFonts w:asciiTheme="minorHAnsi" w:hAnsiTheme="minorHAnsi" w:cstheme="minorHAnsi"/>
          <w:sz w:val="22"/>
          <w:szCs w:val="22"/>
        </w:rPr>
        <w:t xml:space="preserve"> knowledge of prevent</w:t>
      </w:r>
      <w:r w:rsidR="000F088A">
        <w:rPr>
          <w:rFonts w:asciiTheme="minorHAnsi" w:hAnsiTheme="minorHAnsi" w:cstheme="minorHAnsi"/>
          <w:sz w:val="22"/>
          <w:szCs w:val="22"/>
        </w:rPr>
        <w:t>ion of HIV</w:t>
      </w:r>
      <w:r>
        <w:rPr>
          <w:rFonts w:asciiTheme="minorHAnsi" w:hAnsiTheme="minorHAnsi" w:cstheme="minorHAnsi"/>
          <w:sz w:val="22"/>
          <w:szCs w:val="22"/>
        </w:rPr>
        <w:t>.  F</w:t>
      </w:r>
      <w:r w:rsidR="000F088A">
        <w:rPr>
          <w:rFonts w:asciiTheme="minorHAnsi" w:hAnsiTheme="minorHAnsi" w:cstheme="minorHAnsi"/>
          <w:sz w:val="22"/>
          <w:szCs w:val="22"/>
        </w:rPr>
        <w:t>igure 44</w:t>
      </w:r>
      <w:r w:rsidR="004F371E">
        <w:rPr>
          <w:rFonts w:asciiTheme="minorHAnsi" w:hAnsiTheme="minorHAnsi" w:cstheme="minorHAnsi"/>
          <w:sz w:val="22"/>
          <w:szCs w:val="22"/>
        </w:rPr>
        <w:t xml:space="preserve"> shows </w:t>
      </w:r>
      <w:r w:rsidR="00DA3D8A">
        <w:rPr>
          <w:rFonts w:asciiTheme="minorHAnsi" w:hAnsiTheme="minorHAnsi" w:cstheme="minorHAnsi"/>
          <w:sz w:val="22"/>
          <w:szCs w:val="22"/>
        </w:rPr>
        <w:t xml:space="preserve">very little increase in </w:t>
      </w:r>
      <w:r w:rsidR="00B57372">
        <w:rPr>
          <w:rFonts w:asciiTheme="minorHAnsi" w:hAnsiTheme="minorHAnsi" w:cstheme="minorHAnsi"/>
          <w:sz w:val="22"/>
          <w:szCs w:val="22"/>
        </w:rPr>
        <w:t>GFW</w:t>
      </w:r>
      <w:r w:rsidR="004F371E">
        <w:rPr>
          <w:rFonts w:asciiTheme="minorHAnsi" w:hAnsiTheme="minorHAnsi" w:cstheme="minorHAnsi"/>
          <w:sz w:val="22"/>
          <w:szCs w:val="22"/>
        </w:rPr>
        <w:t>s</w:t>
      </w:r>
      <w:r w:rsidR="00DA3D8A">
        <w:rPr>
          <w:rFonts w:asciiTheme="minorHAnsi" w:hAnsiTheme="minorHAnsi" w:cstheme="minorHAnsi"/>
          <w:sz w:val="22"/>
          <w:szCs w:val="22"/>
        </w:rPr>
        <w:t>’</w:t>
      </w:r>
      <w:r w:rsidR="004F371E">
        <w:rPr>
          <w:rFonts w:asciiTheme="minorHAnsi" w:hAnsiTheme="minorHAnsi" w:cstheme="minorHAnsi"/>
          <w:sz w:val="22"/>
          <w:szCs w:val="22"/>
        </w:rPr>
        <w:t xml:space="preserve"> knowledge </w:t>
      </w:r>
      <w:r w:rsidR="000106BC">
        <w:rPr>
          <w:rFonts w:asciiTheme="minorHAnsi" w:hAnsiTheme="minorHAnsi" w:cstheme="minorHAnsi"/>
          <w:sz w:val="22"/>
          <w:szCs w:val="22"/>
        </w:rPr>
        <w:t xml:space="preserve">of prevention of STDs </w:t>
      </w:r>
      <w:r w:rsidR="004F371E">
        <w:rPr>
          <w:rFonts w:asciiTheme="minorHAnsi" w:hAnsiTheme="minorHAnsi" w:cstheme="minorHAnsi"/>
          <w:sz w:val="22"/>
          <w:szCs w:val="22"/>
        </w:rPr>
        <w:t>from baseline to evaluation. For example, use of condom during sex decreased from 59% to 56% at evaluation,</w:t>
      </w:r>
      <w:r w:rsidR="00483D0B">
        <w:rPr>
          <w:rFonts w:asciiTheme="minorHAnsi" w:hAnsiTheme="minorHAnsi" w:cstheme="minorHAnsi"/>
          <w:sz w:val="22"/>
          <w:szCs w:val="22"/>
        </w:rPr>
        <w:t xml:space="preserve"> while abstinence from sex only increased from 6% to 14%. </w:t>
      </w:r>
      <w:r w:rsidR="004F371E">
        <w:rPr>
          <w:rFonts w:asciiTheme="minorHAnsi" w:hAnsiTheme="minorHAnsi" w:cstheme="minorHAnsi"/>
          <w:sz w:val="22"/>
          <w:szCs w:val="22"/>
        </w:rPr>
        <w:t xml:space="preserve">  </w:t>
      </w:r>
      <w:r w:rsidR="000106BC">
        <w:rPr>
          <w:rFonts w:asciiTheme="minorHAnsi" w:hAnsiTheme="minorHAnsi" w:cstheme="minorHAnsi"/>
          <w:sz w:val="22"/>
          <w:szCs w:val="22"/>
        </w:rPr>
        <w:t>And d</w:t>
      </w:r>
      <w:r w:rsidR="0036138C">
        <w:rPr>
          <w:rFonts w:asciiTheme="minorHAnsi" w:hAnsiTheme="minorHAnsi" w:cstheme="minorHAnsi"/>
          <w:sz w:val="22"/>
          <w:szCs w:val="22"/>
        </w:rPr>
        <w:t>espite a decrease fro</w:t>
      </w:r>
      <w:r w:rsidR="000106BC">
        <w:rPr>
          <w:rFonts w:asciiTheme="minorHAnsi" w:hAnsiTheme="minorHAnsi" w:cstheme="minorHAnsi"/>
          <w:sz w:val="22"/>
          <w:szCs w:val="22"/>
        </w:rPr>
        <w:t xml:space="preserve">m 35% to 20%, one in five GFWs </w:t>
      </w:r>
      <w:r w:rsidR="00483D0B">
        <w:rPr>
          <w:rFonts w:asciiTheme="minorHAnsi" w:hAnsiTheme="minorHAnsi" w:cstheme="minorHAnsi"/>
          <w:sz w:val="22"/>
          <w:szCs w:val="22"/>
        </w:rPr>
        <w:t xml:space="preserve">still do not know any methods of prevention of STDs compared to </w:t>
      </w:r>
      <w:r w:rsidR="0036138C">
        <w:rPr>
          <w:rFonts w:asciiTheme="minorHAnsi" w:hAnsiTheme="minorHAnsi" w:cstheme="minorHAnsi"/>
          <w:sz w:val="22"/>
          <w:szCs w:val="22"/>
        </w:rPr>
        <w:t xml:space="preserve">less than 1% of </w:t>
      </w:r>
      <w:r w:rsidR="00B57372">
        <w:rPr>
          <w:rFonts w:asciiTheme="minorHAnsi" w:hAnsiTheme="minorHAnsi" w:cstheme="minorHAnsi"/>
          <w:sz w:val="22"/>
          <w:szCs w:val="22"/>
        </w:rPr>
        <w:t>GFW</w:t>
      </w:r>
      <w:r w:rsidR="0036138C">
        <w:rPr>
          <w:rFonts w:asciiTheme="minorHAnsi" w:hAnsiTheme="minorHAnsi" w:cstheme="minorHAnsi"/>
          <w:sz w:val="22"/>
          <w:szCs w:val="22"/>
        </w:rPr>
        <w:t xml:space="preserve">s who do not know any prevention methods for HIV. </w:t>
      </w:r>
      <w:r w:rsidR="0036138C" w:rsidRPr="0036138C">
        <w:rPr>
          <w:rFonts w:asciiTheme="minorHAnsi" w:hAnsiTheme="minorHAnsi" w:cstheme="minorHAnsi"/>
          <w:sz w:val="22"/>
          <w:szCs w:val="22"/>
        </w:rPr>
        <w:t xml:space="preserve">This signifies there is still a gap in information regarding </w:t>
      </w:r>
      <w:r w:rsidR="0036138C">
        <w:rPr>
          <w:rFonts w:asciiTheme="minorHAnsi" w:hAnsiTheme="minorHAnsi" w:cstheme="minorHAnsi"/>
          <w:sz w:val="22"/>
          <w:szCs w:val="22"/>
        </w:rPr>
        <w:t xml:space="preserve">sexual </w:t>
      </w:r>
      <w:r w:rsidR="000106BC">
        <w:rPr>
          <w:rFonts w:asciiTheme="minorHAnsi" w:hAnsiTheme="minorHAnsi" w:cstheme="minorHAnsi"/>
          <w:sz w:val="22"/>
          <w:szCs w:val="22"/>
        </w:rPr>
        <w:t xml:space="preserve">and reproductive </w:t>
      </w:r>
      <w:r w:rsidR="0036138C">
        <w:rPr>
          <w:rFonts w:asciiTheme="minorHAnsi" w:hAnsiTheme="minorHAnsi" w:cstheme="minorHAnsi"/>
          <w:sz w:val="22"/>
          <w:szCs w:val="22"/>
        </w:rPr>
        <w:t xml:space="preserve">health and </w:t>
      </w:r>
      <w:r w:rsidR="0036138C" w:rsidRPr="0036138C">
        <w:rPr>
          <w:rFonts w:asciiTheme="minorHAnsi" w:hAnsiTheme="minorHAnsi" w:cstheme="minorHAnsi"/>
          <w:sz w:val="22"/>
          <w:szCs w:val="22"/>
        </w:rPr>
        <w:t>STDs and prevention methods, which could be</w:t>
      </w:r>
      <w:r w:rsidR="00DA3D8A">
        <w:rPr>
          <w:rFonts w:asciiTheme="minorHAnsi" w:hAnsiTheme="minorHAnsi" w:cstheme="minorHAnsi"/>
          <w:sz w:val="22"/>
          <w:szCs w:val="22"/>
        </w:rPr>
        <w:t xml:space="preserve"> addressed </w:t>
      </w:r>
      <w:r>
        <w:rPr>
          <w:rFonts w:asciiTheme="minorHAnsi" w:hAnsiTheme="minorHAnsi" w:cstheme="minorHAnsi"/>
          <w:sz w:val="22"/>
          <w:szCs w:val="22"/>
        </w:rPr>
        <w:t xml:space="preserve">in future </w:t>
      </w:r>
      <w:r w:rsidR="0036138C" w:rsidRPr="0036138C">
        <w:rPr>
          <w:rFonts w:asciiTheme="minorHAnsi" w:hAnsiTheme="minorHAnsi" w:cstheme="minorHAnsi"/>
          <w:sz w:val="22"/>
          <w:szCs w:val="22"/>
        </w:rPr>
        <w:t>SBF project activities.</w:t>
      </w:r>
    </w:p>
    <w:p w:rsidR="00304A09" w:rsidRPr="00483D0B" w:rsidRDefault="00304A09" w:rsidP="00483D0B">
      <w:pPr>
        <w:jc w:val="both"/>
        <w:rPr>
          <w:rFonts w:asciiTheme="minorHAnsi" w:hAnsiTheme="minorHAnsi" w:cstheme="minorHAnsi"/>
          <w:sz w:val="22"/>
          <w:szCs w:val="22"/>
        </w:rPr>
      </w:pPr>
    </w:p>
    <w:p w:rsidR="00391956" w:rsidRPr="00391956" w:rsidRDefault="00391956" w:rsidP="00391956">
      <w:pPr>
        <w:pStyle w:val="Caption"/>
        <w:keepNext/>
        <w:spacing w:after="120"/>
        <w:jc w:val="center"/>
        <w:rPr>
          <w:rFonts w:asciiTheme="majorHAnsi" w:hAnsiTheme="majorHAnsi" w:cstheme="minorHAnsi"/>
          <w:color w:val="auto"/>
          <w:sz w:val="20"/>
          <w:szCs w:val="20"/>
        </w:rPr>
      </w:pPr>
      <w:r w:rsidRPr="00391956">
        <w:rPr>
          <w:rFonts w:asciiTheme="majorHAnsi" w:hAnsiTheme="majorHAnsi" w:cstheme="minorHAnsi"/>
          <w:color w:val="auto"/>
          <w:sz w:val="20"/>
          <w:szCs w:val="20"/>
        </w:rPr>
        <w:t xml:space="preserve">Figure </w:t>
      </w:r>
      <w:r w:rsidR="00304A09">
        <w:rPr>
          <w:rFonts w:asciiTheme="majorHAnsi" w:hAnsiTheme="majorHAnsi" w:cstheme="minorHAnsi"/>
          <w:color w:val="auto"/>
          <w:sz w:val="20"/>
          <w:szCs w:val="20"/>
        </w:rPr>
        <w:t>43</w:t>
      </w:r>
      <w:r w:rsidRPr="00391956">
        <w:rPr>
          <w:rFonts w:asciiTheme="majorHAnsi" w:hAnsiTheme="majorHAnsi" w:cstheme="minorHAnsi"/>
          <w:color w:val="auto"/>
          <w:sz w:val="20"/>
          <w:szCs w:val="20"/>
        </w:rPr>
        <w:t>: Knowledge of prevention of HIV</w:t>
      </w:r>
      <w:r w:rsidR="00C44935">
        <w:rPr>
          <w:rFonts w:asciiTheme="majorHAnsi" w:hAnsiTheme="majorHAnsi" w:cstheme="minorHAnsi"/>
          <w:color w:val="auto"/>
          <w:sz w:val="20"/>
          <w:szCs w:val="20"/>
        </w:rPr>
        <w:t xml:space="preserve"> </w:t>
      </w:r>
    </w:p>
    <w:p w:rsidR="00391956" w:rsidRDefault="002C534E" w:rsidP="00517E55">
      <w:pPr>
        <w:pStyle w:val="Heading3"/>
        <w:jc w:val="both"/>
        <w:rPr>
          <w:rFonts w:asciiTheme="majorHAnsi" w:hAnsiTheme="majorHAnsi" w:cstheme="minorHAnsi"/>
          <w:iCs/>
          <w:smallCaps/>
          <w:sz w:val="24"/>
          <w:szCs w:val="24"/>
        </w:rPr>
      </w:pPr>
      <w:r w:rsidRPr="002C534E">
        <w:rPr>
          <w:rFonts w:asciiTheme="majorHAnsi" w:hAnsiTheme="majorHAnsi" w:cstheme="minorHAnsi"/>
          <w:iCs/>
          <w:smallCaps/>
          <w:noProof/>
          <w:sz w:val="24"/>
          <w:szCs w:val="24"/>
        </w:rPr>
        <w:drawing>
          <wp:inline distT="0" distB="0" distL="0" distR="0">
            <wp:extent cx="5705475" cy="4229100"/>
            <wp:effectExtent l="19050" t="0" r="9525"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91956" w:rsidRDefault="00391956" w:rsidP="00391956">
      <w:pPr>
        <w:rPr>
          <w:rFonts w:asciiTheme="minorHAnsi" w:hAnsiTheme="minorHAnsi" w:cstheme="minorHAnsi"/>
          <w:sz w:val="22"/>
          <w:szCs w:val="22"/>
        </w:rPr>
      </w:pPr>
    </w:p>
    <w:p w:rsidR="000106BC" w:rsidRDefault="000106BC" w:rsidP="00391956">
      <w:pPr>
        <w:rPr>
          <w:rFonts w:asciiTheme="minorHAnsi" w:hAnsiTheme="minorHAnsi" w:cstheme="minorHAnsi"/>
          <w:sz w:val="22"/>
          <w:szCs w:val="22"/>
        </w:rPr>
      </w:pPr>
    </w:p>
    <w:p w:rsidR="00391956" w:rsidRPr="00391956" w:rsidRDefault="006B6BC5" w:rsidP="00391956">
      <w:pPr>
        <w:pStyle w:val="Caption"/>
        <w:keepNext/>
        <w:spacing w:after="120"/>
        <w:jc w:val="center"/>
        <w:rPr>
          <w:rFonts w:asciiTheme="majorHAnsi" w:hAnsiTheme="majorHAnsi"/>
          <w:color w:val="auto"/>
          <w:sz w:val="20"/>
          <w:szCs w:val="20"/>
        </w:rPr>
      </w:pPr>
      <w:r>
        <w:rPr>
          <w:rFonts w:asciiTheme="majorHAnsi" w:hAnsiTheme="majorHAnsi"/>
          <w:noProof/>
          <w:color w:val="auto"/>
          <w:sz w:val="20"/>
          <w:szCs w:val="20"/>
        </w:rPr>
        <w:lastRenderedPageBreak/>
        <w:drawing>
          <wp:anchor distT="0" distB="0" distL="114300" distR="114300" simplePos="0" relativeHeight="251723776" behindDoc="0" locked="0" layoutInCell="1" allowOverlap="1">
            <wp:simplePos x="0" y="0"/>
            <wp:positionH relativeFrom="column">
              <wp:posOffset>19050</wp:posOffset>
            </wp:positionH>
            <wp:positionV relativeFrom="paragraph">
              <wp:posOffset>290195</wp:posOffset>
            </wp:positionV>
            <wp:extent cx="5657850" cy="2924175"/>
            <wp:effectExtent l="19050" t="0" r="19050" b="0"/>
            <wp:wrapSquare wrapText="bothSides"/>
            <wp:docPr id="4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391956" w:rsidRPr="00391956">
        <w:rPr>
          <w:rFonts w:asciiTheme="majorHAnsi" w:hAnsiTheme="majorHAnsi"/>
          <w:color w:val="auto"/>
          <w:sz w:val="20"/>
          <w:szCs w:val="20"/>
        </w:rPr>
        <w:t xml:space="preserve">Figure </w:t>
      </w:r>
      <w:r w:rsidR="00304A09">
        <w:rPr>
          <w:rFonts w:asciiTheme="majorHAnsi" w:hAnsiTheme="majorHAnsi"/>
          <w:color w:val="auto"/>
          <w:sz w:val="20"/>
          <w:szCs w:val="20"/>
        </w:rPr>
        <w:t>44</w:t>
      </w:r>
      <w:r w:rsidR="00391956" w:rsidRPr="00391956">
        <w:rPr>
          <w:rFonts w:asciiTheme="majorHAnsi" w:hAnsiTheme="majorHAnsi"/>
          <w:color w:val="auto"/>
          <w:sz w:val="20"/>
          <w:szCs w:val="20"/>
        </w:rPr>
        <w:t>: Knowledge of prevention of STDs</w:t>
      </w:r>
      <w:r w:rsidR="00C44935">
        <w:rPr>
          <w:rFonts w:asciiTheme="majorHAnsi" w:hAnsiTheme="majorHAnsi"/>
          <w:color w:val="auto"/>
          <w:sz w:val="20"/>
          <w:szCs w:val="20"/>
        </w:rPr>
        <w:t xml:space="preserve"> </w:t>
      </w:r>
    </w:p>
    <w:p w:rsidR="00391956" w:rsidRPr="00391956" w:rsidRDefault="00391956" w:rsidP="00391956">
      <w:pPr>
        <w:rPr>
          <w:rFonts w:asciiTheme="minorHAnsi" w:hAnsiTheme="minorHAnsi" w:cstheme="minorHAnsi"/>
          <w:sz w:val="22"/>
          <w:szCs w:val="22"/>
        </w:rPr>
      </w:pPr>
    </w:p>
    <w:p w:rsidR="000106BC" w:rsidRDefault="000106BC" w:rsidP="00BF6741">
      <w:pPr>
        <w:spacing w:after="60"/>
        <w:rPr>
          <w:rFonts w:asciiTheme="minorHAnsi" w:hAnsiTheme="minorHAnsi" w:cstheme="minorHAnsi"/>
          <w:b/>
          <w:sz w:val="22"/>
          <w:szCs w:val="22"/>
        </w:rPr>
      </w:pPr>
    </w:p>
    <w:p w:rsidR="00477E80" w:rsidRPr="00BF6741" w:rsidRDefault="00BF6741" w:rsidP="00BF6741">
      <w:pPr>
        <w:spacing w:after="60"/>
        <w:rPr>
          <w:rFonts w:asciiTheme="minorHAnsi" w:hAnsiTheme="minorHAnsi" w:cstheme="minorHAnsi"/>
          <w:b/>
          <w:sz w:val="22"/>
          <w:szCs w:val="22"/>
        </w:rPr>
      </w:pPr>
      <w:r w:rsidRPr="00BF6741">
        <w:rPr>
          <w:rFonts w:asciiTheme="minorHAnsi" w:hAnsiTheme="minorHAnsi" w:cstheme="minorHAnsi"/>
          <w:b/>
          <w:sz w:val="22"/>
          <w:szCs w:val="22"/>
        </w:rPr>
        <w:t>3.7.2.1</w:t>
      </w:r>
      <w:r w:rsidRPr="00BF6741">
        <w:rPr>
          <w:rFonts w:asciiTheme="minorHAnsi" w:hAnsiTheme="minorHAnsi" w:cstheme="minorHAnsi"/>
          <w:b/>
          <w:sz w:val="22"/>
          <w:szCs w:val="22"/>
        </w:rPr>
        <w:tab/>
        <w:t>HIV/AIDS Committees and Workplace Policy</w:t>
      </w:r>
      <w:r w:rsidR="00F625BF">
        <w:rPr>
          <w:rFonts w:asciiTheme="minorHAnsi" w:hAnsiTheme="minorHAnsi" w:cstheme="minorHAnsi"/>
          <w:b/>
          <w:sz w:val="22"/>
          <w:szCs w:val="22"/>
        </w:rPr>
        <w:t xml:space="preserve"> on HIV/AIDS</w:t>
      </w:r>
      <w:r w:rsidRPr="00BF6741">
        <w:rPr>
          <w:rFonts w:asciiTheme="minorHAnsi" w:hAnsiTheme="minorHAnsi" w:cstheme="minorHAnsi"/>
          <w:b/>
          <w:sz w:val="22"/>
          <w:szCs w:val="22"/>
        </w:rPr>
        <w:tab/>
      </w:r>
    </w:p>
    <w:p w:rsidR="00BF6741" w:rsidRPr="00EA1AA7" w:rsidRDefault="00DC4738" w:rsidP="00115475">
      <w:pPr>
        <w:jc w:val="both"/>
        <w:rPr>
          <w:rFonts w:asciiTheme="minorHAnsi" w:hAnsiTheme="minorHAnsi" w:cstheme="minorHAnsi"/>
          <w:iCs/>
          <w:sz w:val="22"/>
          <w:szCs w:val="22"/>
        </w:rPr>
      </w:pPr>
      <w:r w:rsidRPr="00770885">
        <w:rPr>
          <w:rFonts w:asciiTheme="minorHAnsi" w:hAnsiTheme="minorHAnsi" w:cstheme="minorHAnsi"/>
          <w:sz w:val="22"/>
          <w:szCs w:val="22"/>
        </w:rPr>
        <w:t xml:space="preserve">The </w:t>
      </w:r>
      <w:r w:rsidR="000106BC">
        <w:rPr>
          <w:rFonts w:asciiTheme="minorHAnsi" w:hAnsiTheme="minorHAnsi" w:cstheme="minorHAnsi"/>
          <w:sz w:val="22"/>
          <w:szCs w:val="22"/>
        </w:rPr>
        <w:t xml:space="preserve">SBF </w:t>
      </w:r>
      <w:r w:rsidRPr="00770885">
        <w:rPr>
          <w:rFonts w:asciiTheme="minorHAnsi" w:hAnsiTheme="minorHAnsi" w:cstheme="minorHAnsi"/>
          <w:sz w:val="22"/>
          <w:szCs w:val="22"/>
        </w:rPr>
        <w:t xml:space="preserve">project has supported </w:t>
      </w:r>
      <w:r w:rsidR="00BF6741" w:rsidRPr="00770885">
        <w:rPr>
          <w:rFonts w:asciiTheme="minorHAnsi" w:hAnsiTheme="minorHAnsi" w:cstheme="minorHAnsi"/>
          <w:sz w:val="22"/>
          <w:szCs w:val="22"/>
        </w:rPr>
        <w:t>HIV/AIDS Comm</w:t>
      </w:r>
      <w:r w:rsidRPr="00770885">
        <w:rPr>
          <w:rFonts w:asciiTheme="minorHAnsi" w:hAnsiTheme="minorHAnsi" w:cstheme="minorHAnsi"/>
          <w:sz w:val="22"/>
          <w:szCs w:val="22"/>
        </w:rPr>
        <w:t xml:space="preserve">ittees that have been </w:t>
      </w:r>
      <w:r w:rsidR="00BF6741" w:rsidRPr="00770885">
        <w:rPr>
          <w:rFonts w:asciiTheme="minorHAnsi" w:hAnsiTheme="minorHAnsi" w:cstheme="minorHAnsi"/>
          <w:sz w:val="22"/>
          <w:szCs w:val="22"/>
        </w:rPr>
        <w:t xml:space="preserve">established in all </w:t>
      </w:r>
      <w:r w:rsidR="00DA3D8A">
        <w:rPr>
          <w:rFonts w:asciiTheme="minorHAnsi" w:hAnsiTheme="minorHAnsi" w:cstheme="minorHAnsi"/>
          <w:sz w:val="22"/>
          <w:szCs w:val="22"/>
        </w:rPr>
        <w:t>eight</w:t>
      </w:r>
      <w:r w:rsidR="00BF6741" w:rsidRPr="00770885">
        <w:rPr>
          <w:rFonts w:asciiTheme="minorHAnsi" w:hAnsiTheme="minorHAnsi" w:cstheme="minorHAnsi"/>
          <w:sz w:val="22"/>
          <w:szCs w:val="22"/>
        </w:rPr>
        <w:t xml:space="preserve"> factories</w:t>
      </w:r>
      <w:r w:rsidRPr="00770885">
        <w:rPr>
          <w:rFonts w:asciiTheme="minorHAnsi" w:hAnsiTheme="minorHAnsi" w:cstheme="minorHAnsi"/>
          <w:sz w:val="22"/>
          <w:szCs w:val="22"/>
        </w:rPr>
        <w:t>, in accordance with Cambodian law.  FGD</w:t>
      </w:r>
      <w:r w:rsidR="000106BC">
        <w:rPr>
          <w:rFonts w:asciiTheme="minorHAnsi" w:hAnsiTheme="minorHAnsi" w:cstheme="minorHAnsi"/>
          <w:sz w:val="22"/>
          <w:szCs w:val="22"/>
        </w:rPr>
        <w:t xml:space="preserve">s with two </w:t>
      </w:r>
      <w:r w:rsidRPr="00770885">
        <w:rPr>
          <w:rFonts w:asciiTheme="minorHAnsi" w:hAnsiTheme="minorHAnsi" w:cstheme="minorHAnsi"/>
          <w:sz w:val="22"/>
          <w:szCs w:val="22"/>
        </w:rPr>
        <w:t xml:space="preserve">HIV/AIDS Committees revealed that members had extensive knowledge of HIV and AIDS, including prevention and protection, methods of transmission and infection as well as care and support for </w:t>
      </w:r>
      <w:r w:rsidR="009C2BF7">
        <w:rPr>
          <w:rFonts w:asciiTheme="minorHAnsi" w:hAnsiTheme="minorHAnsi" w:cstheme="minorHAnsi"/>
          <w:sz w:val="22"/>
          <w:szCs w:val="22"/>
        </w:rPr>
        <w:t>P</w:t>
      </w:r>
      <w:r w:rsidRPr="00770885">
        <w:rPr>
          <w:rFonts w:asciiTheme="minorHAnsi" w:hAnsiTheme="minorHAnsi" w:cstheme="minorHAnsi"/>
          <w:sz w:val="22"/>
          <w:szCs w:val="22"/>
        </w:rPr>
        <w:t xml:space="preserve">eople </w:t>
      </w:r>
      <w:r w:rsidR="009C2BF7">
        <w:rPr>
          <w:rFonts w:asciiTheme="minorHAnsi" w:hAnsiTheme="minorHAnsi" w:cstheme="minorHAnsi"/>
          <w:sz w:val="22"/>
          <w:szCs w:val="22"/>
        </w:rPr>
        <w:t>L</w:t>
      </w:r>
      <w:r w:rsidRPr="00770885">
        <w:rPr>
          <w:rFonts w:asciiTheme="minorHAnsi" w:hAnsiTheme="minorHAnsi" w:cstheme="minorHAnsi"/>
          <w:sz w:val="22"/>
          <w:szCs w:val="22"/>
        </w:rPr>
        <w:t xml:space="preserve">iving with HIV (PLHIV).  Of critical importance is the increased awareness of discrimination </w:t>
      </w:r>
      <w:r w:rsidR="009C2BF7">
        <w:rPr>
          <w:rFonts w:asciiTheme="minorHAnsi" w:hAnsiTheme="minorHAnsi" w:cstheme="minorHAnsi"/>
          <w:sz w:val="22"/>
          <w:szCs w:val="22"/>
        </w:rPr>
        <w:t xml:space="preserve">against </w:t>
      </w:r>
      <w:r w:rsidRPr="00770885">
        <w:rPr>
          <w:rFonts w:asciiTheme="minorHAnsi" w:hAnsiTheme="minorHAnsi" w:cstheme="minorHAnsi"/>
          <w:sz w:val="22"/>
          <w:szCs w:val="22"/>
        </w:rPr>
        <w:t>PLHIV as a rights violation and a self reported change in people’s attitudes towards PLHIV</w:t>
      </w:r>
      <w:r w:rsidR="00F625BF" w:rsidRPr="00770885">
        <w:rPr>
          <w:rFonts w:asciiTheme="minorHAnsi" w:hAnsiTheme="minorHAnsi" w:cstheme="minorHAnsi"/>
          <w:sz w:val="22"/>
          <w:szCs w:val="22"/>
        </w:rPr>
        <w:t>, especially with the introduction of the Workplace Policy on HIV/AIDS.</w:t>
      </w:r>
      <w:r w:rsidR="00BF6741" w:rsidRPr="00770885">
        <w:rPr>
          <w:rFonts w:asciiTheme="minorHAnsi" w:hAnsiTheme="minorHAnsi" w:cstheme="minorHAnsi"/>
          <w:sz w:val="22"/>
          <w:szCs w:val="22"/>
        </w:rPr>
        <w:t xml:space="preserve"> </w:t>
      </w:r>
      <w:r w:rsidR="00115475" w:rsidRPr="00770885">
        <w:rPr>
          <w:rFonts w:asciiTheme="minorHAnsi" w:hAnsiTheme="minorHAnsi" w:cstheme="minorHAnsi"/>
          <w:sz w:val="22"/>
          <w:szCs w:val="22"/>
        </w:rPr>
        <w:t xml:space="preserve"> </w:t>
      </w:r>
      <w:r w:rsidR="00115475" w:rsidRPr="00770885">
        <w:rPr>
          <w:rFonts w:asciiTheme="minorHAnsi" w:hAnsiTheme="minorHAnsi" w:cstheme="minorHAnsi"/>
          <w:i/>
          <w:sz w:val="22"/>
          <w:szCs w:val="22"/>
        </w:rPr>
        <w:t>“The change I have noticed is our attitudes and the supervisor’s, because after we have disseminated information of HIV/AIDS, the attitudes have changed. The purpose of this HIV/ AIDS Committee is to change the attitudes among workers and supervisors</w:t>
      </w:r>
      <w:r w:rsidR="001B0811" w:rsidRPr="00770885">
        <w:rPr>
          <w:rFonts w:asciiTheme="minorHAnsi" w:hAnsiTheme="minorHAnsi" w:cstheme="minorHAnsi"/>
          <w:i/>
          <w:sz w:val="22"/>
          <w:szCs w:val="22"/>
        </w:rPr>
        <w:t>.</w:t>
      </w:r>
      <w:r w:rsidR="00115475" w:rsidRPr="00770885">
        <w:rPr>
          <w:rFonts w:asciiTheme="minorHAnsi" w:hAnsiTheme="minorHAnsi" w:cstheme="minorHAnsi"/>
          <w:i/>
          <w:sz w:val="22"/>
          <w:szCs w:val="22"/>
        </w:rPr>
        <w:t xml:space="preserve">” </w:t>
      </w:r>
      <w:r w:rsidR="000247DB" w:rsidRPr="000247DB">
        <w:rPr>
          <w:rFonts w:asciiTheme="minorHAnsi" w:hAnsiTheme="minorHAnsi" w:cstheme="minorHAnsi"/>
          <w:iCs/>
          <w:sz w:val="22"/>
          <w:szCs w:val="22"/>
        </w:rPr>
        <w:t>(FGD with HIV/AIDS Committee)</w:t>
      </w:r>
    </w:p>
    <w:p w:rsidR="00F625BF" w:rsidRPr="00EA1AA7" w:rsidRDefault="00F625BF" w:rsidP="00115475">
      <w:pPr>
        <w:jc w:val="both"/>
        <w:rPr>
          <w:rFonts w:asciiTheme="minorHAnsi" w:hAnsiTheme="minorHAnsi" w:cstheme="minorHAnsi"/>
          <w:iCs/>
          <w:sz w:val="22"/>
          <w:szCs w:val="22"/>
        </w:rPr>
      </w:pPr>
    </w:p>
    <w:p w:rsidR="008459D9" w:rsidRPr="00770885" w:rsidRDefault="00F625BF" w:rsidP="008459D9">
      <w:pPr>
        <w:jc w:val="both"/>
        <w:rPr>
          <w:rFonts w:asciiTheme="minorHAnsi" w:hAnsiTheme="minorHAnsi" w:cstheme="minorHAnsi"/>
          <w:sz w:val="22"/>
          <w:szCs w:val="22"/>
        </w:rPr>
      </w:pPr>
      <w:r w:rsidRPr="00770885">
        <w:rPr>
          <w:rFonts w:asciiTheme="minorHAnsi" w:hAnsiTheme="minorHAnsi" w:cstheme="minorHAnsi"/>
          <w:sz w:val="22"/>
          <w:szCs w:val="22"/>
        </w:rPr>
        <w:t xml:space="preserve">HIV/AIDS Committee members see the value of </w:t>
      </w:r>
      <w:r w:rsidR="00EA1AA7">
        <w:rPr>
          <w:rFonts w:asciiTheme="minorHAnsi" w:hAnsiTheme="minorHAnsi" w:cstheme="minorHAnsi"/>
          <w:sz w:val="22"/>
          <w:szCs w:val="22"/>
        </w:rPr>
        <w:t>w</w:t>
      </w:r>
      <w:r w:rsidRPr="00770885">
        <w:rPr>
          <w:rFonts w:asciiTheme="minorHAnsi" w:hAnsiTheme="minorHAnsi" w:cstheme="minorHAnsi"/>
          <w:sz w:val="22"/>
          <w:szCs w:val="22"/>
        </w:rPr>
        <w:t xml:space="preserve">orkplace </w:t>
      </w:r>
      <w:r w:rsidR="00EA1AA7">
        <w:rPr>
          <w:rFonts w:asciiTheme="minorHAnsi" w:hAnsiTheme="minorHAnsi" w:cstheme="minorHAnsi"/>
          <w:sz w:val="22"/>
          <w:szCs w:val="22"/>
        </w:rPr>
        <w:t>p</w:t>
      </w:r>
      <w:r w:rsidRPr="00770885">
        <w:rPr>
          <w:rFonts w:asciiTheme="minorHAnsi" w:hAnsiTheme="minorHAnsi" w:cstheme="minorHAnsi"/>
          <w:sz w:val="22"/>
          <w:szCs w:val="22"/>
        </w:rPr>
        <w:t xml:space="preserve">olicy on HIV/AIDS as providing essential knowledge on HIV/AIDS prevention, protection and care to the workers, as well as to eliminate discrimination among the workers and the factory. In addition to disseminating information, the HIV/AIDS </w:t>
      </w:r>
      <w:r w:rsidR="00EA1AA7">
        <w:rPr>
          <w:rFonts w:asciiTheme="minorHAnsi" w:hAnsiTheme="minorHAnsi" w:cstheme="minorHAnsi"/>
          <w:sz w:val="22"/>
          <w:szCs w:val="22"/>
        </w:rPr>
        <w:t>C</w:t>
      </w:r>
      <w:r w:rsidRPr="00770885">
        <w:rPr>
          <w:rFonts w:asciiTheme="minorHAnsi" w:hAnsiTheme="minorHAnsi" w:cstheme="minorHAnsi"/>
          <w:sz w:val="22"/>
          <w:szCs w:val="22"/>
        </w:rPr>
        <w:t xml:space="preserve">ommittee provides a safe and confidential environment for workers to ask questions, discuss problems and seek advice. All members were </w:t>
      </w:r>
      <w:r w:rsidR="008459D9" w:rsidRPr="00770885">
        <w:rPr>
          <w:rFonts w:asciiTheme="minorHAnsi" w:hAnsiTheme="minorHAnsi" w:cstheme="minorHAnsi"/>
          <w:sz w:val="22"/>
          <w:szCs w:val="22"/>
        </w:rPr>
        <w:t xml:space="preserve">keenly </w:t>
      </w:r>
      <w:r w:rsidRPr="00770885">
        <w:rPr>
          <w:rFonts w:asciiTheme="minorHAnsi" w:hAnsiTheme="minorHAnsi" w:cstheme="minorHAnsi"/>
          <w:sz w:val="22"/>
          <w:szCs w:val="22"/>
        </w:rPr>
        <w:t xml:space="preserve">aware of the importance of confidentiality </w:t>
      </w:r>
      <w:r w:rsidR="008459D9" w:rsidRPr="00770885">
        <w:rPr>
          <w:rFonts w:asciiTheme="minorHAnsi" w:hAnsiTheme="minorHAnsi" w:cstheme="minorHAnsi"/>
          <w:sz w:val="22"/>
          <w:szCs w:val="22"/>
        </w:rPr>
        <w:t xml:space="preserve">regarding HIV+ person’s status, testing and counseling services. </w:t>
      </w:r>
      <w:r w:rsidR="008459D9" w:rsidRPr="00770885">
        <w:rPr>
          <w:rFonts w:asciiTheme="minorHAnsi" w:hAnsiTheme="minorHAnsi" w:cstheme="minorHAnsi"/>
          <w:i/>
          <w:sz w:val="22"/>
          <w:szCs w:val="22"/>
        </w:rPr>
        <w:t xml:space="preserve">“The HIV/AIDS Committee is beneficial for the workers because it provides them education and advice about HIV/AIDS.”  </w:t>
      </w:r>
      <w:r w:rsidR="000247DB" w:rsidRPr="000247DB">
        <w:rPr>
          <w:rFonts w:asciiTheme="minorHAnsi" w:hAnsiTheme="minorHAnsi" w:cstheme="minorHAnsi"/>
          <w:iCs/>
          <w:sz w:val="22"/>
          <w:szCs w:val="22"/>
        </w:rPr>
        <w:t>(FGD with HIV/AIDS Committee)</w:t>
      </w:r>
      <w:r w:rsidR="008459D9" w:rsidRPr="00770885">
        <w:rPr>
          <w:rFonts w:asciiTheme="minorHAnsi" w:hAnsiTheme="minorHAnsi" w:cstheme="minorHAnsi"/>
          <w:sz w:val="22"/>
          <w:szCs w:val="22"/>
        </w:rPr>
        <w:t xml:space="preserve"> Furthermore, they acknowledged that the factory benefits from the HIV/AIDS Committee work as workers gain more knowledge on HIV/AIDS </w:t>
      </w:r>
      <w:r w:rsidR="003F473E" w:rsidRPr="00770885">
        <w:rPr>
          <w:rFonts w:asciiTheme="minorHAnsi" w:hAnsiTheme="minorHAnsi" w:cstheme="minorHAnsi"/>
          <w:sz w:val="22"/>
          <w:szCs w:val="22"/>
        </w:rPr>
        <w:t>so they can protect themselves and remain healthy, while promoting</w:t>
      </w:r>
      <w:r w:rsidR="008459D9" w:rsidRPr="00770885">
        <w:rPr>
          <w:rFonts w:asciiTheme="minorHAnsi" w:hAnsiTheme="minorHAnsi" w:cstheme="minorHAnsi"/>
          <w:sz w:val="22"/>
          <w:szCs w:val="22"/>
        </w:rPr>
        <w:t xml:space="preserve"> a supportive work environment for all workers, free of discriminatory attitudes.</w:t>
      </w:r>
    </w:p>
    <w:p w:rsidR="00F625BF" w:rsidRPr="00770885" w:rsidRDefault="00F625BF" w:rsidP="00115475">
      <w:pPr>
        <w:jc w:val="both"/>
        <w:rPr>
          <w:rFonts w:asciiTheme="minorHAnsi" w:hAnsiTheme="minorHAnsi" w:cstheme="minorHAnsi"/>
          <w:i/>
          <w:sz w:val="22"/>
          <w:szCs w:val="22"/>
        </w:rPr>
      </w:pPr>
    </w:p>
    <w:p w:rsidR="001B0811" w:rsidRPr="00770885" w:rsidRDefault="001B0811" w:rsidP="00115475">
      <w:pPr>
        <w:jc w:val="both"/>
        <w:rPr>
          <w:rFonts w:asciiTheme="minorHAnsi" w:hAnsiTheme="minorHAnsi" w:cstheme="minorHAnsi"/>
          <w:sz w:val="22"/>
          <w:szCs w:val="22"/>
        </w:rPr>
      </w:pPr>
      <w:r w:rsidRPr="00770885">
        <w:rPr>
          <w:rFonts w:asciiTheme="minorHAnsi" w:hAnsiTheme="minorHAnsi" w:cstheme="minorHAnsi"/>
          <w:sz w:val="22"/>
          <w:szCs w:val="22"/>
        </w:rPr>
        <w:t xml:space="preserve">HIV/AIDS Committee members also recognized the importance of </w:t>
      </w:r>
      <w:r w:rsidR="00D935FE" w:rsidRPr="00770885">
        <w:rPr>
          <w:rFonts w:asciiTheme="minorHAnsi" w:hAnsiTheme="minorHAnsi" w:cstheme="minorHAnsi"/>
          <w:sz w:val="22"/>
          <w:szCs w:val="22"/>
        </w:rPr>
        <w:t>encoura</w:t>
      </w:r>
      <w:r w:rsidR="000106BC">
        <w:rPr>
          <w:rFonts w:asciiTheme="minorHAnsi" w:hAnsiTheme="minorHAnsi" w:cstheme="minorHAnsi"/>
          <w:sz w:val="22"/>
          <w:szCs w:val="22"/>
        </w:rPr>
        <w:t xml:space="preserve">ging and enabling HIV+ </w:t>
      </w:r>
      <w:r w:rsidR="00D935FE" w:rsidRPr="00770885">
        <w:rPr>
          <w:rFonts w:asciiTheme="minorHAnsi" w:hAnsiTheme="minorHAnsi" w:cstheme="minorHAnsi"/>
          <w:sz w:val="22"/>
          <w:szCs w:val="22"/>
        </w:rPr>
        <w:t xml:space="preserve">workers permission to take leave for treatment </w:t>
      </w:r>
      <w:r w:rsidR="000106BC">
        <w:rPr>
          <w:rFonts w:asciiTheme="minorHAnsi" w:hAnsiTheme="minorHAnsi" w:cstheme="minorHAnsi"/>
          <w:sz w:val="22"/>
          <w:szCs w:val="22"/>
        </w:rPr>
        <w:t xml:space="preserve">and health </w:t>
      </w:r>
      <w:r w:rsidR="00D935FE" w:rsidRPr="00770885">
        <w:rPr>
          <w:rFonts w:asciiTheme="minorHAnsi" w:hAnsiTheme="minorHAnsi" w:cstheme="minorHAnsi"/>
          <w:sz w:val="22"/>
          <w:szCs w:val="22"/>
        </w:rPr>
        <w:t xml:space="preserve">services, and respecting their right to confidentiality.  However </w:t>
      </w:r>
      <w:r w:rsidR="000532AE" w:rsidRPr="00770885">
        <w:rPr>
          <w:rFonts w:asciiTheme="minorHAnsi" w:hAnsiTheme="minorHAnsi" w:cstheme="minorHAnsi"/>
          <w:sz w:val="22"/>
          <w:szCs w:val="22"/>
        </w:rPr>
        <w:t xml:space="preserve">no factory administration to date has ever referred any HIV+ </w:t>
      </w:r>
      <w:r w:rsidR="000106BC">
        <w:rPr>
          <w:rFonts w:asciiTheme="minorHAnsi" w:hAnsiTheme="minorHAnsi" w:cstheme="minorHAnsi"/>
          <w:sz w:val="22"/>
          <w:szCs w:val="22"/>
        </w:rPr>
        <w:t xml:space="preserve">workers </w:t>
      </w:r>
      <w:r w:rsidR="000532AE" w:rsidRPr="00770885">
        <w:rPr>
          <w:rFonts w:asciiTheme="minorHAnsi" w:hAnsiTheme="minorHAnsi" w:cstheme="minorHAnsi"/>
          <w:sz w:val="22"/>
          <w:szCs w:val="22"/>
        </w:rPr>
        <w:t>for medical treatment or health care services; they have only facilitated leave requests and days off for health care visits and treatment.</w:t>
      </w:r>
      <w:r w:rsidR="001432BD" w:rsidRPr="00770885">
        <w:rPr>
          <w:rFonts w:asciiTheme="minorHAnsi" w:hAnsiTheme="minorHAnsi" w:cstheme="minorHAnsi"/>
          <w:sz w:val="22"/>
          <w:szCs w:val="22"/>
        </w:rPr>
        <w:t xml:space="preserve">  Of some concern however is that a few members expressed support for having a separate place for HIV+ persons to stay “happily”, like an old age center or TB </w:t>
      </w:r>
      <w:r w:rsidR="001432BD" w:rsidRPr="00770885">
        <w:rPr>
          <w:rFonts w:asciiTheme="minorHAnsi" w:hAnsiTheme="minorHAnsi" w:cstheme="minorHAnsi"/>
          <w:sz w:val="22"/>
          <w:szCs w:val="22"/>
        </w:rPr>
        <w:lastRenderedPageBreak/>
        <w:t xml:space="preserve">ward, as they projected that HIV+ persons feel bad when family members take care of them and </w:t>
      </w:r>
      <w:r w:rsidR="00963E86" w:rsidRPr="00770885">
        <w:rPr>
          <w:rFonts w:asciiTheme="minorHAnsi" w:hAnsiTheme="minorHAnsi" w:cstheme="minorHAnsi"/>
          <w:sz w:val="22"/>
          <w:szCs w:val="22"/>
        </w:rPr>
        <w:t xml:space="preserve">would prefer not to </w:t>
      </w:r>
      <w:r w:rsidR="001432BD" w:rsidRPr="00770885">
        <w:rPr>
          <w:rFonts w:asciiTheme="minorHAnsi" w:hAnsiTheme="minorHAnsi" w:cstheme="minorHAnsi"/>
          <w:sz w:val="22"/>
          <w:szCs w:val="22"/>
        </w:rPr>
        <w:t xml:space="preserve">burden their family anymore.  This seems at odds with the </w:t>
      </w:r>
      <w:r w:rsidR="00963E86" w:rsidRPr="00770885">
        <w:rPr>
          <w:rFonts w:asciiTheme="minorHAnsi" w:hAnsiTheme="minorHAnsi" w:cstheme="minorHAnsi"/>
          <w:sz w:val="22"/>
          <w:szCs w:val="22"/>
        </w:rPr>
        <w:t>earlier statements of empathy, understanding and non-discrimination towards PLHIV.</w:t>
      </w:r>
    </w:p>
    <w:p w:rsidR="000532AE" w:rsidRPr="00770885" w:rsidRDefault="000532AE" w:rsidP="00115475">
      <w:pPr>
        <w:jc w:val="both"/>
        <w:rPr>
          <w:rFonts w:asciiTheme="minorHAnsi" w:hAnsiTheme="minorHAnsi" w:cstheme="minorHAnsi"/>
          <w:sz w:val="22"/>
          <w:szCs w:val="22"/>
        </w:rPr>
      </w:pPr>
    </w:p>
    <w:p w:rsidR="000532AE" w:rsidRPr="00770885" w:rsidRDefault="000532AE" w:rsidP="00115475">
      <w:pPr>
        <w:jc w:val="both"/>
        <w:rPr>
          <w:rFonts w:asciiTheme="minorHAnsi" w:hAnsiTheme="minorHAnsi" w:cstheme="minorHAnsi"/>
          <w:sz w:val="22"/>
          <w:szCs w:val="22"/>
        </w:rPr>
      </w:pPr>
      <w:r w:rsidRPr="00770885">
        <w:rPr>
          <w:rFonts w:asciiTheme="minorHAnsi" w:hAnsiTheme="minorHAnsi" w:cstheme="minorHAnsi"/>
          <w:sz w:val="22"/>
          <w:szCs w:val="22"/>
        </w:rPr>
        <w:t xml:space="preserve">HIV/AIDS Committees recognize the value of collaboration and partnership arrangements with various organizations including CARE, </w:t>
      </w:r>
      <w:r w:rsidR="001B26B0" w:rsidRPr="00770885">
        <w:rPr>
          <w:rFonts w:asciiTheme="minorHAnsi" w:hAnsiTheme="minorHAnsi" w:cstheme="minorHAnsi"/>
          <w:sz w:val="22"/>
          <w:szCs w:val="22"/>
        </w:rPr>
        <w:t xml:space="preserve">CWPD, </w:t>
      </w:r>
      <w:r w:rsidRPr="00770885">
        <w:rPr>
          <w:rFonts w:asciiTheme="minorHAnsi" w:hAnsiTheme="minorHAnsi" w:cstheme="minorHAnsi"/>
          <w:sz w:val="22"/>
          <w:szCs w:val="22"/>
        </w:rPr>
        <w:t xml:space="preserve">CBCA, and Marie Stopes </w:t>
      </w:r>
      <w:r w:rsidR="001B26B0" w:rsidRPr="00770885">
        <w:rPr>
          <w:rFonts w:asciiTheme="minorHAnsi" w:hAnsiTheme="minorHAnsi" w:cstheme="minorHAnsi"/>
          <w:sz w:val="22"/>
          <w:szCs w:val="22"/>
        </w:rPr>
        <w:t xml:space="preserve">as well as MoLVT </w:t>
      </w:r>
      <w:r w:rsidRPr="00770885">
        <w:rPr>
          <w:rFonts w:asciiTheme="minorHAnsi" w:hAnsiTheme="minorHAnsi" w:cstheme="minorHAnsi"/>
          <w:sz w:val="22"/>
          <w:szCs w:val="22"/>
        </w:rPr>
        <w:t xml:space="preserve">for educational activities, dissemination of information and annual events to promote HIV/AIDS prevention and awareness among garment factory workers. </w:t>
      </w:r>
      <w:r w:rsidR="001B26B0" w:rsidRPr="00770885">
        <w:rPr>
          <w:rFonts w:asciiTheme="minorHAnsi" w:hAnsiTheme="minorHAnsi" w:cstheme="minorHAnsi"/>
          <w:sz w:val="22"/>
          <w:szCs w:val="22"/>
        </w:rPr>
        <w:t xml:space="preserve">They </w:t>
      </w:r>
      <w:r w:rsidR="0051688C" w:rsidRPr="00770885">
        <w:rPr>
          <w:rFonts w:asciiTheme="minorHAnsi" w:hAnsiTheme="minorHAnsi" w:cstheme="minorHAnsi"/>
          <w:sz w:val="22"/>
          <w:szCs w:val="22"/>
        </w:rPr>
        <w:t xml:space="preserve">stressed the importance of implementation with regards to </w:t>
      </w:r>
      <w:r w:rsidR="00EA1AA7">
        <w:rPr>
          <w:rFonts w:asciiTheme="minorHAnsi" w:hAnsiTheme="minorHAnsi" w:cstheme="minorHAnsi"/>
          <w:sz w:val="22"/>
          <w:szCs w:val="22"/>
        </w:rPr>
        <w:t>w</w:t>
      </w:r>
      <w:r w:rsidR="0051688C" w:rsidRPr="00770885">
        <w:rPr>
          <w:rFonts w:asciiTheme="minorHAnsi" w:hAnsiTheme="minorHAnsi" w:cstheme="minorHAnsi"/>
          <w:sz w:val="22"/>
          <w:szCs w:val="22"/>
        </w:rPr>
        <w:t xml:space="preserve">orkplace </w:t>
      </w:r>
      <w:r w:rsidR="00EA1AA7">
        <w:rPr>
          <w:rFonts w:asciiTheme="minorHAnsi" w:hAnsiTheme="minorHAnsi" w:cstheme="minorHAnsi"/>
          <w:sz w:val="22"/>
          <w:szCs w:val="22"/>
        </w:rPr>
        <w:t>p</w:t>
      </w:r>
      <w:r w:rsidR="0051688C" w:rsidRPr="00770885">
        <w:rPr>
          <w:rFonts w:asciiTheme="minorHAnsi" w:hAnsiTheme="minorHAnsi" w:cstheme="minorHAnsi"/>
          <w:sz w:val="22"/>
          <w:szCs w:val="22"/>
        </w:rPr>
        <w:t xml:space="preserve">olicy on HIV/AIDS and </w:t>
      </w:r>
      <w:r w:rsidR="001B26B0" w:rsidRPr="00770885">
        <w:rPr>
          <w:rFonts w:asciiTheme="minorHAnsi" w:hAnsiTheme="minorHAnsi" w:cstheme="minorHAnsi"/>
          <w:sz w:val="22"/>
          <w:szCs w:val="22"/>
        </w:rPr>
        <w:t xml:space="preserve">wish to continue the </w:t>
      </w:r>
      <w:r w:rsidR="0051688C" w:rsidRPr="00770885">
        <w:rPr>
          <w:rFonts w:asciiTheme="minorHAnsi" w:hAnsiTheme="minorHAnsi" w:cstheme="minorHAnsi"/>
          <w:sz w:val="22"/>
          <w:szCs w:val="22"/>
        </w:rPr>
        <w:t xml:space="preserve">successful </w:t>
      </w:r>
      <w:r w:rsidR="001B26B0" w:rsidRPr="00770885">
        <w:rPr>
          <w:rFonts w:asciiTheme="minorHAnsi" w:hAnsiTheme="minorHAnsi" w:cstheme="minorHAnsi"/>
          <w:sz w:val="22"/>
          <w:szCs w:val="22"/>
        </w:rPr>
        <w:t xml:space="preserve">collaboration </w:t>
      </w:r>
      <w:r w:rsidR="0051688C" w:rsidRPr="00770885">
        <w:rPr>
          <w:rFonts w:asciiTheme="minorHAnsi" w:hAnsiTheme="minorHAnsi" w:cstheme="minorHAnsi"/>
          <w:sz w:val="22"/>
          <w:szCs w:val="22"/>
        </w:rPr>
        <w:t xml:space="preserve">with partners, including developing </w:t>
      </w:r>
      <w:r w:rsidR="001B26B0" w:rsidRPr="00770885">
        <w:rPr>
          <w:rFonts w:asciiTheme="minorHAnsi" w:hAnsiTheme="minorHAnsi" w:cstheme="minorHAnsi"/>
          <w:sz w:val="22"/>
          <w:szCs w:val="22"/>
        </w:rPr>
        <w:t>videos and short “spots”</w:t>
      </w:r>
      <w:r w:rsidR="0051688C" w:rsidRPr="00770885">
        <w:rPr>
          <w:rFonts w:asciiTheme="minorHAnsi" w:hAnsiTheme="minorHAnsi" w:cstheme="minorHAnsi"/>
          <w:sz w:val="22"/>
          <w:szCs w:val="22"/>
        </w:rPr>
        <w:t xml:space="preserve">, in addition to leaflets and training sessions, to be </w:t>
      </w:r>
      <w:r w:rsidR="001B26B0" w:rsidRPr="00770885">
        <w:rPr>
          <w:rFonts w:asciiTheme="minorHAnsi" w:hAnsiTheme="minorHAnsi" w:cstheme="minorHAnsi"/>
          <w:sz w:val="22"/>
          <w:szCs w:val="22"/>
        </w:rPr>
        <w:t>disseminated to reach a wider audience of garment factory workers.</w:t>
      </w:r>
    </w:p>
    <w:p w:rsidR="00517E55" w:rsidRPr="00517E55" w:rsidRDefault="00517E55" w:rsidP="00517E55">
      <w:pPr>
        <w:pStyle w:val="Heading3"/>
        <w:jc w:val="both"/>
        <w:rPr>
          <w:rFonts w:asciiTheme="majorHAnsi" w:hAnsiTheme="majorHAnsi" w:cstheme="minorHAnsi"/>
          <w:iCs/>
          <w:smallCaps/>
          <w:sz w:val="24"/>
          <w:szCs w:val="24"/>
        </w:rPr>
      </w:pPr>
      <w:bookmarkStart w:id="66" w:name="_Toc334019135"/>
      <w:r w:rsidRPr="00517E55">
        <w:rPr>
          <w:rFonts w:asciiTheme="majorHAnsi" w:hAnsiTheme="majorHAnsi" w:cstheme="minorHAnsi"/>
          <w:iCs/>
          <w:smallCaps/>
          <w:sz w:val="24"/>
          <w:szCs w:val="24"/>
        </w:rPr>
        <w:t xml:space="preserve">3.7.3. </w:t>
      </w:r>
      <w:r w:rsidRPr="00517E55">
        <w:rPr>
          <w:rFonts w:asciiTheme="majorHAnsi" w:hAnsiTheme="majorHAnsi" w:cstheme="minorHAnsi"/>
          <w:iCs/>
          <w:smallCaps/>
          <w:sz w:val="24"/>
          <w:szCs w:val="24"/>
        </w:rPr>
        <w:tab/>
      </w:r>
      <w:r w:rsidR="00EA1AA7">
        <w:rPr>
          <w:rFonts w:asciiTheme="majorHAnsi" w:hAnsiTheme="majorHAnsi" w:cstheme="minorHAnsi"/>
          <w:iCs/>
          <w:smallCaps/>
          <w:sz w:val="24"/>
          <w:szCs w:val="24"/>
        </w:rPr>
        <w:t>G</w:t>
      </w:r>
      <w:r w:rsidRPr="00517E55">
        <w:rPr>
          <w:rFonts w:asciiTheme="majorHAnsi" w:hAnsiTheme="majorHAnsi" w:cstheme="minorHAnsi"/>
          <w:iCs/>
          <w:smallCaps/>
          <w:sz w:val="24"/>
          <w:szCs w:val="24"/>
        </w:rPr>
        <w:t>enital discharge or genital ulcer</w:t>
      </w:r>
      <w:bookmarkEnd w:id="64"/>
      <w:bookmarkEnd w:id="65"/>
      <w:bookmarkEnd w:id="66"/>
    </w:p>
    <w:p w:rsidR="00C31FD7" w:rsidRDefault="00353E7A" w:rsidP="008F0CD6">
      <w:pPr>
        <w:jc w:val="both"/>
        <w:rPr>
          <w:rFonts w:asciiTheme="minorHAnsi" w:hAnsiTheme="minorHAnsi" w:cstheme="minorHAnsi"/>
          <w:sz w:val="22"/>
          <w:szCs w:val="22"/>
        </w:rPr>
      </w:pPr>
      <w:r>
        <w:rPr>
          <w:rFonts w:asciiTheme="minorHAnsi" w:hAnsiTheme="minorHAnsi" w:cstheme="minorHAnsi"/>
          <w:sz w:val="22"/>
          <w:szCs w:val="22"/>
        </w:rPr>
        <w:t>The</w:t>
      </w:r>
      <w:r w:rsidR="008F0CD6">
        <w:rPr>
          <w:rFonts w:asciiTheme="minorHAnsi" w:hAnsiTheme="minorHAnsi" w:cstheme="minorHAnsi"/>
          <w:sz w:val="22"/>
          <w:szCs w:val="22"/>
        </w:rPr>
        <w:t xml:space="preserve"> number and </w:t>
      </w:r>
      <w:r>
        <w:rPr>
          <w:rFonts w:asciiTheme="minorHAnsi" w:hAnsiTheme="minorHAnsi" w:cstheme="minorHAnsi"/>
          <w:sz w:val="22"/>
          <w:szCs w:val="22"/>
        </w:rPr>
        <w:t xml:space="preserve">percentage of </w:t>
      </w:r>
      <w:r w:rsidR="00B57372">
        <w:rPr>
          <w:rFonts w:asciiTheme="minorHAnsi" w:hAnsiTheme="minorHAnsi" w:cstheme="minorHAnsi"/>
          <w:sz w:val="22"/>
          <w:szCs w:val="22"/>
        </w:rPr>
        <w:t>GFW</w:t>
      </w:r>
      <w:r>
        <w:rPr>
          <w:rFonts w:asciiTheme="minorHAnsi" w:hAnsiTheme="minorHAnsi" w:cstheme="minorHAnsi"/>
          <w:sz w:val="22"/>
          <w:szCs w:val="22"/>
        </w:rPr>
        <w:t xml:space="preserve">s surveyed at the evaluation reporting genital discharge or </w:t>
      </w:r>
      <w:r w:rsidR="00B32CA9">
        <w:rPr>
          <w:rFonts w:asciiTheme="minorHAnsi" w:hAnsiTheme="minorHAnsi" w:cstheme="minorHAnsi"/>
          <w:sz w:val="22"/>
          <w:szCs w:val="22"/>
        </w:rPr>
        <w:t xml:space="preserve">genital </w:t>
      </w:r>
      <w:r>
        <w:rPr>
          <w:rFonts w:asciiTheme="minorHAnsi" w:hAnsiTheme="minorHAnsi" w:cstheme="minorHAnsi"/>
          <w:sz w:val="22"/>
          <w:szCs w:val="22"/>
        </w:rPr>
        <w:t>ulcer</w:t>
      </w:r>
      <w:r w:rsidR="00B32CA9">
        <w:rPr>
          <w:rFonts w:asciiTheme="minorHAnsi" w:hAnsiTheme="minorHAnsi" w:cstheme="minorHAnsi"/>
          <w:sz w:val="22"/>
          <w:szCs w:val="22"/>
        </w:rPr>
        <w:t>s</w:t>
      </w:r>
      <w:r>
        <w:rPr>
          <w:rFonts w:asciiTheme="minorHAnsi" w:hAnsiTheme="minorHAnsi" w:cstheme="minorHAnsi"/>
          <w:sz w:val="22"/>
          <w:szCs w:val="22"/>
        </w:rPr>
        <w:t xml:space="preserve"> increased quite substantially to 44% </w:t>
      </w:r>
      <w:r w:rsidR="008F0CD6">
        <w:rPr>
          <w:rFonts w:asciiTheme="minorHAnsi" w:hAnsiTheme="minorHAnsi" w:cstheme="minorHAnsi"/>
          <w:sz w:val="22"/>
          <w:szCs w:val="22"/>
        </w:rPr>
        <w:t xml:space="preserve">(N= 90) </w:t>
      </w:r>
      <w:r>
        <w:rPr>
          <w:rFonts w:asciiTheme="minorHAnsi" w:hAnsiTheme="minorHAnsi" w:cstheme="minorHAnsi"/>
          <w:sz w:val="22"/>
          <w:szCs w:val="22"/>
        </w:rPr>
        <w:t>c</w:t>
      </w:r>
      <w:r w:rsidR="008F0CD6">
        <w:rPr>
          <w:rFonts w:asciiTheme="minorHAnsi" w:hAnsiTheme="minorHAnsi" w:cstheme="minorHAnsi"/>
          <w:sz w:val="22"/>
          <w:szCs w:val="22"/>
        </w:rPr>
        <w:t>ompared to 26% (N=33) at the baseline. This means</w:t>
      </w:r>
      <w:r>
        <w:rPr>
          <w:rFonts w:asciiTheme="minorHAnsi" w:hAnsiTheme="minorHAnsi" w:cstheme="minorHAnsi"/>
          <w:sz w:val="22"/>
          <w:szCs w:val="22"/>
        </w:rPr>
        <w:t xml:space="preserve"> </w:t>
      </w:r>
      <w:r w:rsidR="008F0CD6">
        <w:rPr>
          <w:rFonts w:asciiTheme="minorHAnsi" w:hAnsiTheme="minorHAnsi" w:cstheme="minorHAnsi"/>
          <w:sz w:val="22"/>
          <w:szCs w:val="22"/>
        </w:rPr>
        <w:t xml:space="preserve">that </w:t>
      </w:r>
      <w:r>
        <w:rPr>
          <w:rFonts w:asciiTheme="minorHAnsi" w:hAnsiTheme="minorHAnsi" w:cstheme="minorHAnsi"/>
          <w:sz w:val="22"/>
          <w:szCs w:val="22"/>
        </w:rPr>
        <w:t xml:space="preserve">over 2 </w:t>
      </w:r>
      <w:r w:rsidR="00B32CA9">
        <w:rPr>
          <w:rFonts w:asciiTheme="minorHAnsi" w:hAnsiTheme="minorHAnsi" w:cstheme="minorHAnsi"/>
          <w:sz w:val="22"/>
          <w:szCs w:val="22"/>
        </w:rPr>
        <w:t>in 5 GFWs</w:t>
      </w:r>
      <w:r w:rsidR="008F0CD6">
        <w:rPr>
          <w:rFonts w:asciiTheme="minorHAnsi" w:hAnsiTheme="minorHAnsi" w:cstheme="minorHAnsi"/>
          <w:sz w:val="22"/>
          <w:szCs w:val="22"/>
        </w:rPr>
        <w:t xml:space="preserve"> compared to 1 in 4 </w:t>
      </w:r>
      <w:r>
        <w:rPr>
          <w:rFonts w:asciiTheme="minorHAnsi" w:hAnsiTheme="minorHAnsi" w:cstheme="minorHAnsi"/>
          <w:sz w:val="22"/>
          <w:szCs w:val="22"/>
        </w:rPr>
        <w:t>women</w:t>
      </w:r>
      <w:r w:rsidR="008F0CD6">
        <w:rPr>
          <w:rFonts w:asciiTheme="minorHAnsi" w:hAnsiTheme="minorHAnsi" w:cstheme="minorHAnsi"/>
          <w:sz w:val="22"/>
          <w:szCs w:val="22"/>
        </w:rPr>
        <w:t xml:space="preserve"> at </w:t>
      </w:r>
      <w:r w:rsidR="00B32CA9">
        <w:rPr>
          <w:rFonts w:asciiTheme="minorHAnsi" w:hAnsiTheme="minorHAnsi" w:cstheme="minorHAnsi"/>
          <w:sz w:val="22"/>
          <w:szCs w:val="22"/>
        </w:rPr>
        <w:t xml:space="preserve">the </w:t>
      </w:r>
      <w:r w:rsidR="008F0CD6">
        <w:rPr>
          <w:rFonts w:asciiTheme="minorHAnsi" w:hAnsiTheme="minorHAnsi" w:cstheme="minorHAnsi"/>
          <w:sz w:val="22"/>
          <w:szCs w:val="22"/>
        </w:rPr>
        <w:t xml:space="preserve">baseline </w:t>
      </w:r>
      <w:r w:rsidR="00B32CA9">
        <w:rPr>
          <w:rFonts w:asciiTheme="minorHAnsi" w:hAnsiTheme="minorHAnsi" w:cstheme="minorHAnsi"/>
          <w:sz w:val="22"/>
          <w:szCs w:val="22"/>
        </w:rPr>
        <w:t xml:space="preserve">can </w:t>
      </w:r>
      <w:r w:rsidR="008F0CD6">
        <w:rPr>
          <w:rFonts w:asciiTheme="minorHAnsi" w:hAnsiTheme="minorHAnsi" w:cstheme="minorHAnsi"/>
          <w:sz w:val="22"/>
          <w:szCs w:val="22"/>
        </w:rPr>
        <w:t xml:space="preserve">now recognize some signs or symptoms of genital discharge or ulcer.  This </w:t>
      </w:r>
      <w:r w:rsidR="0048672D">
        <w:rPr>
          <w:rFonts w:asciiTheme="minorHAnsi" w:hAnsiTheme="minorHAnsi" w:cstheme="minorHAnsi"/>
          <w:sz w:val="22"/>
          <w:szCs w:val="22"/>
        </w:rPr>
        <w:t xml:space="preserve">increase </w:t>
      </w:r>
      <w:r w:rsidR="008F0CD6">
        <w:rPr>
          <w:rFonts w:asciiTheme="minorHAnsi" w:hAnsiTheme="minorHAnsi" w:cstheme="minorHAnsi"/>
          <w:sz w:val="22"/>
          <w:szCs w:val="22"/>
        </w:rPr>
        <w:t xml:space="preserve">is most likely due to the SBF project sexual and reproductive health information sessions.  </w:t>
      </w:r>
    </w:p>
    <w:p w:rsidR="008F0CD6" w:rsidRDefault="008F0CD6" w:rsidP="00C31FD7">
      <w:pPr>
        <w:rPr>
          <w:rFonts w:asciiTheme="minorHAnsi" w:hAnsiTheme="minorHAnsi" w:cstheme="minorHAnsi"/>
          <w:sz w:val="22"/>
          <w:szCs w:val="22"/>
        </w:rPr>
      </w:pPr>
    </w:p>
    <w:p w:rsidR="00C31FD7" w:rsidRPr="0042410C" w:rsidRDefault="00700D99" w:rsidP="00C31FD7">
      <w:pPr>
        <w:pStyle w:val="Caption"/>
        <w:keepNext/>
        <w:spacing w:after="120"/>
        <w:jc w:val="center"/>
        <w:rPr>
          <w:rFonts w:asciiTheme="majorHAnsi" w:hAnsiTheme="majorHAnsi"/>
          <w:color w:val="auto"/>
          <w:sz w:val="20"/>
          <w:szCs w:val="20"/>
        </w:rPr>
      </w:pPr>
      <w:r>
        <w:rPr>
          <w:rFonts w:asciiTheme="majorHAnsi" w:hAnsiTheme="majorHAnsi"/>
          <w:color w:val="auto"/>
          <w:sz w:val="20"/>
          <w:szCs w:val="20"/>
        </w:rPr>
        <w:t>Table 2</w:t>
      </w:r>
      <w:r w:rsidR="00C31FD7" w:rsidRPr="0042410C">
        <w:rPr>
          <w:rFonts w:asciiTheme="majorHAnsi" w:hAnsiTheme="majorHAnsi"/>
          <w:color w:val="auto"/>
          <w:sz w:val="20"/>
          <w:szCs w:val="20"/>
        </w:rPr>
        <w:t xml:space="preserve">: </w:t>
      </w:r>
      <w:r w:rsidR="00A82738">
        <w:rPr>
          <w:rFonts w:asciiTheme="majorHAnsi" w:hAnsiTheme="majorHAnsi"/>
          <w:color w:val="auto"/>
          <w:sz w:val="20"/>
          <w:szCs w:val="20"/>
        </w:rPr>
        <w:t xml:space="preserve">Reports of </w:t>
      </w:r>
      <w:r w:rsidR="00C31FD7" w:rsidRPr="0042410C">
        <w:rPr>
          <w:rFonts w:asciiTheme="majorHAnsi" w:hAnsiTheme="majorHAnsi"/>
          <w:color w:val="auto"/>
          <w:sz w:val="20"/>
          <w:szCs w:val="20"/>
        </w:rPr>
        <w:t xml:space="preserve">genital discharge or genital ulcer within last 6 months </w:t>
      </w:r>
    </w:p>
    <w:tbl>
      <w:tblPr>
        <w:tblStyle w:val="TableGrid"/>
        <w:tblW w:w="0" w:type="auto"/>
        <w:tblInd w:w="1818" w:type="dxa"/>
        <w:tblLook w:val="04A0"/>
      </w:tblPr>
      <w:tblGrid>
        <w:gridCol w:w="1710"/>
        <w:gridCol w:w="1080"/>
        <w:gridCol w:w="1080"/>
        <w:gridCol w:w="900"/>
        <w:gridCol w:w="1170"/>
      </w:tblGrid>
      <w:tr w:rsidR="00C31FD7" w:rsidTr="00C31FD7">
        <w:tc>
          <w:tcPr>
            <w:tcW w:w="1710" w:type="dxa"/>
            <w:shd w:val="clear" w:color="auto" w:fill="D99594" w:themeFill="accent2" w:themeFillTint="99"/>
          </w:tcPr>
          <w:p w:rsidR="00C31FD7" w:rsidRDefault="00C31FD7" w:rsidP="00C31FD7">
            <w:pPr>
              <w:rPr>
                <w:rFonts w:asciiTheme="minorHAnsi" w:hAnsiTheme="minorHAnsi" w:cstheme="minorHAnsi"/>
                <w:sz w:val="22"/>
                <w:szCs w:val="22"/>
              </w:rPr>
            </w:pPr>
            <w:r>
              <w:rPr>
                <w:rFonts w:asciiTheme="minorHAnsi" w:hAnsiTheme="minorHAnsi" w:cstheme="minorHAnsi"/>
                <w:sz w:val="22"/>
                <w:szCs w:val="22"/>
              </w:rPr>
              <w:t>Responses</w:t>
            </w:r>
          </w:p>
        </w:tc>
        <w:tc>
          <w:tcPr>
            <w:tcW w:w="2160" w:type="dxa"/>
            <w:gridSpan w:val="2"/>
            <w:shd w:val="clear" w:color="auto" w:fill="D99594" w:themeFill="accent2" w:themeFillTint="99"/>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Baseline</w:t>
            </w:r>
          </w:p>
        </w:tc>
        <w:tc>
          <w:tcPr>
            <w:tcW w:w="2070" w:type="dxa"/>
            <w:gridSpan w:val="2"/>
            <w:shd w:val="clear" w:color="auto" w:fill="D99594" w:themeFill="accent2" w:themeFillTint="99"/>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Evaluation</w:t>
            </w:r>
          </w:p>
        </w:tc>
      </w:tr>
      <w:tr w:rsidR="00C31FD7" w:rsidTr="00C31FD7">
        <w:tc>
          <w:tcPr>
            <w:tcW w:w="1710" w:type="dxa"/>
            <w:shd w:val="clear" w:color="auto" w:fill="F2DBDB" w:themeFill="accent2" w:themeFillTint="33"/>
          </w:tcPr>
          <w:p w:rsidR="00C31FD7" w:rsidRDefault="00C31FD7" w:rsidP="00C31FD7">
            <w:pPr>
              <w:rPr>
                <w:rFonts w:asciiTheme="minorHAnsi" w:hAnsiTheme="minorHAnsi" w:cstheme="minorHAnsi"/>
                <w:sz w:val="22"/>
                <w:szCs w:val="22"/>
              </w:rPr>
            </w:pPr>
          </w:p>
        </w:tc>
        <w:tc>
          <w:tcPr>
            <w:tcW w:w="1080" w:type="dxa"/>
            <w:shd w:val="clear" w:color="auto" w:fill="F2DBDB" w:themeFill="accent2" w:themeFillTint="33"/>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No.</w:t>
            </w:r>
          </w:p>
        </w:tc>
        <w:tc>
          <w:tcPr>
            <w:tcW w:w="1080" w:type="dxa"/>
            <w:shd w:val="clear" w:color="auto" w:fill="F2DBDB" w:themeFill="accent2" w:themeFillTint="33"/>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w:t>
            </w:r>
          </w:p>
        </w:tc>
        <w:tc>
          <w:tcPr>
            <w:tcW w:w="900" w:type="dxa"/>
            <w:shd w:val="clear" w:color="auto" w:fill="F2DBDB" w:themeFill="accent2" w:themeFillTint="33"/>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No.</w:t>
            </w:r>
          </w:p>
        </w:tc>
        <w:tc>
          <w:tcPr>
            <w:tcW w:w="1170" w:type="dxa"/>
            <w:shd w:val="clear" w:color="auto" w:fill="F2DBDB" w:themeFill="accent2" w:themeFillTint="33"/>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w:t>
            </w:r>
          </w:p>
        </w:tc>
      </w:tr>
      <w:tr w:rsidR="00C31FD7" w:rsidTr="00C31FD7">
        <w:tc>
          <w:tcPr>
            <w:tcW w:w="1710" w:type="dxa"/>
          </w:tcPr>
          <w:p w:rsidR="00C31FD7" w:rsidRDefault="00C31FD7" w:rsidP="00C31FD7">
            <w:pPr>
              <w:rPr>
                <w:rFonts w:asciiTheme="minorHAnsi" w:hAnsiTheme="minorHAnsi" w:cstheme="minorHAnsi"/>
                <w:sz w:val="22"/>
                <w:szCs w:val="22"/>
              </w:rPr>
            </w:pPr>
            <w:r>
              <w:rPr>
                <w:rFonts w:asciiTheme="minorHAnsi" w:hAnsiTheme="minorHAnsi" w:cstheme="minorHAnsi"/>
                <w:sz w:val="22"/>
                <w:szCs w:val="22"/>
              </w:rPr>
              <w:t xml:space="preserve">Yes </w:t>
            </w:r>
          </w:p>
        </w:tc>
        <w:tc>
          <w:tcPr>
            <w:tcW w:w="108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33</w:t>
            </w:r>
          </w:p>
        </w:tc>
        <w:tc>
          <w:tcPr>
            <w:tcW w:w="108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26%</w:t>
            </w:r>
          </w:p>
        </w:tc>
        <w:tc>
          <w:tcPr>
            <w:tcW w:w="90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90</w:t>
            </w:r>
          </w:p>
        </w:tc>
        <w:tc>
          <w:tcPr>
            <w:tcW w:w="117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44%</w:t>
            </w:r>
          </w:p>
        </w:tc>
      </w:tr>
      <w:tr w:rsidR="00C31FD7" w:rsidTr="00C31FD7">
        <w:tc>
          <w:tcPr>
            <w:tcW w:w="1710" w:type="dxa"/>
          </w:tcPr>
          <w:p w:rsidR="00C31FD7" w:rsidRDefault="00C31FD7" w:rsidP="00C31FD7">
            <w:pPr>
              <w:rPr>
                <w:rFonts w:asciiTheme="minorHAnsi" w:hAnsiTheme="minorHAnsi" w:cstheme="minorHAnsi"/>
                <w:sz w:val="22"/>
                <w:szCs w:val="22"/>
              </w:rPr>
            </w:pPr>
            <w:r>
              <w:rPr>
                <w:rFonts w:asciiTheme="minorHAnsi" w:hAnsiTheme="minorHAnsi" w:cstheme="minorHAnsi"/>
                <w:sz w:val="22"/>
                <w:szCs w:val="22"/>
              </w:rPr>
              <w:t>No</w:t>
            </w:r>
          </w:p>
        </w:tc>
        <w:tc>
          <w:tcPr>
            <w:tcW w:w="108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92</w:t>
            </w:r>
          </w:p>
        </w:tc>
        <w:tc>
          <w:tcPr>
            <w:tcW w:w="108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74%</w:t>
            </w:r>
          </w:p>
        </w:tc>
        <w:tc>
          <w:tcPr>
            <w:tcW w:w="90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114</w:t>
            </w:r>
          </w:p>
        </w:tc>
        <w:tc>
          <w:tcPr>
            <w:tcW w:w="117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56%</w:t>
            </w:r>
          </w:p>
        </w:tc>
      </w:tr>
      <w:tr w:rsidR="00C31FD7" w:rsidTr="00C31FD7">
        <w:tc>
          <w:tcPr>
            <w:tcW w:w="1710" w:type="dxa"/>
          </w:tcPr>
          <w:p w:rsidR="00C31FD7" w:rsidRDefault="00C31FD7" w:rsidP="00C31FD7">
            <w:pPr>
              <w:jc w:val="right"/>
              <w:rPr>
                <w:rFonts w:asciiTheme="minorHAnsi" w:hAnsiTheme="minorHAnsi" w:cstheme="minorHAnsi"/>
                <w:sz w:val="22"/>
                <w:szCs w:val="22"/>
              </w:rPr>
            </w:pPr>
            <w:r>
              <w:rPr>
                <w:rFonts w:asciiTheme="minorHAnsi" w:hAnsiTheme="minorHAnsi" w:cstheme="minorHAnsi"/>
                <w:sz w:val="22"/>
                <w:szCs w:val="22"/>
              </w:rPr>
              <w:t>Total</w:t>
            </w:r>
          </w:p>
        </w:tc>
        <w:tc>
          <w:tcPr>
            <w:tcW w:w="108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125</w:t>
            </w:r>
          </w:p>
        </w:tc>
        <w:tc>
          <w:tcPr>
            <w:tcW w:w="108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100%</w:t>
            </w:r>
          </w:p>
        </w:tc>
        <w:tc>
          <w:tcPr>
            <w:tcW w:w="90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204</w:t>
            </w:r>
          </w:p>
        </w:tc>
        <w:tc>
          <w:tcPr>
            <w:tcW w:w="1170" w:type="dxa"/>
          </w:tcPr>
          <w:p w:rsidR="00C31FD7" w:rsidRDefault="00C31FD7" w:rsidP="00C31FD7">
            <w:pPr>
              <w:jc w:val="center"/>
              <w:rPr>
                <w:rFonts w:asciiTheme="minorHAnsi" w:hAnsiTheme="minorHAnsi" w:cstheme="minorHAnsi"/>
                <w:sz w:val="22"/>
                <w:szCs w:val="22"/>
              </w:rPr>
            </w:pPr>
            <w:r>
              <w:rPr>
                <w:rFonts w:asciiTheme="minorHAnsi" w:hAnsiTheme="minorHAnsi" w:cstheme="minorHAnsi"/>
                <w:sz w:val="22"/>
                <w:szCs w:val="22"/>
              </w:rPr>
              <w:t>100%</w:t>
            </w:r>
          </w:p>
        </w:tc>
      </w:tr>
    </w:tbl>
    <w:p w:rsidR="00700D99" w:rsidRDefault="00700D99" w:rsidP="006E786A">
      <w:pPr>
        <w:rPr>
          <w:rFonts w:asciiTheme="minorHAnsi" w:hAnsiTheme="minorHAnsi" w:cstheme="minorHAnsi"/>
          <w:sz w:val="22"/>
          <w:szCs w:val="22"/>
        </w:rPr>
      </w:pPr>
    </w:p>
    <w:p w:rsidR="001E2971" w:rsidRPr="001E2971" w:rsidRDefault="00F045F9" w:rsidP="001E2971">
      <w:pPr>
        <w:pStyle w:val="Caption"/>
        <w:keepNext/>
        <w:spacing w:after="120"/>
        <w:jc w:val="center"/>
        <w:rPr>
          <w:rFonts w:asciiTheme="majorHAnsi" w:hAnsiTheme="majorHAnsi"/>
          <w:color w:val="auto"/>
          <w:sz w:val="20"/>
          <w:szCs w:val="20"/>
        </w:rPr>
      </w:pPr>
      <w:r>
        <w:rPr>
          <w:rFonts w:asciiTheme="majorHAnsi" w:hAnsiTheme="majorHAnsi"/>
          <w:noProof/>
          <w:color w:val="auto"/>
          <w:sz w:val="20"/>
          <w:szCs w:val="20"/>
        </w:rPr>
        <w:drawing>
          <wp:anchor distT="0" distB="0" distL="114300" distR="114300" simplePos="0" relativeHeight="251764736" behindDoc="1" locked="0" layoutInCell="1" allowOverlap="1">
            <wp:simplePos x="0" y="0"/>
            <wp:positionH relativeFrom="column">
              <wp:posOffset>19050</wp:posOffset>
            </wp:positionH>
            <wp:positionV relativeFrom="paragraph">
              <wp:posOffset>220980</wp:posOffset>
            </wp:positionV>
            <wp:extent cx="5766435" cy="3104515"/>
            <wp:effectExtent l="19050" t="0" r="24765" b="635"/>
            <wp:wrapTight wrapText="bothSides">
              <wp:wrapPolygon edited="0">
                <wp:start x="-71" y="0"/>
                <wp:lineTo x="-71" y="21604"/>
                <wp:lineTo x="21693" y="21604"/>
                <wp:lineTo x="21693" y="0"/>
                <wp:lineTo x="-71" y="0"/>
              </wp:wrapPolygon>
            </wp:wrapTight>
            <wp:docPr id="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4F025B" w:rsidRPr="004F025B">
        <w:rPr>
          <w:rFonts w:asciiTheme="majorHAnsi" w:hAnsiTheme="majorHAnsi"/>
          <w:color w:val="auto"/>
          <w:sz w:val="20"/>
          <w:szCs w:val="20"/>
        </w:rPr>
        <w:t xml:space="preserve">Figure </w:t>
      </w:r>
      <w:r w:rsidR="00B42DC3">
        <w:rPr>
          <w:rFonts w:asciiTheme="majorHAnsi" w:hAnsiTheme="majorHAnsi"/>
          <w:color w:val="auto"/>
          <w:sz w:val="20"/>
          <w:szCs w:val="20"/>
        </w:rPr>
        <w:t>45</w:t>
      </w:r>
      <w:r w:rsidR="004F025B" w:rsidRPr="004F025B">
        <w:rPr>
          <w:rFonts w:asciiTheme="majorHAnsi" w:hAnsiTheme="majorHAnsi"/>
          <w:color w:val="auto"/>
          <w:sz w:val="20"/>
          <w:szCs w:val="20"/>
        </w:rPr>
        <w:t>: Actions taken for genital discharge/ulcer</w:t>
      </w:r>
      <w:r w:rsidR="00C44935">
        <w:rPr>
          <w:rFonts w:asciiTheme="majorHAnsi" w:hAnsiTheme="majorHAnsi"/>
          <w:color w:val="auto"/>
          <w:sz w:val="20"/>
          <w:szCs w:val="20"/>
        </w:rPr>
        <w:t xml:space="preserve"> </w:t>
      </w:r>
    </w:p>
    <w:p w:rsidR="00080C35" w:rsidRDefault="00080C35" w:rsidP="00080C35">
      <w:pPr>
        <w:jc w:val="both"/>
        <w:rPr>
          <w:rFonts w:asciiTheme="minorHAnsi" w:hAnsiTheme="minorHAnsi" w:cstheme="minorHAnsi"/>
          <w:sz w:val="22"/>
          <w:szCs w:val="22"/>
        </w:rPr>
      </w:pPr>
      <w:bookmarkStart w:id="67" w:name="_Toc328381289"/>
      <w:bookmarkStart w:id="68" w:name="_Toc328382423"/>
    </w:p>
    <w:p w:rsidR="00080C35" w:rsidRDefault="00080C35" w:rsidP="00080C35">
      <w:pPr>
        <w:jc w:val="both"/>
        <w:rPr>
          <w:rFonts w:asciiTheme="minorHAnsi" w:hAnsiTheme="minorHAnsi" w:cstheme="minorHAnsi"/>
          <w:sz w:val="22"/>
          <w:szCs w:val="22"/>
        </w:rPr>
      </w:pPr>
      <w:r>
        <w:rPr>
          <w:rFonts w:asciiTheme="minorHAnsi" w:hAnsiTheme="minorHAnsi" w:cstheme="minorHAnsi"/>
          <w:sz w:val="22"/>
          <w:szCs w:val="22"/>
        </w:rPr>
        <w:t xml:space="preserve">Furthermore, 61% of GFWs at the evaluation went to government health clinics or hospitals for treatment compared to only 25% at baseline, while visits to pharmacies increased to 20% from 4%, perhaps due to increased knowledge and the need to seek treatment as well as awareness of </w:t>
      </w:r>
      <w:r>
        <w:rPr>
          <w:rFonts w:asciiTheme="minorHAnsi" w:hAnsiTheme="minorHAnsi" w:cstheme="minorHAnsi"/>
          <w:sz w:val="22"/>
          <w:szCs w:val="22"/>
        </w:rPr>
        <w:lastRenderedPageBreak/>
        <w:t>cheaper services as a result of SBF project information session, for example as visits to private clinics also reduced from 43% to 24%. Only 14% of GFWs sought treatment at the factory health clinic compared to 32% at the baseline and 15% did not seek treatment or advice, for reasons unknown, while fewer GFWs sought the services of traditional healers. (Figure 45)</w:t>
      </w:r>
    </w:p>
    <w:p w:rsidR="00700D99" w:rsidRPr="0042410C" w:rsidRDefault="00700D99" w:rsidP="0042410C">
      <w:pPr>
        <w:rPr>
          <w:rFonts w:asciiTheme="minorHAnsi" w:hAnsiTheme="minorHAnsi" w:cstheme="minorHAnsi"/>
          <w:sz w:val="22"/>
          <w:szCs w:val="22"/>
        </w:rPr>
      </w:pPr>
    </w:p>
    <w:p w:rsidR="00517E55" w:rsidRDefault="00517E55" w:rsidP="005E2AB7">
      <w:pPr>
        <w:pStyle w:val="Heading2"/>
        <w:jc w:val="both"/>
        <w:rPr>
          <w:rFonts w:asciiTheme="majorHAnsi" w:hAnsiTheme="majorHAnsi"/>
          <w:i w:val="0"/>
          <w:smallCaps/>
          <w:sz w:val="26"/>
          <w:szCs w:val="26"/>
        </w:rPr>
      </w:pPr>
      <w:bookmarkStart w:id="69" w:name="_Toc334019136"/>
      <w:r w:rsidRPr="00517E55">
        <w:rPr>
          <w:rFonts w:asciiTheme="majorHAnsi" w:hAnsiTheme="majorHAnsi"/>
          <w:i w:val="0"/>
          <w:smallCaps/>
          <w:sz w:val="26"/>
          <w:szCs w:val="26"/>
        </w:rPr>
        <w:t xml:space="preserve">3.8. </w:t>
      </w:r>
      <w:r w:rsidRPr="00517E55">
        <w:rPr>
          <w:rFonts w:asciiTheme="majorHAnsi" w:hAnsiTheme="majorHAnsi"/>
          <w:i w:val="0"/>
          <w:smallCaps/>
          <w:sz w:val="26"/>
          <w:szCs w:val="26"/>
        </w:rPr>
        <w:tab/>
      </w:r>
      <w:bookmarkEnd w:id="67"/>
      <w:bookmarkEnd w:id="68"/>
      <w:r w:rsidR="00EA1AA7">
        <w:rPr>
          <w:rFonts w:asciiTheme="majorHAnsi" w:hAnsiTheme="majorHAnsi"/>
          <w:i w:val="0"/>
          <w:smallCaps/>
          <w:sz w:val="26"/>
          <w:szCs w:val="26"/>
        </w:rPr>
        <w:t>K</w:t>
      </w:r>
      <w:r>
        <w:rPr>
          <w:rFonts w:asciiTheme="majorHAnsi" w:hAnsiTheme="majorHAnsi"/>
          <w:i w:val="0"/>
          <w:smallCaps/>
          <w:sz w:val="26"/>
          <w:szCs w:val="26"/>
        </w:rPr>
        <w:t>nowledge of risky behaviors</w:t>
      </w:r>
      <w:bookmarkEnd w:id="69"/>
    </w:p>
    <w:p w:rsidR="00080C35" w:rsidRDefault="00080C35" w:rsidP="00D06BD5">
      <w:pPr>
        <w:jc w:val="both"/>
        <w:rPr>
          <w:rFonts w:asciiTheme="minorHAnsi" w:hAnsiTheme="minorHAnsi" w:cstheme="minorHAnsi"/>
          <w:sz w:val="22"/>
          <w:szCs w:val="22"/>
        </w:rPr>
      </w:pPr>
    </w:p>
    <w:p w:rsidR="00B42DC3" w:rsidRDefault="00B42DC3" w:rsidP="00D06BD5">
      <w:pPr>
        <w:jc w:val="both"/>
        <w:rPr>
          <w:rFonts w:asciiTheme="minorHAnsi" w:hAnsiTheme="minorHAnsi" w:cstheme="minorHAnsi"/>
          <w:sz w:val="22"/>
          <w:szCs w:val="22"/>
        </w:rPr>
      </w:pPr>
      <w:r>
        <w:rPr>
          <w:rFonts w:asciiTheme="minorHAnsi" w:hAnsiTheme="minorHAnsi" w:cstheme="minorHAnsi"/>
          <w:sz w:val="22"/>
          <w:szCs w:val="22"/>
        </w:rPr>
        <w:t xml:space="preserve">All </w:t>
      </w:r>
      <w:r w:rsidR="00B57372">
        <w:rPr>
          <w:rFonts w:asciiTheme="minorHAnsi" w:hAnsiTheme="minorHAnsi" w:cstheme="minorHAnsi"/>
          <w:sz w:val="22"/>
          <w:szCs w:val="22"/>
        </w:rPr>
        <w:t>GFW</w:t>
      </w:r>
      <w:r w:rsidR="00D06BD5" w:rsidRPr="005C0B8B">
        <w:rPr>
          <w:rFonts w:asciiTheme="minorHAnsi" w:hAnsiTheme="minorHAnsi" w:cstheme="minorHAnsi"/>
          <w:sz w:val="22"/>
          <w:szCs w:val="22"/>
        </w:rPr>
        <w:t>s were asked a set of questions regarding various activities and the likelihood of transmission of HIV</w:t>
      </w:r>
      <w:r>
        <w:rPr>
          <w:rFonts w:asciiTheme="minorHAnsi" w:hAnsiTheme="minorHAnsi" w:cstheme="minorHAnsi"/>
          <w:sz w:val="22"/>
          <w:szCs w:val="22"/>
        </w:rPr>
        <w:t xml:space="preserve"> and </w:t>
      </w:r>
      <w:r w:rsidR="00D06BD5" w:rsidRPr="005C0B8B">
        <w:rPr>
          <w:rFonts w:asciiTheme="minorHAnsi" w:hAnsiTheme="minorHAnsi" w:cstheme="minorHAnsi"/>
          <w:sz w:val="22"/>
          <w:szCs w:val="22"/>
        </w:rPr>
        <w:t xml:space="preserve">STDs. </w:t>
      </w:r>
      <w:r>
        <w:rPr>
          <w:rFonts w:asciiTheme="minorHAnsi" w:hAnsiTheme="minorHAnsi" w:cstheme="minorHAnsi"/>
          <w:sz w:val="22"/>
          <w:szCs w:val="22"/>
        </w:rPr>
        <w:t>(Figures 46 and 47</w:t>
      </w:r>
      <w:r w:rsidR="00F818D4" w:rsidRPr="005C0B8B">
        <w:rPr>
          <w:rFonts w:asciiTheme="minorHAnsi" w:hAnsiTheme="minorHAnsi" w:cstheme="minorHAnsi"/>
          <w:sz w:val="22"/>
          <w:szCs w:val="22"/>
        </w:rPr>
        <w:t xml:space="preserve"> below) </w:t>
      </w:r>
    </w:p>
    <w:p w:rsidR="00B42DC3" w:rsidRDefault="00B42DC3" w:rsidP="00D06BD5">
      <w:pPr>
        <w:jc w:val="both"/>
        <w:rPr>
          <w:rFonts w:asciiTheme="minorHAnsi" w:hAnsiTheme="minorHAnsi" w:cstheme="minorHAnsi"/>
          <w:sz w:val="22"/>
          <w:szCs w:val="22"/>
        </w:rPr>
      </w:pPr>
    </w:p>
    <w:p w:rsidR="00D06BD5" w:rsidRPr="005C0B8B" w:rsidRDefault="00B42DC3" w:rsidP="00D06BD5">
      <w:pPr>
        <w:jc w:val="both"/>
        <w:rPr>
          <w:rFonts w:asciiTheme="minorHAnsi" w:hAnsiTheme="minorHAnsi" w:cstheme="minorHAnsi"/>
          <w:sz w:val="22"/>
          <w:szCs w:val="22"/>
        </w:rPr>
      </w:pPr>
      <w:r>
        <w:rPr>
          <w:rFonts w:asciiTheme="minorHAnsi" w:hAnsiTheme="minorHAnsi" w:cstheme="minorHAnsi"/>
          <w:sz w:val="22"/>
          <w:szCs w:val="22"/>
        </w:rPr>
        <w:t xml:space="preserve">Overall the </w:t>
      </w:r>
      <w:r w:rsidR="00B57372">
        <w:rPr>
          <w:rFonts w:asciiTheme="minorHAnsi" w:hAnsiTheme="minorHAnsi" w:cstheme="minorHAnsi"/>
          <w:sz w:val="22"/>
          <w:szCs w:val="22"/>
        </w:rPr>
        <w:t>GFW</w:t>
      </w:r>
      <w:r w:rsidR="00D06BD5" w:rsidRPr="005C0B8B">
        <w:rPr>
          <w:rFonts w:asciiTheme="minorHAnsi" w:hAnsiTheme="minorHAnsi" w:cstheme="minorHAnsi"/>
          <w:sz w:val="22"/>
          <w:szCs w:val="22"/>
        </w:rPr>
        <w:t xml:space="preserve">s’ replies revealed an increase in their knowledge of risky behaviors and prevention methods, as well as a decrease in misconceptions about HIV </w:t>
      </w:r>
      <w:r w:rsidR="00C120BF" w:rsidRPr="005C0B8B">
        <w:rPr>
          <w:rFonts w:asciiTheme="minorHAnsi" w:hAnsiTheme="minorHAnsi" w:cstheme="minorHAnsi"/>
          <w:sz w:val="22"/>
          <w:szCs w:val="22"/>
        </w:rPr>
        <w:t xml:space="preserve">and STD </w:t>
      </w:r>
      <w:r w:rsidR="00D06BD5" w:rsidRPr="005C0B8B">
        <w:rPr>
          <w:rFonts w:asciiTheme="minorHAnsi" w:hAnsiTheme="minorHAnsi" w:cstheme="minorHAnsi"/>
          <w:sz w:val="22"/>
          <w:szCs w:val="22"/>
        </w:rPr>
        <w:t>transmission. For example, 95% o</w:t>
      </w:r>
      <w:r w:rsidR="00114C75" w:rsidRPr="005C0B8B">
        <w:rPr>
          <w:rFonts w:asciiTheme="minorHAnsi" w:hAnsiTheme="minorHAnsi" w:cstheme="minorHAnsi"/>
          <w:sz w:val="22"/>
          <w:szCs w:val="22"/>
        </w:rPr>
        <w:t xml:space="preserve">f </w:t>
      </w:r>
      <w:r w:rsidR="002C7BCF">
        <w:rPr>
          <w:rFonts w:asciiTheme="minorHAnsi" w:hAnsiTheme="minorHAnsi" w:cstheme="minorHAnsi"/>
          <w:sz w:val="22"/>
          <w:szCs w:val="22"/>
        </w:rPr>
        <w:t>GFWs</w:t>
      </w:r>
      <w:r w:rsidR="00114C75" w:rsidRPr="005C0B8B">
        <w:rPr>
          <w:rFonts w:asciiTheme="minorHAnsi" w:hAnsiTheme="minorHAnsi" w:cstheme="minorHAnsi"/>
          <w:sz w:val="22"/>
          <w:szCs w:val="22"/>
        </w:rPr>
        <w:t xml:space="preserve"> responded that the activity of caring f</w:t>
      </w:r>
      <w:r w:rsidR="00D06BD5" w:rsidRPr="005C0B8B">
        <w:rPr>
          <w:rFonts w:asciiTheme="minorHAnsi" w:hAnsiTheme="minorHAnsi" w:cstheme="minorHAnsi"/>
          <w:sz w:val="22"/>
          <w:szCs w:val="22"/>
        </w:rPr>
        <w:t>o</w:t>
      </w:r>
      <w:r w:rsidR="00114C75" w:rsidRPr="005C0B8B">
        <w:rPr>
          <w:rFonts w:asciiTheme="minorHAnsi" w:hAnsiTheme="minorHAnsi" w:cstheme="minorHAnsi"/>
          <w:sz w:val="22"/>
          <w:szCs w:val="22"/>
        </w:rPr>
        <w:t>r</w:t>
      </w:r>
      <w:r w:rsidR="00D06BD5" w:rsidRPr="005C0B8B">
        <w:rPr>
          <w:rFonts w:asciiTheme="minorHAnsi" w:hAnsiTheme="minorHAnsi" w:cstheme="minorHAnsi"/>
          <w:sz w:val="22"/>
          <w:szCs w:val="22"/>
        </w:rPr>
        <w:t xml:space="preserve"> someone with AIDS</w:t>
      </w:r>
      <w:r w:rsidR="00114C75" w:rsidRPr="005C0B8B">
        <w:rPr>
          <w:rFonts w:asciiTheme="minorHAnsi" w:hAnsiTheme="minorHAnsi" w:cstheme="minorHAnsi"/>
          <w:sz w:val="22"/>
          <w:szCs w:val="22"/>
        </w:rPr>
        <w:t xml:space="preserve"> is not likely</w:t>
      </w:r>
      <w:r w:rsidR="00C120BF" w:rsidRPr="005C0B8B">
        <w:rPr>
          <w:rFonts w:asciiTheme="minorHAnsi" w:hAnsiTheme="minorHAnsi" w:cstheme="minorHAnsi"/>
          <w:sz w:val="22"/>
          <w:szCs w:val="22"/>
        </w:rPr>
        <w:t xml:space="preserve"> to lead to </w:t>
      </w:r>
      <w:r w:rsidR="00114C75" w:rsidRPr="005C0B8B">
        <w:rPr>
          <w:rFonts w:asciiTheme="minorHAnsi" w:hAnsiTheme="minorHAnsi" w:cstheme="minorHAnsi"/>
          <w:sz w:val="22"/>
          <w:szCs w:val="22"/>
        </w:rPr>
        <w:t>transmission</w:t>
      </w:r>
      <w:r w:rsidR="00C120BF" w:rsidRPr="005C0B8B">
        <w:rPr>
          <w:rFonts w:asciiTheme="minorHAnsi" w:hAnsiTheme="minorHAnsi" w:cstheme="minorHAnsi"/>
          <w:sz w:val="22"/>
          <w:szCs w:val="22"/>
        </w:rPr>
        <w:t xml:space="preserve"> of HIV</w:t>
      </w:r>
      <w:r w:rsidR="00EA1AA7">
        <w:rPr>
          <w:rFonts w:asciiTheme="minorHAnsi" w:hAnsiTheme="minorHAnsi" w:cstheme="minorHAnsi"/>
          <w:sz w:val="22"/>
          <w:szCs w:val="22"/>
        </w:rPr>
        <w:t>,</w:t>
      </w:r>
      <w:r w:rsidR="00C120BF" w:rsidRPr="005C0B8B">
        <w:rPr>
          <w:rFonts w:asciiTheme="minorHAnsi" w:hAnsiTheme="minorHAnsi" w:cstheme="minorHAnsi"/>
          <w:sz w:val="22"/>
          <w:szCs w:val="22"/>
        </w:rPr>
        <w:t xml:space="preserve"> </w:t>
      </w:r>
      <w:r w:rsidR="00114C75" w:rsidRPr="005C0B8B">
        <w:rPr>
          <w:rFonts w:asciiTheme="minorHAnsi" w:hAnsiTheme="minorHAnsi" w:cstheme="minorHAnsi"/>
          <w:sz w:val="22"/>
          <w:szCs w:val="22"/>
        </w:rPr>
        <w:t>compar</w:t>
      </w:r>
      <w:r>
        <w:rPr>
          <w:rFonts w:asciiTheme="minorHAnsi" w:hAnsiTheme="minorHAnsi" w:cstheme="minorHAnsi"/>
          <w:sz w:val="22"/>
          <w:szCs w:val="22"/>
        </w:rPr>
        <w:t xml:space="preserve">ed to only 62% at the baseline. This </w:t>
      </w:r>
      <w:r w:rsidR="00114C75" w:rsidRPr="005C0B8B">
        <w:rPr>
          <w:rFonts w:asciiTheme="minorHAnsi" w:hAnsiTheme="minorHAnsi" w:cstheme="minorHAnsi"/>
          <w:sz w:val="22"/>
          <w:szCs w:val="22"/>
        </w:rPr>
        <w:t xml:space="preserve">is a significant positive change in people’s attitude towards </w:t>
      </w:r>
      <w:r w:rsidR="00EA1AA7">
        <w:rPr>
          <w:rFonts w:asciiTheme="minorHAnsi" w:hAnsiTheme="minorHAnsi" w:cstheme="minorHAnsi"/>
          <w:sz w:val="22"/>
          <w:szCs w:val="22"/>
        </w:rPr>
        <w:t>PLHIV</w:t>
      </w:r>
      <w:r w:rsidR="00114C75" w:rsidRPr="005C0B8B">
        <w:rPr>
          <w:rFonts w:asciiTheme="minorHAnsi" w:hAnsiTheme="minorHAnsi" w:cstheme="minorHAnsi"/>
          <w:sz w:val="22"/>
          <w:szCs w:val="22"/>
        </w:rPr>
        <w:t xml:space="preserve"> and </w:t>
      </w:r>
      <w:r>
        <w:rPr>
          <w:rFonts w:asciiTheme="minorHAnsi" w:hAnsiTheme="minorHAnsi" w:cstheme="minorHAnsi"/>
          <w:sz w:val="22"/>
          <w:szCs w:val="22"/>
        </w:rPr>
        <w:t xml:space="preserve">to </w:t>
      </w:r>
      <w:r w:rsidR="00114C75" w:rsidRPr="005C0B8B">
        <w:rPr>
          <w:rFonts w:asciiTheme="minorHAnsi" w:hAnsiTheme="minorHAnsi" w:cstheme="minorHAnsi"/>
          <w:sz w:val="22"/>
          <w:szCs w:val="22"/>
        </w:rPr>
        <w:t xml:space="preserve">reducing </w:t>
      </w:r>
      <w:r>
        <w:rPr>
          <w:rFonts w:asciiTheme="minorHAnsi" w:hAnsiTheme="minorHAnsi" w:cstheme="minorHAnsi"/>
          <w:sz w:val="22"/>
          <w:szCs w:val="22"/>
        </w:rPr>
        <w:t xml:space="preserve">the harmful </w:t>
      </w:r>
      <w:r w:rsidR="00114C75" w:rsidRPr="005C0B8B">
        <w:rPr>
          <w:rFonts w:asciiTheme="minorHAnsi" w:hAnsiTheme="minorHAnsi" w:cstheme="minorHAnsi"/>
          <w:sz w:val="22"/>
          <w:szCs w:val="22"/>
        </w:rPr>
        <w:t xml:space="preserve">stigma </w:t>
      </w:r>
      <w:r w:rsidR="00C120BF" w:rsidRPr="005C0B8B">
        <w:rPr>
          <w:rFonts w:asciiTheme="minorHAnsi" w:hAnsiTheme="minorHAnsi" w:cstheme="minorHAnsi"/>
          <w:sz w:val="22"/>
          <w:szCs w:val="22"/>
        </w:rPr>
        <w:t>and discrimination</w:t>
      </w:r>
      <w:r>
        <w:rPr>
          <w:rFonts w:asciiTheme="minorHAnsi" w:hAnsiTheme="minorHAnsi" w:cstheme="minorHAnsi"/>
          <w:sz w:val="22"/>
          <w:szCs w:val="22"/>
        </w:rPr>
        <w:t xml:space="preserve"> associated with HIV and AIDS.</w:t>
      </w:r>
      <w:r w:rsidR="00114C75" w:rsidRPr="005C0B8B">
        <w:rPr>
          <w:rFonts w:asciiTheme="minorHAnsi" w:hAnsiTheme="minorHAnsi" w:cstheme="minorHAnsi"/>
          <w:sz w:val="22"/>
          <w:szCs w:val="22"/>
        </w:rPr>
        <w:t xml:space="preserve">      </w:t>
      </w:r>
      <w:r w:rsidR="00D06BD5" w:rsidRPr="005C0B8B">
        <w:rPr>
          <w:rFonts w:asciiTheme="minorHAnsi" w:hAnsiTheme="minorHAnsi" w:cstheme="minorHAnsi"/>
          <w:sz w:val="22"/>
          <w:szCs w:val="22"/>
        </w:rPr>
        <w:t xml:space="preserve"> </w:t>
      </w:r>
    </w:p>
    <w:p w:rsidR="00D06BD5" w:rsidRPr="005C0B8B" w:rsidRDefault="00D06BD5" w:rsidP="00D06BD5">
      <w:pPr>
        <w:jc w:val="both"/>
        <w:rPr>
          <w:rFonts w:asciiTheme="minorHAnsi" w:hAnsiTheme="minorHAnsi" w:cstheme="minorHAnsi"/>
          <w:sz w:val="22"/>
          <w:szCs w:val="22"/>
        </w:rPr>
      </w:pPr>
    </w:p>
    <w:p w:rsidR="00C120BF" w:rsidRPr="005C0B8B" w:rsidRDefault="00C120BF" w:rsidP="00D06BD5">
      <w:pPr>
        <w:jc w:val="both"/>
        <w:rPr>
          <w:rFonts w:asciiTheme="minorHAnsi" w:hAnsiTheme="minorHAnsi" w:cstheme="minorHAnsi"/>
          <w:sz w:val="22"/>
          <w:szCs w:val="22"/>
        </w:rPr>
      </w:pPr>
      <w:r w:rsidRPr="005C0B8B">
        <w:rPr>
          <w:rFonts w:asciiTheme="minorHAnsi" w:hAnsiTheme="minorHAnsi" w:cstheme="minorHAnsi"/>
          <w:sz w:val="22"/>
          <w:szCs w:val="22"/>
        </w:rPr>
        <w:t xml:space="preserve">Furthermore, at the evaluation, 87% of </w:t>
      </w:r>
      <w:r w:rsidR="00B57372">
        <w:rPr>
          <w:rFonts w:asciiTheme="minorHAnsi" w:hAnsiTheme="minorHAnsi" w:cstheme="minorHAnsi"/>
          <w:sz w:val="22"/>
          <w:szCs w:val="22"/>
        </w:rPr>
        <w:t>GFW</w:t>
      </w:r>
      <w:r w:rsidR="00114C75" w:rsidRPr="005C0B8B">
        <w:rPr>
          <w:rFonts w:asciiTheme="minorHAnsi" w:hAnsiTheme="minorHAnsi" w:cstheme="minorHAnsi"/>
          <w:sz w:val="22"/>
          <w:szCs w:val="22"/>
        </w:rPr>
        <w:t xml:space="preserve">s </w:t>
      </w:r>
      <w:r w:rsidRPr="005C0B8B">
        <w:rPr>
          <w:rFonts w:asciiTheme="minorHAnsi" w:hAnsiTheme="minorHAnsi" w:cstheme="minorHAnsi"/>
          <w:sz w:val="22"/>
          <w:szCs w:val="22"/>
        </w:rPr>
        <w:t xml:space="preserve">recognized that penetrative sex with a condom is not likely to transmit HIV or STDs, </w:t>
      </w:r>
      <w:r w:rsidR="00B42DC3">
        <w:rPr>
          <w:rFonts w:asciiTheme="minorHAnsi" w:hAnsiTheme="minorHAnsi" w:cstheme="minorHAnsi"/>
          <w:sz w:val="22"/>
          <w:szCs w:val="22"/>
        </w:rPr>
        <w:t xml:space="preserve">more than double the figure of 39% at the </w:t>
      </w:r>
      <w:r w:rsidRPr="005C0B8B">
        <w:rPr>
          <w:rFonts w:asciiTheme="minorHAnsi" w:hAnsiTheme="minorHAnsi" w:cstheme="minorHAnsi"/>
          <w:sz w:val="22"/>
          <w:szCs w:val="22"/>
        </w:rPr>
        <w:t>baselin</w:t>
      </w:r>
      <w:r w:rsidR="00B42DC3">
        <w:rPr>
          <w:rFonts w:asciiTheme="minorHAnsi" w:hAnsiTheme="minorHAnsi" w:cstheme="minorHAnsi"/>
          <w:sz w:val="22"/>
          <w:szCs w:val="22"/>
        </w:rPr>
        <w:t xml:space="preserve">e. This demonstrates that </w:t>
      </w:r>
      <w:r w:rsidR="00B57372">
        <w:rPr>
          <w:rFonts w:asciiTheme="minorHAnsi" w:hAnsiTheme="minorHAnsi" w:cstheme="minorHAnsi"/>
          <w:sz w:val="22"/>
          <w:szCs w:val="22"/>
        </w:rPr>
        <w:t>GFW</w:t>
      </w:r>
      <w:r w:rsidR="00B42DC3">
        <w:rPr>
          <w:rFonts w:asciiTheme="minorHAnsi" w:hAnsiTheme="minorHAnsi" w:cstheme="minorHAnsi"/>
          <w:sz w:val="22"/>
          <w:szCs w:val="22"/>
        </w:rPr>
        <w:t xml:space="preserve">s </w:t>
      </w:r>
      <w:r w:rsidRPr="005C0B8B">
        <w:rPr>
          <w:rFonts w:asciiTheme="minorHAnsi" w:hAnsiTheme="minorHAnsi" w:cstheme="minorHAnsi"/>
          <w:sz w:val="22"/>
          <w:szCs w:val="22"/>
        </w:rPr>
        <w:t xml:space="preserve">have a better understanding that condoms are an effective </w:t>
      </w:r>
      <w:r w:rsidR="00B42DC3">
        <w:rPr>
          <w:rFonts w:asciiTheme="minorHAnsi" w:hAnsiTheme="minorHAnsi" w:cstheme="minorHAnsi"/>
          <w:sz w:val="22"/>
          <w:szCs w:val="22"/>
        </w:rPr>
        <w:t xml:space="preserve">method of </w:t>
      </w:r>
      <w:r w:rsidRPr="005C0B8B">
        <w:rPr>
          <w:rFonts w:asciiTheme="minorHAnsi" w:hAnsiTheme="minorHAnsi" w:cstheme="minorHAnsi"/>
          <w:sz w:val="22"/>
          <w:szCs w:val="22"/>
        </w:rPr>
        <w:t xml:space="preserve">prevention of HIV infection and STDs. With regards to oral sex and transmission of HIV and STDs, 41% rated </w:t>
      </w:r>
      <w:r w:rsidR="00CB248D" w:rsidRPr="005C0B8B">
        <w:rPr>
          <w:rFonts w:asciiTheme="minorHAnsi" w:hAnsiTheme="minorHAnsi" w:cstheme="minorHAnsi"/>
          <w:sz w:val="22"/>
          <w:szCs w:val="22"/>
        </w:rPr>
        <w:t xml:space="preserve">oral sex as an activity </w:t>
      </w:r>
      <w:r w:rsidR="00CB248D" w:rsidRPr="005C0B8B">
        <w:rPr>
          <w:rFonts w:asciiTheme="minorHAnsi" w:hAnsiTheme="minorHAnsi" w:cstheme="minorHAnsi"/>
          <w:i/>
          <w:sz w:val="22"/>
          <w:szCs w:val="22"/>
        </w:rPr>
        <w:t>not likely</w:t>
      </w:r>
      <w:r w:rsidR="00CB248D" w:rsidRPr="005C0B8B">
        <w:rPr>
          <w:rFonts w:asciiTheme="minorHAnsi" w:hAnsiTheme="minorHAnsi" w:cstheme="minorHAnsi"/>
          <w:sz w:val="22"/>
          <w:szCs w:val="22"/>
        </w:rPr>
        <w:t xml:space="preserve"> to lead to HIV or STD infection, 43% rated this activity as </w:t>
      </w:r>
      <w:r w:rsidR="00CB248D" w:rsidRPr="005C0B8B">
        <w:rPr>
          <w:rFonts w:asciiTheme="minorHAnsi" w:hAnsiTheme="minorHAnsi" w:cstheme="minorHAnsi"/>
          <w:i/>
          <w:sz w:val="22"/>
          <w:szCs w:val="22"/>
        </w:rPr>
        <w:t>likely</w:t>
      </w:r>
      <w:r w:rsidR="00CB248D" w:rsidRPr="005C0B8B">
        <w:rPr>
          <w:rFonts w:asciiTheme="minorHAnsi" w:hAnsiTheme="minorHAnsi" w:cstheme="minorHAnsi"/>
          <w:sz w:val="22"/>
          <w:szCs w:val="22"/>
        </w:rPr>
        <w:t xml:space="preserve"> to spread HIV or STDs, and only 12% as </w:t>
      </w:r>
      <w:r w:rsidR="00CB248D" w:rsidRPr="005C0B8B">
        <w:rPr>
          <w:rFonts w:asciiTheme="minorHAnsi" w:hAnsiTheme="minorHAnsi" w:cstheme="minorHAnsi"/>
          <w:i/>
          <w:sz w:val="22"/>
          <w:szCs w:val="22"/>
        </w:rPr>
        <w:t>very likely</w:t>
      </w:r>
      <w:r w:rsidR="00CB248D" w:rsidRPr="005C0B8B">
        <w:rPr>
          <w:rFonts w:asciiTheme="minorHAnsi" w:hAnsiTheme="minorHAnsi" w:cstheme="minorHAnsi"/>
          <w:sz w:val="22"/>
          <w:szCs w:val="22"/>
        </w:rPr>
        <w:t xml:space="preserve"> to spread the infection, a change from the baseline where 53% stated that oral sex was an activity of high transmission of HIV or STDs and 14% did not know.  This demonstrates an increase in </w:t>
      </w:r>
      <w:r w:rsidR="002C7BCF">
        <w:rPr>
          <w:rFonts w:asciiTheme="minorHAnsi" w:hAnsiTheme="minorHAnsi" w:cstheme="minorHAnsi"/>
          <w:sz w:val="22"/>
          <w:szCs w:val="22"/>
        </w:rPr>
        <w:t>GFWs’</w:t>
      </w:r>
      <w:r w:rsidR="00CB248D" w:rsidRPr="005C0B8B">
        <w:rPr>
          <w:rFonts w:asciiTheme="minorHAnsi" w:hAnsiTheme="minorHAnsi" w:cstheme="minorHAnsi"/>
          <w:sz w:val="22"/>
          <w:szCs w:val="22"/>
        </w:rPr>
        <w:t xml:space="preserve"> knowledge of how HIV and STDs are transmitted so they can better protect themselves with regards to </w:t>
      </w:r>
      <w:r w:rsidR="00B42DC3">
        <w:rPr>
          <w:rFonts w:asciiTheme="minorHAnsi" w:hAnsiTheme="minorHAnsi" w:cstheme="minorHAnsi"/>
          <w:sz w:val="22"/>
          <w:szCs w:val="22"/>
        </w:rPr>
        <w:t xml:space="preserve">their </w:t>
      </w:r>
      <w:r w:rsidR="00CB248D" w:rsidRPr="005C0B8B">
        <w:rPr>
          <w:rFonts w:asciiTheme="minorHAnsi" w:hAnsiTheme="minorHAnsi" w:cstheme="minorHAnsi"/>
          <w:sz w:val="22"/>
          <w:szCs w:val="22"/>
        </w:rPr>
        <w:t>sexual and reproductive health.</w:t>
      </w:r>
      <w:r w:rsidR="00F818D4" w:rsidRPr="005C0B8B">
        <w:rPr>
          <w:rFonts w:asciiTheme="minorHAnsi" w:hAnsiTheme="minorHAnsi" w:cstheme="minorHAnsi"/>
          <w:sz w:val="22"/>
          <w:szCs w:val="22"/>
        </w:rPr>
        <w:t xml:space="preserve"> </w:t>
      </w:r>
    </w:p>
    <w:p w:rsidR="00C120BF" w:rsidRDefault="00C120BF" w:rsidP="00D06BD5">
      <w:pPr>
        <w:jc w:val="both"/>
        <w:rPr>
          <w:rFonts w:ascii="Arial" w:hAnsi="Arial" w:cs="Arial"/>
          <w:sz w:val="22"/>
          <w:szCs w:val="22"/>
        </w:rPr>
      </w:pPr>
    </w:p>
    <w:p w:rsidR="001E2971" w:rsidRPr="005F65F6" w:rsidRDefault="001E2971" w:rsidP="005F65F6">
      <w:pPr>
        <w:pStyle w:val="Caption"/>
        <w:keepNext/>
        <w:spacing w:after="120"/>
        <w:jc w:val="center"/>
        <w:rPr>
          <w:rFonts w:asciiTheme="majorHAnsi" w:hAnsiTheme="majorHAnsi"/>
          <w:color w:val="auto"/>
          <w:sz w:val="20"/>
          <w:szCs w:val="20"/>
        </w:rPr>
      </w:pPr>
      <w:r w:rsidRPr="005F65F6">
        <w:rPr>
          <w:rFonts w:asciiTheme="majorHAnsi" w:hAnsiTheme="majorHAnsi"/>
          <w:color w:val="auto"/>
          <w:sz w:val="20"/>
          <w:szCs w:val="20"/>
        </w:rPr>
        <w:t xml:space="preserve">Figure </w:t>
      </w:r>
      <w:r w:rsidR="008C1642">
        <w:rPr>
          <w:rFonts w:asciiTheme="majorHAnsi" w:hAnsiTheme="majorHAnsi"/>
          <w:color w:val="auto"/>
          <w:sz w:val="20"/>
          <w:szCs w:val="20"/>
        </w:rPr>
        <w:t>46</w:t>
      </w:r>
      <w:r w:rsidR="008A7B9C">
        <w:rPr>
          <w:rFonts w:asciiTheme="majorHAnsi" w:hAnsiTheme="majorHAnsi"/>
          <w:color w:val="auto"/>
          <w:sz w:val="20"/>
          <w:szCs w:val="20"/>
        </w:rPr>
        <w:t>: Knowledge of Risky B</w:t>
      </w:r>
      <w:r w:rsidRPr="005F65F6">
        <w:rPr>
          <w:rFonts w:asciiTheme="majorHAnsi" w:hAnsiTheme="majorHAnsi"/>
          <w:color w:val="auto"/>
          <w:sz w:val="20"/>
          <w:szCs w:val="20"/>
        </w:rPr>
        <w:t>ehaviors</w:t>
      </w:r>
      <w:r w:rsidR="005F65F6" w:rsidRPr="005F65F6">
        <w:rPr>
          <w:rFonts w:asciiTheme="majorHAnsi" w:hAnsiTheme="majorHAnsi"/>
          <w:color w:val="auto"/>
          <w:sz w:val="20"/>
          <w:szCs w:val="20"/>
        </w:rPr>
        <w:t xml:space="preserve"> </w:t>
      </w:r>
      <w:r w:rsidR="005F65F6">
        <w:rPr>
          <w:rFonts w:asciiTheme="majorHAnsi" w:hAnsiTheme="majorHAnsi"/>
          <w:color w:val="auto"/>
          <w:sz w:val="20"/>
          <w:szCs w:val="20"/>
        </w:rPr>
        <w:t xml:space="preserve">for STDs or HIV/AIDS at </w:t>
      </w:r>
      <w:r w:rsidR="005F65F6" w:rsidRPr="005F65F6">
        <w:rPr>
          <w:rFonts w:asciiTheme="majorHAnsi" w:hAnsiTheme="majorHAnsi"/>
          <w:color w:val="auto"/>
          <w:sz w:val="20"/>
          <w:szCs w:val="20"/>
        </w:rPr>
        <w:t>Evaluation (N=204)</w:t>
      </w:r>
    </w:p>
    <w:p w:rsidR="001E2971" w:rsidRDefault="001E2971" w:rsidP="005F65F6">
      <w:pPr>
        <w:rPr>
          <w:rFonts w:asciiTheme="minorHAnsi" w:hAnsiTheme="minorHAnsi" w:cstheme="minorHAnsi"/>
          <w:sz w:val="22"/>
          <w:szCs w:val="22"/>
        </w:rPr>
      </w:pPr>
      <w:r w:rsidRPr="001E2971">
        <w:rPr>
          <w:rFonts w:asciiTheme="minorHAnsi" w:hAnsiTheme="minorHAnsi" w:cstheme="minorHAnsi"/>
          <w:noProof/>
          <w:sz w:val="22"/>
          <w:szCs w:val="22"/>
        </w:rPr>
        <w:drawing>
          <wp:anchor distT="0" distB="0" distL="114300" distR="114300" simplePos="0" relativeHeight="251765760" behindDoc="1" locked="0" layoutInCell="1" allowOverlap="1">
            <wp:simplePos x="0" y="0"/>
            <wp:positionH relativeFrom="column">
              <wp:posOffset>19050</wp:posOffset>
            </wp:positionH>
            <wp:positionV relativeFrom="paragraph">
              <wp:posOffset>-635</wp:posOffset>
            </wp:positionV>
            <wp:extent cx="5733415" cy="3162300"/>
            <wp:effectExtent l="19050" t="0" r="19685" b="0"/>
            <wp:wrapTight wrapText="bothSides">
              <wp:wrapPolygon edited="0">
                <wp:start x="-72" y="0"/>
                <wp:lineTo x="-72" y="21600"/>
                <wp:lineTo x="21674" y="21600"/>
                <wp:lineTo x="21674" y="0"/>
                <wp:lineTo x="-72" y="0"/>
              </wp:wrapPolygon>
            </wp:wrapTight>
            <wp:docPr id="4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B42DC3" w:rsidRDefault="003D4A4A" w:rsidP="003D4A4A">
      <w:pPr>
        <w:jc w:val="both"/>
        <w:rPr>
          <w:rFonts w:asciiTheme="minorHAnsi" w:hAnsiTheme="minorHAnsi" w:cstheme="minorHAnsi"/>
          <w:sz w:val="22"/>
          <w:szCs w:val="22"/>
        </w:rPr>
      </w:pPr>
      <w:r w:rsidRPr="005C0B8B">
        <w:rPr>
          <w:rFonts w:asciiTheme="minorHAnsi" w:hAnsiTheme="minorHAnsi" w:cstheme="minorHAnsi"/>
          <w:sz w:val="22"/>
          <w:szCs w:val="22"/>
        </w:rPr>
        <w:t>There are two very critical areas</w:t>
      </w:r>
      <w:r w:rsidR="00B42DC3">
        <w:rPr>
          <w:rFonts w:asciiTheme="minorHAnsi" w:hAnsiTheme="minorHAnsi" w:cstheme="minorHAnsi"/>
          <w:sz w:val="22"/>
          <w:szCs w:val="22"/>
        </w:rPr>
        <w:t xml:space="preserve"> where it is not clear whether </w:t>
      </w:r>
      <w:r w:rsidR="00B57372">
        <w:rPr>
          <w:rFonts w:asciiTheme="minorHAnsi" w:hAnsiTheme="minorHAnsi" w:cstheme="minorHAnsi"/>
          <w:sz w:val="22"/>
          <w:szCs w:val="22"/>
        </w:rPr>
        <w:t>GFW</w:t>
      </w:r>
      <w:r w:rsidRPr="005C0B8B">
        <w:rPr>
          <w:rFonts w:asciiTheme="minorHAnsi" w:hAnsiTheme="minorHAnsi" w:cstheme="minorHAnsi"/>
          <w:sz w:val="22"/>
          <w:szCs w:val="22"/>
        </w:rPr>
        <w:t xml:space="preserve">s knowledge and understanding of HIV and STD transmission and prevention has </w:t>
      </w:r>
      <w:r w:rsidR="00157295">
        <w:rPr>
          <w:rFonts w:asciiTheme="minorHAnsi" w:hAnsiTheme="minorHAnsi" w:cstheme="minorHAnsi"/>
          <w:sz w:val="22"/>
          <w:szCs w:val="22"/>
        </w:rPr>
        <w:t xml:space="preserve">changed </w:t>
      </w:r>
      <w:r w:rsidRPr="005C0B8B">
        <w:rPr>
          <w:rFonts w:asciiTheme="minorHAnsi" w:hAnsiTheme="minorHAnsi" w:cstheme="minorHAnsi"/>
          <w:sz w:val="22"/>
          <w:szCs w:val="22"/>
        </w:rPr>
        <w:t xml:space="preserve">or </w:t>
      </w:r>
      <w:r w:rsidR="00157295">
        <w:rPr>
          <w:rFonts w:asciiTheme="minorHAnsi" w:hAnsiTheme="minorHAnsi" w:cstheme="minorHAnsi"/>
          <w:sz w:val="22"/>
          <w:szCs w:val="22"/>
        </w:rPr>
        <w:t>stayed at the same high level,</w:t>
      </w:r>
      <w:r w:rsidRPr="005C0B8B">
        <w:rPr>
          <w:rFonts w:asciiTheme="minorHAnsi" w:hAnsiTheme="minorHAnsi" w:cstheme="minorHAnsi"/>
          <w:sz w:val="22"/>
          <w:szCs w:val="22"/>
        </w:rPr>
        <w:t xml:space="preserve"> </w:t>
      </w:r>
      <w:r w:rsidR="00157295">
        <w:rPr>
          <w:rFonts w:asciiTheme="minorHAnsi" w:hAnsiTheme="minorHAnsi" w:cstheme="minorHAnsi"/>
          <w:sz w:val="22"/>
          <w:szCs w:val="22"/>
        </w:rPr>
        <w:t xml:space="preserve">largely </w:t>
      </w:r>
      <w:r w:rsidR="00157295">
        <w:rPr>
          <w:rFonts w:asciiTheme="minorHAnsi" w:hAnsiTheme="minorHAnsi" w:cstheme="minorHAnsi"/>
          <w:sz w:val="22"/>
          <w:szCs w:val="22"/>
        </w:rPr>
        <w:lastRenderedPageBreak/>
        <w:t xml:space="preserve">because </w:t>
      </w:r>
      <w:r w:rsidRPr="005C0B8B">
        <w:rPr>
          <w:rFonts w:asciiTheme="minorHAnsi" w:hAnsiTheme="minorHAnsi" w:cstheme="minorHAnsi"/>
          <w:sz w:val="22"/>
          <w:szCs w:val="22"/>
        </w:rPr>
        <w:t xml:space="preserve">the </w:t>
      </w:r>
      <w:r w:rsidR="00B42DC3">
        <w:rPr>
          <w:rFonts w:asciiTheme="minorHAnsi" w:hAnsiTheme="minorHAnsi" w:cstheme="minorHAnsi"/>
          <w:sz w:val="22"/>
          <w:szCs w:val="22"/>
        </w:rPr>
        <w:t xml:space="preserve">survey </w:t>
      </w:r>
      <w:r w:rsidRPr="005C0B8B">
        <w:rPr>
          <w:rFonts w:asciiTheme="minorHAnsi" w:hAnsiTheme="minorHAnsi" w:cstheme="minorHAnsi"/>
          <w:sz w:val="22"/>
          <w:szCs w:val="22"/>
        </w:rPr>
        <w:t xml:space="preserve">question was worded </w:t>
      </w:r>
      <w:r w:rsidR="00157295">
        <w:rPr>
          <w:rFonts w:asciiTheme="minorHAnsi" w:hAnsiTheme="minorHAnsi" w:cstheme="minorHAnsi"/>
          <w:sz w:val="22"/>
          <w:szCs w:val="22"/>
        </w:rPr>
        <w:t xml:space="preserve">slightly </w:t>
      </w:r>
      <w:r w:rsidRPr="005C0B8B">
        <w:rPr>
          <w:rFonts w:asciiTheme="minorHAnsi" w:hAnsiTheme="minorHAnsi" w:cstheme="minorHAnsi"/>
          <w:sz w:val="22"/>
          <w:szCs w:val="22"/>
        </w:rPr>
        <w:t>differently</w:t>
      </w:r>
      <w:r w:rsidR="00157295">
        <w:rPr>
          <w:rFonts w:asciiTheme="minorHAnsi" w:hAnsiTheme="minorHAnsi" w:cstheme="minorHAnsi"/>
          <w:sz w:val="22"/>
          <w:szCs w:val="22"/>
        </w:rPr>
        <w:t xml:space="preserve"> from baseline to evaluation</w:t>
      </w:r>
      <w:r w:rsidRPr="005C0B8B">
        <w:rPr>
          <w:rFonts w:asciiTheme="minorHAnsi" w:hAnsiTheme="minorHAnsi" w:cstheme="minorHAnsi"/>
          <w:sz w:val="22"/>
          <w:szCs w:val="22"/>
        </w:rPr>
        <w:t xml:space="preserve">, </w:t>
      </w:r>
      <w:r w:rsidR="00157295">
        <w:rPr>
          <w:rFonts w:asciiTheme="minorHAnsi" w:hAnsiTheme="minorHAnsi" w:cstheme="minorHAnsi"/>
          <w:sz w:val="22"/>
          <w:szCs w:val="22"/>
        </w:rPr>
        <w:t>and this might have elicited</w:t>
      </w:r>
      <w:r w:rsidRPr="005C0B8B">
        <w:rPr>
          <w:rFonts w:asciiTheme="minorHAnsi" w:hAnsiTheme="minorHAnsi" w:cstheme="minorHAnsi"/>
          <w:sz w:val="22"/>
          <w:szCs w:val="22"/>
        </w:rPr>
        <w:t xml:space="preserve"> slightly different responses </w:t>
      </w:r>
      <w:r w:rsidR="00833BED">
        <w:rPr>
          <w:rFonts w:asciiTheme="minorHAnsi" w:hAnsiTheme="minorHAnsi" w:cstheme="minorHAnsi"/>
          <w:sz w:val="22"/>
          <w:szCs w:val="22"/>
        </w:rPr>
        <w:t xml:space="preserve">at the evaluation compared to </w:t>
      </w:r>
      <w:r w:rsidRPr="005C0B8B">
        <w:rPr>
          <w:rFonts w:asciiTheme="minorHAnsi" w:hAnsiTheme="minorHAnsi" w:cstheme="minorHAnsi"/>
          <w:sz w:val="22"/>
          <w:szCs w:val="22"/>
        </w:rPr>
        <w:t xml:space="preserve">the baseline. </w:t>
      </w:r>
    </w:p>
    <w:p w:rsidR="00833BED" w:rsidRDefault="00833BED" w:rsidP="003D4A4A">
      <w:pPr>
        <w:jc w:val="both"/>
        <w:rPr>
          <w:rFonts w:asciiTheme="minorHAnsi" w:hAnsiTheme="minorHAnsi" w:cstheme="minorHAnsi"/>
          <w:sz w:val="22"/>
          <w:szCs w:val="22"/>
        </w:rPr>
      </w:pPr>
    </w:p>
    <w:p w:rsidR="003D4A4A" w:rsidRDefault="00B42DC3" w:rsidP="003D4A4A">
      <w:pPr>
        <w:jc w:val="both"/>
        <w:rPr>
          <w:rFonts w:asciiTheme="minorHAnsi" w:hAnsiTheme="minorHAnsi" w:cstheme="minorHAnsi"/>
          <w:sz w:val="22"/>
          <w:szCs w:val="22"/>
        </w:rPr>
      </w:pPr>
      <w:r>
        <w:rPr>
          <w:rFonts w:asciiTheme="minorHAnsi" w:hAnsiTheme="minorHAnsi" w:cstheme="minorHAnsi"/>
          <w:sz w:val="22"/>
          <w:szCs w:val="22"/>
        </w:rPr>
        <w:t xml:space="preserve">At the baseline, 95% of </w:t>
      </w:r>
      <w:r w:rsidR="00B57372">
        <w:rPr>
          <w:rFonts w:asciiTheme="minorHAnsi" w:hAnsiTheme="minorHAnsi" w:cstheme="minorHAnsi"/>
          <w:sz w:val="22"/>
          <w:szCs w:val="22"/>
        </w:rPr>
        <w:t>GFW</w:t>
      </w:r>
      <w:r w:rsidR="003D4A4A" w:rsidRPr="005C0B8B">
        <w:rPr>
          <w:rFonts w:asciiTheme="minorHAnsi" w:hAnsiTheme="minorHAnsi" w:cstheme="minorHAnsi"/>
          <w:sz w:val="22"/>
          <w:szCs w:val="22"/>
        </w:rPr>
        <w:t>s rated sex without a condom with a prostitut</w:t>
      </w:r>
      <w:r>
        <w:rPr>
          <w:rFonts w:asciiTheme="minorHAnsi" w:hAnsiTheme="minorHAnsi" w:cstheme="minorHAnsi"/>
          <w:sz w:val="22"/>
          <w:szCs w:val="22"/>
        </w:rPr>
        <w:t xml:space="preserve">e and 90% of </w:t>
      </w:r>
      <w:r w:rsidR="00B57372">
        <w:rPr>
          <w:rFonts w:asciiTheme="minorHAnsi" w:hAnsiTheme="minorHAnsi" w:cstheme="minorHAnsi"/>
          <w:sz w:val="22"/>
          <w:szCs w:val="22"/>
        </w:rPr>
        <w:t>GFW</w:t>
      </w:r>
      <w:r w:rsidR="003D4A4A" w:rsidRPr="005C0B8B">
        <w:rPr>
          <w:rFonts w:asciiTheme="minorHAnsi" w:hAnsiTheme="minorHAnsi" w:cstheme="minorHAnsi"/>
          <w:sz w:val="22"/>
          <w:szCs w:val="22"/>
        </w:rPr>
        <w:t xml:space="preserve">s rated sharing a needle or syringe as </w:t>
      </w:r>
      <w:r w:rsidR="00833BED">
        <w:rPr>
          <w:rFonts w:asciiTheme="minorHAnsi" w:hAnsiTheme="minorHAnsi" w:cstheme="minorHAnsi"/>
          <w:sz w:val="22"/>
          <w:szCs w:val="22"/>
        </w:rPr>
        <w:t xml:space="preserve">activities with </w:t>
      </w:r>
      <w:r w:rsidR="00833BED">
        <w:rPr>
          <w:rFonts w:asciiTheme="minorHAnsi" w:hAnsiTheme="minorHAnsi" w:cstheme="minorHAnsi"/>
          <w:i/>
          <w:sz w:val="22"/>
          <w:szCs w:val="22"/>
        </w:rPr>
        <w:t xml:space="preserve">high </w:t>
      </w:r>
      <w:r w:rsidR="008A7B9C" w:rsidRPr="00833BED">
        <w:rPr>
          <w:rFonts w:asciiTheme="minorHAnsi" w:hAnsiTheme="minorHAnsi" w:cstheme="minorHAnsi"/>
          <w:i/>
          <w:sz w:val="22"/>
          <w:szCs w:val="22"/>
        </w:rPr>
        <w:t>transmission</w:t>
      </w:r>
      <w:r w:rsidR="008A7B9C" w:rsidRPr="008A7B9C">
        <w:rPr>
          <w:rFonts w:asciiTheme="minorHAnsi" w:hAnsiTheme="minorHAnsi" w:cstheme="minorHAnsi"/>
          <w:sz w:val="22"/>
          <w:szCs w:val="22"/>
        </w:rPr>
        <w:t xml:space="preserve"> of </w:t>
      </w:r>
      <w:r w:rsidR="003D4A4A" w:rsidRPr="008A7B9C">
        <w:rPr>
          <w:rFonts w:asciiTheme="minorHAnsi" w:hAnsiTheme="minorHAnsi" w:cstheme="minorHAnsi"/>
          <w:sz w:val="22"/>
          <w:szCs w:val="22"/>
        </w:rPr>
        <w:t>STDs and HIV</w:t>
      </w:r>
      <w:r w:rsidR="008A7B9C">
        <w:rPr>
          <w:rFonts w:asciiTheme="minorHAnsi" w:hAnsiTheme="minorHAnsi" w:cstheme="minorHAnsi"/>
          <w:sz w:val="22"/>
          <w:szCs w:val="22"/>
        </w:rPr>
        <w:t>. H</w:t>
      </w:r>
      <w:r w:rsidR="003D4A4A" w:rsidRPr="005C0B8B">
        <w:rPr>
          <w:rFonts w:asciiTheme="minorHAnsi" w:hAnsiTheme="minorHAnsi" w:cstheme="minorHAnsi"/>
          <w:sz w:val="22"/>
          <w:szCs w:val="22"/>
        </w:rPr>
        <w:t>owever at the evaluation this</w:t>
      </w:r>
      <w:r>
        <w:rPr>
          <w:rFonts w:asciiTheme="minorHAnsi" w:hAnsiTheme="minorHAnsi" w:cstheme="minorHAnsi"/>
          <w:sz w:val="22"/>
          <w:szCs w:val="22"/>
        </w:rPr>
        <w:t xml:space="preserve"> was split with 60% and 37% of </w:t>
      </w:r>
      <w:r w:rsidR="00B57372">
        <w:rPr>
          <w:rFonts w:asciiTheme="minorHAnsi" w:hAnsiTheme="minorHAnsi" w:cstheme="minorHAnsi"/>
          <w:sz w:val="22"/>
          <w:szCs w:val="22"/>
        </w:rPr>
        <w:t>GFW</w:t>
      </w:r>
      <w:r w:rsidR="003D4A4A" w:rsidRPr="005C0B8B">
        <w:rPr>
          <w:rFonts w:asciiTheme="minorHAnsi" w:hAnsiTheme="minorHAnsi" w:cstheme="minorHAnsi"/>
          <w:sz w:val="22"/>
          <w:szCs w:val="22"/>
        </w:rPr>
        <w:t xml:space="preserve">s rating sex without a condom with a prostitute as </w:t>
      </w:r>
      <w:r w:rsidR="003D4A4A" w:rsidRPr="00B42DC3">
        <w:rPr>
          <w:rFonts w:asciiTheme="minorHAnsi" w:hAnsiTheme="minorHAnsi" w:cstheme="minorHAnsi"/>
          <w:i/>
          <w:sz w:val="22"/>
          <w:szCs w:val="22"/>
        </w:rPr>
        <w:t xml:space="preserve">likely and very likely </w:t>
      </w:r>
      <w:r w:rsidR="003D4A4A" w:rsidRPr="008A7B9C">
        <w:rPr>
          <w:rFonts w:asciiTheme="minorHAnsi" w:hAnsiTheme="minorHAnsi" w:cstheme="minorHAnsi"/>
          <w:sz w:val="22"/>
          <w:szCs w:val="22"/>
        </w:rPr>
        <w:t>for transmission of HIV or STDs</w:t>
      </w:r>
      <w:r w:rsidR="003D4A4A" w:rsidRPr="005C0B8B">
        <w:rPr>
          <w:rFonts w:asciiTheme="minorHAnsi" w:hAnsiTheme="minorHAnsi" w:cstheme="minorHAnsi"/>
          <w:sz w:val="22"/>
          <w:szCs w:val="22"/>
        </w:rPr>
        <w:t xml:space="preserve"> respectively </w:t>
      </w:r>
      <w:r w:rsidR="00833BED">
        <w:rPr>
          <w:rFonts w:asciiTheme="minorHAnsi" w:hAnsiTheme="minorHAnsi" w:cstheme="minorHAnsi"/>
          <w:sz w:val="22"/>
          <w:szCs w:val="22"/>
        </w:rPr>
        <w:t>for a combined total of 97%</w:t>
      </w:r>
      <w:r w:rsidR="00DF747A">
        <w:rPr>
          <w:rFonts w:asciiTheme="minorHAnsi" w:hAnsiTheme="minorHAnsi" w:cstheme="minorHAnsi"/>
          <w:sz w:val="22"/>
          <w:szCs w:val="22"/>
        </w:rPr>
        <w:t>. Similarly,</w:t>
      </w:r>
      <w:r w:rsidR="00833BED">
        <w:rPr>
          <w:rFonts w:asciiTheme="minorHAnsi" w:hAnsiTheme="minorHAnsi" w:cstheme="minorHAnsi"/>
          <w:sz w:val="22"/>
          <w:szCs w:val="22"/>
        </w:rPr>
        <w:t xml:space="preserve"> </w:t>
      </w:r>
      <w:r w:rsidR="003D4A4A" w:rsidRPr="005C0B8B">
        <w:rPr>
          <w:rFonts w:asciiTheme="minorHAnsi" w:hAnsiTheme="minorHAnsi" w:cstheme="minorHAnsi"/>
          <w:sz w:val="22"/>
          <w:szCs w:val="22"/>
        </w:rPr>
        <w:t xml:space="preserve">57% and 39% of GFWs rated sharing a needle or syringe </w:t>
      </w:r>
      <w:r w:rsidR="003D4A4A" w:rsidRPr="008C1642">
        <w:rPr>
          <w:rFonts w:asciiTheme="minorHAnsi" w:hAnsiTheme="minorHAnsi" w:cstheme="minorHAnsi"/>
          <w:i/>
          <w:sz w:val="22"/>
          <w:szCs w:val="22"/>
        </w:rPr>
        <w:t xml:space="preserve">as likely and very likely for </w:t>
      </w:r>
      <w:r w:rsidR="003D4A4A" w:rsidRPr="008A7B9C">
        <w:rPr>
          <w:rFonts w:asciiTheme="minorHAnsi" w:hAnsiTheme="minorHAnsi" w:cstheme="minorHAnsi"/>
          <w:sz w:val="22"/>
          <w:szCs w:val="22"/>
        </w:rPr>
        <w:t xml:space="preserve">transmission of HIV or STDs </w:t>
      </w:r>
      <w:r w:rsidR="003D4A4A" w:rsidRPr="00262C0B">
        <w:rPr>
          <w:rFonts w:asciiTheme="minorHAnsi" w:hAnsiTheme="minorHAnsi" w:cstheme="minorHAnsi"/>
          <w:sz w:val="22"/>
          <w:szCs w:val="22"/>
        </w:rPr>
        <w:t>respectively</w:t>
      </w:r>
      <w:r w:rsidR="00833BED">
        <w:rPr>
          <w:rFonts w:asciiTheme="minorHAnsi" w:hAnsiTheme="minorHAnsi" w:cstheme="minorHAnsi"/>
          <w:sz w:val="22"/>
          <w:szCs w:val="22"/>
        </w:rPr>
        <w:t xml:space="preserve"> for a combined total of 96%</w:t>
      </w:r>
      <w:r w:rsidR="003D4A4A" w:rsidRPr="00262C0B">
        <w:rPr>
          <w:rFonts w:asciiTheme="minorHAnsi" w:hAnsiTheme="minorHAnsi" w:cstheme="minorHAnsi"/>
          <w:sz w:val="22"/>
          <w:szCs w:val="22"/>
        </w:rPr>
        <w:t xml:space="preserve">. </w:t>
      </w:r>
      <w:r w:rsidR="00DF747A">
        <w:rPr>
          <w:rFonts w:asciiTheme="minorHAnsi" w:hAnsiTheme="minorHAnsi" w:cstheme="minorHAnsi"/>
          <w:sz w:val="22"/>
          <w:szCs w:val="22"/>
        </w:rPr>
        <w:t xml:space="preserve"> </w:t>
      </w:r>
      <w:r w:rsidR="00833BED">
        <w:rPr>
          <w:rFonts w:asciiTheme="minorHAnsi" w:hAnsiTheme="minorHAnsi" w:cstheme="minorHAnsi"/>
          <w:sz w:val="22"/>
          <w:szCs w:val="22"/>
        </w:rPr>
        <w:t xml:space="preserve">It seems that the slight change in the wording of the </w:t>
      </w:r>
      <w:r w:rsidR="00DF747A">
        <w:rPr>
          <w:rFonts w:asciiTheme="minorHAnsi" w:hAnsiTheme="minorHAnsi" w:cstheme="minorHAnsi"/>
          <w:sz w:val="22"/>
          <w:szCs w:val="22"/>
        </w:rPr>
        <w:t xml:space="preserve">evaluation </w:t>
      </w:r>
      <w:r w:rsidR="00833BED">
        <w:rPr>
          <w:rFonts w:asciiTheme="minorHAnsi" w:hAnsiTheme="minorHAnsi" w:cstheme="minorHAnsi"/>
          <w:sz w:val="22"/>
          <w:szCs w:val="22"/>
        </w:rPr>
        <w:t xml:space="preserve">questionnaire </w:t>
      </w:r>
      <w:r w:rsidR="00DF747A">
        <w:rPr>
          <w:rFonts w:asciiTheme="minorHAnsi" w:hAnsiTheme="minorHAnsi" w:cstheme="minorHAnsi"/>
          <w:sz w:val="22"/>
          <w:szCs w:val="22"/>
        </w:rPr>
        <w:t xml:space="preserve">has made direct comparisons somewhat difficult </w:t>
      </w:r>
      <w:r w:rsidR="00EA1AA7">
        <w:rPr>
          <w:rFonts w:asciiTheme="minorHAnsi" w:hAnsiTheme="minorHAnsi" w:cstheme="minorHAnsi"/>
          <w:sz w:val="22"/>
          <w:szCs w:val="22"/>
        </w:rPr>
        <w:t xml:space="preserve">however </w:t>
      </w:r>
      <w:r w:rsidR="00DF747A">
        <w:rPr>
          <w:rFonts w:asciiTheme="minorHAnsi" w:hAnsiTheme="minorHAnsi" w:cstheme="minorHAnsi"/>
          <w:sz w:val="22"/>
          <w:szCs w:val="22"/>
        </w:rPr>
        <w:t xml:space="preserve">it can be assumed by combining the answers of </w:t>
      </w:r>
      <w:r w:rsidR="00DF747A" w:rsidRPr="00DF747A">
        <w:rPr>
          <w:rFonts w:asciiTheme="minorHAnsi" w:hAnsiTheme="minorHAnsi" w:cstheme="minorHAnsi"/>
          <w:i/>
          <w:sz w:val="22"/>
          <w:szCs w:val="22"/>
        </w:rPr>
        <w:t>likely and very likely</w:t>
      </w:r>
      <w:r w:rsidR="00DF747A">
        <w:rPr>
          <w:rFonts w:asciiTheme="minorHAnsi" w:hAnsiTheme="minorHAnsi" w:cstheme="minorHAnsi"/>
          <w:sz w:val="22"/>
          <w:szCs w:val="22"/>
        </w:rPr>
        <w:t xml:space="preserve"> that GFWs’ knowledge and understanding of HIV and STD transmission in these two areas has either increased or stayed at the same high level.  This underscores the importance of maintaining the same question and answer from baseline to evaluation to ensure comparisons and accurate measures can be made with confidence.</w:t>
      </w:r>
    </w:p>
    <w:p w:rsidR="00DF747A" w:rsidRPr="005C0B8B" w:rsidRDefault="00DF747A" w:rsidP="003D4A4A">
      <w:pPr>
        <w:jc w:val="both"/>
        <w:rPr>
          <w:rFonts w:asciiTheme="minorHAnsi" w:hAnsiTheme="minorHAnsi" w:cstheme="minorHAnsi"/>
          <w:color w:val="FF0000"/>
          <w:sz w:val="22"/>
          <w:szCs w:val="22"/>
        </w:rPr>
      </w:pPr>
    </w:p>
    <w:p w:rsidR="005F65F6" w:rsidRPr="005C0B8B" w:rsidRDefault="00746053" w:rsidP="005F65F6">
      <w:pPr>
        <w:pStyle w:val="Caption"/>
        <w:keepNext/>
        <w:spacing w:after="120"/>
        <w:jc w:val="center"/>
        <w:rPr>
          <w:rFonts w:asciiTheme="majorHAnsi" w:hAnsiTheme="majorHAnsi" w:cstheme="minorHAnsi"/>
          <w:color w:val="auto"/>
          <w:sz w:val="20"/>
          <w:szCs w:val="20"/>
        </w:rPr>
      </w:pPr>
      <w:r>
        <w:rPr>
          <w:rFonts w:asciiTheme="majorHAnsi" w:hAnsiTheme="majorHAnsi" w:cstheme="minorHAnsi"/>
          <w:noProof/>
          <w:color w:val="auto"/>
          <w:sz w:val="20"/>
          <w:szCs w:val="20"/>
        </w:rPr>
        <w:drawing>
          <wp:anchor distT="0" distB="0" distL="114300" distR="114300" simplePos="0" relativeHeight="251787264" behindDoc="0" locked="0" layoutInCell="1" allowOverlap="1">
            <wp:simplePos x="0" y="0"/>
            <wp:positionH relativeFrom="column">
              <wp:posOffset>19050</wp:posOffset>
            </wp:positionH>
            <wp:positionV relativeFrom="paragraph">
              <wp:posOffset>229235</wp:posOffset>
            </wp:positionV>
            <wp:extent cx="5733415" cy="3362325"/>
            <wp:effectExtent l="19050" t="0" r="19685" b="0"/>
            <wp:wrapSquare wrapText="bothSides"/>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5F65F6" w:rsidRPr="005C0B8B">
        <w:rPr>
          <w:rFonts w:asciiTheme="majorHAnsi" w:hAnsiTheme="majorHAnsi" w:cstheme="minorHAnsi"/>
          <w:color w:val="auto"/>
          <w:sz w:val="20"/>
          <w:szCs w:val="20"/>
        </w:rPr>
        <w:t>Figure</w:t>
      </w:r>
      <w:r w:rsidR="008A7B9C">
        <w:rPr>
          <w:rFonts w:asciiTheme="majorHAnsi" w:hAnsiTheme="majorHAnsi" w:cstheme="minorHAnsi"/>
          <w:color w:val="auto"/>
          <w:sz w:val="20"/>
          <w:szCs w:val="20"/>
        </w:rPr>
        <w:t xml:space="preserve"> </w:t>
      </w:r>
      <w:r w:rsidR="0042410C" w:rsidRPr="005C0B8B">
        <w:rPr>
          <w:rFonts w:asciiTheme="majorHAnsi" w:hAnsiTheme="majorHAnsi" w:cstheme="minorHAnsi"/>
          <w:color w:val="auto"/>
          <w:sz w:val="20"/>
          <w:szCs w:val="20"/>
        </w:rPr>
        <w:t>4</w:t>
      </w:r>
      <w:r w:rsidR="008A7B9C">
        <w:rPr>
          <w:rFonts w:asciiTheme="majorHAnsi" w:hAnsiTheme="majorHAnsi" w:cstheme="minorHAnsi"/>
          <w:color w:val="auto"/>
          <w:sz w:val="20"/>
          <w:szCs w:val="20"/>
        </w:rPr>
        <w:t>7</w:t>
      </w:r>
      <w:r w:rsidR="005F65F6" w:rsidRPr="005C0B8B">
        <w:rPr>
          <w:rFonts w:asciiTheme="majorHAnsi" w:hAnsiTheme="majorHAnsi" w:cstheme="minorHAnsi"/>
          <w:color w:val="auto"/>
          <w:sz w:val="20"/>
          <w:szCs w:val="20"/>
        </w:rPr>
        <w:t>: Knowledge of Risky Behaviors for STD</w:t>
      </w:r>
      <w:r w:rsidR="005C0B8B">
        <w:rPr>
          <w:rFonts w:asciiTheme="majorHAnsi" w:hAnsiTheme="majorHAnsi" w:cstheme="minorHAnsi"/>
          <w:color w:val="auto"/>
          <w:sz w:val="20"/>
          <w:szCs w:val="20"/>
        </w:rPr>
        <w:t>s or HIV/AIDS at B</w:t>
      </w:r>
      <w:r w:rsidR="006E6596" w:rsidRPr="005C0B8B">
        <w:rPr>
          <w:rFonts w:asciiTheme="majorHAnsi" w:hAnsiTheme="majorHAnsi" w:cstheme="minorHAnsi"/>
          <w:color w:val="auto"/>
          <w:sz w:val="20"/>
          <w:szCs w:val="20"/>
        </w:rPr>
        <w:t>aseline (N=124</w:t>
      </w:r>
      <w:r w:rsidR="005F65F6" w:rsidRPr="005C0B8B">
        <w:rPr>
          <w:rFonts w:asciiTheme="majorHAnsi" w:hAnsiTheme="majorHAnsi" w:cstheme="minorHAnsi"/>
          <w:color w:val="auto"/>
          <w:sz w:val="20"/>
          <w:szCs w:val="20"/>
        </w:rPr>
        <w:t>)</w:t>
      </w:r>
    </w:p>
    <w:p w:rsidR="00157295" w:rsidRDefault="00157295" w:rsidP="005F65F6">
      <w:pPr>
        <w:rPr>
          <w:rFonts w:asciiTheme="minorHAnsi" w:hAnsiTheme="minorHAnsi" w:cstheme="minorHAnsi"/>
          <w:sz w:val="22"/>
          <w:szCs w:val="22"/>
        </w:rPr>
      </w:pPr>
    </w:p>
    <w:p w:rsidR="00761B7C" w:rsidRPr="00517E55" w:rsidRDefault="00761B7C" w:rsidP="00761B7C">
      <w:pPr>
        <w:pStyle w:val="Heading2"/>
        <w:jc w:val="both"/>
        <w:rPr>
          <w:rFonts w:asciiTheme="majorHAnsi" w:hAnsiTheme="majorHAnsi"/>
          <w:i w:val="0"/>
          <w:smallCaps/>
          <w:sz w:val="26"/>
          <w:szCs w:val="26"/>
        </w:rPr>
      </w:pPr>
      <w:bookmarkStart w:id="70" w:name="_Toc334019137"/>
      <w:r w:rsidRPr="00517E55">
        <w:rPr>
          <w:rFonts w:asciiTheme="majorHAnsi" w:hAnsiTheme="majorHAnsi"/>
          <w:i w:val="0"/>
          <w:smallCaps/>
          <w:sz w:val="26"/>
          <w:szCs w:val="26"/>
        </w:rPr>
        <w:t>3.</w:t>
      </w:r>
      <w:r w:rsidR="00080C35">
        <w:rPr>
          <w:rFonts w:asciiTheme="majorHAnsi" w:hAnsiTheme="majorHAnsi"/>
          <w:i w:val="0"/>
          <w:smallCaps/>
          <w:sz w:val="26"/>
          <w:szCs w:val="26"/>
        </w:rPr>
        <w:t>9</w:t>
      </w:r>
      <w:r w:rsidRPr="00517E55">
        <w:rPr>
          <w:rFonts w:asciiTheme="majorHAnsi" w:hAnsiTheme="majorHAnsi"/>
          <w:i w:val="0"/>
          <w:smallCaps/>
          <w:sz w:val="26"/>
          <w:szCs w:val="26"/>
        </w:rPr>
        <w:t xml:space="preserve">. </w:t>
      </w:r>
      <w:r w:rsidRPr="00517E55">
        <w:rPr>
          <w:rFonts w:asciiTheme="majorHAnsi" w:hAnsiTheme="majorHAnsi"/>
          <w:i w:val="0"/>
          <w:smallCaps/>
          <w:sz w:val="26"/>
          <w:szCs w:val="26"/>
        </w:rPr>
        <w:tab/>
      </w:r>
      <w:r w:rsidR="00EA1AA7">
        <w:rPr>
          <w:rFonts w:asciiTheme="majorHAnsi" w:hAnsiTheme="majorHAnsi"/>
          <w:i w:val="0"/>
          <w:smallCaps/>
          <w:sz w:val="26"/>
          <w:szCs w:val="26"/>
        </w:rPr>
        <w:t>N</w:t>
      </w:r>
      <w:r>
        <w:rPr>
          <w:rFonts w:asciiTheme="majorHAnsi" w:hAnsiTheme="majorHAnsi"/>
          <w:i w:val="0"/>
          <w:smallCaps/>
          <w:sz w:val="26"/>
          <w:szCs w:val="26"/>
        </w:rPr>
        <w:t>utrition, maternal, child health and hygiene knowledge and practice</w:t>
      </w:r>
      <w:bookmarkEnd w:id="70"/>
    </w:p>
    <w:p w:rsidR="00104E0F" w:rsidRDefault="00104E0F" w:rsidP="00104E0F">
      <w:pPr>
        <w:rPr>
          <w:rFonts w:asciiTheme="minorHAnsi" w:hAnsiTheme="minorHAnsi" w:cstheme="minorHAnsi"/>
          <w:sz w:val="22"/>
          <w:szCs w:val="22"/>
        </w:rPr>
      </w:pPr>
    </w:p>
    <w:p w:rsidR="00104E0F" w:rsidRPr="00104E0F" w:rsidRDefault="00104E0F" w:rsidP="00104E0F">
      <w:pPr>
        <w:jc w:val="both"/>
        <w:rPr>
          <w:rFonts w:asciiTheme="minorHAnsi" w:hAnsiTheme="minorHAnsi" w:cstheme="minorHAnsi"/>
          <w:sz w:val="22"/>
          <w:szCs w:val="22"/>
        </w:rPr>
      </w:pPr>
      <w:r>
        <w:rPr>
          <w:rFonts w:asciiTheme="minorHAnsi" w:hAnsiTheme="minorHAnsi" w:cstheme="minorHAnsi"/>
          <w:sz w:val="22"/>
          <w:szCs w:val="22"/>
        </w:rPr>
        <w:t xml:space="preserve">This section was only included at the evaluation stage </w:t>
      </w:r>
      <w:r w:rsidR="00950058">
        <w:rPr>
          <w:rFonts w:asciiTheme="minorHAnsi" w:hAnsiTheme="minorHAnsi" w:cstheme="minorHAnsi"/>
          <w:sz w:val="22"/>
          <w:szCs w:val="22"/>
        </w:rPr>
        <w:t xml:space="preserve">to inform new program activities </w:t>
      </w:r>
      <w:r w:rsidR="00EA1AA7">
        <w:rPr>
          <w:rFonts w:asciiTheme="minorHAnsi" w:hAnsiTheme="minorHAnsi" w:cstheme="minorHAnsi"/>
          <w:sz w:val="22"/>
          <w:szCs w:val="22"/>
        </w:rPr>
        <w:t xml:space="preserve">and </w:t>
      </w:r>
      <w:r w:rsidR="00950058">
        <w:rPr>
          <w:rFonts w:asciiTheme="minorHAnsi" w:hAnsiTheme="minorHAnsi" w:cstheme="minorHAnsi"/>
          <w:sz w:val="22"/>
          <w:szCs w:val="22"/>
        </w:rPr>
        <w:t>for future SBF project interventions.  As such c</w:t>
      </w:r>
      <w:r>
        <w:rPr>
          <w:rFonts w:asciiTheme="minorHAnsi" w:hAnsiTheme="minorHAnsi" w:cstheme="minorHAnsi"/>
          <w:sz w:val="22"/>
          <w:szCs w:val="22"/>
        </w:rPr>
        <w:t xml:space="preserve">omparisons with the baseline data and progress against </w:t>
      </w:r>
      <w:r w:rsidR="00B360AF">
        <w:rPr>
          <w:rFonts w:asciiTheme="minorHAnsi" w:hAnsiTheme="minorHAnsi" w:cstheme="minorHAnsi"/>
          <w:sz w:val="22"/>
          <w:szCs w:val="22"/>
        </w:rPr>
        <w:t xml:space="preserve">project </w:t>
      </w:r>
      <w:r>
        <w:rPr>
          <w:rFonts w:asciiTheme="minorHAnsi" w:hAnsiTheme="minorHAnsi" w:cstheme="minorHAnsi"/>
          <w:sz w:val="22"/>
          <w:szCs w:val="22"/>
        </w:rPr>
        <w:t>objectives are not possible.</w:t>
      </w:r>
    </w:p>
    <w:p w:rsidR="00761B7C" w:rsidRDefault="00761B7C" w:rsidP="00761B7C">
      <w:pPr>
        <w:pStyle w:val="Heading3"/>
        <w:jc w:val="both"/>
        <w:rPr>
          <w:rFonts w:asciiTheme="majorHAnsi" w:hAnsiTheme="majorHAnsi"/>
          <w:iCs/>
          <w:smallCaps/>
          <w:sz w:val="24"/>
          <w:szCs w:val="24"/>
        </w:rPr>
      </w:pPr>
      <w:bookmarkStart w:id="71" w:name="_Toc334019138"/>
      <w:r>
        <w:rPr>
          <w:rFonts w:asciiTheme="majorHAnsi" w:hAnsiTheme="majorHAnsi"/>
          <w:iCs/>
          <w:smallCaps/>
          <w:sz w:val="24"/>
          <w:szCs w:val="24"/>
        </w:rPr>
        <w:t>3.</w:t>
      </w:r>
      <w:r w:rsidR="00080C35">
        <w:rPr>
          <w:rFonts w:asciiTheme="majorHAnsi" w:hAnsiTheme="majorHAnsi"/>
          <w:iCs/>
          <w:smallCaps/>
          <w:sz w:val="24"/>
          <w:szCs w:val="24"/>
        </w:rPr>
        <w:t>9</w:t>
      </w:r>
      <w:r w:rsidRPr="00517E55">
        <w:rPr>
          <w:rFonts w:asciiTheme="majorHAnsi" w:hAnsiTheme="majorHAnsi"/>
          <w:iCs/>
          <w:smallCaps/>
          <w:sz w:val="24"/>
          <w:szCs w:val="24"/>
        </w:rPr>
        <w:t xml:space="preserve">.1. </w:t>
      </w:r>
      <w:r>
        <w:rPr>
          <w:rFonts w:asciiTheme="majorHAnsi" w:hAnsiTheme="majorHAnsi"/>
          <w:iCs/>
          <w:smallCaps/>
          <w:sz w:val="24"/>
          <w:szCs w:val="24"/>
        </w:rPr>
        <w:tab/>
      </w:r>
      <w:r w:rsidR="00EA1AA7">
        <w:rPr>
          <w:rFonts w:asciiTheme="majorHAnsi" w:hAnsiTheme="majorHAnsi"/>
          <w:iCs/>
          <w:smallCaps/>
          <w:sz w:val="24"/>
          <w:szCs w:val="24"/>
        </w:rPr>
        <w:t>N</w:t>
      </w:r>
      <w:r>
        <w:rPr>
          <w:rFonts w:asciiTheme="majorHAnsi" w:hAnsiTheme="majorHAnsi"/>
          <w:iCs/>
          <w:smallCaps/>
          <w:sz w:val="24"/>
          <w:szCs w:val="24"/>
        </w:rPr>
        <w:t>utrition knowledge and practice</w:t>
      </w:r>
      <w:bookmarkEnd w:id="71"/>
    </w:p>
    <w:p w:rsidR="005C0B8B" w:rsidRDefault="00950058" w:rsidP="00DA6DA5">
      <w:pPr>
        <w:jc w:val="both"/>
        <w:rPr>
          <w:rFonts w:asciiTheme="minorHAnsi" w:hAnsiTheme="minorHAnsi" w:cstheme="minorHAnsi"/>
          <w:sz w:val="22"/>
          <w:szCs w:val="22"/>
        </w:rPr>
      </w:pPr>
      <w:r>
        <w:rPr>
          <w:rFonts w:asciiTheme="minorHAnsi" w:hAnsiTheme="minorHAnsi" w:cstheme="minorHAnsi"/>
          <w:sz w:val="22"/>
          <w:szCs w:val="22"/>
        </w:rPr>
        <w:t xml:space="preserve">The vast majority of GFWs </w:t>
      </w:r>
      <w:r w:rsidR="00B360AF">
        <w:rPr>
          <w:rFonts w:asciiTheme="minorHAnsi" w:hAnsiTheme="minorHAnsi" w:cstheme="minorHAnsi"/>
          <w:sz w:val="22"/>
          <w:szCs w:val="22"/>
        </w:rPr>
        <w:t xml:space="preserve">were able to identify </w:t>
      </w:r>
      <w:r w:rsidR="00DA6DA5">
        <w:rPr>
          <w:rFonts w:asciiTheme="minorHAnsi" w:hAnsiTheme="minorHAnsi" w:cstheme="minorHAnsi"/>
          <w:sz w:val="22"/>
          <w:szCs w:val="22"/>
        </w:rPr>
        <w:t xml:space="preserve">two important food groups, including fruit and vegetables (96%) and meat/fish/eggs (90%).  </w:t>
      </w:r>
      <w:r w:rsidR="00B360AF">
        <w:rPr>
          <w:rFonts w:asciiTheme="minorHAnsi" w:hAnsiTheme="minorHAnsi" w:cstheme="minorHAnsi"/>
          <w:sz w:val="22"/>
          <w:szCs w:val="22"/>
        </w:rPr>
        <w:t xml:space="preserve">Only one-quarter of the </w:t>
      </w:r>
      <w:r>
        <w:rPr>
          <w:rFonts w:asciiTheme="minorHAnsi" w:hAnsiTheme="minorHAnsi" w:cstheme="minorHAnsi"/>
          <w:sz w:val="22"/>
          <w:szCs w:val="22"/>
        </w:rPr>
        <w:t xml:space="preserve">GFWs </w:t>
      </w:r>
      <w:r w:rsidR="00B360AF">
        <w:rPr>
          <w:rFonts w:asciiTheme="minorHAnsi" w:hAnsiTheme="minorHAnsi" w:cstheme="minorHAnsi"/>
          <w:sz w:val="22"/>
          <w:szCs w:val="22"/>
        </w:rPr>
        <w:t xml:space="preserve">surveyed </w:t>
      </w:r>
      <w:r w:rsidR="00DA6DA5">
        <w:rPr>
          <w:rFonts w:asciiTheme="minorHAnsi" w:hAnsiTheme="minorHAnsi" w:cstheme="minorHAnsi"/>
          <w:sz w:val="22"/>
          <w:szCs w:val="22"/>
        </w:rPr>
        <w:t xml:space="preserve">knew of the </w:t>
      </w:r>
      <w:r w:rsidR="00B360AF">
        <w:rPr>
          <w:rFonts w:asciiTheme="minorHAnsi" w:hAnsiTheme="minorHAnsi" w:cstheme="minorHAnsi"/>
          <w:sz w:val="22"/>
          <w:szCs w:val="22"/>
        </w:rPr>
        <w:t xml:space="preserve">fats, oil and sugar group </w:t>
      </w:r>
      <w:r w:rsidR="00DA6DA5">
        <w:rPr>
          <w:rFonts w:asciiTheme="minorHAnsi" w:hAnsiTheme="minorHAnsi" w:cstheme="minorHAnsi"/>
          <w:sz w:val="22"/>
          <w:szCs w:val="22"/>
        </w:rPr>
        <w:t xml:space="preserve">and even fewer knew of dairy (12%), which reflects their low knowledge of nutrition as well as </w:t>
      </w:r>
      <w:r w:rsidR="00213286">
        <w:rPr>
          <w:rFonts w:asciiTheme="minorHAnsi" w:hAnsiTheme="minorHAnsi" w:cstheme="minorHAnsi"/>
          <w:sz w:val="22"/>
          <w:szCs w:val="22"/>
        </w:rPr>
        <w:t xml:space="preserve">the lack of emphasis on </w:t>
      </w:r>
      <w:r w:rsidR="00DA6DA5">
        <w:rPr>
          <w:rFonts w:asciiTheme="minorHAnsi" w:hAnsiTheme="minorHAnsi" w:cstheme="minorHAnsi"/>
          <w:sz w:val="22"/>
          <w:szCs w:val="22"/>
        </w:rPr>
        <w:t xml:space="preserve">dairy </w:t>
      </w:r>
      <w:r w:rsidR="00213286">
        <w:rPr>
          <w:rFonts w:asciiTheme="minorHAnsi" w:hAnsiTheme="minorHAnsi" w:cstheme="minorHAnsi"/>
          <w:sz w:val="22"/>
          <w:szCs w:val="22"/>
        </w:rPr>
        <w:t xml:space="preserve">products </w:t>
      </w:r>
      <w:r w:rsidR="00DA6DA5">
        <w:rPr>
          <w:rFonts w:asciiTheme="minorHAnsi" w:hAnsiTheme="minorHAnsi" w:cstheme="minorHAnsi"/>
          <w:sz w:val="22"/>
          <w:szCs w:val="22"/>
        </w:rPr>
        <w:t>in the local diet available to them.</w:t>
      </w:r>
    </w:p>
    <w:p w:rsidR="005C0B8B" w:rsidRDefault="005C0B8B" w:rsidP="005C0B8B">
      <w:pPr>
        <w:pStyle w:val="Caption"/>
        <w:keepNext/>
        <w:spacing w:after="120"/>
        <w:jc w:val="center"/>
        <w:rPr>
          <w:rFonts w:asciiTheme="majorHAnsi" w:hAnsiTheme="majorHAnsi"/>
          <w:color w:val="auto"/>
          <w:sz w:val="20"/>
          <w:szCs w:val="20"/>
        </w:rPr>
      </w:pPr>
      <w:r w:rsidRPr="005C0B8B">
        <w:rPr>
          <w:rFonts w:asciiTheme="majorHAnsi" w:hAnsiTheme="majorHAnsi"/>
          <w:color w:val="auto"/>
          <w:sz w:val="20"/>
          <w:szCs w:val="20"/>
        </w:rPr>
        <w:lastRenderedPageBreak/>
        <w:t xml:space="preserve">Figure </w:t>
      </w:r>
      <w:r w:rsidR="00B360AF">
        <w:rPr>
          <w:rFonts w:asciiTheme="majorHAnsi" w:hAnsiTheme="majorHAnsi"/>
          <w:color w:val="auto"/>
          <w:sz w:val="20"/>
          <w:szCs w:val="20"/>
        </w:rPr>
        <w:t>48</w:t>
      </w:r>
      <w:r w:rsidR="009971A6">
        <w:rPr>
          <w:rFonts w:asciiTheme="majorHAnsi" w:hAnsiTheme="majorHAnsi"/>
          <w:color w:val="auto"/>
          <w:sz w:val="20"/>
          <w:szCs w:val="20"/>
        </w:rPr>
        <w:t>: Knowledge of food groups</w:t>
      </w:r>
      <w:r w:rsidR="00591782">
        <w:rPr>
          <w:rFonts w:asciiTheme="majorHAnsi" w:hAnsiTheme="majorHAnsi"/>
          <w:color w:val="auto"/>
          <w:sz w:val="20"/>
          <w:szCs w:val="20"/>
        </w:rPr>
        <w:t xml:space="preserve"> </w:t>
      </w:r>
      <w:r w:rsidRPr="005C0B8B">
        <w:rPr>
          <w:rFonts w:asciiTheme="majorHAnsi" w:hAnsiTheme="majorHAnsi"/>
          <w:color w:val="auto"/>
          <w:sz w:val="20"/>
          <w:szCs w:val="20"/>
        </w:rPr>
        <w:t>(N=204)</w:t>
      </w:r>
    </w:p>
    <w:p w:rsidR="00761B7C" w:rsidRDefault="005C0B8B" w:rsidP="005C0B8B">
      <w:pPr>
        <w:jc w:val="center"/>
        <w:rPr>
          <w:rFonts w:asciiTheme="minorHAnsi" w:hAnsiTheme="minorHAnsi" w:cstheme="minorHAnsi"/>
          <w:sz w:val="22"/>
          <w:szCs w:val="22"/>
        </w:rPr>
      </w:pPr>
      <w:r w:rsidRPr="005C0B8B">
        <w:rPr>
          <w:rFonts w:asciiTheme="minorHAnsi" w:hAnsiTheme="minorHAnsi" w:cstheme="minorHAnsi"/>
          <w:noProof/>
          <w:sz w:val="22"/>
          <w:szCs w:val="22"/>
        </w:rPr>
        <w:drawing>
          <wp:anchor distT="0" distB="0" distL="114300" distR="114300" simplePos="0" relativeHeight="251767808" behindDoc="0" locked="0" layoutInCell="1" allowOverlap="1">
            <wp:simplePos x="0" y="0"/>
            <wp:positionH relativeFrom="column">
              <wp:posOffset>933450</wp:posOffset>
            </wp:positionH>
            <wp:positionV relativeFrom="paragraph">
              <wp:posOffset>2540</wp:posOffset>
            </wp:positionV>
            <wp:extent cx="3876675" cy="2114550"/>
            <wp:effectExtent l="19050" t="0" r="9525" b="0"/>
            <wp:wrapSquare wrapText="bothSides"/>
            <wp:docPr id="5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213286" w:rsidRDefault="00213286" w:rsidP="007E22FA">
      <w:pPr>
        <w:rPr>
          <w:rFonts w:asciiTheme="minorHAnsi" w:hAnsiTheme="minorHAnsi" w:cstheme="minorHAnsi"/>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B360AF" w:rsidRDefault="00B360AF" w:rsidP="007E22FA">
      <w:pPr>
        <w:rPr>
          <w:rFonts w:asciiTheme="minorHAnsi" w:hAnsiTheme="minorHAnsi" w:cstheme="minorHAnsi"/>
          <w:color w:val="FF0000"/>
          <w:sz w:val="22"/>
          <w:szCs w:val="22"/>
        </w:rPr>
      </w:pPr>
    </w:p>
    <w:p w:rsidR="0060116C" w:rsidRDefault="00B360AF" w:rsidP="0060116C">
      <w:pPr>
        <w:jc w:val="both"/>
        <w:rPr>
          <w:rFonts w:asciiTheme="minorHAnsi" w:hAnsiTheme="minorHAnsi" w:cstheme="minorHAnsi"/>
          <w:sz w:val="22"/>
          <w:szCs w:val="22"/>
        </w:rPr>
      </w:pPr>
      <w:r>
        <w:rPr>
          <w:rFonts w:asciiTheme="minorHAnsi" w:hAnsiTheme="minorHAnsi" w:cstheme="minorHAnsi"/>
          <w:sz w:val="22"/>
          <w:szCs w:val="22"/>
        </w:rPr>
        <w:t>As shown below in Figure 49</w:t>
      </w:r>
      <w:r w:rsidR="00C757A7">
        <w:rPr>
          <w:rFonts w:asciiTheme="minorHAnsi" w:hAnsiTheme="minorHAnsi" w:cstheme="minorHAnsi"/>
          <w:sz w:val="22"/>
          <w:szCs w:val="22"/>
        </w:rPr>
        <w:t>, around two-</w:t>
      </w:r>
      <w:r>
        <w:rPr>
          <w:rFonts w:asciiTheme="minorHAnsi" w:hAnsiTheme="minorHAnsi" w:cstheme="minorHAnsi"/>
          <w:sz w:val="22"/>
          <w:szCs w:val="22"/>
        </w:rPr>
        <w:t xml:space="preserve">thirds of </w:t>
      </w:r>
      <w:r w:rsidR="00B57372">
        <w:rPr>
          <w:rFonts w:asciiTheme="minorHAnsi" w:hAnsiTheme="minorHAnsi" w:cstheme="minorHAnsi"/>
          <w:sz w:val="22"/>
          <w:szCs w:val="22"/>
        </w:rPr>
        <w:t>GFW</w:t>
      </w:r>
      <w:r w:rsidR="0060116C" w:rsidRPr="0060116C">
        <w:rPr>
          <w:rFonts w:asciiTheme="minorHAnsi" w:hAnsiTheme="minorHAnsi" w:cstheme="minorHAnsi"/>
          <w:sz w:val="22"/>
          <w:szCs w:val="22"/>
        </w:rPr>
        <w:t>s reported eating three different food group</w:t>
      </w:r>
      <w:r w:rsidR="000C2E13">
        <w:rPr>
          <w:rFonts w:asciiTheme="minorHAnsi" w:hAnsiTheme="minorHAnsi" w:cstheme="minorHAnsi"/>
          <w:sz w:val="22"/>
          <w:szCs w:val="22"/>
        </w:rPr>
        <w:t xml:space="preserve">s at every meal, including fish, meat, eggs (69%), fruit, </w:t>
      </w:r>
      <w:r w:rsidR="0060116C" w:rsidRPr="0060116C">
        <w:rPr>
          <w:rFonts w:asciiTheme="minorHAnsi" w:hAnsiTheme="minorHAnsi" w:cstheme="minorHAnsi"/>
          <w:sz w:val="22"/>
          <w:szCs w:val="22"/>
        </w:rPr>
        <w:t>vegetables (61%) and fats, oils or sugars (76%</w:t>
      </w:r>
      <w:r w:rsidR="000C2E13">
        <w:rPr>
          <w:rFonts w:asciiTheme="minorHAnsi" w:hAnsiTheme="minorHAnsi" w:cstheme="minorHAnsi"/>
          <w:sz w:val="22"/>
          <w:szCs w:val="22"/>
        </w:rPr>
        <w:t>).  Over 20% said they ate fish, meat, e</w:t>
      </w:r>
      <w:r w:rsidR="0060116C" w:rsidRPr="0060116C">
        <w:rPr>
          <w:rFonts w:asciiTheme="minorHAnsi" w:hAnsiTheme="minorHAnsi" w:cstheme="minorHAnsi"/>
          <w:sz w:val="22"/>
          <w:szCs w:val="22"/>
        </w:rPr>
        <w:t xml:space="preserve">ggs and fruit or vegetables on a daily </w:t>
      </w:r>
      <w:r>
        <w:rPr>
          <w:rFonts w:asciiTheme="minorHAnsi" w:hAnsiTheme="minorHAnsi" w:cstheme="minorHAnsi"/>
          <w:sz w:val="22"/>
          <w:szCs w:val="22"/>
        </w:rPr>
        <w:t xml:space="preserve">basis.  About one-third of the </w:t>
      </w:r>
      <w:r w:rsidR="00B57372">
        <w:rPr>
          <w:rFonts w:asciiTheme="minorHAnsi" w:hAnsiTheme="minorHAnsi" w:cstheme="minorHAnsi"/>
          <w:sz w:val="22"/>
          <w:szCs w:val="22"/>
        </w:rPr>
        <w:t>GFW</w:t>
      </w:r>
      <w:r w:rsidR="000C2E13">
        <w:rPr>
          <w:rFonts w:asciiTheme="minorHAnsi" w:hAnsiTheme="minorHAnsi" w:cstheme="minorHAnsi"/>
          <w:sz w:val="22"/>
          <w:szCs w:val="22"/>
        </w:rPr>
        <w:t>s</w:t>
      </w:r>
      <w:r w:rsidR="0060116C" w:rsidRPr="0060116C">
        <w:rPr>
          <w:rFonts w:asciiTheme="minorHAnsi" w:hAnsiTheme="minorHAnsi" w:cstheme="minorHAnsi"/>
          <w:sz w:val="22"/>
          <w:szCs w:val="22"/>
        </w:rPr>
        <w:t xml:space="preserve"> interviewed ate dairy once a week, another one-third never ate dairy and 38% said they consumed it when they could find it.   </w:t>
      </w:r>
    </w:p>
    <w:p w:rsidR="00EF2CEA" w:rsidRDefault="005A2DD7" w:rsidP="0002628F">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81120" behindDoc="0" locked="0" layoutInCell="1" allowOverlap="1">
            <wp:simplePos x="0" y="0"/>
            <wp:positionH relativeFrom="column">
              <wp:posOffset>19050</wp:posOffset>
            </wp:positionH>
            <wp:positionV relativeFrom="paragraph">
              <wp:posOffset>480695</wp:posOffset>
            </wp:positionV>
            <wp:extent cx="5733415" cy="3152775"/>
            <wp:effectExtent l="19050" t="0" r="19685" b="0"/>
            <wp:wrapSquare wrapText="bothSides"/>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EF2CEA" w:rsidRDefault="009538C5" w:rsidP="0002628F">
      <w:pPr>
        <w:jc w:val="both"/>
        <w:rPr>
          <w:rFonts w:asciiTheme="minorHAnsi" w:hAnsiTheme="minorHAnsi" w:cstheme="minorHAnsi"/>
          <w:sz w:val="22"/>
          <w:szCs w:val="22"/>
        </w:rPr>
      </w:pPr>
      <w:r w:rsidRPr="009538C5">
        <w:rPr>
          <w:noProof/>
          <w:color w:val="FF0000"/>
        </w:rPr>
        <w:pict>
          <v:shape id="_x0000_s1060" type="#_x0000_t202" style="position:absolute;left:0;text-align:left;margin-left:22.5pt;margin-top:5.25pt;width:419.2pt;height:13.85pt;z-index:251732992" stroked="f">
            <v:textbox style="mso-next-textbox:#_x0000_s1060" inset="0,0,0,0">
              <w:txbxContent>
                <w:p w:rsidR="000F4C9C" w:rsidRDefault="000F4C9C" w:rsidP="00213286">
                  <w:pPr>
                    <w:pStyle w:val="Caption"/>
                    <w:spacing w:after="120"/>
                    <w:jc w:val="center"/>
                    <w:rPr>
                      <w:rFonts w:asciiTheme="majorHAnsi" w:hAnsiTheme="majorHAnsi"/>
                      <w:color w:val="auto"/>
                      <w:sz w:val="20"/>
                      <w:szCs w:val="20"/>
                    </w:rPr>
                  </w:pPr>
                  <w:r w:rsidRPr="00213286">
                    <w:rPr>
                      <w:rFonts w:asciiTheme="majorHAnsi" w:hAnsiTheme="majorHAnsi"/>
                      <w:color w:val="auto"/>
                      <w:sz w:val="20"/>
                      <w:szCs w:val="20"/>
                    </w:rPr>
                    <w:t xml:space="preserve">Figure </w:t>
                  </w:r>
                  <w:r>
                    <w:rPr>
                      <w:rFonts w:asciiTheme="majorHAnsi" w:hAnsiTheme="majorHAnsi"/>
                      <w:color w:val="auto"/>
                      <w:sz w:val="20"/>
                      <w:szCs w:val="20"/>
                    </w:rPr>
                    <w:t>49</w:t>
                  </w:r>
                  <w:r w:rsidRPr="00213286">
                    <w:rPr>
                      <w:rFonts w:asciiTheme="majorHAnsi" w:hAnsiTheme="majorHAnsi"/>
                      <w:color w:val="auto"/>
                      <w:sz w:val="20"/>
                      <w:szCs w:val="20"/>
                    </w:rPr>
                    <w:t xml:space="preserve">: Frequency of consumption of </w:t>
                  </w:r>
                  <w:r>
                    <w:rPr>
                      <w:rFonts w:asciiTheme="majorHAnsi" w:hAnsiTheme="majorHAnsi"/>
                      <w:color w:val="auto"/>
                      <w:sz w:val="20"/>
                      <w:szCs w:val="20"/>
                    </w:rPr>
                    <w:t xml:space="preserve">different food groups </w:t>
                  </w:r>
                  <w:r w:rsidRPr="00213286">
                    <w:rPr>
                      <w:rFonts w:asciiTheme="majorHAnsi" w:hAnsiTheme="majorHAnsi"/>
                      <w:color w:val="auto"/>
                      <w:sz w:val="20"/>
                      <w:szCs w:val="20"/>
                    </w:rPr>
                    <w:t>(N=204)</w:t>
                  </w:r>
                </w:p>
                <w:p w:rsidR="000F4C9C" w:rsidRPr="00C757A7" w:rsidRDefault="000F4C9C" w:rsidP="00C757A7"/>
              </w:txbxContent>
            </v:textbox>
            <w10:wrap type="square"/>
          </v:shape>
        </w:pict>
      </w:r>
    </w:p>
    <w:p w:rsidR="002634F7" w:rsidRPr="002634F7" w:rsidRDefault="0002628F" w:rsidP="002634F7">
      <w:pPr>
        <w:jc w:val="both"/>
        <w:rPr>
          <w:rFonts w:asciiTheme="minorHAnsi" w:hAnsiTheme="minorHAnsi" w:cstheme="minorHAnsi"/>
          <w:color w:val="0070C0"/>
          <w:sz w:val="22"/>
          <w:szCs w:val="22"/>
        </w:rPr>
      </w:pPr>
      <w:r>
        <w:rPr>
          <w:rFonts w:asciiTheme="minorHAnsi" w:hAnsiTheme="minorHAnsi" w:cstheme="minorHAnsi"/>
          <w:sz w:val="22"/>
          <w:szCs w:val="22"/>
        </w:rPr>
        <w:t xml:space="preserve">The </w:t>
      </w:r>
      <w:r w:rsidR="005A2DD7">
        <w:rPr>
          <w:rFonts w:asciiTheme="minorHAnsi" w:hAnsiTheme="minorHAnsi" w:cstheme="minorHAnsi"/>
          <w:sz w:val="22"/>
          <w:szCs w:val="22"/>
        </w:rPr>
        <w:t xml:space="preserve">vast </w:t>
      </w:r>
      <w:r w:rsidR="00F37B1A">
        <w:rPr>
          <w:rFonts w:asciiTheme="minorHAnsi" w:hAnsiTheme="minorHAnsi" w:cstheme="minorHAnsi"/>
          <w:sz w:val="22"/>
          <w:szCs w:val="22"/>
        </w:rPr>
        <w:t xml:space="preserve">majority (80%) of </w:t>
      </w:r>
      <w:r w:rsidR="00B57372">
        <w:rPr>
          <w:rFonts w:asciiTheme="minorHAnsi" w:hAnsiTheme="minorHAnsi" w:cstheme="minorHAnsi"/>
          <w:sz w:val="22"/>
          <w:szCs w:val="22"/>
        </w:rPr>
        <w:t>GFW</w:t>
      </w:r>
      <w:r>
        <w:rPr>
          <w:rFonts w:asciiTheme="minorHAnsi" w:hAnsiTheme="minorHAnsi" w:cstheme="minorHAnsi"/>
          <w:sz w:val="22"/>
          <w:szCs w:val="22"/>
        </w:rPr>
        <w:t>s understand that poor nutrition leads to lower immunity to diseases while about half recognize poor nutrition can result in dizziness and fainting, not an uncommon occurrence among garment workers in Cambodia.  About one-third know that anemia is a sign of poor nutrition while 8% said malnutrition.  However less than</w:t>
      </w:r>
      <w:r w:rsidR="00213286">
        <w:rPr>
          <w:rFonts w:asciiTheme="minorHAnsi" w:hAnsiTheme="minorHAnsi" w:cstheme="minorHAnsi"/>
          <w:sz w:val="22"/>
          <w:szCs w:val="22"/>
        </w:rPr>
        <w:t xml:space="preserve"> 1% know that poor nutrition in women </w:t>
      </w:r>
      <w:r w:rsidR="00213286" w:rsidRPr="00770885">
        <w:rPr>
          <w:rFonts w:asciiTheme="minorHAnsi" w:hAnsiTheme="minorHAnsi" w:cstheme="minorHAnsi"/>
          <w:sz w:val="22"/>
          <w:szCs w:val="22"/>
        </w:rPr>
        <w:t xml:space="preserve">can lead to </w:t>
      </w:r>
      <w:r w:rsidRPr="00770885">
        <w:rPr>
          <w:rFonts w:asciiTheme="minorHAnsi" w:hAnsiTheme="minorHAnsi" w:cstheme="minorHAnsi"/>
          <w:sz w:val="22"/>
          <w:szCs w:val="22"/>
        </w:rPr>
        <w:t>underweight newborn babies.</w:t>
      </w:r>
      <w:r w:rsidR="002634F7" w:rsidRPr="00770885">
        <w:rPr>
          <w:rFonts w:asciiTheme="minorHAnsi" w:hAnsiTheme="minorHAnsi" w:cstheme="minorHAnsi"/>
          <w:sz w:val="22"/>
          <w:szCs w:val="22"/>
        </w:rPr>
        <w:t xml:space="preserve">  FGD</w:t>
      </w:r>
      <w:r w:rsidR="00EA1AA7">
        <w:rPr>
          <w:rFonts w:asciiTheme="minorHAnsi" w:hAnsiTheme="minorHAnsi" w:cstheme="minorHAnsi"/>
          <w:sz w:val="22"/>
          <w:szCs w:val="22"/>
        </w:rPr>
        <w:t>s</w:t>
      </w:r>
      <w:r w:rsidR="002634F7" w:rsidRPr="00770885">
        <w:rPr>
          <w:rFonts w:asciiTheme="minorHAnsi" w:hAnsiTheme="minorHAnsi" w:cstheme="minorHAnsi"/>
          <w:sz w:val="22"/>
          <w:szCs w:val="22"/>
        </w:rPr>
        <w:t xml:space="preserve"> on health with men and women also confirmed that participants know of 2 or 3 foods groups, excluding dairy, and understand that poor nutrition can lead to illness, diseases and overall poor health, which also affects their ability to work and earn income.</w:t>
      </w:r>
      <w:r w:rsidR="002634F7" w:rsidRPr="002634F7">
        <w:rPr>
          <w:rFonts w:asciiTheme="minorHAnsi" w:hAnsiTheme="minorHAnsi" w:cstheme="minorHAnsi"/>
          <w:color w:val="0070C0"/>
          <w:sz w:val="22"/>
          <w:szCs w:val="22"/>
        </w:rPr>
        <w:t xml:space="preserve">  </w:t>
      </w:r>
    </w:p>
    <w:p w:rsidR="0002628F" w:rsidRPr="00C07413" w:rsidRDefault="002634F7" w:rsidP="002634F7">
      <w:pPr>
        <w:jc w:val="both"/>
        <w:rPr>
          <w:rFonts w:asciiTheme="minorHAnsi" w:hAnsiTheme="minorHAnsi" w:cstheme="minorHAnsi"/>
          <w:sz w:val="22"/>
          <w:szCs w:val="22"/>
        </w:rPr>
      </w:pPr>
      <w:r>
        <w:rPr>
          <w:rFonts w:asciiTheme="minorHAnsi" w:hAnsiTheme="minorHAnsi" w:cstheme="minorHAnsi"/>
          <w:sz w:val="22"/>
          <w:szCs w:val="22"/>
        </w:rPr>
        <w:t xml:space="preserve"> </w:t>
      </w:r>
    </w:p>
    <w:p w:rsidR="001A2EB3" w:rsidRPr="001A2EB3" w:rsidRDefault="0014522D" w:rsidP="001A2EB3">
      <w:pPr>
        <w:pStyle w:val="Caption"/>
        <w:keepNext/>
        <w:spacing w:after="120"/>
        <w:jc w:val="center"/>
        <w:rPr>
          <w:rFonts w:asciiTheme="majorHAnsi" w:hAnsiTheme="majorHAnsi" w:cstheme="minorHAnsi"/>
          <w:color w:val="auto"/>
          <w:sz w:val="20"/>
          <w:szCs w:val="20"/>
        </w:rPr>
      </w:pPr>
      <w:r>
        <w:rPr>
          <w:rFonts w:asciiTheme="majorHAnsi" w:hAnsiTheme="majorHAnsi" w:cstheme="minorHAnsi"/>
          <w:noProof/>
          <w:color w:val="auto"/>
          <w:sz w:val="20"/>
          <w:szCs w:val="20"/>
        </w:rPr>
        <w:lastRenderedPageBreak/>
        <w:drawing>
          <wp:anchor distT="0" distB="0" distL="114300" distR="114300" simplePos="0" relativeHeight="251727872" behindDoc="1" locked="0" layoutInCell="1" allowOverlap="1">
            <wp:simplePos x="0" y="0"/>
            <wp:positionH relativeFrom="column">
              <wp:posOffset>285115</wp:posOffset>
            </wp:positionH>
            <wp:positionV relativeFrom="paragraph">
              <wp:posOffset>253365</wp:posOffset>
            </wp:positionV>
            <wp:extent cx="5172075" cy="2295525"/>
            <wp:effectExtent l="19050" t="0" r="9525" b="0"/>
            <wp:wrapTight wrapText="bothSides">
              <wp:wrapPolygon edited="0">
                <wp:start x="-80" y="0"/>
                <wp:lineTo x="-80" y="21510"/>
                <wp:lineTo x="21640" y="21510"/>
                <wp:lineTo x="21640" y="0"/>
                <wp:lineTo x="-80" y="0"/>
              </wp:wrapPolygon>
            </wp:wrapTight>
            <wp:docPr id="5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1A2EB3" w:rsidRPr="001A2EB3">
        <w:rPr>
          <w:rFonts w:asciiTheme="majorHAnsi" w:hAnsiTheme="majorHAnsi" w:cstheme="minorHAnsi"/>
          <w:color w:val="auto"/>
          <w:sz w:val="20"/>
          <w:szCs w:val="20"/>
        </w:rPr>
        <w:t xml:space="preserve">Figure </w:t>
      </w:r>
      <w:r w:rsidR="000D2D8E">
        <w:rPr>
          <w:rFonts w:asciiTheme="majorHAnsi" w:hAnsiTheme="majorHAnsi" w:cstheme="minorHAnsi"/>
          <w:color w:val="auto"/>
          <w:sz w:val="20"/>
          <w:szCs w:val="20"/>
        </w:rPr>
        <w:t>50</w:t>
      </w:r>
      <w:r w:rsidR="001A2EB3" w:rsidRPr="001A2EB3">
        <w:rPr>
          <w:rFonts w:asciiTheme="majorHAnsi" w:hAnsiTheme="majorHAnsi" w:cstheme="minorHAnsi"/>
          <w:color w:val="auto"/>
          <w:sz w:val="20"/>
          <w:szCs w:val="20"/>
        </w:rPr>
        <w:t xml:space="preserve">: Knowledge of effects of poor nutrition </w:t>
      </w:r>
      <w:r w:rsidR="009971A6">
        <w:rPr>
          <w:rFonts w:asciiTheme="majorHAnsi" w:hAnsiTheme="majorHAnsi" w:cstheme="minorHAnsi"/>
          <w:color w:val="auto"/>
          <w:sz w:val="20"/>
          <w:szCs w:val="20"/>
        </w:rPr>
        <w:t xml:space="preserve">at </w:t>
      </w:r>
      <w:r w:rsidR="001A2EB3" w:rsidRPr="001A2EB3">
        <w:rPr>
          <w:rFonts w:asciiTheme="majorHAnsi" w:hAnsiTheme="majorHAnsi" w:cstheme="minorHAnsi"/>
          <w:color w:val="auto"/>
          <w:sz w:val="20"/>
          <w:szCs w:val="20"/>
        </w:rPr>
        <w:t>(N=204)</w:t>
      </w:r>
    </w:p>
    <w:p w:rsidR="006F52D5" w:rsidRPr="001A2EB3" w:rsidRDefault="006F52D5" w:rsidP="001A2EB3">
      <w:pPr>
        <w:rPr>
          <w:rFonts w:asciiTheme="minorHAnsi" w:hAnsiTheme="minorHAnsi" w:cstheme="minorHAnsi"/>
          <w:sz w:val="22"/>
          <w:szCs w:val="22"/>
        </w:rPr>
      </w:pPr>
    </w:p>
    <w:p w:rsidR="001A2EB3" w:rsidRPr="001A2EB3" w:rsidRDefault="001A2EB3" w:rsidP="001A2EB3">
      <w:pPr>
        <w:rPr>
          <w:rFonts w:asciiTheme="minorHAnsi" w:hAnsiTheme="minorHAnsi" w:cstheme="minorHAnsi"/>
          <w:sz w:val="22"/>
          <w:szCs w:val="22"/>
        </w:rPr>
      </w:pPr>
    </w:p>
    <w:p w:rsidR="001A2EB3" w:rsidRPr="001A2EB3" w:rsidRDefault="001A2EB3" w:rsidP="001A2EB3">
      <w:pPr>
        <w:rPr>
          <w:rFonts w:asciiTheme="minorHAnsi" w:hAnsiTheme="minorHAnsi" w:cstheme="minorHAnsi"/>
          <w:sz w:val="22"/>
          <w:szCs w:val="22"/>
        </w:rPr>
      </w:pPr>
    </w:p>
    <w:p w:rsidR="001A2EB3" w:rsidRPr="001A2EB3" w:rsidRDefault="001A2EB3" w:rsidP="001A2EB3">
      <w:pPr>
        <w:rPr>
          <w:rFonts w:asciiTheme="minorHAnsi" w:hAnsiTheme="minorHAnsi" w:cstheme="minorHAnsi"/>
          <w:sz w:val="22"/>
          <w:szCs w:val="22"/>
        </w:rPr>
      </w:pPr>
    </w:p>
    <w:p w:rsidR="001A2EB3" w:rsidRPr="001A2EB3" w:rsidRDefault="001A2EB3" w:rsidP="001A2EB3">
      <w:pPr>
        <w:rPr>
          <w:rFonts w:asciiTheme="minorHAnsi" w:hAnsiTheme="minorHAnsi" w:cstheme="minorHAnsi"/>
          <w:sz w:val="22"/>
          <w:szCs w:val="22"/>
        </w:rPr>
      </w:pPr>
    </w:p>
    <w:p w:rsidR="006F52D5" w:rsidRPr="001A2EB3" w:rsidRDefault="006F52D5" w:rsidP="001A2EB3">
      <w:pPr>
        <w:rPr>
          <w:rFonts w:asciiTheme="minorHAnsi" w:hAnsiTheme="minorHAnsi" w:cstheme="minorHAnsi"/>
          <w:sz w:val="22"/>
          <w:szCs w:val="22"/>
        </w:rPr>
      </w:pPr>
    </w:p>
    <w:p w:rsidR="006F52D5" w:rsidRPr="001A2EB3" w:rsidRDefault="006F52D5" w:rsidP="001A2EB3">
      <w:pPr>
        <w:rPr>
          <w:rFonts w:asciiTheme="minorHAnsi" w:hAnsiTheme="minorHAnsi" w:cstheme="minorHAnsi"/>
          <w:sz w:val="22"/>
          <w:szCs w:val="22"/>
        </w:rPr>
      </w:pPr>
    </w:p>
    <w:p w:rsidR="006F52D5" w:rsidRPr="001A2EB3" w:rsidRDefault="006F52D5" w:rsidP="001A2EB3">
      <w:pPr>
        <w:rPr>
          <w:rFonts w:asciiTheme="minorHAnsi" w:hAnsiTheme="minorHAnsi" w:cstheme="minorHAnsi"/>
          <w:sz w:val="22"/>
          <w:szCs w:val="22"/>
        </w:rPr>
      </w:pPr>
    </w:p>
    <w:p w:rsidR="006F52D5" w:rsidRPr="001A2EB3" w:rsidRDefault="006F52D5" w:rsidP="001A2EB3">
      <w:pPr>
        <w:rPr>
          <w:rFonts w:asciiTheme="minorHAnsi" w:hAnsiTheme="minorHAnsi" w:cstheme="minorHAnsi"/>
          <w:sz w:val="22"/>
          <w:szCs w:val="22"/>
        </w:rPr>
      </w:pPr>
    </w:p>
    <w:p w:rsidR="006F52D5" w:rsidRPr="001A2EB3" w:rsidRDefault="006F52D5" w:rsidP="001A2EB3">
      <w:pPr>
        <w:rPr>
          <w:rFonts w:asciiTheme="minorHAnsi" w:hAnsiTheme="minorHAnsi" w:cstheme="minorHAnsi"/>
          <w:sz w:val="22"/>
          <w:szCs w:val="22"/>
        </w:rPr>
      </w:pPr>
    </w:p>
    <w:p w:rsidR="006F52D5" w:rsidRPr="001A2EB3" w:rsidRDefault="006F52D5" w:rsidP="001A2EB3">
      <w:pPr>
        <w:rPr>
          <w:rFonts w:asciiTheme="minorHAnsi" w:hAnsiTheme="minorHAnsi" w:cstheme="minorHAnsi"/>
          <w:sz w:val="22"/>
          <w:szCs w:val="22"/>
        </w:rPr>
      </w:pPr>
    </w:p>
    <w:p w:rsidR="001A2EB3" w:rsidRPr="001A2EB3" w:rsidRDefault="001A2EB3" w:rsidP="001A2EB3">
      <w:pPr>
        <w:rPr>
          <w:rFonts w:asciiTheme="minorHAnsi" w:hAnsiTheme="minorHAnsi" w:cstheme="minorHAnsi"/>
          <w:iCs/>
          <w:smallCaps/>
          <w:sz w:val="22"/>
          <w:szCs w:val="22"/>
        </w:rPr>
      </w:pPr>
    </w:p>
    <w:p w:rsidR="001A2EB3" w:rsidRPr="001A2EB3" w:rsidRDefault="001A2EB3" w:rsidP="001A2EB3">
      <w:pPr>
        <w:rPr>
          <w:rFonts w:asciiTheme="minorHAnsi" w:hAnsiTheme="minorHAnsi" w:cstheme="minorHAnsi"/>
          <w:iCs/>
          <w:smallCaps/>
          <w:sz w:val="22"/>
          <w:szCs w:val="22"/>
        </w:rPr>
      </w:pPr>
    </w:p>
    <w:p w:rsidR="001A2EB3" w:rsidRPr="001A2EB3" w:rsidRDefault="001A2EB3" w:rsidP="001A2EB3">
      <w:pPr>
        <w:rPr>
          <w:rFonts w:asciiTheme="minorHAnsi" w:hAnsiTheme="minorHAnsi" w:cstheme="minorHAnsi"/>
          <w:sz w:val="22"/>
          <w:szCs w:val="22"/>
        </w:rPr>
      </w:pPr>
    </w:p>
    <w:p w:rsidR="001A2EB3" w:rsidRDefault="001A2EB3" w:rsidP="009A26F8">
      <w:pPr>
        <w:jc w:val="both"/>
        <w:rPr>
          <w:rFonts w:asciiTheme="minorHAnsi" w:hAnsiTheme="minorHAnsi" w:cstheme="minorHAnsi"/>
          <w:sz w:val="22"/>
          <w:szCs w:val="22"/>
        </w:rPr>
      </w:pPr>
    </w:p>
    <w:p w:rsidR="001A2EB3" w:rsidRPr="00262C0B" w:rsidRDefault="00213286" w:rsidP="009A26F8">
      <w:pPr>
        <w:jc w:val="both"/>
        <w:rPr>
          <w:rFonts w:asciiTheme="minorHAnsi" w:hAnsiTheme="minorHAnsi" w:cstheme="minorHAnsi"/>
          <w:sz w:val="22"/>
          <w:szCs w:val="22"/>
        </w:rPr>
      </w:pPr>
      <w:r>
        <w:rPr>
          <w:rFonts w:asciiTheme="minorHAnsi" w:hAnsiTheme="minorHAnsi" w:cstheme="minorHAnsi"/>
          <w:sz w:val="22"/>
          <w:szCs w:val="22"/>
        </w:rPr>
        <w:t>The greatest o</w:t>
      </w:r>
      <w:r w:rsidR="00F37B1A">
        <w:rPr>
          <w:rFonts w:asciiTheme="minorHAnsi" w:hAnsiTheme="minorHAnsi" w:cstheme="minorHAnsi"/>
          <w:sz w:val="22"/>
          <w:szCs w:val="22"/>
        </w:rPr>
        <w:t xml:space="preserve">bstacle for </w:t>
      </w:r>
      <w:r w:rsidR="00B57372">
        <w:rPr>
          <w:rFonts w:asciiTheme="minorHAnsi" w:hAnsiTheme="minorHAnsi" w:cstheme="minorHAnsi"/>
          <w:sz w:val="22"/>
          <w:szCs w:val="22"/>
        </w:rPr>
        <w:t>GFW</w:t>
      </w:r>
      <w:r w:rsidR="00F37B1A">
        <w:rPr>
          <w:rFonts w:asciiTheme="minorHAnsi" w:hAnsiTheme="minorHAnsi" w:cstheme="minorHAnsi"/>
          <w:sz w:val="22"/>
          <w:szCs w:val="22"/>
        </w:rPr>
        <w:t xml:space="preserve">s </w:t>
      </w:r>
      <w:r>
        <w:rPr>
          <w:rFonts w:asciiTheme="minorHAnsi" w:hAnsiTheme="minorHAnsi" w:cstheme="minorHAnsi"/>
          <w:sz w:val="22"/>
          <w:szCs w:val="22"/>
        </w:rPr>
        <w:t xml:space="preserve">to </w:t>
      </w:r>
      <w:r w:rsidR="0060116C">
        <w:rPr>
          <w:rFonts w:asciiTheme="minorHAnsi" w:hAnsiTheme="minorHAnsi" w:cstheme="minorHAnsi"/>
          <w:sz w:val="22"/>
          <w:szCs w:val="22"/>
        </w:rPr>
        <w:t>eat</w:t>
      </w:r>
      <w:r>
        <w:rPr>
          <w:rFonts w:asciiTheme="minorHAnsi" w:hAnsiTheme="minorHAnsi" w:cstheme="minorHAnsi"/>
          <w:sz w:val="22"/>
          <w:szCs w:val="22"/>
        </w:rPr>
        <w:t xml:space="preserve"> a well balanced diet is cost (67%), while lack of time for food preparation (19%) was als</w:t>
      </w:r>
      <w:r w:rsidR="005A2DD7">
        <w:rPr>
          <w:rFonts w:asciiTheme="minorHAnsi" w:hAnsiTheme="minorHAnsi" w:cstheme="minorHAnsi"/>
          <w:sz w:val="22"/>
          <w:szCs w:val="22"/>
        </w:rPr>
        <w:t>o a consideration for many workers</w:t>
      </w:r>
      <w:r>
        <w:rPr>
          <w:rFonts w:asciiTheme="minorHAnsi" w:hAnsiTheme="minorHAnsi" w:cstheme="minorHAnsi"/>
          <w:sz w:val="22"/>
          <w:szCs w:val="22"/>
        </w:rPr>
        <w:t xml:space="preserve">.  Other reasons included lack of </w:t>
      </w:r>
      <w:r w:rsidRPr="00262C0B">
        <w:rPr>
          <w:rFonts w:asciiTheme="minorHAnsi" w:hAnsiTheme="minorHAnsi" w:cstheme="minorHAnsi"/>
          <w:sz w:val="22"/>
          <w:szCs w:val="22"/>
        </w:rPr>
        <w:t xml:space="preserve">knowledge (8%) and availability of food (6%), while various other reasons were also cited.  </w:t>
      </w:r>
      <w:r w:rsidR="00EA33A8" w:rsidRPr="00262C0B">
        <w:rPr>
          <w:rFonts w:asciiTheme="minorHAnsi" w:hAnsiTheme="minorHAnsi" w:cstheme="minorHAnsi"/>
          <w:sz w:val="22"/>
          <w:szCs w:val="22"/>
        </w:rPr>
        <w:t>It is</w:t>
      </w:r>
      <w:r w:rsidR="00EA33A8" w:rsidRPr="00EA33A8">
        <w:rPr>
          <w:rFonts w:asciiTheme="minorHAnsi" w:hAnsiTheme="minorHAnsi" w:cstheme="minorHAnsi"/>
          <w:color w:val="FF0000"/>
          <w:sz w:val="22"/>
          <w:szCs w:val="22"/>
        </w:rPr>
        <w:t xml:space="preserve"> </w:t>
      </w:r>
      <w:r w:rsidR="00EA33A8" w:rsidRPr="00262C0B">
        <w:rPr>
          <w:rFonts w:asciiTheme="minorHAnsi" w:hAnsiTheme="minorHAnsi" w:cstheme="minorHAnsi"/>
          <w:sz w:val="22"/>
          <w:szCs w:val="22"/>
        </w:rPr>
        <w:t xml:space="preserve">important to continue to stress the importance of good nutrition to </w:t>
      </w:r>
      <w:r w:rsidR="00B57372" w:rsidRPr="00262C0B">
        <w:rPr>
          <w:rFonts w:asciiTheme="minorHAnsi" w:hAnsiTheme="minorHAnsi" w:cstheme="minorHAnsi"/>
          <w:sz w:val="22"/>
          <w:szCs w:val="22"/>
        </w:rPr>
        <w:t>GFW</w:t>
      </w:r>
      <w:r w:rsidR="00EA33A8" w:rsidRPr="00262C0B">
        <w:rPr>
          <w:rFonts w:asciiTheme="minorHAnsi" w:hAnsiTheme="minorHAnsi" w:cstheme="minorHAnsi"/>
          <w:sz w:val="22"/>
          <w:szCs w:val="22"/>
        </w:rPr>
        <w:t>s and perhaps emphasize the hidden costs of poor nutrition such as increased health care costs, loss of wages due to absences when sick and lower productivity due to illness</w:t>
      </w:r>
      <w:r w:rsidR="004E6E30" w:rsidRPr="00262C0B">
        <w:rPr>
          <w:rFonts w:asciiTheme="minorHAnsi" w:hAnsiTheme="minorHAnsi" w:cstheme="minorHAnsi"/>
          <w:sz w:val="22"/>
          <w:szCs w:val="22"/>
        </w:rPr>
        <w:t>, loss of energy</w:t>
      </w:r>
      <w:r w:rsidR="00EA33A8" w:rsidRPr="00262C0B">
        <w:rPr>
          <w:rFonts w:asciiTheme="minorHAnsi" w:hAnsiTheme="minorHAnsi" w:cstheme="minorHAnsi"/>
          <w:sz w:val="22"/>
          <w:szCs w:val="22"/>
        </w:rPr>
        <w:t xml:space="preserve"> or not feeling well at work.</w:t>
      </w:r>
    </w:p>
    <w:p w:rsidR="001A2EB3" w:rsidRDefault="001A2EB3" w:rsidP="001A2EB3">
      <w:pPr>
        <w:rPr>
          <w:rFonts w:asciiTheme="minorHAnsi" w:hAnsiTheme="minorHAnsi" w:cstheme="minorHAnsi"/>
          <w:sz w:val="22"/>
          <w:szCs w:val="22"/>
        </w:rPr>
      </w:pPr>
    </w:p>
    <w:p w:rsidR="001A2EB3" w:rsidRDefault="009538C5" w:rsidP="001A2EB3">
      <w:pPr>
        <w:rPr>
          <w:rFonts w:asciiTheme="minorHAnsi" w:hAnsiTheme="minorHAnsi" w:cstheme="minorHAnsi"/>
          <w:sz w:val="22"/>
          <w:szCs w:val="22"/>
        </w:rPr>
      </w:pPr>
      <w:r w:rsidRPr="009538C5">
        <w:rPr>
          <w:noProof/>
        </w:rPr>
        <w:pict>
          <v:shape id="_x0000_s1059" type="#_x0000_t202" style="position:absolute;margin-left:42pt;margin-top:1.25pt;width:5in;height:12.75pt;z-index:251730944" wrapcoords="-45 0 -45 21150 21600 21150 21600 0 -45 0" stroked="f">
            <v:textbox style="mso-next-textbox:#_x0000_s1059" inset="0,0,0,0">
              <w:txbxContent>
                <w:p w:rsidR="000F4C9C" w:rsidRPr="001A2EB3" w:rsidRDefault="000F4C9C" w:rsidP="001A2EB3">
                  <w:pPr>
                    <w:pStyle w:val="Caption"/>
                    <w:spacing w:after="0"/>
                    <w:jc w:val="center"/>
                    <w:rPr>
                      <w:rFonts w:asciiTheme="majorHAnsi" w:hAnsiTheme="majorHAnsi" w:cs="Arial"/>
                      <w:iCs/>
                      <w:smallCaps/>
                      <w:noProof/>
                      <w:color w:val="auto"/>
                      <w:sz w:val="20"/>
                      <w:szCs w:val="20"/>
                    </w:rPr>
                  </w:pPr>
                  <w:r w:rsidRPr="001A2EB3">
                    <w:rPr>
                      <w:rFonts w:asciiTheme="majorHAnsi" w:hAnsiTheme="majorHAnsi"/>
                      <w:color w:val="auto"/>
                      <w:sz w:val="20"/>
                      <w:szCs w:val="20"/>
                    </w:rPr>
                    <w:t xml:space="preserve">Figure </w:t>
                  </w:r>
                  <w:r>
                    <w:rPr>
                      <w:rFonts w:asciiTheme="majorHAnsi" w:hAnsiTheme="majorHAnsi"/>
                      <w:color w:val="auto"/>
                      <w:sz w:val="20"/>
                      <w:szCs w:val="20"/>
                    </w:rPr>
                    <w:t>51: Barriers to eating a well balanced diet</w:t>
                  </w:r>
                  <w:r w:rsidRPr="001A2EB3">
                    <w:rPr>
                      <w:rFonts w:asciiTheme="majorHAnsi" w:hAnsiTheme="majorHAnsi"/>
                      <w:color w:val="auto"/>
                      <w:sz w:val="20"/>
                      <w:szCs w:val="20"/>
                    </w:rPr>
                    <w:t xml:space="preserve"> (N=204)</w:t>
                  </w:r>
                </w:p>
              </w:txbxContent>
            </v:textbox>
            <w10:wrap type="tight"/>
          </v:shape>
        </w:pict>
      </w:r>
    </w:p>
    <w:p w:rsidR="001A2EB3" w:rsidRDefault="001A2EB3" w:rsidP="00761B7C">
      <w:pPr>
        <w:pStyle w:val="Heading3"/>
        <w:jc w:val="both"/>
        <w:rPr>
          <w:rFonts w:asciiTheme="majorHAnsi" w:hAnsiTheme="majorHAnsi"/>
          <w:iCs/>
          <w:smallCaps/>
          <w:sz w:val="24"/>
          <w:szCs w:val="24"/>
        </w:rPr>
      </w:pPr>
      <w:r>
        <w:rPr>
          <w:rFonts w:asciiTheme="majorHAnsi" w:hAnsiTheme="majorHAnsi"/>
          <w:iCs/>
          <w:smallCaps/>
          <w:noProof/>
          <w:sz w:val="24"/>
          <w:szCs w:val="24"/>
        </w:rPr>
        <w:drawing>
          <wp:anchor distT="0" distB="0" distL="114300" distR="114300" simplePos="0" relativeHeight="251728896" behindDoc="1" locked="0" layoutInCell="1" allowOverlap="1">
            <wp:simplePos x="0" y="0"/>
            <wp:positionH relativeFrom="column">
              <wp:posOffset>285115</wp:posOffset>
            </wp:positionH>
            <wp:positionV relativeFrom="paragraph">
              <wp:posOffset>65405</wp:posOffset>
            </wp:positionV>
            <wp:extent cx="5172075" cy="2057400"/>
            <wp:effectExtent l="19050" t="0" r="9525" b="0"/>
            <wp:wrapTight wrapText="bothSides">
              <wp:wrapPolygon edited="0">
                <wp:start x="-80" y="0"/>
                <wp:lineTo x="-80" y="21600"/>
                <wp:lineTo x="21640" y="21600"/>
                <wp:lineTo x="21640" y="0"/>
                <wp:lineTo x="-80" y="0"/>
              </wp:wrapPolygon>
            </wp:wrapTight>
            <wp:docPr id="5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1A2EB3" w:rsidRDefault="001A2EB3" w:rsidP="00761B7C">
      <w:pPr>
        <w:pStyle w:val="Heading3"/>
        <w:jc w:val="both"/>
        <w:rPr>
          <w:rFonts w:asciiTheme="majorHAnsi" w:hAnsiTheme="majorHAnsi"/>
          <w:iCs/>
          <w:smallCaps/>
          <w:sz w:val="24"/>
          <w:szCs w:val="24"/>
        </w:rPr>
      </w:pPr>
    </w:p>
    <w:p w:rsidR="001A2EB3" w:rsidRDefault="001A2EB3" w:rsidP="00761B7C">
      <w:pPr>
        <w:pStyle w:val="Heading3"/>
        <w:jc w:val="both"/>
        <w:rPr>
          <w:rFonts w:asciiTheme="majorHAnsi" w:hAnsiTheme="majorHAnsi"/>
          <w:iCs/>
          <w:smallCaps/>
          <w:sz w:val="24"/>
          <w:szCs w:val="24"/>
        </w:rPr>
      </w:pPr>
    </w:p>
    <w:p w:rsidR="001A2EB3" w:rsidRDefault="001A2EB3" w:rsidP="00761B7C">
      <w:pPr>
        <w:pStyle w:val="Heading3"/>
        <w:jc w:val="both"/>
        <w:rPr>
          <w:rFonts w:asciiTheme="majorHAnsi" w:hAnsiTheme="majorHAnsi"/>
          <w:iCs/>
          <w:smallCaps/>
          <w:sz w:val="24"/>
          <w:szCs w:val="24"/>
        </w:rPr>
      </w:pPr>
    </w:p>
    <w:p w:rsidR="001A2EB3" w:rsidRDefault="001A2EB3" w:rsidP="00761B7C">
      <w:pPr>
        <w:pStyle w:val="Heading3"/>
        <w:jc w:val="both"/>
        <w:rPr>
          <w:rFonts w:asciiTheme="majorHAnsi" w:hAnsiTheme="majorHAnsi"/>
          <w:iCs/>
          <w:smallCaps/>
          <w:sz w:val="24"/>
          <w:szCs w:val="24"/>
        </w:rPr>
      </w:pPr>
    </w:p>
    <w:p w:rsidR="001A2EB3" w:rsidRDefault="001A2EB3" w:rsidP="00761B7C">
      <w:pPr>
        <w:pStyle w:val="Heading3"/>
        <w:jc w:val="both"/>
        <w:rPr>
          <w:rFonts w:asciiTheme="majorHAnsi" w:hAnsiTheme="majorHAnsi"/>
          <w:iCs/>
          <w:smallCaps/>
          <w:sz w:val="24"/>
          <w:szCs w:val="24"/>
        </w:rPr>
      </w:pPr>
    </w:p>
    <w:p w:rsidR="00080C35" w:rsidRPr="00080C35" w:rsidRDefault="00080C35" w:rsidP="00080C35"/>
    <w:p w:rsidR="00213286" w:rsidRPr="00213286" w:rsidRDefault="00213286" w:rsidP="009A26F8">
      <w:pPr>
        <w:rPr>
          <w:rFonts w:asciiTheme="minorHAnsi" w:hAnsiTheme="minorHAnsi" w:cstheme="minorHAnsi"/>
          <w:sz w:val="22"/>
          <w:szCs w:val="22"/>
        </w:rPr>
      </w:pPr>
    </w:p>
    <w:p w:rsidR="00761B7C" w:rsidRDefault="00761B7C" w:rsidP="00761B7C">
      <w:pPr>
        <w:pStyle w:val="Heading3"/>
        <w:jc w:val="both"/>
        <w:rPr>
          <w:rFonts w:asciiTheme="majorHAnsi" w:hAnsiTheme="majorHAnsi"/>
          <w:iCs/>
          <w:smallCaps/>
          <w:sz w:val="24"/>
          <w:szCs w:val="24"/>
        </w:rPr>
      </w:pPr>
      <w:bookmarkStart w:id="72" w:name="_Toc334019139"/>
      <w:r>
        <w:rPr>
          <w:rFonts w:asciiTheme="majorHAnsi" w:hAnsiTheme="majorHAnsi"/>
          <w:iCs/>
          <w:smallCaps/>
          <w:sz w:val="24"/>
          <w:szCs w:val="24"/>
        </w:rPr>
        <w:t>3.</w:t>
      </w:r>
      <w:r w:rsidR="00FE65B6">
        <w:rPr>
          <w:rFonts w:asciiTheme="majorHAnsi" w:hAnsiTheme="majorHAnsi"/>
          <w:iCs/>
          <w:smallCaps/>
          <w:sz w:val="24"/>
          <w:szCs w:val="24"/>
        </w:rPr>
        <w:t>9</w:t>
      </w:r>
      <w:r>
        <w:rPr>
          <w:rFonts w:asciiTheme="majorHAnsi" w:hAnsiTheme="majorHAnsi"/>
          <w:iCs/>
          <w:smallCaps/>
          <w:sz w:val="24"/>
          <w:szCs w:val="24"/>
        </w:rPr>
        <w:t>.2</w:t>
      </w:r>
      <w:r w:rsidRPr="00517E55">
        <w:rPr>
          <w:rFonts w:asciiTheme="majorHAnsi" w:hAnsiTheme="majorHAnsi"/>
          <w:iCs/>
          <w:smallCaps/>
          <w:sz w:val="24"/>
          <w:szCs w:val="24"/>
        </w:rPr>
        <w:t xml:space="preserve">. </w:t>
      </w:r>
      <w:r>
        <w:rPr>
          <w:rFonts w:asciiTheme="majorHAnsi" w:hAnsiTheme="majorHAnsi"/>
          <w:iCs/>
          <w:smallCaps/>
          <w:sz w:val="24"/>
          <w:szCs w:val="24"/>
        </w:rPr>
        <w:tab/>
      </w:r>
      <w:r w:rsidR="00EA1AA7">
        <w:rPr>
          <w:rFonts w:asciiTheme="majorHAnsi" w:hAnsiTheme="majorHAnsi"/>
          <w:iCs/>
          <w:smallCaps/>
          <w:sz w:val="24"/>
          <w:szCs w:val="24"/>
        </w:rPr>
        <w:t>M</w:t>
      </w:r>
      <w:r>
        <w:rPr>
          <w:rFonts w:asciiTheme="majorHAnsi" w:hAnsiTheme="majorHAnsi"/>
          <w:iCs/>
          <w:smallCaps/>
          <w:sz w:val="24"/>
          <w:szCs w:val="24"/>
        </w:rPr>
        <w:t>aternal and child health knowledge and practice</w:t>
      </w:r>
      <w:bookmarkEnd w:id="72"/>
    </w:p>
    <w:p w:rsidR="009A26F8" w:rsidRPr="009A26F8" w:rsidRDefault="00EA33A8" w:rsidP="00DB016F">
      <w:pPr>
        <w:jc w:val="both"/>
        <w:rPr>
          <w:rFonts w:asciiTheme="minorHAnsi" w:hAnsiTheme="minorHAnsi" w:cstheme="minorHAnsi"/>
          <w:sz w:val="22"/>
          <w:szCs w:val="22"/>
        </w:rPr>
      </w:pPr>
      <w:r>
        <w:rPr>
          <w:rFonts w:asciiTheme="minorHAnsi" w:hAnsiTheme="minorHAnsi" w:cstheme="minorHAnsi"/>
          <w:sz w:val="22"/>
          <w:szCs w:val="22"/>
        </w:rPr>
        <w:t>Three-</w:t>
      </w:r>
      <w:r w:rsidR="005A2DD7">
        <w:rPr>
          <w:rFonts w:asciiTheme="minorHAnsi" w:hAnsiTheme="minorHAnsi" w:cstheme="minorHAnsi"/>
          <w:sz w:val="22"/>
          <w:szCs w:val="22"/>
        </w:rPr>
        <w:t xml:space="preserve">quarters of GFWs </w:t>
      </w:r>
      <w:r w:rsidR="00DB016F">
        <w:rPr>
          <w:rFonts w:asciiTheme="minorHAnsi" w:hAnsiTheme="minorHAnsi" w:cstheme="minorHAnsi"/>
          <w:sz w:val="22"/>
          <w:szCs w:val="22"/>
        </w:rPr>
        <w:t xml:space="preserve">know that missing a menstrual cycle is one of the first signs of pregnancy, while 17% mentioned nausea and vomiting as other initial signs of pregnancy. Only 1% of the </w:t>
      </w:r>
      <w:r w:rsidR="002C7BCF">
        <w:rPr>
          <w:rFonts w:asciiTheme="minorHAnsi" w:hAnsiTheme="minorHAnsi" w:cstheme="minorHAnsi"/>
          <w:sz w:val="22"/>
          <w:szCs w:val="22"/>
        </w:rPr>
        <w:t>GFWs</w:t>
      </w:r>
      <w:r w:rsidR="00DB016F">
        <w:rPr>
          <w:rFonts w:asciiTheme="minorHAnsi" w:hAnsiTheme="minorHAnsi" w:cstheme="minorHAnsi"/>
          <w:sz w:val="22"/>
          <w:szCs w:val="22"/>
        </w:rPr>
        <w:t xml:space="preserve"> replied they did not know.  With regards to good practice for ante-natal care, 85% mentioned that pregnant women should have their first ante-natal care visit i</w:t>
      </w:r>
      <w:r w:rsidR="005A2DD7">
        <w:rPr>
          <w:rFonts w:asciiTheme="minorHAnsi" w:hAnsiTheme="minorHAnsi" w:cstheme="minorHAnsi"/>
          <w:sz w:val="22"/>
          <w:szCs w:val="22"/>
        </w:rPr>
        <w:t>n the first month of pregnancy</w:t>
      </w:r>
      <w:r w:rsidR="00DB016F">
        <w:rPr>
          <w:rFonts w:asciiTheme="minorHAnsi" w:hAnsiTheme="minorHAnsi" w:cstheme="minorHAnsi"/>
          <w:sz w:val="22"/>
          <w:szCs w:val="22"/>
        </w:rPr>
        <w:t xml:space="preserve"> and 12% stated within the first three months.  </w:t>
      </w:r>
      <w:r w:rsidR="00B57372">
        <w:rPr>
          <w:rFonts w:asciiTheme="minorHAnsi" w:hAnsiTheme="minorHAnsi" w:cstheme="minorHAnsi"/>
          <w:sz w:val="22"/>
          <w:szCs w:val="22"/>
        </w:rPr>
        <w:t>GFW</w:t>
      </w:r>
      <w:r w:rsidR="00DB016F">
        <w:rPr>
          <w:rFonts w:asciiTheme="minorHAnsi" w:hAnsiTheme="minorHAnsi" w:cstheme="minorHAnsi"/>
          <w:sz w:val="22"/>
          <w:szCs w:val="22"/>
        </w:rPr>
        <w:t>s are clearly demonstrating knowledge of proper ante-natal care visits to ensure bo</w:t>
      </w:r>
      <w:r>
        <w:rPr>
          <w:rFonts w:asciiTheme="minorHAnsi" w:hAnsiTheme="minorHAnsi" w:cstheme="minorHAnsi"/>
          <w:sz w:val="22"/>
          <w:szCs w:val="22"/>
        </w:rPr>
        <w:t>th mother and child are healthy</w:t>
      </w:r>
      <w:r w:rsidR="000D2D8E">
        <w:rPr>
          <w:rFonts w:asciiTheme="minorHAnsi" w:hAnsiTheme="minorHAnsi" w:cstheme="minorHAnsi"/>
          <w:sz w:val="22"/>
          <w:szCs w:val="22"/>
        </w:rPr>
        <w:t>.</w:t>
      </w:r>
    </w:p>
    <w:p w:rsidR="009A26F8" w:rsidRPr="00080C35" w:rsidRDefault="009A26F8" w:rsidP="00080C35">
      <w:pPr>
        <w:rPr>
          <w:rFonts w:asciiTheme="minorHAnsi" w:hAnsiTheme="minorHAnsi" w:cstheme="minorHAnsi"/>
          <w:sz w:val="22"/>
          <w:szCs w:val="22"/>
        </w:rPr>
      </w:pPr>
    </w:p>
    <w:p w:rsidR="00080C35" w:rsidRPr="00080C35" w:rsidRDefault="00080C35" w:rsidP="00080C35">
      <w:pPr>
        <w:rPr>
          <w:rFonts w:asciiTheme="minorHAnsi" w:hAnsiTheme="minorHAnsi" w:cstheme="minorHAnsi"/>
          <w:sz w:val="22"/>
          <w:szCs w:val="22"/>
        </w:rPr>
      </w:pPr>
    </w:p>
    <w:p w:rsidR="00080C35" w:rsidRPr="00080C35" w:rsidRDefault="00080C35" w:rsidP="00080C35">
      <w:pPr>
        <w:rPr>
          <w:rFonts w:asciiTheme="minorHAnsi" w:hAnsiTheme="minorHAnsi" w:cstheme="minorHAnsi"/>
          <w:sz w:val="22"/>
          <w:szCs w:val="22"/>
        </w:rPr>
      </w:pPr>
    </w:p>
    <w:p w:rsidR="009A26F8" w:rsidRPr="009A26F8" w:rsidRDefault="000D2D8E" w:rsidP="009A26F8">
      <w:pPr>
        <w:pStyle w:val="Caption"/>
        <w:keepNext/>
        <w:spacing w:after="120"/>
        <w:rPr>
          <w:rFonts w:asciiTheme="majorHAnsi" w:hAnsiTheme="majorHAnsi"/>
          <w:color w:val="auto"/>
          <w:sz w:val="20"/>
          <w:szCs w:val="20"/>
        </w:rPr>
      </w:pPr>
      <w:r>
        <w:rPr>
          <w:rFonts w:asciiTheme="majorHAnsi" w:hAnsiTheme="majorHAnsi" w:cstheme="minorHAnsi"/>
          <w:color w:val="auto"/>
          <w:sz w:val="20"/>
          <w:szCs w:val="20"/>
        </w:rPr>
        <w:lastRenderedPageBreak/>
        <w:t>Figure 52</w:t>
      </w:r>
      <w:r w:rsidR="009A26F8" w:rsidRPr="009A26F8">
        <w:rPr>
          <w:rFonts w:asciiTheme="majorHAnsi" w:hAnsiTheme="majorHAnsi" w:cstheme="minorHAnsi"/>
          <w:color w:val="auto"/>
          <w:sz w:val="20"/>
          <w:szCs w:val="20"/>
        </w:rPr>
        <w:t>: Signs of pregnancy (N=204)</w:t>
      </w:r>
      <w:r w:rsidR="009A26F8" w:rsidRPr="009A26F8">
        <w:rPr>
          <w:rFonts w:asciiTheme="majorHAnsi" w:hAnsiTheme="majorHAnsi"/>
          <w:color w:val="auto"/>
          <w:sz w:val="20"/>
          <w:szCs w:val="20"/>
        </w:rPr>
        <w:t xml:space="preserve"> </w:t>
      </w:r>
      <w:r w:rsidR="009A26F8">
        <w:rPr>
          <w:rFonts w:asciiTheme="majorHAnsi" w:hAnsiTheme="majorHAnsi"/>
          <w:color w:val="auto"/>
          <w:sz w:val="20"/>
          <w:szCs w:val="20"/>
        </w:rPr>
        <w:tab/>
      </w:r>
      <w:r w:rsidR="009A26F8">
        <w:rPr>
          <w:rFonts w:asciiTheme="majorHAnsi" w:hAnsiTheme="majorHAnsi"/>
          <w:color w:val="auto"/>
          <w:sz w:val="20"/>
          <w:szCs w:val="20"/>
        </w:rPr>
        <w:tab/>
      </w:r>
      <w:r>
        <w:rPr>
          <w:rFonts w:asciiTheme="majorHAnsi" w:hAnsiTheme="majorHAnsi"/>
          <w:color w:val="auto"/>
          <w:sz w:val="20"/>
          <w:szCs w:val="20"/>
        </w:rPr>
        <w:t>Figure 53</w:t>
      </w:r>
      <w:r w:rsidR="009A26F8" w:rsidRPr="009A26F8">
        <w:rPr>
          <w:rFonts w:asciiTheme="majorHAnsi" w:hAnsiTheme="majorHAnsi"/>
          <w:color w:val="auto"/>
          <w:sz w:val="20"/>
          <w:szCs w:val="20"/>
        </w:rPr>
        <w:t>: Knowledge of Ante-natal visits (N=204)</w:t>
      </w:r>
    </w:p>
    <w:p w:rsidR="009A26F8" w:rsidRDefault="00080C35" w:rsidP="00761B7C">
      <w:pPr>
        <w:pStyle w:val="Heading3"/>
        <w:jc w:val="both"/>
        <w:rPr>
          <w:rFonts w:asciiTheme="majorHAnsi" w:hAnsiTheme="majorHAnsi"/>
          <w:iCs/>
          <w:smallCaps/>
          <w:sz w:val="24"/>
          <w:szCs w:val="24"/>
        </w:rPr>
      </w:pPr>
      <w:r>
        <w:rPr>
          <w:rFonts w:asciiTheme="majorHAnsi" w:hAnsiTheme="majorHAnsi"/>
          <w:iCs/>
          <w:smallCaps/>
          <w:noProof/>
          <w:sz w:val="24"/>
          <w:szCs w:val="24"/>
        </w:rPr>
        <w:drawing>
          <wp:anchor distT="0" distB="0" distL="114300" distR="114300" simplePos="0" relativeHeight="251735040" behindDoc="0" locked="0" layoutInCell="1" allowOverlap="1">
            <wp:simplePos x="0" y="0"/>
            <wp:positionH relativeFrom="column">
              <wp:posOffset>3152775</wp:posOffset>
            </wp:positionH>
            <wp:positionV relativeFrom="paragraph">
              <wp:posOffset>203835</wp:posOffset>
            </wp:positionV>
            <wp:extent cx="2181225" cy="2362200"/>
            <wp:effectExtent l="19050" t="0" r="9525" b="0"/>
            <wp:wrapSquare wrapText="bothSides"/>
            <wp:docPr id="5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9A26F8">
        <w:rPr>
          <w:rFonts w:asciiTheme="majorHAnsi" w:hAnsiTheme="majorHAnsi"/>
          <w:iCs/>
          <w:smallCaps/>
          <w:noProof/>
          <w:sz w:val="24"/>
          <w:szCs w:val="24"/>
        </w:rPr>
        <w:drawing>
          <wp:anchor distT="0" distB="0" distL="114300" distR="114300" simplePos="0" relativeHeight="251736064" behindDoc="0" locked="0" layoutInCell="1" allowOverlap="1">
            <wp:simplePos x="0" y="0"/>
            <wp:positionH relativeFrom="column">
              <wp:posOffset>-38100</wp:posOffset>
            </wp:positionH>
            <wp:positionV relativeFrom="paragraph">
              <wp:posOffset>70485</wp:posOffset>
            </wp:positionV>
            <wp:extent cx="3009900" cy="2743200"/>
            <wp:effectExtent l="19050" t="0" r="19050" b="0"/>
            <wp:wrapSquare wrapText="bothSides"/>
            <wp:docPr id="5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427ADA" w:rsidRDefault="00427ADA" w:rsidP="00427ADA">
      <w:pPr>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080C35" w:rsidRDefault="00080C35" w:rsidP="0014522D">
      <w:pPr>
        <w:jc w:val="both"/>
        <w:rPr>
          <w:rFonts w:asciiTheme="minorHAnsi" w:hAnsiTheme="minorHAnsi" w:cstheme="minorHAnsi"/>
          <w:sz w:val="22"/>
          <w:szCs w:val="22"/>
        </w:rPr>
      </w:pPr>
    </w:p>
    <w:p w:rsidR="0014522D" w:rsidRDefault="0014522D" w:rsidP="0014522D">
      <w:pPr>
        <w:jc w:val="both"/>
        <w:rPr>
          <w:rFonts w:asciiTheme="minorHAnsi" w:hAnsiTheme="minorHAnsi" w:cstheme="minorHAnsi"/>
          <w:sz w:val="22"/>
          <w:szCs w:val="22"/>
        </w:rPr>
      </w:pPr>
      <w:r>
        <w:rPr>
          <w:rFonts w:asciiTheme="minorHAnsi" w:hAnsiTheme="minorHAnsi" w:cstheme="minorHAnsi"/>
          <w:sz w:val="22"/>
          <w:szCs w:val="22"/>
        </w:rPr>
        <w:t>The va</w:t>
      </w:r>
      <w:r w:rsidR="00EA33A8">
        <w:rPr>
          <w:rFonts w:asciiTheme="minorHAnsi" w:hAnsiTheme="minorHAnsi" w:cstheme="minorHAnsi"/>
          <w:sz w:val="22"/>
          <w:szCs w:val="22"/>
        </w:rPr>
        <w:t xml:space="preserve">st majority (89%) of </w:t>
      </w:r>
      <w:r w:rsidR="00B57372">
        <w:rPr>
          <w:rFonts w:asciiTheme="minorHAnsi" w:hAnsiTheme="minorHAnsi" w:cstheme="minorHAnsi"/>
          <w:sz w:val="22"/>
          <w:szCs w:val="22"/>
        </w:rPr>
        <w:t>GFW</w:t>
      </w:r>
      <w:r>
        <w:rPr>
          <w:rFonts w:asciiTheme="minorHAnsi" w:hAnsiTheme="minorHAnsi" w:cstheme="minorHAnsi"/>
          <w:sz w:val="22"/>
          <w:szCs w:val="22"/>
        </w:rPr>
        <w:t>s recognize that government health centers are safe places for women to receive ante-natal care, followed by public hospitals (54%), NGO clinics (34%) and private clinics (28%). Only 1% mentioned Traditional Birth Attendants</w:t>
      </w:r>
      <w:r w:rsidR="00EA33A8">
        <w:rPr>
          <w:rFonts w:asciiTheme="minorHAnsi" w:hAnsiTheme="minorHAnsi" w:cstheme="minorHAnsi"/>
          <w:sz w:val="22"/>
          <w:szCs w:val="22"/>
        </w:rPr>
        <w:t xml:space="preserve"> as </w:t>
      </w:r>
      <w:r w:rsidR="005A2DD7">
        <w:rPr>
          <w:rFonts w:asciiTheme="minorHAnsi" w:hAnsiTheme="minorHAnsi" w:cstheme="minorHAnsi"/>
          <w:sz w:val="22"/>
          <w:szCs w:val="22"/>
        </w:rPr>
        <w:t xml:space="preserve">a </w:t>
      </w:r>
      <w:r w:rsidR="00EA33A8">
        <w:rPr>
          <w:rFonts w:asciiTheme="minorHAnsi" w:hAnsiTheme="minorHAnsi" w:cstheme="minorHAnsi"/>
          <w:sz w:val="22"/>
          <w:szCs w:val="22"/>
        </w:rPr>
        <w:t>safe option for ante-natal care</w:t>
      </w:r>
      <w:r>
        <w:rPr>
          <w:rFonts w:asciiTheme="minorHAnsi" w:hAnsiTheme="minorHAnsi" w:cstheme="minorHAnsi"/>
          <w:sz w:val="22"/>
          <w:szCs w:val="22"/>
        </w:rPr>
        <w:t>.</w:t>
      </w:r>
      <w:r w:rsidR="00EA33A8">
        <w:rPr>
          <w:rFonts w:asciiTheme="minorHAnsi" w:hAnsiTheme="minorHAnsi" w:cstheme="minorHAnsi"/>
          <w:sz w:val="22"/>
          <w:szCs w:val="22"/>
        </w:rPr>
        <w:t xml:space="preserve"> This is a positive sign that </w:t>
      </w:r>
      <w:r w:rsidR="00B57372">
        <w:rPr>
          <w:rFonts w:asciiTheme="minorHAnsi" w:hAnsiTheme="minorHAnsi" w:cstheme="minorHAnsi"/>
          <w:sz w:val="22"/>
          <w:szCs w:val="22"/>
        </w:rPr>
        <w:t>GFW</w:t>
      </w:r>
      <w:r w:rsidR="00EA33A8">
        <w:rPr>
          <w:rFonts w:asciiTheme="minorHAnsi" w:hAnsiTheme="minorHAnsi" w:cstheme="minorHAnsi"/>
          <w:sz w:val="22"/>
          <w:szCs w:val="22"/>
        </w:rPr>
        <w:t xml:space="preserve">s </w:t>
      </w:r>
      <w:r w:rsidR="00376D3E">
        <w:rPr>
          <w:rFonts w:asciiTheme="minorHAnsi" w:hAnsiTheme="minorHAnsi" w:cstheme="minorHAnsi"/>
          <w:sz w:val="22"/>
          <w:szCs w:val="22"/>
        </w:rPr>
        <w:t xml:space="preserve">recognize the importance of proper </w:t>
      </w:r>
      <w:r w:rsidR="00EA33A8">
        <w:rPr>
          <w:rFonts w:asciiTheme="minorHAnsi" w:hAnsiTheme="minorHAnsi" w:cstheme="minorHAnsi"/>
          <w:sz w:val="22"/>
          <w:szCs w:val="22"/>
        </w:rPr>
        <w:t xml:space="preserve">health care and </w:t>
      </w:r>
      <w:r w:rsidR="002634F7">
        <w:rPr>
          <w:rFonts w:asciiTheme="minorHAnsi" w:hAnsiTheme="minorHAnsi" w:cstheme="minorHAnsi"/>
          <w:sz w:val="22"/>
          <w:szCs w:val="22"/>
        </w:rPr>
        <w:t xml:space="preserve">regular health checkups during </w:t>
      </w:r>
      <w:r w:rsidR="00376D3E">
        <w:rPr>
          <w:rFonts w:asciiTheme="minorHAnsi" w:hAnsiTheme="minorHAnsi" w:cstheme="minorHAnsi"/>
          <w:sz w:val="22"/>
          <w:szCs w:val="22"/>
        </w:rPr>
        <w:t>pregnancy.</w:t>
      </w:r>
      <w:r w:rsidR="002634F7">
        <w:rPr>
          <w:rFonts w:asciiTheme="minorHAnsi" w:hAnsiTheme="minorHAnsi" w:cstheme="minorHAnsi"/>
          <w:sz w:val="22"/>
          <w:szCs w:val="22"/>
        </w:rPr>
        <w:t xml:space="preserve"> This was also discussed during FGD</w:t>
      </w:r>
      <w:r w:rsidR="00EA1AA7">
        <w:rPr>
          <w:rFonts w:asciiTheme="minorHAnsi" w:hAnsiTheme="minorHAnsi" w:cstheme="minorHAnsi"/>
          <w:sz w:val="22"/>
          <w:szCs w:val="22"/>
        </w:rPr>
        <w:t>s</w:t>
      </w:r>
      <w:r w:rsidR="002634F7">
        <w:rPr>
          <w:rFonts w:asciiTheme="minorHAnsi" w:hAnsiTheme="minorHAnsi" w:cstheme="minorHAnsi"/>
          <w:sz w:val="22"/>
          <w:szCs w:val="22"/>
        </w:rPr>
        <w:t xml:space="preserve"> when both men and women</w:t>
      </w:r>
      <w:r w:rsidR="003710DC">
        <w:rPr>
          <w:rFonts w:asciiTheme="minorHAnsi" w:hAnsiTheme="minorHAnsi" w:cstheme="minorHAnsi"/>
          <w:sz w:val="22"/>
          <w:szCs w:val="22"/>
        </w:rPr>
        <w:t xml:space="preserve"> discussed the importance of good nutrition, rest and regular health care visits for pregnant women.</w:t>
      </w:r>
    </w:p>
    <w:p w:rsidR="0014522D" w:rsidRPr="00427ADA" w:rsidRDefault="0014522D" w:rsidP="0014522D">
      <w:pPr>
        <w:jc w:val="both"/>
        <w:rPr>
          <w:rFonts w:asciiTheme="minorHAnsi" w:hAnsiTheme="minorHAnsi" w:cstheme="minorHAnsi"/>
          <w:sz w:val="22"/>
          <w:szCs w:val="22"/>
        </w:rPr>
      </w:pPr>
      <w:r>
        <w:rPr>
          <w:rFonts w:asciiTheme="minorHAnsi" w:hAnsiTheme="minorHAnsi" w:cstheme="minorHAnsi"/>
          <w:sz w:val="22"/>
          <w:szCs w:val="22"/>
        </w:rPr>
        <w:t xml:space="preserve"> </w:t>
      </w:r>
    </w:p>
    <w:p w:rsidR="007F5564" w:rsidRPr="007F5564" w:rsidRDefault="003710DC" w:rsidP="007F5564">
      <w:pPr>
        <w:pStyle w:val="Caption"/>
        <w:keepNext/>
        <w:spacing w:after="120"/>
        <w:jc w:val="center"/>
        <w:rPr>
          <w:rFonts w:asciiTheme="majorHAnsi" w:hAnsiTheme="majorHAnsi" w:cstheme="minorHAnsi"/>
          <w:color w:val="auto"/>
          <w:sz w:val="20"/>
          <w:szCs w:val="20"/>
        </w:rPr>
      </w:pPr>
      <w:r>
        <w:rPr>
          <w:rFonts w:asciiTheme="majorHAnsi" w:hAnsiTheme="majorHAnsi" w:cstheme="minorHAnsi"/>
          <w:noProof/>
          <w:color w:val="auto"/>
          <w:sz w:val="20"/>
          <w:szCs w:val="20"/>
        </w:rPr>
        <w:drawing>
          <wp:anchor distT="0" distB="0" distL="114300" distR="114300" simplePos="0" relativeHeight="251737088" behindDoc="0" locked="0" layoutInCell="1" allowOverlap="1">
            <wp:simplePos x="0" y="0"/>
            <wp:positionH relativeFrom="column">
              <wp:posOffset>156845</wp:posOffset>
            </wp:positionH>
            <wp:positionV relativeFrom="paragraph">
              <wp:posOffset>241300</wp:posOffset>
            </wp:positionV>
            <wp:extent cx="5235575" cy="2105025"/>
            <wp:effectExtent l="19050" t="0" r="22225" b="0"/>
            <wp:wrapSquare wrapText="bothSides"/>
            <wp:docPr id="5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427ADA" w:rsidRPr="00427ADA">
        <w:rPr>
          <w:rFonts w:asciiTheme="majorHAnsi" w:hAnsiTheme="majorHAnsi" w:cstheme="minorHAnsi"/>
          <w:color w:val="auto"/>
          <w:sz w:val="20"/>
          <w:szCs w:val="20"/>
        </w:rPr>
        <w:t>Figure</w:t>
      </w:r>
      <w:r w:rsidR="000D2D8E">
        <w:rPr>
          <w:rFonts w:asciiTheme="majorHAnsi" w:hAnsiTheme="majorHAnsi" w:cstheme="minorHAnsi"/>
          <w:color w:val="auto"/>
          <w:sz w:val="20"/>
          <w:szCs w:val="20"/>
        </w:rPr>
        <w:t xml:space="preserve"> 54</w:t>
      </w:r>
      <w:r w:rsidR="00427ADA" w:rsidRPr="00427ADA">
        <w:rPr>
          <w:rFonts w:asciiTheme="majorHAnsi" w:hAnsiTheme="majorHAnsi" w:cstheme="minorHAnsi"/>
          <w:color w:val="auto"/>
          <w:sz w:val="20"/>
          <w:szCs w:val="20"/>
        </w:rPr>
        <w:t>: Safe places for Ante-</w:t>
      </w:r>
      <w:r w:rsidR="00850D8E">
        <w:rPr>
          <w:rFonts w:asciiTheme="majorHAnsi" w:hAnsiTheme="majorHAnsi" w:cstheme="minorHAnsi"/>
          <w:color w:val="auto"/>
          <w:sz w:val="20"/>
          <w:szCs w:val="20"/>
        </w:rPr>
        <w:t>natal care (N=</w:t>
      </w:r>
      <w:r w:rsidR="00427ADA" w:rsidRPr="00427ADA">
        <w:rPr>
          <w:rFonts w:asciiTheme="majorHAnsi" w:hAnsiTheme="majorHAnsi" w:cstheme="minorHAnsi"/>
          <w:color w:val="auto"/>
          <w:sz w:val="20"/>
          <w:szCs w:val="20"/>
        </w:rPr>
        <w:t>204)</w:t>
      </w:r>
    </w:p>
    <w:p w:rsidR="007F5564" w:rsidRDefault="007F5564" w:rsidP="007F5564">
      <w:pPr>
        <w:rPr>
          <w:rFonts w:asciiTheme="minorHAnsi" w:hAnsiTheme="minorHAnsi" w:cstheme="minorHAnsi"/>
          <w:sz w:val="22"/>
          <w:szCs w:val="22"/>
        </w:rPr>
      </w:pPr>
    </w:p>
    <w:p w:rsidR="00DA3D8A" w:rsidRDefault="00DA3D8A" w:rsidP="00D47606">
      <w:pPr>
        <w:jc w:val="both"/>
        <w:rPr>
          <w:rFonts w:asciiTheme="minorHAnsi" w:hAnsiTheme="minorHAnsi" w:cstheme="minorHAnsi"/>
          <w:sz w:val="22"/>
          <w:szCs w:val="22"/>
        </w:rPr>
      </w:pPr>
    </w:p>
    <w:p w:rsidR="00376D3E" w:rsidRPr="002634F7" w:rsidRDefault="00376D3E" w:rsidP="00D47606">
      <w:pPr>
        <w:jc w:val="both"/>
        <w:rPr>
          <w:rFonts w:asciiTheme="minorHAnsi" w:hAnsiTheme="minorHAnsi" w:cstheme="minorHAnsi"/>
          <w:color w:val="0070C0"/>
          <w:sz w:val="22"/>
          <w:szCs w:val="22"/>
        </w:rPr>
      </w:pPr>
      <w:r w:rsidRPr="00376D3E">
        <w:rPr>
          <w:rFonts w:asciiTheme="minorHAnsi" w:hAnsiTheme="minorHAnsi" w:cstheme="minorHAnsi"/>
          <w:sz w:val="22"/>
          <w:szCs w:val="22"/>
        </w:rPr>
        <w:t xml:space="preserve">Four out of five </w:t>
      </w:r>
      <w:r w:rsidR="002C7BCF">
        <w:rPr>
          <w:rFonts w:asciiTheme="minorHAnsi" w:hAnsiTheme="minorHAnsi" w:cstheme="minorHAnsi"/>
          <w:sz w:val="22"/>
          <w:szCs w:val="22"/>
        </w:rPr>
        <w:t>GFWs</w:t>
      </w:r>
      <w:r w:rsidRPr="00376D3E">
        <w:rPr>
          <w:rFonts w:asciiTheme="minorHAnsi" w:hAnsiTheme="minorHAnsi" w:cstheme="minorHAnsi"/>
          <w:sz w:val="22"/>
          <w:szCs w:val="22"/>
        </w:rPr>
        <w:t xml:space="preserve"> know that breast milk is the best food for babies under six months of a</w:t>
      </w:r>
      <w:r w:rsidR="00EA33A8">
        <w:rPr>
          <w:rFonts w:asciiTheme="minorHAnsi" w:hAnsiTheme="minorHAnsi" w:cstheme="minorHAnsi"/>
          <w:sz w:val="22"/>
          <w:szCs w:val="22"/>
        </w:rPr>
        <w:t xml:space="preserve">ge.  Slightly over 10% of </w:t>
      </w:r>
      <w:r w:rsidR="00B57372">
        <w:rPr>
          <w:rFonts w:asciiTheme="minorHAnsi" w:hAnsiTheme="minorHAnsi" w:cstheme="minorHAnsi"/>
          <w:sz w:val="22"/>
          <w:szCs w:val="22"/>
        </w:rPr>
        <w:t>GFW</w:t>
      </w:r>
      <w:r w:rsidR="00EA33A8">
        <w:rPr>
          <w:rFonts w:asciiTheme="minorHAnsi" w:hAnsiTheme="minorHAnsi" w:cstheme="minorHAnsi"/>
          <w:sz w:val="22"/>
          <w:szCs w:val="22"/>
        </w:rPr>
        <w:t xml:space="preserve">s </w:t>
      </w:r>
      <w:r w:rsidRPr="00376D3E">
        <w:rPr>
          <w:rFonts w:asciiTheme="minorHAnsi" w:hAnsiTheme="minorHAnsi" w:cstheme="minorHAnsi"/>
          <w:sz w:val="22"/>
          <w:szCs w:val="22"/>
        </w:rPr>
        <w:t xml:space="preserve">mentioned rice, food and water </w:t>
      </w:r>
      <w:r w:rsidR="00EA33A8">
        <w:rPr>
          <w:rFonts w:asciiTheme="minorHAnsi" w:hAnsiTheme="minorHAnsi" w:cstheme="minorHAnsi"/>
          <w:sz w:val="22"/>
          <w:szCs w:val="22"/>
        </w:rPr>
        <w:t>as the be</w:t>
      </w:r>
      <w:r w:rsidR="009732A0">
        <w:rPr>
          <w:rFonts w:asciiTheme="minorHAnsi" w:hAnsiTheme="minorHAnsi" w:cstheme="minorHAnsi"/>
          <w:sz w:val="22"/>
          <w:szCs w:val="22"/>
        </w:rPr>
        <w:t>st foods for children less than</w:t>
      </w:r>
      <w:r w:rsidR="00EA33A8">
        <w:rPr>
          <w:rFonts w:asciiTheme="minorHAnsi" w:hAnsiTheme="minorHAnsi" w:cstheme="minorHAnsi"/>
          <w:sz w:val="22"/>
          <w:szCs w:val="22"/>
        </w:rPr>
        <w:t xml:space="preserve"> 6 months which is of </w:t>
      </w:r>
      <w:r w:rsidRPr="00376D3E">
        <w:rPr>
          <w:rFonts w:asciiTheme="minorHAnsi" w:hAnsiTheme="minorHAnsi" w:cstheme="minorHAnsi"/>
          <w:sz w:val="22"/>
          <w:szCs w:val="22"/>
        </w:rPr>
        <w:t xml:space="preserve">concern as poor nutrition and </w:t>
      </w:r>
      <w:r w:rsidR="005A2DD7">
        <w:rPr>
          <w:rFonts w:asciiTheme="minorHAnsi" w:hAnsiTheme="minorHAnsi" w:cstheme="minorHAnsi"/>
          <w:sz w:val="22"/>
          <w:szCs w:val="22"/>
        </w:rPr>
        <w:t xml:space="preserve">improper </w:t>
      </w:r>
      <w:r w:rsidRPr="00376D3E">
        <w:rPr>
          <w:rFonts w:asciiTheme="minorHAnsi" w:hAnsiTheme="minorHAnsi" w:cstheme="minorHAnsi"/>
          <w:sz w:val="22"/>
          <w:szCs w:val="22"/>
        </w:rPr>
        <w:t xml:space="preserve">feeding practices can lead to </w:t>
      </w:r>
      <w:r w:rsidR="00EA33A8">
        <w:rPr>
          <w:rFonts w:asciiTheme="minorHAnsi" w:hAnsiTheme="minorHAnsi" w:cstheme="minorHAnsi"/>
          <w:sz w:val="22"/>
          <w:szCs w:val="22"/>
        </w:rPr>
        <w:t xml:space="preserve">serious </w:t>
      </w:r>
      <w:r w:rsidRPr="00376D3E">
        <w:rPr>
          <w:rFonts w:asciiTheme="minorHAnsi" w:hAnsiTheme="minorHAnsi" w:cstheme="minorHAnsi"/>
          <w:sz w:val="22"/>
          <w:szCs w:val="22"/>
        </w:rPr>
        <w:t xml:space="preserve">diarrhea and malnutrition in infants.  The remaining 10% gave a variety of answers or did not know, indicating </w:t>
      </w:r>
      <w:r w:rsidRPr="00770885">
        <w:rPr>
          <w:rFonts w:asciiTheme="minorHAnsi" w:hAnsiTheme="minorHAnsi" w:cstheme="minorHAnsi"/>
          <w:sz w:val="22"/>
          <w:szCs w:val="22"/>
        </w:rPr>
        <w:t>that more information and awareness of proper infant and child nutrition and feeding practices could be beneficial for women and their children.</w:t>
      </w:r>
      <w:r w:rsidR="00F527CD" w:rsidRPr="00770885">
        <w:rPr>
          <w:rFonts w:asciiTheme="minorHAnsi" w:hAnsiTheme="minorHAnsi" w:cstheme="minorHAnsi"/>
          <w:sz w:val="22"/>
          <w:szCs w:val="22"/>
        </w:rPr>
        <w:t xml:space="preserve">  </w:t>
      </w:r>
      <w:r w:rsidR="002767DE">
        <w:rPr>
          <w:rFonts w:asciiTheme="minorHAnsi" w:hAnsiTheme="minorHAnsi" w:cstheme="minorHAnsi"/>
          <w:sz w:val="22"/>
          <w:szCs w:val="22"/>
        </w:rPr>
        <w:t>S</w:t>
      </w:r>
      <w:r w:rsidR="005A2DD7">
        <w:rPr>
          <w:rFonts w:asciiTheme="minorHAnsi" w:hAnsiTheme="minorHAnsi" w:cstheme="minorHAnsi"/>
          <w:sz w:val="22"/>
          <w:szCs w:val="22"/>
        </w:rPr>
        <w:t xml:space="preserve">eparate </w:t>
      </w:r>
      <w:r w:rsidR="00F527CD" w:rsidRPr="00770885">
        <w:rPr>
          <w:rFonts w:asciiTheme="minorHAnsi" w:hAnsiTheme="minorHAnsi" w:cstheme="minorHAnsi"/>
          <w:sz w:val="22"/>
          <w:szCs w:val="22"/>
        </w:rPr>
        <w:t>FGD</w:t>
      </w:r>
      <w:r w:rsidR="005A2DD7">
        <w:rPr>
          <w:rFonts w:asciiTheme="minorHAnsi" w:hAnsiTheme="minorHAnsi" w:cstheme="minorHAnsi"/>
          <w:sz w:val="22"/>
          <w:szCs w:val="22"/>
        </w:rPr>
        <w:t>s</w:t>
      </w:r>
      <w:r w:rsidR="00F527CD" w:rsidRPr="00770885">
        <w:rPr>
          <w:rFonts w:asciiTheme="minorHAnsi" w:hAnsiTheme="minorHAnsi" w:cstheme="minorHAnsi"/>
          <w:sz w:val="22"/>
          <w:szCs w:val="22"/>
        </w:rPr>
        <w:t xml:space="preserve"> with men and women revealed that </w:t>
      </w:r>
      <w:r w:rsidR="00EF2352">
        <w:rPr>
          <w:rFonts w:asciiTheme="minorHAnsi" w:hAnsiTheme="minorHAnsi" w:cstheme="minorHAnsi"/>
          <w:sz w:val="22"/>
          <w:szCs w:val="22"/>
        </w:rPr>
        <w:t xml:space="preserve">many male </w:t>
      </w:r>
      <w:r w:rsidR="00EF2352" w:rsidRPr="00770885">
        <w:rPr>
          <w:rFonts w:asciiTheme="minorHAnsi" w:hAnsiTheme="minorHAnsi" w:cstheme="minorHAnsi"/>
          <w:sz w:val="22"/>
          <w:szCs w:val="22"/>
        </w:rPr>
        <w:t>participants</w:t>
      </w:r>
      <w:r w:rsidR="00EF2352">
        <w:rPr>
          <w:rStyle w:val="CommentReference"/>
          <w:rFonts w:ascii="Calibri" w:eastAsia="Calibri" w:hAnsi="Calibri"/>
        </w:rPr>
        <w:t xml:space="preserve"> </w:t>
      </w:r>
      <w:r w:rsidR="00EF2352" w:rsidRPr="00770885">
        <w:rPr>
          <w:rFonts w:asciiTheme="minorHAnsi" w:hAnsiTheme="minorHAnsi" w:cstheme="minorHAnsi"/>
          <w:sz w:val="22"/>
          <w:szCs w:val="22"/>
        </w:rPr>
        <w:t>did</w:t>
      </w:r>
      <w:r w:rsidR="00F527CD" w:rsidRPr="00770885">
        <w:rPr>
          <w:rFonts w:asciiTheme="minorHAnsi" w:hAnsiTheme="minorHAnsi" w:cstheme="minorHAnsi"/>
          <w:sz w:val="22"/>
          <w:szCs w:val="22"/>
        </w:rPr>
        <w:t xml:space="preserve"> not know that breast milk was the best food for children under</w:t>
      </w:r>
      <w:r w:rsidR="002634F7" w:rsidRPr="00770885">
        <w:rPr>
          <w:rFonts w:asciiTheme="minorHAnsi" w:hAnsiTheme="minorHAnsi" w:cstheme="minorHAnsi"/>
          <w:sz w:val="22"/>
          <w:szCs w:val="22"/>
        </w:rPr>
        <w:t xml:space="preserve"> six months of age</w:t>
      </w:r>
      <w:r w:rsidR="00EF2352">
        <w:rPr>
          <w:rFonts w:asciiTheme="minorHAnsi" w:hAnsiTheme="minorHAnsi" w:cstheme="minorHAnsi"/>
          <w:sz w:val="22"/>
          <w:szCs w:val="22"/>
        </w:rPr>
        <w:t>, while almost all the women participants did.</w:t>
      </w:r>
    </w:p>
    <w:p w:rsidR="00376D3E" w:rsidRPr="005574EC" w:rsidRDefault="00376D3E" w:rsidP="005574EC">
      <w:pPr>
        <w:rPr>
          <w:rFonts w:asciiTheme="minorHAnsi" w:hAnsiTheme="minorHAnsi" w:cstheme="minorHAnsi"/>
          <w:sz w:val="22"/>
          <w:szCs w:val="22"/>
        </w:rPr>
      </w:pPr>
    </w:p>
    <w:p w:rsidR="007F5564" w:rsidRPr="007F5564" w:rsidRDefault="007F5564" w:rsidP="00376D3E">
      <w:pPr>
        <w:pStyle w:val="Caption"/>
        <w:keepNext/>
        <w:spacing w:after="120"/>
        <w:jc w:val="center"/>
        <w:rPr>
          <w:rFonts w:asciiTheme="majorHAnsi" w:hAnsiTheme="majorHAnsi"/>
          <w:color w:val="auto"/>
          <w:sz w:val="20"/>
          <w:szCs w:val="20"/>
        </w:rPr>
      </w:pPr>
      <w:r w:rsidRPr="007F5564">
        <w:rPr>
          <w:rFonts w:asciiTheme="majorHAnsi" w:hAnsiTheme="majorHAnsi"/>
          <w:color w:val="auto"/>
          <w:sz w:val="20"/>
          <w:szCs w:val="20"/>
        </w:rPr>
        <w:lastRenderedPageBreak/>
        <w:t xml:space="preserve">Figure </w:t>
      </w:r>
      <w:r w:rsidR="000D2D8E">
        <w:rPr>
          <w:rFonts w:asciiTheme="majorHAnsi" w:hAnsiTheme="majorHAnsi"/>
          <w:color w:val="auto"/>
          <w:sz w:val="20"/>
          <w:szCs w:val="20"/>
        </w:rPr>
        <w:t>55</w:t>
      </w:r>
      <w:r w:rsidRPr="007F5564">
        <w:rPr>
          <w:rFonts w:asciiTheme="majorHAnsi" w:hAnsiTheme="majorHAnsi"/>
          <w:color w:val="auto"/>
          <w:sz w:val="20"/>
          <w:szCs w:val="20"/>
        </w:rPr>
        <w:t>: Knowledge of best f</w:t>
      </w:r>
      <w:r>
        <w:rPr>
          <w:rFonts w:asciiTheme="majorHAnsi" w:hAnsiTheme="majorHAnsi"/>
          <w:color w:val="auto"/>
          <w:sz w:val="20"/>
          <w:szCs w:val="20"/>
        </w:rPr>
        <w:t xml:space="preserve">oods for children </w:t>
      </w:r>
      <w:r w:rsidRPr="007F5564">
        <w:rPr>
          <w:rFonts w:asciiTheme="majorHAnsi" w:hAnsiTheme="majorHAnsi"/>
          <w:color w:val="auto"/>
          <w:sz w:val="20"/>
          <w:szCs w:val="20"/>
        </w:rPr>
        <w:t>under 6 months of age (N=204)</w:t>
      </w:r>
    </w:p>
    <w:p w:rsidR="007F5564" w:rsidRPr="005574EC" w:rsidRDefault="007F5564" w:rsidP="00376D3E">
      <w:pPr>
        <w:rPr>
          <w:rFonts w:asciiTheme="minorHAnsi" w:hAnsiTheme="minorHAnsi" w:cstheme="minorHAnsi"/>
          <w:sz w:val="22"/>
          <w:szCs w:val="22"/>
        </w:rPr>
      </w:pPr>
      <w:r>
        <w:rPr>
          <w:noProof/>
        </w:rPr>
        <w:drawing>
          <wp:anchor distT="0" distB="0" distL="114300" distR="114300" simplePos="0" relativeHeight="251738112" behindDoc="0" locked="0" layoutInCell="1" allowOverlap="1">
            <wp:simplePos x="0" y="0"/>
            <wp:positionH relativeFrom="column">
              <wp:posOffset>495300</wp:posOffset>
            </wp:positionH>
            <wp:positionV relativeFrom="paragraph">
              <wp:posOffset>60960</wp:posOffset>
            </wp:positionV>
            <wp:extent cx="4505325" cy="2590800"/>
            <wp:effectExtent l="19050" t="0" r="9525" b="0"/>
            <wp:wrapSquare wrapText="bothSides"/>
            <wp:docPr id="6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7F5564" w:rsidRPr="005574EC" w:rsidRDefault="007F5564" w:rsidP="00376D3E">
      <w:pPr>
        <w:rPr>
          <w:rFonts w:asciiTheme="minorHAnsi" w:hAnsiTheme="minorHAnsi" w:cstheme="minorHAnsi"/>
          <w:sz w:val="22"/>
          <w:szCs w:val="22"/>
        </w:rPr>
      </w:pPr>
    </w:p>
    <w:p w:rsidR="007F5564" w:rsidRPr="005574EC" w:rsidRDefault="007F5564" w:rsidP="00376D3E">
      <w:pPr>
        <w:rPr>
          <w:rFonts w:asciiTheme="minorHAnsi" w:hAnsiTheme="minorHAnsi" w:cstheme="minorHAnsi"/>
          <w:sz w:val="22"/>
          <w:szCs w:val="22"/>
        </w:rPr>
      </w:pPr>
    </w:p>
    <w:p w:rsidR="00376D3E" w:rsidRPr="005574EC" w:rsidRDefault="00376D3E" w:rsidP="00376D3E">
      <w:pPr>
        <w:rPr>
          <w:rFonts w:asciiTheme="minorHAnsi" w:hAnsiTheme="minorHAnsi" w:cstheme="minorHAnsi"/>
          <w:iCs/>
          <w:smallCaps/>
          <w:sz w:val="22"/>
          <w:szCs w:val="22"/>
        </w:rPr>
      </w:pPr>
    </w:p>
    <w:p w:rsidR="00376D3E" w:rsidRPr="005574EC" w:rsidRDefault="00376D3E" w:rsidP="00376D3E">
      <w:pPr>
        <w:rPr>
          <w:rFonts w:asciiTheme="minorHAnsi" w:hAnsiTheme="minorHAnsi" w:cstheme="minorHAnsi"/>
          <w:iCs/>
          <w:smallCaps/>
          <w:sz w:val="22"/>
          <w:szCs w:val="22"/>
        </w:rPr>
      </w:pPr>
    </w:p>
    <w:p w:rsidR="00376D3E" w:rsidRPr="005574EC" w:rsidRDefault="00376D3E" w:rsidP="00376D3E">
      <w:pPr>
        <w:rPr>
          <w:rFonts w:asciiTheme="minorHAnsi" w:hAnsiTheme="minorHAnsi" w:cstheme="minorHAnsi"/>
          <w:iCs/>
          <w:smallCaps/>
          <w:sz w:val="22"/>
          <w:szCs w:val="22"/>
        </w:rPr>
      </w:pPr>
    </w:p>
    <w:p w:rsidR="00376D3E" w:rsidRPr="005574EC" w:rsidRDefault="00376D3E" w:rsidP="00376D3E">
      <w:pPr>
        <w:rPr>
          <w:rFonts w:asciiTheme="minorHAnsi" w:hAnsiTheme="minorHAnsi" w:cstheme="minorHAnsi"/>
          <w:iCs/>
          <w:smallCaps/>
          <w:sz w:val="22"/>
          <w:szCs w:val="22"/>
        </w:rPr>
      </w:pPr>
    </w:p>
    <w:p w:rsidR="00376D3E" w:rsidRPr="005574EC" w:rsidRDefault="00376D3E" w:rsidP="00376D3E">
      <w:pPr>
        <w:rPr>
          <w:rFonts w:asciiTheme="minorHAnsi" w:hAnsiTheme="minorHAnsi" w:cstheme="minorHAnsi"/>
          <w:iCs/>
          <w:smallCaps/>
          <w:sz w:val="22"/>
          <w:szCs w:val="22"/>
        </w:rPr>
      </w:pPr>
    </w:p>
    <w:p w:rsidR="00376D3E" w:rsidRPr="005574EC" w:rsidRDefault="00376D3E" w:rsidP="00761B7C">
      <w:pPr>
        <w:pStyle w:val="Heading3"/>
        <w:jc w:val="both"/>
        <w:rPr>
          <w:rFonts w:asciiTheme="minorHAnsi" w:hAnsiTheme="minorHAnsi" w:cstheme="minorHAnsi"/>
          <w:iCs/>
          <w:smallCaps/>
          <w:sz w:val="22"/>
          <w:szCs w:val="22"/>
        </w:rPr>
      </w:pPr>
    </w:p>
    <w:p w:rsidR="00376D3E" w:rsidRPr="005574EC" w:rsidRDefault="00376D3E" w:rsidP="00761B7C">
      <w:pPr>
        <w:pStyle w:val="Heading3"/>
        <w:jc w:val="both"/>
        <w:rPr>
          <w:rFonts w:asciiTheme="minorHAnsi" w:hAnsiTheme="minorHAnsi" w:cstheme="minorHAnsi"/>
          <w:iCs/>
          <w:smallCaps/>
          <w:sz w:val="22"/>
          <w:szCs w:val="22"/>
        </w:rPr>
      </w:pPr>
    </w:p>
    <w:p w:rsidR="00376D3E" w:rsidRPr="005574EC" w:rsidRDefault="00376D3E" w:rsidP="00376D3E">
      <w:pPr>
        <w:rPr>
          <w:rFonts w:asciiTheme="minorHAnsi" w:hAnsiTheme="minorHAnsi" w:cstheme="minorHAnsi"/>
          <w:sz w:val="22"/>
          <w:szCs w:val="22"/>
        </w:rPr>
      </w:pPr>
    </w:p>
    <w:p w:rsidR="00376D3E" w:rsidRPr="005574EC" w:rsidRDefault="00376D3E" w:rsidP="00376D3E">
      <w:pPr>
        <w:rPr>
          <w:rFonts w:asciiTheme="minorHAnsi" w:hAnsiTheme="minorHAnsi" w:cstheme="minorHAnsi"/>
          <w:sz w:val="22"/>
          <w:szCs w:val="22"/>
        </w:rPr>
      </w:pPr>
    </w:p>
    <w:p w:rsidR="00376D3E" w:rsidRPr="005574EC" w:rsidRDefault="00376D3E" w:rsidP="00376D3E">
      <w:pPr>
        <w:rPr>
          <w:rFonts w:asciiTheme="minorHAnsi" w:hAnsiTheme="minorHAnsi" w:cstheme="minorHAnsi"/>
          <w:sz w:val="22"/>
          <w:szCs w:val="22"/>
        </w:rPr>
      </w:pPr>
    </w:p>
    <w:p w:rsidR="00376D3E" w:rsidRPr="005574EC" w:rsidRDefault="00376D3E" w:rsidP="005574EC">
      <w:pPr>
        <w:rPr>
          <w:rFonts w:asciiTheme="minorHAnsi" w:hAnsiTheme="minorHAnsi" w:cstheme="minorHAnsi"/>
          <w:sz w:val="22"/>
          <w:szCs w:val="22"/>
        </w:rPr>
      </w:pPr>
    </w:p>
    <w:p w:rsidR="00EF2CEA" w:rsidRPr="00EF2CEA" w:rsidRDefault="00EF2CEA" w:rsidP="00EF2CEA">
      <w:pPr>
        <w:rPr>
          <w:rFonts w:asciiTheme="minorHAnsi" w:hAnsiTheme="minorHAnsi" w:cstheme="minorHAnsi"/>
          <w:sz w:val="22"/>
          <w:szCs w:val="22"/>
        </w:rPr>
      </w:pPr>
    </w:p>
    <w:p w:rsidR="00761B7C" w:rsidRDefault="00761B7C" w:rsidP="00761B7C">
      <w:pPr>
        <w:pStyle w:val="Heading3"/>
        <w:jc w:val="both"/>
        <w:rPr>
          <w:rFonts w:asciiTheme="majorHAnsi" w:hAnsiTheme="majorHAnsi"/>
          <w:iCs/>
          <w:smallCaps/>
          <w:sz w:val="24"/>
          <w:szCs w:val="24"/>
        </w:rPr>
      </w:pPr>
      <w:bookmarkStart w:id="73" w:name="_Toc334019140"/>
      <w:r>
        <w:rPr>
          <w:rFonts w:asciiTheme="majorHAnsi" w:hAnsiTheme="majorHAnsi"/>
          <w:iCs/>
          <w:smallCaps/>
          <w:sz w:val="24"/>
          <w:szCs w:val="24"/>
        </w:rPr>
        <w:t>3.</w:t>
      </w:r>
      <w:r w:rsidR="00FE65B6">
        <w:rPr>
          <w:rFonts w:asciiTheme="majorHAnsi" w:hAnsiTheme="majorHAnsi"/>
          <w:iCs/>
          <w:smallCaps/>
          <w:sz w:val="24"/>
          <w:szCs w:val="24"/>
        </w:rPr>
        <w:t>9</w:t>
      </w:r>
      <w:r>
        <w:rPr>
          <w:rFonts w:asciiTheme="majorHAnsi" w:hAnsiTheme="majorHAnsi"/>
          <w:iCs/>
          <w:smallCaps/>
          <w:sz w:val="24"/>
          <w:szCs w:val="24"/>
        </w:rPr>
        <w:t>.3</w:t>
      </w:r>
      <w:r w:rsidRPr="00517E55">
        <w:rPr>
          <w:rFonts w:asciiTheme="majorHAnsi" w:hAnsiTheme="majorHAnsi"/>
          <w:iCs/>
          <w:smallCaps/>
          <w:sz w:val="24"/>
          <w:szCs w:val="24"/>
        </w:rPr>
        <w:t xml:space="preserve">. </w:t>
      </w:r>
      <w:r>
        <w:rPr>
          <w:rFonts w:asciiTheme="majorHAnsi" w:hAnsiTheme="majorHAnsi"/>
          <w:iCs/>
          <w:smallCaps/>
          <w:sz w:val="24"/>
          <w:szCs w:val="24"/>
        </w:rPr>
        <w:tab/>
      </w:r>
      <w:r w:rsidR="002767DE">
        <w:rPr>
          <w:rFonts w:asciiTheme="majorHAnsi" w:hAnsiTheme="majorHAnsi"/>
          <w:iCs/>
          <w:smallCaps/>
          <w:sz w:val="24"/>
          <w:szCs w:val="24"/>
        </w:rPr>
        <w:t>H</w:t>
      </w:r>
      <w:r>
        <w:rPr>
          <w:rFonts w:asciiTheme="majorHAnsi" w:hAnsiTheme="majorHAnsi"/>
          <w:iCs/>
          <w:smallCaps/>
          <w:sz w:val="24"/>
          <w:szCs w:val="24"/>
        </w:rPr>
        <w:t>ygiene knowledge and practice</w:t>
      </w:r>
      <w:bookmarkEnd w:id="73"/>
    </w:p>
    <w:p w:rsidR="00432801" w:rsidRDefault="00432801" w:rsidP="00432801">
      <w:pPr>
        <w:jc w:val="both"/>
        <w:rPr>
          <w:rFonts w:asciiTheme="minorHAnsi" w:hAnsiTheme="minorHAnsi" w:cstheme="minorHAnsi"/>
          <w:sz w:val="22"/>
          <w:szCs w:val="22"/>
        </w:rPr>
      </w:pPr>
      <w:r>
        <w:rPr>
          <w:rFonts w:asciiTheme="minorHAnsi" w:hAnsiTheme="minorHAnsi" w:cstheme="minorHAnsi"/>
          <w:sz w:val="22"/>
          <w:szCs w:val="22"/>
        </w:rPr>
        <w:t xml:space="preserve">Proper hygiene practices are important for good health, especially </w:t>
      </w:r>
      <w:r w:rsidR="002767DE">
        <w:rPr>
          <w:rFonts w:asciiTheme="minorHAnsi" w:hAnsiTheme="minorHAnsi" w:cstheme="minorHAnsi"/>
          <w:sz w:val="22"/>
          <w:szCs w:val="22"/>
        </w:rPr>
        <w:t xml:space="preserve">hand </w:t>
      </w:r>
      <w:r>
        <w:rPr>
          <w:rFonts w:asciiTheme="minorHAnsi" w:hAnsiTheme="minorHAnsi" w:cstheme="minorHAnsi"/>
          <w:sz w:val="22"/>
          <w:szCs w:val="22"/>
        </w:rPr>
        <w:t>washing</w:t>
      </w:r>
      <w:r w:rsidR="00E91A07">
        <w:rPr>
          <w:rFonts w:asciiTheme="minorHAnsi" w:hAnsiTheme="minorHAnsi" w:cstheme="minorHAnsi"/>
          <w:sz w:val="22"/>
          <w:szCs w:val="22"/>
        </w:rPr>
        <w:t>.  Four out of five G</w:t>
      </w:r>
      <w:r w:rsidR="002767DE">
        <w:rPr>
          <w:rFonts w:asciiTheme="minorHAnsi" w:hAnsiTheme="minorHAnsi" w:cstheme="minorHAnsi"/>
          <w:sz w:val="22"/>
          <w:szCs w:val="22"/>
        </w:rPr>
        <w:t>F</w:t>
      </w:r>
      <w:r w:rsidR="00E91A07">
        <w:rPr>
          <w:rFonts w:asciiTheme="minorHAnsi" w:hAnsiTheme="minorHAnsi" w:cstheme="minorHAnsi"/>
          <w:sz w:val="22"/>
          <w:szCs w:val="22"/>
        </w:rPr>
        <w:t xml:space="preserve">Ws </w:t>
      </w:r>
      <w:r>
        <w:rPr>
          <w:rFonts w:asciiTheme="minorHAnsi" w:hAnsiTheme="minorHAnsi" w:cstheme="minorHAnsi"/>
          <w:sz w:val="22"/>
          <w:szCs w:val="22"/>
        </w:rPr>
        <w:t xml:space="preserve">know that washing hands before eating food is a good hygiene practice.  However </w:t>
      </w:r>
      <w:r w:rsidR="00E91A07">
        <w:rPr>
          <w:rFonts w:asciiTheme="minorHAnsi" w:hAnsiTheme="minorHAnsi" w:cstheme="minorHAnsi"/>
          <w:sz w:val="22"/>
          <w:szCs w:val="22"/>
        </w:rPr>
        <w:t xml:space="preserve">only 49% </w:t>
      </w:r>
      <w:r>
        <w:rPr>
          <w:rFonts w:asciiTheme="minorHAnsi" w:hAnsiTheme="minorHAnsi" w:cstheme="minorHAnsi"/>
          <w:sz w:val="22"/>
          <w:szCs w:val="22"/>
        </w:rPr>
        <w:t>mentioned washing hands after using the toilet a</w:t>
      </w:r>
      <w:r w:rsidR="00E91A07">
        <w:rPr>
          <w:rFonts w:asciiTheme="minorHAnsi" w:hAnsiTheme="minorHAnsi" w:cstheme="minorHAnsi"/>
          <w:sz w:val="22"/>
          <w:szCs w:val="22"/>
        </w:rPr>
        <w:t xml:space="preserve">nd less than one-third </w:t>
      </w:r>
      <w:r>
        <w:rPr>
          <w:rFonts w:asciiTheme="minorHAnsi" w:hAnsiTheme="minorHAnsi" w:cstheme="minorHAnsi"/>
          <w:sz w:val="22"/>
          <w:szCs w:val="22"/>
        </w:rPr>
        <w:t>mentioned before preparing and cooking food</w:t>
      </w:r>
      <w:r w:rsidR="00E91A07">
        <w:rPr>
          <w:rFonts w:asciiTheme="minorHAnsi" w:hAnsiTheme="minorHAnsi" w:cstheme="minorHAnsi"/>
          <w:sz w:val="22"/>
          <w:szCs w:val="22"/>
        </w:rPr>
        <w:t xml:space="preserve">.  Only 3% of GFWs </w:t>
      </w:r>
      <w:r w:rsidRPr="00262C0B">
        <w:rPr>
          <w:rFonts w:asciiTheme="minorHAnsi" w:hAnsiTheme="minorHAnsi" w:cstheme="minorHAnsi"/>
          <w:sz w:val="22"/>
          <w:szCs w:val="22"/>
        </w:rPr>
        <w:t>mentioned washing their hands after changing a baby’s nappy.  Hygiene and proper hand</w:t>
      </w:r>
      <w:r w:rsidR="005854C4" w:rsidRPr="00262C0B">
        <w:rPr>
          <w:rFonts w:asciiTheme="minorHAnsi" w:hAnsiTheme="minorHAnsi" w:cstheme="minorHAnsi"/>
          <w:sz w:val="22"/>
          <w:szCs w:val="22"/>
        </w:rPr>
        <w:t xml:space="preserve"> </w:t>
      </w:r>
      <w:r w:rsidRPr="00262C0B">
        <w:rPr>
          <w:rFonts w:asciiTheme="minorHAnsi" w:hAnsiTheme="minorHAnsi" w:cstheme="minorHAnsi"/>
          <w:sz w:val="22"/>
          <w:szCs w:val="22"/>
        </w:rPr>
        <w:t xml:space="preserve">washing should continue to be stressed as an important </w:t>
      </w:r>
      <w:r w:rsidR="005854C4" w:rsidRPr="00262C0B">
        <w:rPr>
          <w:rFonts w:asciiTheme="minorHAnsi" w:hAnsiTheme="minorHAnsi" w:cstheme="minorHAnsi"/>
          <w:sz w:val="22"/>
          <w:szCs w:val="22"/>
        </w:rPr>
        <w:t xml:space="preserve">component of </w:t>
      </w:r>
      <w:r w:rsidR="008955BA" w:rsidRPr="00262C0B">
        <w:rPr>
          <w:rFonts w:asciiTheme="minorHAnsi" w:hAnsiTheme="minorHAnsi" w:cstheme="minorHAnsi"/>
          <w:sz w:val="22"/>
          <w:szCs w:val="22"/>
        </w:rPr>
        <w:t xml:space="preserve">the </w:t>
      </w:r>
      <w:r w:rsidRPr="00262C0B">
        <w:rPr>
          <w:rFonts w:asciiTheme="minorHAnsi" w:hAnsiTheme="minorHAnsi" w:cstheme="minorHAnsi"/>
          <w:sz w:val="22"/>
          <w:szCs w:val="22"/>
        </w:rPr>
        <w:t xml:space="preserve">health </w:t>
      </w:r>
      <w:r w:rsidR="005854C4" w:rsidRPr="00262C0B">
        <w:rPr>
          <w:rFonts w:asciiTheme="minorHAnsi" w:hAnsiTheme="minorHAnsi" w:cstheme="minorHAnsi"/>
          <w:sz w:val="22"/>
          <w:szCs w:val="22"/>
        </w:rPr>
        <w:t>and nutrition education</w:t>
      </w:r>
      <w:r w:rsidR="008955BA" w:rsidRPr="00262C0B">
        <w:rPr>
          <w:rFonts w:asciiTheme="minorHAnsi" w:hAnsiTheme="minorHAnsi" w:cstheme="minorHAnsi"/>
          <w:sz w:val="22"/>
          <w:szCs w:val="22"/>
        </w:rPr>
        <w:t xml:space="preserve"> sessions</w:t>
      </w:r>
      <w:r w:rsidR="005854C4" w:rsidRPr="00262C0B">
        <w:rPr>
          <w:rFonts w:asciiTheme="minorHAnsi" w:hAnsiTheme="minorHAnsi" w:cstheme="minorHAnsi"/>
          <w:sz w:val="22"/>
          <w:szCs w:val="22"/>
        </w:rPr>
        <w:t>.</w:t>
      </w:r>
    </w:p>
    <w:p w:rsidR="005854C4" w:rsidRDefault="00432801" w:rsidP="00761B7C">
      <w:pPr>
        <w:rPr>
          <w:rFonts w:asciiTheme="minorHAnsi" w:hAnsiTheme="minorHAnsi" w:cstheme="minorHAnsi"/>
          <w:sz w:val="22"/>
          <w:szCs w:val="22"/>
        </w:rPr>
      </w:pPr>
      <w:r>
        <w:rPr>
          <w:rFonts w:asciiTheme="minorHAnsi" w:hAnsiTheme="minorHAnsi" w:cstheme="minorHAnsi"/>
          <w:sz w:val="22"/>
          <w:szCs w:val="22"/>
        </w:rPr>
        <w:t xml:space="preserve"> </w:t>
      </w:r>
    </w:p>
    <w:p w:rsidR="00761B7C" w:rsidRPr="00761B7C" w:rsidRDefault="009538C5" w:rsidP="00761B7C">
      <w:r>
        <w:rPr>
          <w:noProof/>
        </w:rPr>
        <w:pict>
          <v:shape id="_x0000_s1062" type="#_x0000_t202" style="position:absolute;margin-left:42.75pt;margin-top:.2pt;width:5in;height:13.5pt;z-index:251741184" stroked="f">
            <v:textbox style="mso-next-textbox:#_x0000_s1062" inset="0,0,0,0">
              <w:txbxContent>
                <w:p w:rsidR="000F4C9C" w:rsidRPr="005574EC" w:rsidRDefault="000F4C9C" w:rsidP="005574EC">
                  <w:pPr>
                    <w:pStyle w:val="Caption"/>
                    <w:jc w:val="center"/>
                    <w:rPr>
                      <w:rFonts w:asciiTheme="majorHAnsi" w:hAnsiTheme="majorHAnsi"/>
                      <w:noProof/>
                      <w:color w:val="auto"/>
                      <w:sz w:val="20"/>
                      <w:szCs w:val="20"/>
                    </w:rPr>
                  </w:pPr>
                  <w:r w:rsidRPr="005574EC">
                    <w:rPr>
                      <w:rFonts w:asciiTheme="majorHAnsi" w:hAnsiTheme="majorHAnsi"/>
                      <w:color w:val="auto"/>
                      <w:sz w:val="20"/>
                      <w:szCs w:val="20"/>
                    </w:rPr>
                    <w:t xml:space="preserve">Figure </w:t>
                  </w:r>
                  <w:r>
                    <w:rPr>
                      <w:rFonts w:asciiTheme="majorHAnsi" w:hAnsiTheme="majorHAnsi"/>
                      <w:color w:val="auto"/>
                      <w:sz w:val="20"/>
                      <w:szCs w:val="20"/>
                    </w:rPr>
                    <w:t>56</w:t>
                  </w:r>
                  <w:r w:rsidRPr="005574EC">
                    <w:rPr>
                      <w:rFonts w:asciiTheme="majorHAnsi" w:hAnsiTheme="majorHAnsi"/>
                      <w:color w:val="auto"/>
                      <w:sz w:val="20"/>
                      <w:szCs w:val="20"/>
                    </w:rPr>
                    <w:t>: Knowledge of proper hand washing practices (N=204)</w:t>
                  </w:r>
                </w:p>
              </w:txbxContent>
            </v:textbox>
            <w10:wrap type="square"/>
          </v:shape>
        </w:pict>
      </w:r>
    </w:p>
    <w:p w:rsidR="00761B7C" w:rsidRPr="00761B7C" w:rsidRDefault="005574EC" w:rsidP="00761B7C">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39136" behindDoc="0" locked="0" layoutInCell="1" allowOverlap="1">
            <wp:simplePos x="0" y="0"/>
            <wp:positionH relativeFrom="column">
              <wp:posOffset>400050</wp:posOffset>
            </wp:positionH>
            <wp:positionV relativeFrom="paragraph">
              <wp:posOffset>117475</wp:posOffset>
            </wp:positionV>
            <wp:extent cx="4980940" cy="2362200"/>
            <wp:effectExtent l="19050" t="0" r="10160" b="0"/>
            <wp:wrapSquare wrapText="bothSides"/>
            <wp:docPr id="6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761B7C" w:rsidRDefault="00761B7C" w:rsidP="00761B7C"/>
    <w:p w:rsidR="00761B7C" w:rsidRDefault="00761B7C" w:rsidP="00761B7C"/>
    <w:p w:rsidR="005574EC" w:rsidRDefault="005574EC" w:rsidP="00761B7C"/>
    <w:p w:rsidR="005574EC" w:rsidRDefault="005574EC" w:rsidP="00761B7C"/>
    <w:p w:rsidR="005574EC" w:rsidRDefault="005574EC" w:rsidP="00761B7C"/>
    <w:p w:rsidR="005574EC" w:rsidRDefault="005574EC" w:rsidP="00761B7C"/>
    <w:p w:rsidR="005574EC" w:rsidRDefault="005574EC" w:rsidP="00761B7C"/>
    <w:p w:rsidR="005574EC" w:rsidRDefault="005574EC" w:rsidP="00761B7C"/>
    <w:p w:rsidR="005574EC" w:rsidRDefault="005574EC" w:rsidP="00761B7C"/>
    <w:p w:rsidR="005574EC" w:rsidRDefault="005574EC" w:rsidP="00761B7C"/>
    <w:p w:rsidR="005574EC" w:rsidRDefault="005574EC" w:rsidP="00761B7C"/>
    <w:p w:rsidR="005574EC" w:rsidRDefault="005574EC" w:rsidP="00761B7C"/>
    <w:p w:rsidR="005574EC" w:rsidRDefault="005574EC" w:rsidP="00761B7C"/>
    <w:p w:rsidR="005854C4" w:rsidRDefault="005854C4" w:rsidP="000320FE">
      <w:pPr>
        <w:jc w:val="both"/>
        <w:rPr>
          <w:rFonts w:asciiTheme="minorHAnsi" w:hAnsiTheme="minorHAnsi" w:cstheme="minorHAnsi"/>
          <w:sz w:val="22"/>
          <w:szCs w:val="22"/>
        </w:rPr>
      </w:pPr>
    </w:p>
    <w:p w:rsidR="00080C35" w:rsidRDefault="00080C35" w:rsidP="000320FE">
      <w:pPr>
        <w:jc w:val="both"/>
        <w:rPr>
          <w:rFonts w:asciiTheme="minorHAnsi" w:hAnsiTheme="minorHAnsi" w:cstheme="minorHAnsi"/>
          <w:sz w:val="22"/>
          <w:szCs w:val="22"/>
        </w:rPr>
      </w:pPr>
    </w:p>
    <w:p w:rsidR="006B6BC5" w:rsidRDefault="006B6BC5" w:rsidP="000320FE">
      <w:pPr>
        <w:jc w:val="both"/>
        <w:rPr>
          <w:rFonts w:asciiTheme="minorHAnsi" w:hAnsiTheme="minorHAnsi" w:cstheme="minorHAnsi"/>
          <w:sz w:val="22"/>
          <w:szCs w:val="22"/>
        </w:rPr>
      </w:pPr>
      <w:r>
        <w:rPr>
          <w:rFonts w:asciiTheme="minorHAnsi" w:hAnsiTheme="minorHAnsi" w:cstheme="minorHAnsi"/>
          <w:sz w:val="22"/>
          <w:szCs w:val="22"/>
        </w:rPr>
        <w:t xml:space="preserve">Many garment workers purchase food at nearby food vendors at the garment factories for </w:t>
      </w:r>
      <w:r w:rsidR="000320FE">
        <w:rPr>
          <w:rFonts w:asciiTheme="minorHAnsi" w:hAnsiTheme="minorHAnsi" w:cstheme="minorHAnsi"/>
          <w:sz w:val="22"/>
          <w:szCs w:val="22"/>
        </w:rPr>
        <w:t xml:space="preserve">all or some of </w:t>
      </w:r>
      <w:r>
        <w:rPr>
          <w:rFonts w:asciiTheme="minorHAnsi" w:hAnsiTheme="minorHAnsi" w:cstheme="minorHAnsi"/>
          <w:sz w:val="22"/>
          <w:szCs w:val="22"/>
        </w:rPr>
        <w:t xml:space="preserve">their </w:t>
      </w:r>
      <w:r w:rsidR="000320FE">
        <w:rPr>
          <w:rFonts w:asciiTheme="minorHAnsi" w:hAnsiTheme="minorHAnsi" w:cstheme="minorHAnsi"/>
          <w:sz w:val="22"/>
          <w:szCs w:val="22"/>
        </w:rPr>
        <w:t>daily meals.    Almost two-thirds (61</w:t>
      </w:r>
      <w:r w:rsidR="008955BA">
        <w:rPr>
          <w:rFonts w:asciiTheme="minorHAnsi" w:hAnsiTheme="minorHAnsi" w:cstheme="minorHAnsi"/>
          <w:sz w:val="22"/>
          <w:szCs w:val="22"/>
        </w:rPr>
        <w:t xml:space="preserve">%) of </w:t>
      </w:r>
      <w:r w:rsidR="00B57372">
        <w:rPr>
          <w:rFonts w:asciiTheme="minorHAnsi" w:hAnsiTheme="minorHAnsi" w:cstheme="minorHAnsi"/>
          <w:sz w:val="22"/>
          <w:szCs w:val="22"/>
        </w:rPr>
        <w:t>GFW</w:t>
      </w:r>
      <w:r w:rsidR="000320FE">
        <w:rPr>
          <w:rFonts w:asciiTheme="minorHAnsi" w:hAnsiTheme="minorHAnsi" w:cstheme="minorHAnsi"/>
          <w:sz w:val="22"/>
          <w:szCs w:val="22"/>
        </w:rPr>
        <w:t>s interviewed felt that the food vendors did not have clean utensils,</w:t>
      </w:r>
      <w:r>
        <w:rPr>
          <w:rFonts w:asciiTheme="minorHAnsi" w:hAnsiTheme="minorHAnsi" w:cstheme="minorHAnsi"/>
          <w:sz w:val="22"/>
          <w:szCs w:val="22"/>
        </w:rPr>
        <w:t xml:space="preserve"> </w:t>
      </w:r>
      <w:r w:rsidR="000320FE">
        <w:rPr>
          <w:rFonts w:asciiTheme="minorHAnsi" w:hAnsiTheme="minorHAnsi" w:cstheme="minorHAnsi"/>
          <w:sz w:val="22"/>
          <w:szCs w:val="22"/>
        </w:rPr>
        <w:t xml:space="preserve">while 13% said they never washed their hands.  These are examples of poor hygiene practices </w:t>
      </w:r>
      <w:r w:rsidR="008955BA">
        <w:rPr>
          <w:rFonts w:asciiTheme="minorHAnsi" w:hAnsiTheme="minorHAnsi" w:cstheme="minorHAnsi"/>
          <w:sz w:val="22"/>
          <w:szCs w:val="22"/>
        </w:rPr>
        <w:t xml:space="preserve">of food vendors that can affect </w:t>
      </w:r>
      <w:r w:rsidR="00B57372">
        <w:rPr>
          <w:rFonts w:asciiTheme="minorHAnsi" w:hAnsiTheme="minorHAnsi" w:cstheme="minorHAnsi"/>
          <w:sz w:val="22"/>
          <w:szCs w:val="22"/>
        </w:rPr>
        <w:t>GFW</w:t>
      </w:r>
      <w:r w:rsidR="008955BA">
        <w:rPr>
          <w:rFonts w:asciiTheme="minorHAnsi" w:hAnsiTheme="minorHAnsi" w:cstheme="minorHAnsi"/>
          <w:sz w:val="22"/>
          <w:szCs w:val="22"/>
        </w:rPr>
        <w:t>s</w:t>
      </w:r>
      <w:r w:rsidR="002767DE">
        <w:rPr>
          <w:rFonts w:asciiTheme="minorHAnsi" w:hAnsiTheme="minorHAnsi" w:cstheme="minorHAnsi"/>
          <w:sz w:val="22"/>
          <w:szCs w:val="22"/>
        </w:rPr>
        <w:t>’</w:t>
      </w:r>
      <w:r w:rsidR="008955BA">
        <w:rPr>
          <w:rFonts w:asciiTheme="minorHAnsi" w:hAnsiTheme="minorHAnsi" w:cstheme="minorHAnsi"/>
          <w:sz w:val="22"/>
          <w:szCs w:val="22"/>
        </w:rPr>
        <w:t xml:space="preserve"> </w:t>
      </w:r>
      <w:r w:rsidR="000320FE">
        <w:rPr>
          <w:rFonts w:asciiTheme="minorHAnsi" w:hAnsiTheme="minorHAnsi" w:cstheme="minorHAnsi"/>
          <w:sz w:val="22"/>
          <w:szCs w:val="22"/>
        </w:rPr>
        <w:t>health</w:t>
      </w:r>
      <w:r w:rsidR="008955BA">
        <w:rPr>
          <w:rFonts w:asciiTheme="minorHAnsi" w:hAnsiTheme="minorHAnsi" w:cstheme="minorHAnsi"/>
          <w:sz w:val="22"/>
          <w:szCs w:val="22"/>
        </w:rPr>
        <w:t>, their productivity at work and their ability to earn income</w:t>
      </w:r>
      <w:r w:rsidR="000320FE">
        <w:rPr>
          <w:rFonts w:asciiTheme="minorHAnsi" w:hAnsiTheme="minorHAnsi" w:cstheme="minorHAnsi"/>
          <w:sz w:val="22"/>
          <w:szCs w:val="22"/>
        </w:rPr>
        <w:t xml:space="preserve">.    </w:t>
      </w:r>
    </w:p>
    <w:p w:rsidR="00C10488" w:rsidRDefault="00C10488" w:rsidP="000320FE">
      <w:pPr>
        <w:jc w:val="both"/>
        <w:rPr>
          <w:rFonts w:asciiTheme="minorHAnsi" w:hAnsiTheme="minorHAnsi" w:cstheme="minorHAnsi"/>
          <w:sz w:val="22"/>
          <w:szCs w:val="22"/>
        </w:rPr>
      </w:pPr>
    </w:p>
    <w:p w:rsidR="00080C35" w:rsidRDefault="00080C35" w:rsidP="000320FE">
      <w:pPr>
        <w:jc w:val="both"/>
        <w:rPr>
          <w:rFonts w:asciiTheme="minorHAnsi" w:hAnsiTheme="minorHAnsi" w:cstheme="minorHAnsi"/>
          <w:sz w:val="22"/>
          <w:szCs w:val="22"/>
        </w:rPr>
      </w:pPr>
    </w:p>
    <w:p w:rsidR="005574EC" w:rsidRPr="00761B7C" w:rsidRDefault="009538C5" w:rsidP="00761B7C">
      <w:r>
        <w:rPr>
          <w:noProof/>
        </w:rPr>
        <w:lastRenderedPageBreak/>
        <w:pict>
          <v:shape id="_x0000_s1063" type="#_x0000_t202" style="position:absolute;margin-left:28.5pt;margin-top:2.95pt;width:388.5pt;height:20.15pt;z-index:251744256" stroked="f">
            <v:textbox style="mso-next-textbox:#_x0000_s1063" inset="0,0,0,0">
              <w:txbxContent>
                <w:p w:rsidR="000F4C9C" w:rsidRPr="005574EC" w:rsidRDefault="000F4C9C" w:rsidP="005574EC">
                  <w:pPr>
                    <w:pStyle w:val="Caption"/>
                    <w:jc w:val="center"/>
                    <w:rPr>
                      <w:rFonts w:asciiTheme="majorHAnsi" w:hAnsiTheme="majorHAnsi" w:cstheme="minorHAnsi"/>
                      <w:noProof/>
                      <w:color w:val="auto"/>
                      <w:sz w:val="20"/>
                      <w:szCs w:val="20"/>
                    </w:rPr>
                  </w:pPr>
                  <w:r w:rsidRPr="005574EC">
                    <w:rPr>
                      <w:rFonts w:asciiTheme="majorHAnsi" w:hAnsiTheme="majorHAnsi"/>
                      <w:color w:val="auto"/>
                      <w:sz w:val="20"/>
                      <w:szCs w:val="20"/>
                    </w:rPr>
                    <w:t xml:space="preserve">Figure </w:t>
                  </w:r>
                  <w:r>
                    <w:rPr>
                      <w:rFonts w:asciiTheme="majorHAnsi" w:hAnsiTheme="majorHAnsi"/>
                      <w:color w:val="auto"/>
                      <w:sz w:val="20"/>
                      <w:szCs w:val="20"/>
                    </w:rPr>
                    <w:t>57</w:t>
                  </w:r>
                  <w:r w:rsidRPr="005574EC">
                    <w:rPr>
                      <w:rFonts w:asciiTheme="majorHAnsi" w:hAnsiTheme="majorHAnsi"/>
                      <w:color w:val="auto"/>
                      <w:sz w:val="20"/>
                      <w:szCs w:val="20"/>
                    </w:rPr>
                    <w:t>: Awareness of proper hygiene of food vendors at factories (N=204)</w:t>
                  </w:r>
                </w:p>
              </w:txbxContent>
            </v:textbox>
            <w10:wrap type="square"/>
          </v:shape>
        </w:pict>
      </w:r>
    </w:p>
    <w:p w:rsidR="005574EC" w:rsidRDefault="00C10488" w:rsidP="006E786A">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42208" behindDoc="0" locked="0" layoutInCell="1" allowOverlap="1">
            <wp:simplePos x="0" y="0"/>
            <wp:positionH relativeFrom="column">
              <wp:posOffset>450215</wp:posOffset>
            </wp:positionH>
            <wp:positionV relativeFrom="paragraph">
              <wp:posOffset>117475</wp:posOffset>
            </wp:positionV>
            <wp:extent cx="4841240" cy="2156460"/>
            <wp:effectExtent l="19050" t="0" r="16510" b="0"/>
            <wp:wrapSquare wrapText="bothSides"/>
            <wp:docPr id="6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5574EC" w:rsidRDefault="005574EC" w:rsidP="006E786A">
      <w:pPr>
        <w:rPr>
          <w:rFonts w:asciiTheme="minorHAnsi" w:hAnsiTheme="minorHAnsi" w:cstheme="minorHAnsi"/>
          <w:sz w:val="22"/>
          <w:szCs w:val="22"/>
        </w:rPr>
      </w:pPr>
    </w:p>
    <w:p w:rsidR="005574EC" w:rsidRDefault="005574EC" w:rsidP="006E786A">
      <w:pPr>
        <w:rPr>
          <w:rFonts w:asciiTheme="minorHAnsi" w:hAnsiTheme="minorHAnsi" w:cstheme="minorHAnsi"/>
          <w:sz w:val="22"/>
          <w:szCs w:val="22"/>
        </w:rPr>
      </w:pPr>
    </w:p>
    <w:p w:rsidR="005574EC" w:rsidRDefault="005574EC" w:rsidP="006E786A">
      <w:pPr>
        <w:rPr>
          <w:rFonts w:asciiTheme="minorHAnsi" w:hAnsiTheme="minorHAnsi" w:cstheme="minorHAnsi"/>
          <w:sz w:val="22"/>
          <w:szCs w:val="22"/>
        </w:rPr>
      </w:pPr>
    </w:p>
    <w:p w:rsidR="005574EC" w:rsidRDefault="005574EC" w:rsidP="006E786A">
      <w:pPr>
        <w:rPr>
          <w:rFonts w:asciiTheme="minorHAnsi" w:hAnsiTheme="minorHAnsi" w:cstheme="minorHAnsi"/>
          <w:sz w:val="22"/>
          <w:szCs w:val="22"/>
        </w:rPr>
      </w:pPr>
    </w:p>
    <w:p w:rsidR="005574EC" w:rsidRDefault="005574EC" w:rsidP="006E786A">
      <w:pPr>
        <w:rPr>
          <w:rFonts w:asciiTheme="minorHAnsi" w:hAnsiTheme="minorHAnsi" w:cstheme="minorHAnsi"/>
          <w:sz w:val="22"/>
          <w:szCs w:val="22"/>
        </w:rPr>
      </w:pPr>
    </w:p>
    <w:p w:rsidR="005574EC" w:rsidRDefault="005574EC" w:rsidP="006E786A">
      <w:pPr>
        <w:rPr>
          <w:rFonts w:asciiTheme="minorHAnsi" w:hAnsiTheme="minorHAnsi" w:cstheme="minorHAnsi"/>
          <w:sz w:val="22"/>
          <w:szCs w:val="22"/>
        </w:rPr>
      </w:pPr>
    </w:p>
    <w:p w:rsidR="005574EC" w:rsidRDefault="005574EC" w:rsidP="006E786A">
      <w:pPr>
        <w:rPr>
          <w:rFonts w:asciiTheme="minorHAnsi" w:hAnsiTheme="minorHAnsi" w:cstheme="minorHAnsi"/>
          <w:sz w:val="22"/>
          <w:szCs w:val="22"/>
        </w:rPr>
      </w:pPr>
    </w:p>
    <w:p w:rsidR="005574EC" w:rsidRDefault="005574EC" w:rsidP="006E786A">
      <w:pPr>
        <w:rPr>
          <w:rFonts w:asciiTheme="minorHAnsi" w:hAnsiTheme="minorHAnsi" w:cstheme="minorHAnsi"/>
          <w:sz w:val="22"/>
          <w:szCs w:val="22"/>
        </w:rPr>
      </w:pPr>
    </w:p>
    <w:p w:rsidR="005574EC" w:rsidRDefault="005574EC" w:rsidP="006E786A">
      <w:pPr>
        <w:rPr>
          <w:rFonts w:asciiTheme="minorHAnsi" w:hAnsiTheme="minorHAnsi" w:cstheme="minorHAnsi"/>
          <w:sz w:val="22"/>
          <w:szCs w:val="22"/>
        </w:rPr>
      </w:pPr>
    </w:p>
    <w:p w:rsidR="00761B7C" w:rsidRDefault="00761B7C" w:rsidP="006E786A">
      <w:pPr>
        <w:rPr>
          <w:rFonts w:asciiTheme="minorHAnsi" w:hAnsiTheme="minorHAnsi" w:cstheme="minorHAnsi"/>
          <w:sz w:val="22"/>
          <w:szCs w:val="22"/>
        </w:rPr>
      </w:pPr>
    </w:p>
    <w:p w:rsidR="005854C4" w:rsidRDefault="005854C4" w:rsidP="006E786A">
      <w:pPr>
        <w:rPr>
          <w:rFonts w:asciiTheme="minorHAnsi" w:hAnsiTheme="minorHAnsi" w:cstheme="minorHAnsi"/>
          <w:sz w:val="22"/>
          <w:szCs w:val="22"/>
        </w:rPr>
      </w:pPr>
    </w:p>
    <w:p w:rsidR="005854C4" w:rsidRDefault="005854C4" w:rsidP="006E786A">
      <w:pPr>
        <w:rPr>
          <w:rFonts w:asciiTheme="minorHAnsi" w:hAnsiTheme="minorHAnsi" w:cstheme="minorHAnsi"/>
          <w:sz w:val="22"/>
          <w:szCs w:val="22"/>
        </w:rPr>
      </w:pPr>
    </w:p>
    <w:p w:rsidR="005854C4" w:rsidRDefault="005854C4" w:rsidP="006E786A">
      <w:pPr>
        <w:rPr>
          <w:rFonts w:asciiTheme="minorHAnsi" w:hAnsiTheme="minorHAnsi" w:cstheme="minorHAnsi"/>
          <w:sz w:val="22"/>
          <w:szCs w:val="22"/>
        </w:rPr>
      </w:pPr>
    </w:p>
    <w:p w:rsidR="005854C4" w:rsidRPr="00A4794A" w:rsidRDefault="005854C4" w:rsidP="006E786A">
      <w:pPr>
        <w:rPr>
          <w:rFonts w:asciiTheme="minorHAnsi" w:hAnsiTheme="minorHAnsi" w:cstheme="minorHAnsi"/>
          <w:color w:val="FF0000"/>
          <w:sz w:val="22"/>
          <w:szCs w:val="22"/>
        </w:rPr>
      </w:pPr>
    </w:p>
    <w:p w:rsidR="00FE12E2" w:rsidRPr="00770885" w:rsidRDefault="00A4794A" w:rsidP="003710DC">
      <w:pPr>
        <w:jc w:val="both"/>
        <w:rPr>
          <w:rFonts w:asciiTheme="minorHAnsi" w:hAnsiTheme="minorHAnsi" w:cstheme="minorHAnsi"/>
          <w:sz w:val="22"/>
          <w:szCs w:val="22"/>
        </w:rPr>
      </w:pPr>
      <w:r w:rsidRPr="00770885">
        <w:rPr>
          <w:rFonts w:asciiTheme="minorHAnsi" w:hAnsiTheme="minorHAnsi" w:cstheme="minorHAnsi"/>
          <w:sz w:val="22"/>
          <w:szCs w:val="22"/>
        </w:rPr>
        <w:t>Interviews with a factory management also stressed the importance of information and lessons on general health care</w:t>
      </w:r>
      <w:r w:rsidR="002767DE">
        <w:rPr>
          <w:rFonts w:asciiTheme="minorHAnsi" w:hAnsiTheme="minorHAnsi" w:cstheme="minorHAnsi"/>
          <w:sz w:val="22"/>
          <w:szCs w:val="22"/>
        </w:rPr>
        <w:t>,</w:t>
      </w:r>
      <w:r w:rsidRPr="00770885">
        <w:rPr>
          <w:rFonts w:asciiTheme="minorHAnsi" w:hAnsiTheme="minorHAnsi" w:cstheme="minorHAnsi"/>
          <w:sz w:val="22"/>
          <w:szCs w:val="22"/>
        </w:rPr>
        <w:t xml:space="preserve"> especially hygiene and sanitation</w:t>
      </w:r>
      <w:r w:rsidR="002767DE">
        <w:rPr>
          <w:rFonts w:asciiTheme="minorHAnsi" w:hAnsiTheme="minorHAnsi" w:cstheme="minorHAnsi"/>
          <w:sz w:val="22"/>
          <w:szCs w:val="22"/>
        </w:rPr>
        <w:t>,</w:t>
      </w:r>
      <w:r w:rsidRPr="00770885">
        <w:rPr>
          <w:rFonts w:asciiTheme="minorHAnsi" w:hAnsiTheme="minorHAnsi" w:cstheme="minorHAnsi"/>
          <w:sz w:val="22"/>
          <w:szCs w:val="22"/>
        </w:rPr>
        <w:t xml:space="preserve"> for GFWs</w:t>
      </w:r>
      <w:r w:rsidR="002767DE">
        <w:rPr>
          <w:rFonts w:asciiTheme="minorHAnsi" w:hAnsiTheme="minorHAnsi" w:cstheme="minorHAnsi"/>
          <w:sz w:val="22"/>
          <w:szCs w:val="22"/>
        </w:rPr>
        <w:t>.  M</w:t>
      </w:r>
      <w:r w:rsidRPr="00770885">
        <w:rPr>
          <w:rFonts w:asciiTheme="minorHAnsi" w:hAnsiTheme="minorHAnsi" w:cstheme="minorHAnsi"/>
          <w:sz w:val="22"/>
          <w:szCs w:val="22"/>
        </w:rPr>
        <w:t xml:space="preserve">any workers </w:t>
      </w:r>
      <w:r w:rsidR="002767DE">
        <w:rPr>
          <w:rFonts w:asciiTheme="minorHAnsi" w:hAnsiTheme="minorHAnsi" w:cstheme="minorHAnsi"/>
          <w:sz w:val="22"/>
          <w:szCs w:val="22"/>
        </w:rPr>
        <w:t xml:space="preserve">have been </w:t>
      </w:r>
      <w:r w:rsidRPr="00770885">
        <w:rPr>
          <w:rFonts w:asciiTheme="minorHAnsi" w:hAnsiTheme="minorHAnsi" w:cstheme="minorHAnsi"/>
          <w:sz w:val="22"/>
          <w:szCs w:val="22"/>
        </w:rPr>
        <w:t xml:space="preserve">observed with respiratory </w:t>
      </w:r>
      <w:r w:rsidR="002767DE">
        <w:rPr>
          <w:rFonts w:asciiTheme="minorHAnsi" w:hAnsiTheme="minorHAnsi" w:cstheme="minorHAnsi"/>
          <w:sz w:val="22"/>
          <w:szCs w:val="22"/>
        </w:rPr>
        <w:t xml:space="preserve">infections caused by </w:t>
      </w:r>
      <w:r w:rsidRPr="00770885">
        <w:rPr>
          <w:rFonts w:asciiTheme="minorHAnsi" w:hAnsiTheme="minorHAnsi" w:cstheme="minorHAnsi"/>
          <w:sz w:val="22"/>
          <w:szCs w:val="22"/>
        </w:rPr>
        <w:t xml:space="preserve">flu and pneumonia.  Poor health of workers affects the </w:t>
      </w:r>
      <w:r w:rsidR="009B0280">
        <w:rPr>
          <w:rFonts w:asciiTheme="minorHAnsi" w:hAnsiTheme="minorHAnsi" w:cstheme="minorHAnsi"/>
          <w:sz w:val="22"/>
          <w:szCs w:val="22"/>
        </w:rPr>
        <w:t>workers individually</w:t>
      </w:r>
      <w:r w:rsidRPr="00770885">
        <w:rPr>
          <w:rFonts w:asciiTheme="minorHAnsi" w:hAnsiTheme="minorHAnsi" w:cstheme="minorHAnsi"/>
          <w:sz w:val="22"/>
          <w:szCs w:val="22"/>
        </w:rPr>
        <w:t xml:space="preserve">, as well </w:t>
      </w:r>
      <w:r w:rsidR="002767DE">
        <w:rPr>
          <w:rFonts w:asciiTheme="minorHAnsi" w:hAnsiTheme="minorHAnsi" w:cstheme="minorHAnsi"/>
          <w:sz w:val="22"/>
          <w:szCs w:val="22"/>
        </w:rPr>
        <w:t>overall factory productivity</w:t>
      </w:r>
      <w:r w:rsidRPr="00770885">
        <w:rPr>
          <w:rFonts w:asciiTheme="minorHAnsi" w:hAnsiTheme="minorHAnsi" w:cstheme="minorHAnsi"/>
          <w:sz w:val="22"/>
          <w:szCs w:val="22"/>
        </w:rPr>
        <w:t xml:space="preserve">. </w:t>
      </w:r>
    </w:p>
    <w:p w:rsidR="003710DC" w:rsidRDefault="003710DC" w:rsidP="003710DC">
      <w:pPr>
        <w:jc w:val="both"/>
        <w:rPr>
          <w:rFonts w:asciiTheme="minorHAnsi" w:hAnsiTheme="minorHAnsi" w:cstheme="minorHAnsi"/>
          <w:sz w:val="22"/>
          <w:szCs w:val="22"/>
        </w:rPr>
      </w:pPr>
    </w:p>
    <w:p w:rsidR="00AB7E1E" w:rsidRPr="00C46983" w:rsidRDefault="00AB7E1E" w:rsidP="00EF2CEA">
      <w:pPr>
        <w:pStyle w:val="Heading1"/>
        <w:numPr>
          <w:ilvl w:val="0"/>
          <w:numId w:val="1"/>
        </w:numPr>
        <w:pBdr>
          <w:left w:val="single" w:sz="4" w:space="4" w:color="auto"/>
          <w:bottom w:val="single" w:sz="4" w:space="1" w:color="auto"/>
        </w:pBdr>
        <w:shd w:val="clear" w:color="auto" w:fill="D99594" w:themeFill="accent2" w:themeFillTint="99"/>
        <w:ind w:left="720" w:hanging="720"/>
        <w:rPr>
          <w:caps/>
          <w:sz w:val="28"/>
          <w:szCs w:val="28"/>
        </w:rPr>
      </w:pPr>
      <w:bookmarkStart w:id="74" w:name="_Toc334019141"/>
      <w:r w:rsidRPr="00C46983">
        <w:rPr>
          <w:caps/>
          <w:sz w:val="28"/>
          <w:szCs w:val="28"/>
        </w:rPr>
        <w:t>Conclusions</w:t>
      </w:r>
      <w:r w:rsidR="008C704D">
        <w:rPr>
          <w:caps/>
          <w:sz w:val="28"/>
          <w:szCs w:val="28"/>
        </w:rPr>
        <w:t xml:space="preserve"> and Recommendations</w:t>
      </w:r>
      <w:bookmarkEnd w:id="74"/>
    </w:p>
    <w:p w:rsidR="00EF7AC9" w:rsidRDefault="00EF7AC9" w:rsidP="001E0871">
      <w:pPr>
        <w:jc w:val="both"/>
        <w:rPr>
          <w:rFonts w:asciiTheme="minorHAnsi" w:hAnsiTheme="minorHAnsi" w:cstheme="minorHAnsi"/>
          <w:sz w:val="22"/>
          <w:szCs w:val="22"/>
        </w:rPr>
      </w:pPr>
    </w:p>
    <w:p w:rsidR="001E04D4" w:rsidRDefault="00731772" w:rsidP="001E0871">
      <w:pPr>
        <w:jc w:val="both"/>
        <w:rPr>
          <w:rFonts w:asciiTheme="minorHAnsi" w:hAnsiTheme="minorHAnsi" w:cstheme="minorHAnsi"/>
          <w:sz w:val="22"/>
          <w:szCs w:val="22"/>
        </w:rPr>
      </w:pPr>
      <w:r>
        <w:rPr>
          <w:rFonts w:asciiTheme="minorHAnsi" w:hAnsiTheme="minorHAnsi" w:cstheme="minorHAnsi"/>
          <w:sz w:val="22"/>
          <w:szCs w:val="22"/>
        </w:rPr>
        <w:t xml:space="preserve">GFWs </w:t>
      </w:r>
      <w:r w:rsidR="001E0871" w:rsidRPr="0019315A">
        <w:rPr>
          <w:rFonts w:asciiTheme="minorHAnsi" w:hAnsiTheme="minorHAnsi" w:cstheme="minorHAnsi"/>
          <w:sz w:val="22"/>
          <w:szCs w:val="22"/>
        </w:rPr>
        <w:t xml:space="preserve">at the evaluation </w:t>
      </w:r>
      <w:r w:rsidR="00BA6DFC" w:rsidRPr="0019315A">
        <w:rPr>
          <w:rFonts w:asciiTheme="minorHAnsi" w:hAnsiTheme="minorHAnsi" w:cstheme="minorHAnsi"/>
          <w:sz w:val="22"/>
          <w:szCs w:val="22"/>
        </w:rPr>
        <w:t xml:space="preserve">stage are </w:t>
      </w:r>
      <w:r w:rsidR="001E0871" w:rsidRPr="0019315A">
        <w:rPr>
          <w:rFonts w:asciiTheme="minorHAnsi" w:hAnsiTheme="minorHAnsi" w:cstheme="minorHAnsi"/>
          <w:sz w:val="22"/>
          <w:szCs w:val="22"/>
        </w:rPr>
        <w:t>slightly older</w:t>
      </w:r>
      <w:r w:rsidR="00EF7AC9">
        <w:rPr>
          <w:rFonts w:asciiTheme="minorHAnsi" w:hAnsiTheme="minorHAnsi" w:cstheme="minorHAnsi"/>
          <w:sz w:val="22"/>
          <w:szCs w:val="22"/>
        </w:rPr>
        <w:t>,</w:t>
      </w:r>
      <w:r w:rsidR="00BA6DFC" w:rsidRPr="0019315A">
        <w:rPr>
          <w:rFonts w:asciiTheme="minorHAnsi" w:hAnsiTheme="minorHAnsi" w:cstheme="minorHAnsi"/>
          <w:sz w:val="22"/>
          <w:szCs w:val="22"/>
        </w:rPr>
        <w:t xml:space="preserve"> </w:t>
      </w:r>
      <w:r w:rsidR="00245F3B">
        <w:rPr>
          <w:rFonts w:asciiTheme="minorHAnsi" w:hAnsiTheme="minorHAnsi" w:cstheme="minorHAnsi"/>
          <w:sz w:val="22"/>
          <w:szCs w:val="22"/>
        </w:rPr>
        <w:t xml:space="preserve">between 25 and </w:t>
      </w:r>
      <w:r w:rsidR="00BA6DFC" w:rsidRPr="0019315A">
        <w:rPr>
          <w:rFonts w:asciiTheme="minorHAnsi" w:hAnsiTheme="minorHAnsi" w:cstheme="minorHAnsi"/>
          <w:sz w:val="22"/>
          <w:szCs w:val="22"/>
        </w:rPr>
        <w:t>29 years old</w:t>
      </w:r>
      <w:r>
        <w:rPr>
          <w:rFonts w:asciiTheme="minorHAnsi" w:hAnsiTheme="minorHAnsi" w:cstheme="minorHAnsi"/>
          <w:sz w:val="22"/>
          <w:szCs w:val="22"/>
        </w:rPr>
        <w:t xml:space="preserve"> (66%), more are </w:t>
      </w:r>
      <w:r w:rsidR="001E0871" w:rsidRPr="0019315A">
        <w:rPr>
          <w:rFonts w:asciiTheme="minorHAnsi" w:hAnsiTheme="minorHAnsi" w:cstheme="minorHAnsi"/>
          <w:sz w:val="22"/>
          <w:szCs w:val="22"/>
        </w:rPr>
        <w:t>married</w:t>
      </w:r>
      <w:r w:rsidR="00BA6DFC" w:rsidRPr="0019315A">
        <w:rPr>
          <w:rFonts w:asciiTheme="minorHAnsi" w:hAnsiTheme="minorHAnsi" w:cstheme="minorHAnsi"/>
          <w:sz w:val="22"/>
          <w:szCs w:val="22"/>
        </w:rPr>
        <w:t xml:space="preserve"> </w:t>
      </w:r>
      <w:r>
        <w:rPr>
          <w:rFonts w:asciiTheme="minorHAnsi" w:hAnsiTheme="minorHAnsi" w:cstheme="minorHAnsi"/>
          <w:sz w:val="22"/>
          <w:szCs w:val="22"/>
        </w:rPr>
        <w:t>(50%),</w:t>
      </w:r>
      <w:r w:rsidR="00245F3B">
        <w:rPr>
          <w:rFonts w:asciiTheme="minorHAnsi" w:hAnsiTheme="minorHAnsi" w:cstheme="minorHAnsi"/>
          <w:sz w:val="22"/>
          <w:szCs w:val="22"/>
        </w:rPr>
        <w:t xml:space="preserve"> </w:t>
      </w:r>
      <w:r w:rsidR="001E0871" w:rsidRPr="0019315A">
        <w:rPr>
          <w:rFonts w:asciiTheme="minorHAnsi" w:hAnsiTheme="minorHAnsi" w:cstheme="minorHAnsi"/>
          <w:sz w:val="22"/>
          <w:szCs w:val="22"/>
        </w:rPr>
        <w:t xml:space="preserve">have </w:t>
      </w:r>
      <w:r w:rsidR="001E0871" w:rsidRPr="00EF7AC9">
        <w:rPr>
          <w:rFonts w:asciiTheme="minorHAnsi" w:hAnsiTheme="minorHAnsi" w:cstheme="minorHAnsi"/>
          <w:sz w:val="22"/>
          <w:szCs w:val="22"/>
        </w:rPr>
        <w:t xml:space="preserve">more years of education </w:t>
      </w:r>
      <w:r w:rsidRPr="00EF7AC9">
        <w:rPr>
          <w:rFonts w:asciiTheme="minorHAnsi" w:hAnsiTheme="minorHAnsi" w:cstheme="minorHAnsi"/>
          <w:sz w:val="22"/>
          <w:szCs w:val="22"/>
        </w:rPr>
        <w:t xml:space="preserve">(64% with Grade 7-9 or higher), with some </w:t>
      </w:r>
      <w:r w:rsidR="00BA6DFC" w:rsidRPr="00EF7AC9">
        <w:rPr>
          <w:rFonts w:asciiTheme="minorHAnsi" w:hAnsiTheme="minorHAnsi" w:cstheme="minorHAnsi"/>
          <w:sz w:val="22"/>
          <w:szCs w:val="22"/>
        </w:rPr>
        <w:t xml:space="preserve">vocational training </w:t>
      </w:r>
      <w:r w:rsidRPr="00EF7AC9">
        <w:rPr>
          <w:rFonts w:asciiTheme="minorHAnsi" w:hAnsiTheme="minorHAnsi" w:cstheme="minorHAnsi"/>
          <w:sz w:val="22"/>
          <w:szCs w:val="22"/>
        </w:rPr>
        <w:t xml:space="preserve">(39%) and many have prior </w:t>
      </w:r>
      <w:r w:rsidR="00747F66" w:rsidRPr="00EF7AC9">
        <w:rPr>
          <w:rFonts w:asciiTheme="minorHAnsi" w:hAnsiTheme="minorHAnsi" w:cstheme="minorHAnsi"/>
          <w:sz w:val="22"/>
          <w:szCs w:val="22"/>
        </w:rPr>
        <w:t xml:space="preserve">work experience </w:t>
      </w:r>
      <w:r w:rsidRPr="00EF7AC9">
        <w:rPr>
          <w:rFonts w:asciiTheme="minorHAnsi" w:hAnsiTheme="minorHAnsi" w:cstheme="minorHAnsi"/>
          <w:sz w:val="22"/>
          <w:szCs w:val="22"/>
        </w:rPr>
        <w:t xml:space="preserve">(50%). </w:t>
      </w:r>
      <w:r w:rsidR="00747F66" w:rsidRPr="00EF7AC9">
        <w:rPr>
          <w:rFonts w:asciiTheme="minorHAnsi" w:hAnsiTheme="minorHAnsi" w:cstheme="minorHAnsi"/>
          <w:sz w:val="22"/>
          <w:szCs w:val="22"/>
        </w:rPr>
        <w:t>These all point to a sl</w:t>
      </w:r>
      <w:r w:rsidR="00941B3D">
        <w:rPr>
          <w:rFonts w:asciiTheme="minorHAnsi" w:hAnsiTheme="minorHAnsi" w:cstheme="minorHAnsi"/>
          <w:sz w:val="22"/>
          <w:szCs w:val="22"/>
        </w:rPr>
        <w:t xml:space="preserve">ightly older, </w:t>
      </w:r>
      <w:r w:rsidRPr="00EF7AC9">
        <w:rPr>
          <w:rFonts w:asciiTheme="minorHAnsi" w:hAnsiTheme="minorHAnsi" w:cstheme="minorHAnsi"/>
          <w:sz w:val="22"/>
          <w:szCs w:val="22"/>
        </w:rPr>
        <w:t>more experienced</w:t>
      </w:r>
      <w:r w:rsidR="00846B69" w:rsidRPr="00EF7AC9">
        <w:rPr>
          <w:rFonts w:asciiTheme="minorHAnsi" w:hAnsiTheme="minorHAnsi" w:cstheme="minorHAnsi"/>
          <w:sz w:val="22"/>
          <w:szCs w:val="22"/>
        </w:rPr>
        <w:t xml:space="preserve">, </w:t>
      </w:r>
      <w:r w:rsidR="00747F66" w:rsidRPr="00EF7AC9">
        <w:rPr>
          <w:rFonts w:asciiTheme="minorHAnsi" w:hAnsiTheme="minorHAnsi" w:cstheme="minorHAnsi"/>
          <w:sz w:val="22"/>
          <w:szCs w:val="22"/>
        </w:rPr>
        <w:t xml:space="preserve">trained and </w:t>
      </w:r>
      <w:r w:rsidRPr="00EF7AC9">
        <w:rPr>
          <w:rFonts w:asciiTheme="minorHAnsi" w:hAnsiTheme="minorHAnsi" w:cstheme="minorHAnsi"/>
          <w:sz w:val="22"/>
          <w:szCs w:val="22"/>
        </w:rPr>
        <w:t xml:space="preserve">higher </w:t>
      </w:r>
      <w:r w:rsidR="00747F66" w:rsidRPr="00EF7AC9">
        <w:rPr>
          <w:rFonts w:asciiTheme="minorHAnsi" w:hAnsiTheme="minorHAnsi" w:cstheme="minorHAnsi"/>
          <w:sz w:val="22"/>
          <w:szCs w:val="22"/>
        </w:rPr>
        <w:t xml:space="preserve">educated </w:t>
      </w:r>
      <w:r w:rsidRPr="00EF7AC9">
        <w:rPr>
          <w:rFonts w:asciiTheme="minorHAnsi" w:hAnsiTheme="minorHAnsi" w:cstheme="minorHAnsi"/>
          <w:sz w:val="22"/>
          <w:szCs w:val="22"/>
        </w:rPr>
        <w:t>garment factory work force</w:t>
      </w:r>
      <w:r w:rsidR="00FE12E2" w:rsidRPr="00EF7AC9">
        <w:rPr>
          <w:rFonts w:asciiTheme="minorHAnsi" w:hAnsiTheme="minorHAnsi" w:cstheme="minorHAnsi"/>
          <w:sz w:val="22"/>
          <w:szCs w:val="22"/>
        </w:rPr>
        <w:t xml:space="preserve"> than at the baseline survey.</w:t>
      </w:r>
      <w:r w:rsidR="00941B3D">
        <w:rPr>
          <w:rFonts w:asciiTheme="minorHAnsi" w:hAnsiTheme="minorHAnsi" w:cstheme="minorHAnsi"/>
          <w:sz w:val="22"/>
          <w:szCs w:val="22"/>
        </w:rPr>
        <w:t xml:space="preserve"> </w:t>
      </w:r>
    </w:p>
    <w:p w:rsidR="001E04D4" w:rsidRDefault="001E04D4" w:rsidP="001E0871">
      <w:pPr>
        <w:jc w:val="both"/>
        <w:rPr>
          <w:rFonts w:asciiTheme="minorHAnsi" w:hAnsiTheme="minorHAnsi" w:cstheme="minorHAnsi"/>
          <w:sz w:val="22"/>
          <w:szCs w:val="22"/>
        </w:rPr>
      </w:pPr>
    </w:p>
    <w:p w:rsidR="001E0871" w:rsidRPr="001E04D4" w:rsidRDefault="001E04D4" w:rsidP="001E04D4">
      <w:pPr>
        <w:pStyle w:val="ListParagraph"/>
        <w:numPr>
          <w:ilvl w:val="0"/>
          <w:numId w:val="45"/>
        </w:numPr>
        <w:jc w:val="both"/>
        <w:rPr>
          <w:rFonts w:asciiTheme="minorHAnsi" w:hAnsiTheme="minorHAnsi" w:cstheme="minorHAnsi"/>
          <w:b/>
          <w:sz w:val="22"/>
          <w:szCs w:val="22"/>
        </w:rPr>
      </w:pPr>
      <w:r>
        <w:rPr>
          <w:rFonts w:asciiTheme="minorHAnsi" w:hAnsiTheme="minorHAnsi" w:cstheme="minorHAnsi"/>
          <w:b/>
          <w:sz w:val="22"/>
          <w:szCs w:val="22"/>
        </w:rPr>
        <w:t>Evidence that there are m</w:t>
      </w:r>
      <w:r w:rsidR="00941B3D" w:rsidRPr="001E04D4">
        <w:rPr>
          <w:rFonts w:asciiTheme="minorHAnsi" w:hAnsiTheme="minorHAnsi" w:cstheme="minorHAnsi"/>
          <w:b/>
          <w:sz w:val="22"/>
          <w:szCs w:val="22"/>
        </w:rPr>
        <w:t xml:space="preserve">ore married GFWs supports </w:t>
      </w:r>
      <w:r w:rsidR="002767DE" w:rsidRPr="001E04D4">
        <w:rPr>
          <w:rFonts w:asciiTheme="minorHAnsi" w:hAnsiTheme="minorHAnsi" w:cstheme="minorHAnsi"/>
          <w:b/>
          <w:sz w:val="22"/>
          <w:szCs w:val="22"/>
        </w:rPr>
        <w:t xml:space="preserve">the </w:t>
      </w:r>
      <w:r w:rsidRPr="001E04D4">
        <w:rPr>
          <w:rFonts w:asciiTheme="minorHAnsi" w:hAnsiTheme="minorHAnsi" w:cstheme="minorHAnsi"/>
          <w:b/>
          <w:sz w:val="22"/>
          <w:szCs w:val="22"/>
        </w:rPr>
        <w:t xml:space="preserve">recommendation that the SBF </w:t>
      </w:r>
      <w:r w:rsidR="002767DE" w:rsidRPr="001E04D4">
        <w:rPr>
          <w:rFonts w:asciiTheme="minorHAnsi" w:hAnsiTheme="minorHAnsi" w:cstheme="minorHAnsi"/>
          <w:b/>
          <w:sz w:val="22"/>
          <w:szCs w:val="22"/>
        </w:rPr>
        <w:t xml:space="preserve">project </w:t>
      </w:r>
      <w:r w:rsidR="00941B3D" w:rsidRPr="001E04D4">
        <w:rPr>
          <w:rFonts w:asciiTheme="minorHAnsi" w:hAnsiTheme="minorHAnsi" w:cstheme="minorHAnsi"/>
          <w:b/>
          <w:sz w:val="22"/>
          <w:szCs w:val="22"/>
        </w:rPr>
        <w:t>continu</w:t>
      </w:r>
      <w:r w:rsidRPr="001E04D4">
        <w:rPr>
          <w:rFonts w:asciiTheme="minorHAnsi" w:hAnsiTheme="minorHAnsi" w:cstheme="minorHAnsi"/>
          <w:b/>
          <w:sz w:val="22"/>
          <w:szCs w:val="22"/>
        </w:rPr>
        <w:t xml:space="preserve">e to provide </w:t>
      </w:r>
      <w:r w:rsidR="00941B3D" w:rsidRPr="001E04D4">
        <w:rPr>
          <w:rFonts w:asciiTheme="minorHAnsi" w:hAnsiTheme="minorHAnsi" w:cstheme="minorHAnsi"/>
          <w:b/>
          <w:sz w:val="22"/>
          <w:szCs w:val="22"/>
        </w:rPr>
        <w:t xml:space="preserve">information on </w:t>
      </w:r>
      <w:r w:rsidRPr="001E04D4">
        <w:rPr>
          <w:rFonts w:asciiTheme="minorHAnsi" w:hAnsiTheme="minorHAnsi" w:cstheme="minorHAnsi"/>
          <w:b/>
          <w:sz w:val="22"/>
          <w:szCs w:val="22"/>
        </w:rPr>
        <w:t xml:space="preserve">sexual and </w:t>
      </w:r>
      <w:r w:rsidR="00941B3D" w:rsidRPr="001E04D4">
        <w:rPr>
          <w:rFonts w:asciiTheme="minorHAnsi" w:hAnsiTheme="minorHAnsi" w:cstheme="minorHAnsi"/>
          <w:b/>
          <w:sz w:val="22"/>
          <w:szCs w:val="22"/>
        </w:rPr>
        <w:t xml:space="preserve">reproductive health as well as </w:t>
      </w:r>
      <w:r w:rsidRPr="001E04D4">
        <w:rPr>
          <w:rFonts w:asciiTheme="minorHAnsi" w:hAnsiTheme="minorHAnsi" w:cstheme="minorHAnsi"/>
          <w:b/>
          <w:sz w:val="22"/>
          <w:szCs w:val="22"/>
        </w:rPr>
        <w:t xml:space="preserve">to include more awareness on </w:t>
      </w:r>
      <w:r w:rsidR="00941B3D" w:rsidRPr="001E04D4">
        <w:rPr>
          <w:rFonts w:asciiTheme="minorHAnsi" w:hAnsiTheme="minorHAnsi" w:cstheme="minorHAnsi"/>
          <w:b/>
          <w:sz w:val="22"/>
          <w:szCs w:val="22"/>
        </w:rPr>
        <w:t xml:space="preserve">maternal and child health, nutrition and hygiene. </w:t>
      </w:r>
    </w:p>
    <w:p w:rsidR="00371309" w:rsidRDefault="00371309" w:rsidP="00371309">
      <w:pPr>
        <w:jc w:val="both"/>
        <w:rPr>
          <w:rFonts w:asciiTheme="minorHAnsi" w:hAnsiTheme="minorHAnsi" w:cstheme="minorHAnsi"/>
          <w:b/>
          <w:sz w:val="22"/>
          <w:szCs w:val="22"/>
        </w:rPr>
      </w:pPr>
    </w:p>
    <w:p w:rsidR="00371309" w:rsidRPr="00EF7AC9" w:rsidRDefault="00371309" w:rsidP="001E04D4">
      <w:pPr>
        <w:spacing w:after="120"/>
        <w:jc w:val="both"/>
        <w:rPr>
          <w:rFonts w:asciiTheme="minorHAnsi" w:hAnsiTheme="minorHAnsi" w:cstheme="minorHAnsi"/>
          <w:b/>
          <w:sz w:val="22"/>
          <w:szCs w:val="22"/>
        </w:rPr>
      </w:pPr>
      <w:r w:rsidRPr="00EF7AC9">
        <w:rPr>
          <w:rFonts w:asciiTheme="minorHAnsi" w:hAnsiTheme="minorHAnsi" w:cstheme="minorHAnsi"/>
          <w:b/>
          <w:sz w:val="22"/>
          <w:szCs w:val="22"/>
        </w:rPr>
        <w:t>Employment and Worker’s Rights</w:t>
      </w:r>
    </w:p>
    <w:p w:rsidR="003A6394" w:rsidRPr="00FE65B6" w:rsidRDefault="007127BD" w:rsidP="001E04D4">
      <w:pPr>
        <w:pStyle w:val="ListParagraph"/>
        <w:numPr>
          <w:ilvl w:val="0"/>
          <w:numId w:val="45"/>
        </w:numPr>
        <w:jc w:val="both"/>
        <w:rPr>
          <w:rFonts w:asciiTheme="minorHAnsi" w:hAnsiTheme="minorHAnsi" w:cstheme="minorHAnsi"/>
          <w:sz w:val="22"/>
          <w:szCs w:val="22"/>
        </w:rPr>
      </w:pPr>
      <w:r w:rsidRPr="00FE65B6">
        <w:rPr>
          <w:rFonts w:asciiTheme="minorHAnsi" w:hAnsiTheme="minorHAnsi" w:cstheme="minorHAnsi"/>
          <w:b/>
          <w:sz w:val="22"/>
          <w:szCs w:val="22"/>
        </w:rPr>
        <w:t xml:space="preserve">The project </w:t>
      </w:r>
      <w:r w:rsidR="004B067C" w:rsidRPr="00FE65B6">
        <w:rPr>
          <w:rFonts w:asciiTheme="minorHAnsi" w:hAnsiTheme="minorHAnsi" w:cstheme="minorHAnsi"/>
          <w:b/>
          <w:sz w:val="22"/>
          <w:szCs w:val="22"/>
        </w:rPr>
        <w:t xml:space="preserve">should </w:t>
      </w:r>
      <w:r w:rsidRPr="00FE65B6">
        <w:rPr>
          <w:rFonts w:asciiTheme="minorHAnsi" w:hAnsiTheme="minorHAnsi" w:cstheme="minorHAnsi"/>
          <w:b/>
          <w:sz w:val="22"/>
          <w:szCs w:val="22"/>
        </w:rPr>
        <w:t xml:space="preserve">continue to collaborate with the factory management to increase awareness </w:t>
      </w:r>
      <w:r w:rsidR="00371309" w:rsidRPr="00FE65B6">
        <w:rPr>
          <w:rFonts w:asciiTheme="minorHAnsi" w:hAnsiTheme="minorHAnsi" w:cstheme="minorHAnsi"/>
          <w:b/>
          <w:sz w:val="22"/>
          <w:szCs w:val="22"/>
        </w:rPr>
        <w:t xml:space="preserve">of and promote the importance </w:t>
      </w:r>
      <w:r w:rsidRPr="00FE65B6">
        <w:rPr>
          <w:rFonts w:asciiTheme="minorHAnsi" w:hAnsiTheme="minorHAnsi" w:cstheme="minorHAnsi"/>
          <w:b/>
          <w:sz w:val="22"/>
          <w:szCs w:val="22"/>
        </w:rPr>
        <w:t xml:space="preserve">of working conditions </w:t>
      </w:r>
      <w:r w:rsidR="00371309" w:rsidRPr="00FE65B6">
        <w:rPr>
          <w:rFonts w:asciiTheme="minorHAnsi" w:hAnsiTheme="minorHAnsi" w:cstheme="minorHAnsi"/>
          <w:b/>
          <w:sz w:val="22"/>
          <w:szCs w:val="22"/>
        </w:rPr>
        <w:t xml:space="preserve">and workers’ rights </w:t>
      </w:r>
      <w:r w:rsidRPr="00FE65B6">
        <w:rPr>
          <w:rFonts w:asciiTheme="minorHAnsi" w:hAnsiTheme="minorHAnsi" w:cstheme="minorHAnsi"/>
          <w:b/>
          <w:sz w:val="22"/>
          <w:szCs w:val="22"/>
        </w:rPr>
        <w:t>among GFWs.</w:t>
      </w:r>
      <w:r w:rsidR="00FE65B6" w:rsidRPr="00FE65B6">
        <w:rPr>
          <w:rFonts w:asciiTheme="minorHAnsi" w:hAnsiTheme="minorHAnsi" w:cstheme="minorHAnsi"/>
          <w:sz w:val="22"/>
          <w:szCs w:val="22"/>
        </w:rPr>
        <w:t xml:space="preserve"> While the vast majority (90%) of GFWs has formal employment contracts</w:t>
      </w:r>
      <w:r w:rsidR="00FE65B6">
        <w:rPr>
          <w:rFonts w:asciiTheme="minorHAnsi" w:hAnsiTheme="minorHAnsi" w:cstheme="minorHAnsi"/>
          <w:sz w:val="22"/>
          <w:szCs w:val="22"/>
        </w:rPr>
        <w:t xml:space="preserve"> and more GFWs report knowledge of vocational training options</w:t>
      </w:r>
      <w:r w:rsidR="00FE65B6" w:rsidRPr="00FE65B6">
        <w:rPr>
          <w:rFonts w:asciiTheme="minorHAnsi" w:hAnsiTheme="minorHAnsi" w:cstheme="minorHAnsi"/>
          <w:sz w:val="22"/>
          <w:szCs w:val="22"/>
        </w:rPr>
        <w:t xml:space="preserve">, GFWs understanding of the </w:t>
      </w:r>
      <w:r w:rsidR="00FB3E49">
        <w:rPr>
          <w:rFonts w:asciiTheme="minorHAnsi" w:hAnsiTheme="minorHAnsi" w:cstheme="minorHAnsi"/>
          <w:sz w:val="22"/>
          <w:szCs w:val="22"/>
        </w:rPr>
        <w:t>labor</w:t>
      </w:r>
      <w:r w:rsidR="00FE65B6" w:rsidRPr="00FE65B6">
        <w:rPr>
          <w:rFonts w:asciiTheme="minorHAnsi" w:hAnsiTheme="minorHAnsi" w:cstheme="minorHAnsi"/>
          <w:sz w:val="22"/>
          <w:szCs w:val="22"/>
        </w:rPr>
        <w:t xml:space="preserve"> law, leave entitlements, working conditions and worker’s rights seemed to vary according to factory.</w:t>
      </w:r>
    </w:p>
    <w:p w:rsidR="000320FE" w:rsidRPr="00EF7AC9" w:rsidRDefault="000320FE" w:rsidP="00822E83">
      <w:pPr>
        <w:jc w:val="both"/>
        <w:rPr>
          <w:rFonts w:asciiTheme="minorHAnsi" w:hAnsiTheme="minorHAnsi" w:cstheme="minorHAnsi"/>
          <w:sz w:val="22"/>
          <w:szCs w:val="22"/>
          <w:lang w:val="en-GB" w:bidi="he-IL"/>
        </w:rPr>
      </w:pPr>
    </w:p>
    <w:p w:rsidR="00BB40B1" w:rsidRPr="00EF7AC9" w:rsidRDefault="00AB59D6" w:rsidP="001E04D4">
      <w:pPr>
        <w:spacing w:after="120"/>
        <w:jc w:val="both"/>
        <w:rPr>
          <w:rFonts w:asciiTheme="minorHAnsi" w:hAnsiTheme="minorHAnsi" w:cstheme="minorHAnsi"/>
          <w:b/>
          <w:sz w:val="22"/>
          <w:szCs w:val="22"/>
        </w:rPr>
      </w:pPr>
      <w:r w:rsidRPr="00EF7AC9">
        <w:rPr>
          <w:rFonts w:asciiTheme="minorHAnsi" w:hAnsiTheme="minorHAnsi" w:cstheme="minorHAnsi"/>
          <w:b/>
          <w:sz w:val="22"/>
          <w:szCs w:val="22"/>
        </w:rPr>
        <w:t>Income,</w:t>
      </w:r>
      <w:r w:rsidR="00BB40B1" w:rsidRPr="00EF7AC9">
        <w:rPr>
          <w:rFonts w:asciiTheme="minorHAnsi" w:hAnsiTheme="minorHAnsi" w:cstheme="minorHAnsi"/>
          <w:b/>
          <w:sz w:val="22"/>
          <w:szCs w:val="22"/>
        </w:rPr>
        <w:t xml:space="preserve"> Expenses</w:t>
      </w:r>
      <w:r w:rsidRPr="00EF7AC9">
        <w:rPr>
          <w:rFonts w:asciiTheme="minorHAnsi" w:hAnsiTheme="minorHAnsi" w:cstheme="minorHAnsi"/>
          <w:b/>
          <w:sz w:val="22"/>
          <w:szCs w:val="22"/>
        </w:rPr>
        <w:t xml:space="preserve"> and Health Care</w:t>
      </w:r>
    </w:p>
    <w:p w:rsidR="003F3473" w:rsidRPr="00FE65B6" w:rsidRDefault="00484022" w:rsidP="001E04D4">
      <w:pPr>
        <w:pStyle w:val="ListParagraph"/>
        <w:numPr>
          <w:ilvl w:val="0"/>
          <w:numId w:val="45"/>
        </w:numPr>
        <w:jc w:val="both"/>
        <w:rPr>
          <w:rFonts w:asciiTheme="minorHAnsi" w:hAnsiTheme="minorHAnsi" w:cstheme="minorHAnsi"/>
          <w:sz w:val="22"/>
          <w:szCs w:val="22"/>
        </w:rPr>
      </w:pPr>
      <w:r w:rsidRPr="00D70186">
        <w:rPr>
          <w:rFonts w:asciiTheme="minorHAnsi" w:hAnsiTheme="minorHAnsi" w:cstheme="minorHAnsi"/>
          <w:b/>
          <w:sz w:val="22"/>
          <w:szCs w:val="22"/>
        </w:rPr>
        <w:t xml:space="preserve">The project may wish to include </w:t>
      </w:r>
      <w:r w:rsidRPr="00D70186">
        <w:rPr>
          <w:rFonts w:asciiTheme="minorHAnsi" w:hAnsiTheme="minorHAnsi" w:cstheme="minorHAnsi"/>
          <w:b/>
          <w:bCs/>
          <w:sz w:val="22"/>
          <w:szCs w:val="22"/>
        </w:rPr>
        <w:t>more awareness and education on financial literacy and budget management</w:t>
      </w:r>
      <w:r w:rsidR="00FE65B6" w:rsidRPr="00D70186">
        <w:rPr>
          <w:rFonts w:asciiTheme="minorHAnsi" w:hAnsiTheme="minorHAnsi" w:cstheme="minorHAnsi"/>
          <w:b/>
          <w:sz w:val="22"/>
          <w:szCs w:val="22"/>
        </w:rPr>
        <w:t>, especially the importance of savings and the different formal financial institutions.</w:t>
      </w:r>
      <w:r w:rsidR="00FE65B6">
        <w:rPr>
          <w:rFonts w:asciiTheme="minorHAnsi" w:hAnsiTheme="minorHAnsi" w:cstheme="minorHAnsi"/>
          <w:sz w:val="22"/>
          <w:szCs w:val="22"/>
        </w:rPr>
        <w:t xml:space="preserve"> </w:t>
      </w:r>
      <w:r w:rsidRPr="00FE65B6">
        <w:rPr>
          <w:rFonts w:asciiTheme="minorHAnsi" w:hAnsiTheme="minorHAnsi" w:cstheme="minorHAnsi"/>
          <w:sz w:val="22"/>
          <w:szCs w:val="22"/>
        </w:rPr>
        <w:t xml:space="preserve">While </w:t>
      </w:r>
      <w:r w:rsidR="00B57372" w:rsidRPr="00FE65B6">
        <w:rPr>
          <w:rFonts w:asciiTheme="minorHAnsi" w:hAnsiTheme="minorHAnsi" w:cstheme="minorHAnsi"/>
          <w:sz w:val="22"/>
          <w:szCs w:val="22"/>
        </w:rPr>
        <w:t>GFW</w:t>
      </w:r>
      <w:r w:rsidR="001E471F" w:rsidRPr="00FE65B6">
        <w:rPr>
          <w:rFonts w:asciiTheme="minorHAnsi" w:hAnsiTheme="minorHAnsi" w:cstheme="minorHAnsi"/>
          <w:sz w:val="22"/>
          <w:szCs w:val="22"/>
        </w:rPr>
        <w:t>s reported significantly higher monthly HH incomes</w:t>
      </w:r>
      <w:r w:rsidRPr="00FE65B6">
        <w:rPr>
          <w:rFonts w:asciiTheme="minorHAnsi" w:hAnsiTheme="minorHAnsi" w:cstheme="minorHAnsi"/>
          <w:sz w:val="22"/>
          <w:szCs w:val="22"/>
        </w:rPr>
        <w:t xml:space="preserve">, </w:t>
      </w:r>
      <w:r w:rsidR="00584934" w:rsidRPr="00FE65B6">
        <w:rPr>
          <w:rFonts w:asciiTheme="minorHAnsi" w:hAnsiTheme="minorHAnsi" w:cstheme="minorHAnsi"/>
          <w:sz w:val="22"/>
          <w:szCs w:val="22"/>
        </w:rPr>
        <w:t xml:space="preserve">fewer reported </w:t>
      </w:r>
      <w:r w:rsidR="00A81655" w:rsidRPr="00FE65B6">
        <w:rPr>
          <w:rFonts w:asciiTheme="minorHAnsi" w:hAnsiTheme="minorHAnsi" w:cstheme="minorHAnsi"/>
          <w:sz w:val="22"/>
          <w:szCs w:val="22"/>
        </w:rPr>
        <w:t>saving</w:t>
      </w:r>
      <w:r w:rsidR="00EF7AC9" w:rsidRPr="00FE65B6">
        <w:rPr>
          <w:rFonts w:asciiTheme="minorHAnsi" w:hAnsiTheme="minorHAnsi" w:cstheme="minorHAnsi"/>
          <w:sz w:val="22"/>
          <w:szCs w:val="22"/>
        </w:rPr>
        <w:t xml:space="preserve"> </w:t>
      </w:r>
      <w:r w:rsidR="00A81655" w:rsidRPr="00FE65B6">
        <w:rPr>
          <w:rFonts w:asciiTheme="minorHAnsi" w:hAnsiTheme="minorHAnsi" w:cstheme="minorHAnsi"/>
          <w:sz w:val="22"/>
          <w:szCs w:val="22"/>
        </w:rPr>
        <w:t xml:space="preserve">in the past 6 months </w:t>
      </w:r>
      <w:r w:rsidRPr="00FE65B6">
        <w:rPr>
          <w:rFonts w:asciiTheme="minorHAnsi" w:hAnsiTheme="minorHAnsi" w:cstheme="minorHAnsi"/>
          <w:sz w:val="22"/>
          <w:szCs w:val="22"/>
        </w:rPr>
        <w:t>and one-third still said their monthly HH expenses exceeded their monthly income. Both s</w:t>
      </w:r>
      <w:r w:rsidR="00584934" w:rsidRPr="00FE65B6">
        <w:rPr>
          <w:rFonts w:asciiTheme="minorHAnsi" w:hAnsiTheme="minorHAnsi" w:cstheme="minorHAnsi"/>
          <w:sz w:val="22"/>
          <w:szCs w:val="22"/>
        </w:rPr>
        <w:t xml:space="preserve">aving </w:t>
      </w:r>
      <w:r w:rsidR="001E471F" w:rsidRPr="00FE65B6">
        <w:rPr>
          <w:rFonts w:asciiTheme="minorHAnsi" w:hAnsiTheme="minorHAnsi" w:cstheme="minorHAnsi"/>
          <w:sz w:val="22"/>
          <w:szCs w:val="22"/>
        </w:rPr>
        <w:t xml:space="preserve">in </w:t>
      </w:r>
      <w:r w:rsidRPr="00FE65B6">
        <w:rPr>
          <w:rFonts w:asciiTheme="minorHAnsi" w:hAnsiTheme="minorHAnsi" w:cstheme="minorHAnsi"/>
          <w:sz w:val="22"/>
          <w:szCs w:val="22"/>
        </w:rPr>
        <w:t xml:space="preserve">and transferring money </w:t>
      </w:r>
      <w:r w:rsidR="003C64DE" w:rsidRPr="00FE65B6">
        <w:rPr>
          <w:rFonts w:asciiTheme="minorHAnsi" w:hAnsiTheme="minorHAnsi" w:cstheme="minorHAnsi"/>
          <w:sz w:val="22"/>
          <w:szCs w:val="22"/>
        </w:rPr>
        <w:t xml:space="preserve">through </w:t>
      </w:r>
      <w:r w:rsidR="001E471F" w:rsidRPr="00FE65B6">
        <w:rPr>
          <w:rFonts w:asciiTheme="minorHAnsi" w:hAnsiTheme="minorHAnsi" w:cstheme="minorHAnsi"/>
          <w:sz w:val="22"/>
          <w:szCs w:val="22"/>
        </w:rPr>
        <w:t>formal financial institutions</w:t>
      </w:r>
      <w:r w:rsidR="00584934" w:rsidRPr="00FE65B6">
        <w:rPr>
          <w:rFonts w:asciiTheme="minorHAnsi" w:hAnsiTheme="minorHAnsi" w:cstheme="minorHAnsi"/>
          <w:sz w:val="22"/>
          <w:szCs w:val="22"/>
        </w:rPr>
        <w:t xml:space="preserve"> ha</w:t>
      </w:r>
      <w:r w:rsidR="003C64DE" w:rsidRPr="00FE65B6">
        <w:rPr>
          <w:rFonts w:asciiTheme="minorHAnsi" w:hAnsiTheme="minorHAnsi" w:cstheme="minorHAnsi"/>
          <w:sz w:val="22"/>
          <w:szCs w:val="22"/>
        </w:rPr>
        <w:t>ve</w:t>
      </w:r>
      <w:r w:rsidR="00584934" w:rsidRPr="00FE65B6">
        <w:rPr>
          <w:rFonts w:asciiTheme="minorHAnsi" w:hAnsiTheme="minorHAnsi" w:cstheme="minorHAnsi"/>
          <w:sz w:val="22"/>
          <w:szCs w:val="22"/>
        </w:rPr>
        <w:t xml:space="preserve"> </w:t>
      </w:r>
      <w:r w:rsidR="002767DE" w:rsidRPr="00FE65B6">
        <w:rPr>
          <w:rFonts w:asciiTheme="minorHAnsi" w:hAnsiTheme="minorHAnsi" w:cstheme="minorHAnsi"/>
          <w:sz w:val="22"/>
          <w:szCs w:val="22"/>
        </w:rPr>
        <w:t xml:space="preserve">dramatically increased </w:t>
      </w:r>
      <w:r w:rsidR="003C64DE" w:rsidRPr="00FE65B6">
        <w:rPr>
          <w:rFonts w:asciiTheme="minorHAnsi" w:hAnsiTheme="minorHAnsi" w:cstheme="minorHAnsi"/>
          <w:sz w:val="22"/>
          <w:szCs w:val="22"/>
        </w:rPr>
        <w:t>due to project interventions.</w:t>
      </w:r>
      <w:r w:rsidR="00A81655" w:rsidRPr="00FE65B6">
        <w:rPr>
          <w:rFonts w:asciiTheme="minorHAnsi" w:hAnsiTheme="minorHAnsi" w:cstheme="minorHAnsi"/>
          <w:sz w:val="22"/>
          <w:szCs w:val="22"/>
        </w:rPr>
        <w:t xml:space="preserve"> </w:t>
      </w:r>
    </w:p>
    <w:p w:rsidR="003F3473" w:rsidRPr="00EF7AC9" w:rsidRDefault="003F3473" w:rsidP="003F3473">
      <w:pPr>
        <w:jc w:val="both"/>
        <w:rPr>
          <w:rFonts w:asciiTheme="minorHAnsi" w:hAnsiTheme="minorHAnsi" w:cstheme="minorHAnsi"/>
          <w:sz w:val="22"/>
          <w:szCs w:val="22"/>
        </w:rPr>
      </w:pPr>
    </w:p>
    <w:p w:rsidR="00D70186" w:rsidRPr="00D70186" w:rsidRDefault="00164D18" w:rsidP="001E04D4">
      <w:pPr>
        <w:pStyle w:val="ListParagraph"/>
        <w:numPr>
          <w:ilvl w:val="0"/>
          <w:numId w:val="45"/>
        </w:numPr>
        <w:rPr>
          <w:rFonts w:asciiTheme="minorHAnsi" w:hAnsiTheme="minorHAnsi" w:cstheme="minorHAnsi"/>
          <w:sz w:val="22"/>
          <w:szCs w:val="22"/>
        </w:rPr>
      </w:pPr>
      <w:r w:rsidRPr="00D70186">
        <w:rPr>
          <w:rFonts w:asciiTheme="minorHAnsi" w:hAnsiTheme="minorHAnsi" w:cstheme="minorHAnsi"/>
          <w:b/>
          <w:sz w:val="22"/>
          <w:szCs w:val="22"/>
        </w:rPr>
        <w:lastRenderedPageBreak/>
        <w:t xml:space="preserve">The SBF project may wish to </w:t>
      </w:r>
      <w:r w:rsidR="00D70186" w:rsidRPr="00D70186">
        <w:rPr>
          <w:rFonts w:asciiTheme="minorHAnsi" w:hAnsiTheme="minorHAnsi" w:cstheme="minorHAnsi"/>
          <w:b/>
          <w:sz w:val="22"/>
          <w:szCs w:val="22"/>
        </w:rPr>
        <w:t xml:space="preserve">stress </w:t>
      </w:r>
      <w:r w:rsidRPr="00D70186">
        <w:rPr>
          <w:rFonts w:asciiTheme="minorHAnsi" w:hAnsiTheme="minorHAnsi" w:cstheme="minorHAnsi"/>
          <w:b/>
          <w:sz w:val="22"/>
          <w:szCs w:val="22"/>
        </w:rPr>
        <w:t>the importance of promoting some form of health insurance for GFW</w:t>
      </w:r>
      <w:r w:rsidR="00D70186" w:rsidRPr="00D70186">
        <w:rPr>
          <w:rFonts w:asciiTheme="minorHAnsi" w:hAnsiTheme="minorHAnsi" w:cstheme="minorHAnsi"/>
          <w:b/>
          <w:sz w:val="22"/>
          <w:szCs w:val="22"/>
        </w:rPr>
        <w:t>s, whether through the NSSF, NGOs or garment factory schemes.</w:t>
      </w:r>
      <w:r w:rsidR="00D70186" w:rsidRPr="00D70186">
        <w:rPr>
          <w:rFonts w:asciiTheme="minorHAnsi" w:hAnsiTheme="minorHAnsi" w:cstheme="minorHAnsi"/>
          <w:sz w:val="22"/>
          <w:szCs w:val="22"/>
        </w:rPr>
        <w:t xml:space="preserve"> While more GFWs are seeking healthcare treatment at government health clinics due to a combination of strong referral systems and increased knowledge of health issues and health care options, overall </w:t>
      </w:r>
      <w:r w:rsidR="00B57372" w:rsidRPr="00D70186">
        <w:rPr>
          <w:rFonts w:asciiTheme="minorHAnsi" w:hAnsiTheme="minorHAnsi" w:cstheme="minorHAnsi"/>
          <w:sz w:val="22"/>
          <w:szCs w:val="22"/>
        </w:rPr>
        <w:t>GFW</w:t>
      </w:r>
      <w:r w:rsidR="00703B9C" w:rsidRPr="00D70186">
        <w:rPr>
          <w:rFonts w:asciiTheme="minorHAnsi" w:hAnsiTheme="minorHAnsi" w:cstheme="minorHAnsi"/>
          <w:sz w:val="22"/>
          <w:szCs w:val="22"/>
        </w:rPr>
        <w:t xml:space="preserve">s are </w:t>
      </w:r>
      <w:r w:rsidR="00D70186" w:rsidRPr="00D70186">
        <w:rPr>
          <w:rFonts w:asciiTheme="minorHAnsi" w:hAnsiTheme="minorHAnsi" w:cstheme="minorHAnsi"/>
          <w:sz w:val="22"/>
          <w:szCs w:val="22"/>
        </w:rPr>
        <w:t xml:space="preserve">reportedly </w:t>
      </w:r>
      <w:r w:rsidR="00703B9C" w:rsidRPr="00D70186">
        <w:rPr>
          <w:rFonts w:asciiTheme="minorHAnsi" w:hAnsiTheme="minorHAnsi" w:cstheme="minorHAnsi"/>
          <w:sz w:val="22"/>
          <w:szCs w:val="22"/>
        </w:rPr>
        <w:t>spending twice as</w:t>
      </w:r>
      <w:r w:rsidR="00D02248" w:rsidRPr="00D70186">
        <w:rPr>
          <w:rFonts w:asciiTheme="minorHAnsi" w:hAnsiTheme="minorHAnsi" w:cstheme="minorHAnsi"/>
          <w:sz w:val="22"/>
          <w:szCs w:val="22"/>
        </w:rPr>
        <w:t xml:space="preserve"> much </w:t>
      </w:r>
      <w:r w:rsidR="008E1131" w:rsidRPr="00D70186">
        <w:rPr>
          <w:rFonts w:asciiTheme="minorHAnsi" w:hAnsiTheme="minorHAnsi" w:cstheme="minorHAnsi"/>
          <w:sz w:val="22"/>
          <w:szCs w:val="22"/>
        </w:rPr>
        <w:t xml:space="preserve">on health care expenses than </w:t>
      </w:r>
      <w:r w:rsidR="00D02248" w:rsidRPr="00D70186">
        <w:rPr>
          <w:rFonts w:asciiTheme="minorHAnsi" w:hAnsiTheme="minorHAnsi" w:cstheme="minorHAnsi"/>
          <w:sz w:val="22"/>
          <w:szCs w:val="22"/>
        </w:rPr>
        <w:t xml:space="preserve">at </w:t>
      </w:r>
      <w:r w:rsidR="008E1131" w:rsidRPr="00D70186">
        <w:rPr>
          <w:rFonts w:asciiTheme="minorHAnsi" w:hAnsiTheme="minorHAnsi" w:cstheme="minorHAnsi"/>
          <w:sz w:val="22"/>
          <w:szCs w:val="22"/>
        </w:rPr>
        <w:t xml:space="preserve">the </w:t>
      </w:r>
      <w:r w:rsidR="00D02248" w:rsidRPr="00D70186">
        <w:rPr>
          <w:rFonts w:asciiTheme="minorHAnsi" w:hAnsiTheme="minorHAnsi" w:cstheme="minorHAnsi"/>
          <w:sz w:val="22"/>
          <w:szCs w:val="22"/>
        </w:rPr>
        <w:t>baseline</w:t>
      </w:r>
      <w:r w:rsidR="008E1131" w:rsidRPr="00D70186">
        <w:rPr>
          <w:rFonts w:asciiTheme="minorHAnsi" w:hAnsiTheme="minorHAnsi" w:cstheme="minorHAnsi"/>
          <w:sz w:val="22"/>
          <w:szCs w:val="22"/>
        </w:rPr>
        <w:t>,</w:t>
      </w:r>
      <w:r w:rsidR="00EF7AC9" w:rsidRPr="00D70186">
        <w:rPr>
          <w:rFonts w:asciiTheme="minorHAnsi" w:hAnsiTheme="minorHAnsi" w:cstheme="minorHAnsi"/>
          <w:sz w:val="22"/>
          <w:szCs w:val="22"/>
        </w:rPr>
        <w:t xml:space="preserve"> and </w:t>
      </w:r>
      <w:r w:rsidR="00D02248" w:rsidRPr="00D70186">
        <w:rPr>
          <w:rFonts w:asciiTheme="minorHAnsi" w:hAnsiTheme="minorHAnsi" w:cstheme="minorHAnsi"/>
          <w:sz w:val="22"/>
          <w:szCs w:val="22"/>
        </w:rPr>
        <w:t xml:space="preserve">almost all </w:t>
      </w:r>
      <w:r w:rsidR="002767DE" w:rsidRPr="00D70186">
        <w:rPr>
          <w:rFonts w:asciiTheme="minorHAnsi" w:hAnsiTheme="minorHAnsi" w:cstheme="minorHAnsi"/>
          <w:sz w:val="22"/>
          <w:szCs w:val="22"/>
        </w:rPr>
        <w:t xml:space="preserve">use </w:t>
      </w:r>
      <w:r w:rsidR="00D02248" w:rsidRPr="00D70186">
        <w:rPr>
          <w:rFonts w:asciiTheme="minorHAnsi" w:hAnsiTheme="minorHAnsi" w:cstheme="minorHAnsi"/>
          <w:sz w:val="22"/>
          <w:szCs w:val="22"/>
        </w:rPr>
        <w:t>their own money</w:t>
      </w:r>
      <w:r w:rsidR="00677DB0" w:rsidRPr="00D70186">
        <w:rPr>
          <w:rFonts w:asciiTheme="minorHAnsi" w:hAnsiTheme="minorHAnsi" w:cstheme="minorHAnsi"/>
          <w:sz w:val="22"/>
          <w:szCs w:val="22"/>
        </w:rPr>
        <w:t xml:space="preserve">. </w:t>
      </w:r>
    </w:p>
    <w:p w:rsidR="00D70186" w:rsidRPr="00D70186" w:rsidRDefault="00D70186" w:rsidP="00D70186">
      <w:pPr>
        <w:pStyle w:val="ListParagraph"/>
        <w:jc w:val="both"/>
        <w:rPr>
          <w:rFonts w:asciiTheme="minorHAnsi" w:hAnsiTheme="minorHAnsi" w:cstheme="minorHAnsi"/>
          <w:sz w:val="22"/>
          <w:szCs w:val="22"/>
        </w:rPr>
      </w:pPr>
    </w:p>
    <w:p w:rsidR="00C44935" w:rsidRPr="00D70186" w:rsidRDefault="00164D18" w:rsidP="001E04D4">
      <w:pPr>
        <w:pStyle w:val="ListParagraph"/>
        <w:numPr>
          <w:ilvl w:val="0"/>
          <w:numId w:val="45"/>
        </w:numPr>
        <w:jc w:val="both"/>
        <w:rPr>
          <w:rFonts w:asciiTheme="minorHAnsi" w:hAnsiTheme="minorHAnsi" w:cstheme="minorHAnsi"/>
          <w:sz w:val="22"/>
          <w:szCs w:val="22"/>
        </w:rPr>
      </w:pPr>
      <w:r w:rsidRPr="00D70186">
        <w:rPr>
          <w:rFonts w:asciiTheme="minorHAnsi" w:hAnsiTheme="minorHAnsi" w:cstheme="minorHAnsi"/>
          <w:b/>
          <w:sz w:val="22"/>
          <w:szCs w:val="22"/>
        </w:rPr>
        <w:t xml:space="preserve">The SBF project should </w:t>
      </w:r>
      <w:r w:rsidR="00E10CF0" w:rsidRPr="00D70186">
        <w:rPr>
          <w:rFonts w:asciiTheme="minorHAnsi" w:hAnsiTheme="minorHAnsi" w:cstheme="minorHAnsi"/>
          <w:b/>
          <w:sz w:val="22"/>
          <w:szCs w:val="22"/>
        </w:rPr>
        <w:t>continue t</w:t>
      </w:r>
      <w:r w:rsidRPr="00D70186">
        <w:rPr>
          <w:rFonts w:asciiTheme="minorHAnsi" w:hAnsiTheme="minorHAnsi" w:cstheme="minorHAnsi"/>
          <w:b/>
          <w:sz w:val="22"/>
          <w:szCs w:val="22"/>
        </w:rPr>
        <w:t xml:space="preserve">o provide education on sexual and reproductive health </w:t>
      </w:r>
      <w:r w:rsidR="00E10CF0" w:rsidRPr="00D70186">
        <w:rPr>
          <w:rFonts w:asciiTheme="minorHAnsi" w:hAnsiTheme="minorHAnsi" w:cstheme="minorHAnsi"/>
          <w:b/>
          <w:sz w:val="22"/>
          <w:szCs w:val="22"/>
        </w:rPr>
        <w:t xml:space="preserve">for GFWs as they provide important information </w:t>
      </w:r>
      <w:r w:rsidRPr="00D70186">
        <w:rPr>
          <w:rFonts w:asciiTheme="minorHAnsi" w:hAnsiTheme="minorHAnsi" w:cstheme="minorHAnsi"/>
          <w:b/>
          <w:sz w:val="22"/>
          <w:szCs w:val="22"/>
        </w:rPr>
        <w:t>enabling workers</w:t>
      </w:r>
      <w:r w:rsidR="00E10CF0" w:rsidRPr="00D70186">
        <w:rPr>
          <w:rFonts w:asciiTheme="minorHAnsi" w:hAnsiTheme="minorHAnsi" w:cstheme="minorHAnsi"/>
          <w:b/>
          <w:sz w:val="22"/>
          <w:szCs w:val="22"/>
        </w:rPr>
        <w:t xml:space="preserve"> to improve their own personal health and well-being</w:t>
      </w:r>
      <w:r w:rsidRPr="00D70186">
        <w:rPr>
          <w:rFonts w:asciiTheme="minorHAnsi" w:hAnsiTheme="minorHAnsi" w:cstheme="minorHAnsi"/>
          <w:b/>
          <w:sz w:val="22"/>
          <w:szCs w:val="22"/>
        </w:rPr>
        <w:t xml:space="preserve"> and are valued by the factory management</w:t>
      </w:r>
      <w:r w:rsidR="00E10CF0" w:rsidRPr="00D70186">
        <w:rPr>
          <w:rFonts w:asciiTheme="minorHAnsi" w:hAnsiTheme="minorHAnsi" w:cstheme="minorHAnsi"/>
          <w:b/>
          <w:sz w:val="22"/>
          <w:szCs w:val="22"/>
        </w:rPr>
        <w:t xml:space="preserve"> </w:t>
      </w:r>
      <w:r w:rsidRPr="00D70186">
        <w:rPr>
          <w:rFonts w:asciiTheme="minorHAnsi" w:hAnsiTheme="minorHAnsi" w:cstheme="minorHAnsi"/>
          <w:b/>
          <w:sz w:val="22"/>
          <w:szCs w:val="22"/>
        </w:rPr>
        <w:t>as well.</w:t>
      </w:r>
      <w:r w:rsidRPr="00D70186">
        <w:rPr>
          <w:rFonts w:asciiTheme="minorHAnsi" w:hAnsiTheme="minorHAnsi" w:cstheme="minorHAnsi"/>
          <w:sz w:val="22"/>
          <w:szCs w:val="22"/>
        </w:rPr>
        <w:t xml:space="preserve"> </w:t>
      </w:r>
      <w:r w:rsidR="00E10CF0" w:rsidRPr="00D70186">
        <w:rPr>
          <w:rFonts w:asciiTheme="minorHAnsi" w:hAnsiTheme="minorHAnsi" w:cstheme="minorHAnsi"/>
          <w:sz w:val="22"/>
          <w:szCs w:val="22"/>
        </w:rPr>
        <w:t>Videos and posters, combined with trainings sessions, may compl</w:t>
      </w:r>
      <w:r w:rsidR="002767DE" w:rsidRPr="00D70186">
        <w:rPr>
          <w:rFonts w:asciiTheme="minorHAnsi" w:hAnsiTheme="minorHAnsi" w:cstheme="minorHAnsi"/>
          <w:sz w:val="22"/>
          <w:szCs w:val="22"/>
        </w:rPr>
        <w:t>e</w:t>
      </w:r>
      <w:r w:rsidR="00E10CF0" w:rsidRPr="00D70186">
        <w:rPr>
          <w:rFonts w:asciiTheme="minorHAnsi" w:hAnsiTheme="minorHAnsi" w:cstheme="minorHAnsi"/>
          <w:sz w:val="22"/>
          <w:szCs w:val="22"/>
        </w:rPr>
        <w:t xml:space="preserve">ment and be more cost effective in the long run as CARE looks forward to </w:t>
      </w:r>
      <w:r w:rsidR="002767DE" w:rsidRPr="00D70186">
        <w:rPr>
          <w:rFonts w:asciiTheme="minorHAnsi" w:hAnsiTheme="minorHAnsi" w:cstheme="minorHAnsi"/>
          <w:sz w:val="22"/>
          <w:szCs w:val="22"/>
        </w:rPr>
        <w:t xml:space="preserve">handing </w:t>
      </w:r>
      <w:r w:rsidR="00E10CF0" w:rsidRPr="00D70186">
        <w:rPr>
          <w:rFonts w:asciiTheme="minorHAnsi" w:hAnsiTheme="minorHAnsi" w:cstheme="minorHAnsi"/>
          <w:sz w:val="22"/>
          <w:szCs w:val="22"/>
        </w:rPr>
        <w:t xml:space="preserve">over </w:t>
      </w:r>
      <w:r w:rsidR="00A4794A" w:rsidRPr="00D70186">
        <w:rPr>
          <w:rFonts w:asciiTheme="minorHAnsi" w:hAnsiTheme="minorHAnsi" w:cstheme="minorHAnsi"/>
          <w:sz w:val="22"/>
          <w:szCs w:val="22"/>
        </w:rPr>
        <w:t xml:space="preserve">project implementation </w:t>
      </w:r>
      <w:r w:rsidR="00CF0F96" w:rsidRPr="00D70186">
        <w:rPr>
          <w:rFonts w:asciiTheme="minorHAnsi" w:hAnsiTheme="minorHAnsi" w:cstheme="minorHAnsi"/>
          <w:sz w:val="22"/>
          <w:szCs w:val="22"/>
        </w:rPr>
        <w:t xml:space="preserve">to the factory staff </w:t>
      </w:r>
      <w:r w:rsidR="00E10CF0" w:rsidRPr="00D70186">
        <w:rPr>
          <w:rFonts w:asciiTheme="minorHAnsi" w:hAnsiTheme="minorHAnsi" w:cstheme="minorHAnsi"/>
          <w:sz w:val="22"/>
          <w:szCs w:val="22"/>
        </w:rPr>
        <w:t xml:space="preserve">and MSGs. </w:t>
      </w:r>
      <w:r w:rsidR="00C44935" w:rsidRPr="00D70186">
        <w:rPr>
          <w:rFonts w:asciiTheme="minorHAnsi" w:hAnsiTheme="minorHAnsi" w:cstheme="minorHAnsi"/>
          <w:sz w:val="22"/>
          <w:szCs w:val="22"/>
        </w:rPr>
        <w:t xml:space="preserve">  </w:t>
      </w:r>
    </w:p>
    <w:p w:rsidR="00E10CF0" w:rsidRDefault="00E10CF0" w:rsidP="00C53EAA">
      <w:pPr>
        <w:jc w:val="both"/>
        <w:rPr>
          <w:rFonts w:asciiTheme="minorHAnsi" w:hAnsiTheme="minorHAnsi" w:cstheme="minorHAnsi"/>
          <w:b/>
          <w:sz w:val="22"/>
          <w:szCs w:val="22"/>
        </w:rPr>
      </w:pPr>
    </w:p>
    <w:p w:rsidR="00D02248" w:rsidRPr="00EF7AC9" w:rsidRDefault="00D02248" w:rsidP="001E04D4">
      <w:pPr>
        <w:spacing w:after="120"/>
        <w:jc w:val="both"/>
        <w:rPr>
          <w:rFonts w:asciiTheme="minorHAnsi" w:hAnsiTheme="minorHAnsi" w:cstheme="minorHAnsi"/>
          <w:b/>
          <w:sz w:val="22"/>
          <w:szCs w:val="22"/>
        </w:rPr>
      </w:pPr>
      <w:r w:rsidRPr="00EF7AC9">
        <w:rPr>
          <w:rFonts w:asciiTheme="minorHAnsi" w:hAnsiTheme="minorHAnsi" w:cstheme="minorHAnsi"/>
          <w:b/>
          <w:sz w:val="22"/>
          <w:szCs w:val="22"/>
        </w:rPr>
        <w:t xml:space="preserve">Condoms, Birth </w:t>
      </w:r>
      <w:r w:rsidR="00525D50">
        <w:rPr>
          <w:rFonts w:asciiTheme="minorHAnsi" w:hAnsiTheme="minorHAnsi" w:cstheme="minorHAnsi"/>
          <w:b/>
          <w:sz w:val="22"/>
          <w:szCs w:val="22"/>
        </w:rPr>
        <w:t xml:space="preserve">Control </w:t>
      </w:r>
      <w:r w:rsidRPr="00EF7AC9">
        <w:rPr>
          <w:rFonts w:asciiTheme="minorHAnsi" w:hAnsiTheme="minorHAnsi" w:cstheme="minorHAnsi"/>
          <w:b/>
          <w:sz w:val="22"/>
          <w:szCs w:val="22"/>
        </w:rPr>
        <w:t>and Reproductive Health</w:t>
      </w:r>
    </w:p>
    <w:p w:rsidR="00C53EAA" w:rsidRPr="004312AD" w:rsidRDefault="00D70186" w:rsidP="001E04D4">
      <w:pPr>
        <w:pStyle w:val="ListParagraph"/>
        <w:numPr>
          <w:ilvl w:val="0"/>
          <w:numId w:val="45"/>
        </w:numPr>
        <w:jc w:val="both"/>
        <w:rPr>
          <w:rFonts w:asciiTheme="minorHAnsi" w:hAnsiTheme="minorHAnsi" w:cstheme="minorHAnsi"/>
          <w:sz w:val="22"/>
          <w:szCs w:val="22"/>
        </w:rPr>
      </w:pPr>
      <w:r w:rsidRPr="004312AD">
        <w:rPr>
          <w:rFonts w:asciiTheme="minorHAnsi" w:hAnsiTheme="minorHAnsi" w:cstheme="minorHAnsi"/>
          <w:b/>
          <w:sz w:val="22"/>
          <w:szCs w:val="22"/>
        </w:rPr>
        <w:t>The SBF project should continue to</w:t>
      </w:r>
      <w:r w:rsidR="00525D50" w:rsidRPr="004312AD">
        <w:rPr>
          <w:rFonts w:asciiTheme="minorHAnsi" w:hAnsiTheme="minorHAnsi" w:cstheme="minorHAnsi"/>
          <w:b/>
          <w:sz w:val="22"/>
          <w:szCs w:val="22"/>
        </w:rPr>
        <w:t xml:space="preserve"> </w:t>
      </w:r>
      <w:r w:rsidRPr="004312AD">
        <w:rPr>
          <w:rFonts w:asciiTheme="minorHAnsi" w:hAnsiTheme="minorHAnsi" w:cstheme="minorHAnsi"/>
          <w:b/>
          <w:sz w:val="22"/>
          <w:szCs w:val="22"/>
        </w:rPr>
        <w:t xml:space="preserve">provide information </w:t>
      </w:r>
      <w:r w:rsidR="00525D50" w:rsidRPr="004312AD">
        <w:rPr>
          <w:rFonts w:asciiTheme="minorHAnsi" w:hAnsiTheme="minorHAnsi" w:cstheme="minorHAnsi"/>
          <w:b/>
          <w:sz w:val="22"/>
          <w:szCs w:val="22"/>
        </w:rPr>
        <w:t>and access to</w:t>
      </w:r>
      <w:r w:rsidR="004312AD" w:rsidRPr="004312AD">
        <w:rPr>
          <w:rFonts w:asciiTheme="minorHAnsi" w:hAnsiTheme="minorHAnsi" w:cstheme="minorHAnsi"/>
          <w:b/>
          <w:sz w:val="22"/>
          <w:szCs w:val="22"/>
        </w:rPr>
        <w:t xml:space="preserve"> </w:t>
      </w:r>
      <w:r w:rsidRPr="004312AD">
        <w:rPr>
          <w:rFonts w:asciiTheme="minorHAnsi" w:hAnsiTheme="minorHAnsi" w:cstheme="minorHAnsi"/>
          <w:b/>
          <w:sz w:val="22"/>
          <w:szCs w:val="22"/>
        </w:rPr>
        <w:t xml:space="preserve">family </w:t>
      </w:r>
      <w:r w:rsidR="00525D50" w:rsidRPr="004312AD">
        <w:rPr>
          <w:rFonts w:asciiTheme="minorHAnsi" w:hAnsiTheme="minorHAnsi" w:cstheme="minorHAnsi"/>
          <w:b/>
          <w:sz w:val="22"/>
          <w:szCs w:val="22"/>
        </w:rPr>
        <w:t>planning methods</w:t>
      </w:r>
      <w:r w:rsidR="00525D50" w:rsidRPr="004312AD">
        <w:rPr>
          <w:rFonts w:asciiTheme="minorHAnsi" w:hAnsiTheme="minorHAnsi" w:cstheme="minorHAnsi"/>
          <w:sz w:val="22"/>
          <w:szCs w:val="22"/>
        </w:rPr>
        <w:t xml:space="preserve"> </w:t>
      </w:r>
      <w:r w:rsidR="004312AD" w:rsidRPr="004312AD">
        <w:rPr>
          <w:rFonts w:asciiTheme="minorHAnsi" w:hAnsiTheme="minorHAnsi" w:cstheme="minorHAnsi"/>
          <w:sz w:val="22"/>
          <w:szCs w:val="22"/>
        </w:rPr>
        <w:t xml:space="preserve">to GFWs </w:t>
      </w:r>
      <w:r w:rsidR="00525D50" w:rsidRPr="004312AD">
        <w:rPr>
          <w:rFonts w:asciiTheme="minorHAnsi" w:hAnsiTheme="minorHAnsi" w:cstheme="minorHAnsi"/>
          <w:sz w:val="22"/>
          <w:szCs w:val="22"/>
        </w:rPr>
        <w:t>given the success of project interventions in</w:t>
      </w:r>
      <w:r w:rsidR="004312AD" w:rsidRPr="004312AD">
        <w:rPr>
          <w:rFonts w:asciiTheme="minorHAnsi" w:hAnsiTheme="minorHAnsi" w:cstheme="minorHAnsi"/>
          <w:sz w:val="22"/>
          <w:szCs w:val="22"/>
        </w:rPr>
        <w:t xml:space="preserve"> </w:t>
      </w:r>
      <w:r w:rsidR="00525D50" w:rsidRPr="004312AD">
        <w:rPr>
          <w:rFonts w:asciiTheme="minorHAnsi" w:hAnsiTheme="minorHAnsi" w:cstheme="minorHAnsi"/>
          <w:sz w:val="22"/>
          <w:szCs w:val="22"/>
        </w:rPr>
        <w:t>significantly increasing</w:t>
      </w:r>
      <w:r w:rsidR="004312AD" w:rsidRPr="004312AD">
        <w:rPr>
          <w:rFonts w:asciiTheme="minorHAnsi" w:hAnsiTheme="minorHAnsi" w:cstheme="minorHAnsi"/>
          <w:sz w:val="22"/>
          <w:szCs w:val="22"/>
        </w:rPr>
        <w:t xml:space="preserve"> both GFWs’</w:t>
      </w:r>
      <w:r w:rsidR="00525D50" w:rsidRPr="004312AD">
        <w:rPr>
          <w:rFonts w:asciiTheme="minorHAnsi" w:hAnsiTheme="minorHAnsi" w:cstheme="minorHAnsi"/>
          <w:sz w:val="22"/>
          <w:szCs w:val="22"/>
        </w:rPr>
        <w:t xml:space="preserve"> knowledge of </w:t>
      </w:r>
      <w:r w:rsidR="00104EC8" w:rsidRPr="004312AD">
        <w:rPr>
          <w:rFonts w:asciiTheme="minorHAnsi" w:hAnsiTheme="minorHAnsi" w:cstheme="minorHAnsi"/>
          <w:sz w:val="22"/>
          <w:szCs w:val="22"/>
        </w:rPr>
        <w:t xml:space="preserve">condoms as a </w:t>
      </w:r>
      <w:r w:rsidR="00525D50" w:rsidRPr="004312AD">
        <w:rPr>
          <w:rFonts w:asciiTheme="minorHAnsi" w:hAnsiTheme="minorHAnsi" w:cstheme="minorHAnsi"/>
          <w:sz w:val="22"/>
          <w:szCs w:val="22"/>
        </w:rPr>
        <w:t xml:space="preserve">birth control </w:t>
      </w:r>
      <w:r w:rsidR="00D02248" w:rsidRPr="004312AD">
        <w:rPr>
          <w:rFonts w:asciiTheme="minorHAnsi" w:hAnsiTheme="minorHAnsi" w:cstheme="minorHAnsi"/>
          <w:sz w:val="22"/>
          <w:szCs w:val="22"/>
        </w:rPr>
        <w:t xml:space="preserve">method </w:t>
      </w:r>
      <w:r w:rsidR="00525D50" w:rsidRPr="004312AD">
        <w:rPr>
          <w:rFonts w:asciiTheme="minorHAnsi" w:hAnsiTheme="minorHAnsi" w:cstheme="minorHAnsi"/>
          <w:sz w:val="22"/>
          <w:szCs w:val="22"/>
        </w:rPr>
        <w:t xml:space="preserve">as well as </w:t>
      </w:r>
      <w:r w:rsidR="004312AD" w:rsidRPr="004312AD">
        <w:rPr>
          <w:rFonts w:asciiTheme="minorHAnsi" w:hAnsiTheme="minorHAnsi" w:cstheme="minorHAnsi"/>
          <w:sz w:val="22"/>
          <w:szCs w:val="22"/>
        </w:rPr>
        <w:t xml:space="preserve">reported </w:t>
      </w:r>
      <w:r w:rsidR="008E1131" w:rsidRPr="004312AD">
        <w:rPr>
          <w:rFonts w:asciiTheme="minorHAnsi" w:hAnsiTheme="minorHAnsi" w:cstheme="minorHAnsi"/>
          <w:sz w:val="22"/>
          <w:szCs w:val="22"/>
        </w:rPr>
        <w:t xml:space="preserve">condom use </w:t>
      </w:r>
      <w:r w:rsidR="00525D50" w:rsidRPr="004312AD">
        <w:rPr>
          <w:rFonts w:asciiTheme="minorHAnsi" w:hAnsiTheme="minorHAnsi" w:cstheme="minorHAnsi"/>
          <w:sz w:val="22"/>
          <w:szCs w:val="22"/>
        </w:rPr>
        <w:t>by</w:t>
      </w:r>
      <w:r w:rsidR="004312AD" w:rsidRPr="004312AD">
        <w:rPr>
          <w:rFonts w:asciiTheme="minorHAnsi" w:hAnsiTheme="minorHAnsi" w:cstheme="minorHAnsi"/>
          <w:sz w:val="22"/>
          <w:szCs w:val="22"/>
        </w:rPr>
        <w:t xml:space="preserve"> GFWs using </w:t>
      </w:r>
      <w:r w:rsidR="00C53EAA" w:rsidRPr="004312AD">
        <w:rPr>
          <w:rFonts w:asciiTheme="minorHAnsi" w:hAnsiTheme="minorHAnsi" w:cstheme="minorHAnsi"/>
          <w:sz w:val="22"/>
          <w:szCs w:val="22"/>
        </w:rPr>
        <w:t xml:space="preserve">some form of </w:t>
      </w:r>
      <w:r w:rsidR="004312AD" w:rsidRPr="004312AD">
        <w:rPr>
          <w:rFonts w:asciiTheme="minorHAnsi" w:hAnsiTheme="minorHAnsi" w:cstheme="minorHAnsi"/>
          <w:sz w:val="22"/>
          <w:szCs w:val="22"/>
        </w:rPr>
        <w:t xml:space="preserve">contraception. </w:t>
      </w:r>
      <w:r w:rsidR="00D02248" w:rsidRPr="004312AD">
        <w:rPr>
          <w:rFonts w:asciiTheme="minorHAnsi" w:hAnsiTheme="minorHAnsi" w:cstheme="minorHAnsi"/>
          <w:sz w:val="22"/>
          <w:szCs w:val="22"/>
        </w:rPr>
        <w:t xml:space="preserve">This is testimony to the effectiveness of the SBF project in increasing awareness </w:t>
      </w:r>
      <w:r w:rsidR="00AF04A5" w:rsidRPr="004312AD">
        <w:rPr>
          <w:rFonts w:asciiTheme="minorHAnsi" w:hAnsiTheme="minorHAnsi" w:cstheme="minorHAnsi"/>
          <w:sz w:val="22"/>
          <w:szCs w:val="22"/>
        </w:rPr>
        <w:t xml:space="preserve">and access to </w:t>
      </w:r>
      <w:r w:rsidR="00D02248" w:rsidRPr="004312AD">
        <w:rPr>
          <w:rFonts w:asciiTheme="minorHAnsi" w:hAnsiTheme="minorHAnsi" w:cstheme="minorHAnsi"/>
          <w:sz w:val="22"/>
          <w:szCs w:val="22"/>
        </w:rPr>
        <w:t>family planning methods as part of the reproductive health component.</w:t>
      </w:r>
    </w:p>
    <w:p w:rsidR="00104EC8" w:rsidRPr="00EF7AC9" w:rsidRDefault="00104EC8" w:rsidP="00104EC8">
      <w:pPr>
        <w:jc w:val="both"/>
        <w:rPr>
          <w:rFonts w:asciiTheme="minorHAnsi" w:hAnsiTheme="minorHAnsi" w:cstheme="minorHAnsi"/>
          <w:sz w:val="22"/>
          <w:szCs w:val="22"/>
        </w:rPr>
      </w:pPr>
    </w:p>
    <w:p w:rsidR="003F3473" w:rsidRPr="00FE02A9" w:rsidRDefault="004312AD" w:rsidP="001E04D4">
      <w:pPr>
        <w:pStyle w:val="ListParagraph"/>
        <w:numPr>
          <w:ilvl w:val="0"/>
          <w:numId w:val="45"/>
        </w:numPr>
        <w:jc w:val="both"/>
        <w:rPr>
          <w:rFonts w:asciiTheme="minorHAnsi" w:hAnsiTheme="minorHAnsi" w:cstheme="minorHAnsi"/>
          <w:sz w:val="22"/>
          <w:szCs w:val="22"/>
        </w:rPr>
      </w:pPr>
      <w:r w:rsidRPr="00FE02A9">
        <w:rPr>
          <w:rFonts w:asciiTheme="minorHAnsi" w:hAnsiTheme="minorHAnsi" w:cstheme="minorHAnsi"/>
          <w:b/>
          <w:sz w:val="22"/>
          <w:szCs w:val="22"/>
        </w:rPr>
        <w:t>The SBF project should continue the strategy of utilizing Peer Educators to disseminate information on condoms and condom use among GFWs,</w:t>
      </w:r>
      <w:r>
        <w:rPr>
          <w:rFonts w:asciiTheme="minorHAnsi" w:hAnsiTheme="minorHAnsi" w:cstheme="minorHAnsi"/>
          <w:sz w:val="22"/>
          <w:szCs w:val="22"/>
        </w:rPr>
        <w:t xml:space="preserve"> given the significant increase in GFWs’ knowledge and practical application of correct condom</w:t>
      </w:r>
      <w:r w:rsidR="00FE02A9">
        <w:rPr>
          <w:rFonts w:asciiTheme="minorHAnsi" w:hAnsiTheme="minorHAnsi" w:cstheme="minorHAnsi"/>
          <w:sz w:val="22"/>
          <w:szCs w:val="22"/>
        </w:rPr>
        <w:t xml:space="preserve"> use</w:t>
      </w:r>
      <w:r w:rsidR="002407B9">
        <w:rPr>
          <w:rFonts w:asciiTheme="minorHAnsi" w:hAnsiTheme="minorHAnsi" w:cstheme="minorHAnsi"/>
          <w:sz w:val="22"/>
          <w:szCs w:val="22"/>
        </w:rPr>
        <w:t>. F</w:t>
      </w:r>
      <w:r w:rsidR="005C5808" w:rsidRPr="00FE02A9">
        <w:rPr>
          <w:rFonts w:asciiTheme="minorHAnsi" w:hAnsiTheme="minorHAnsi" w:cstheme="minorHAnsi"/>
          <w:sz w:val="22"/>
          <w:szCs w:val="22"/>
        </w:rPr>
        <w:t xml:space="preserve">our </w:t>
      </w:r>
      <w:r w:rsidR="002407B9">
        <w:rPr>
          <w:rFonts w:asciiTheme="minorHAnsi" w:hAnsiTheme="minorHAnsi" w:cstheme="minorHAnsi"/>
          <w:sz w:val="22"/>
          <w:szCs w:val="22"/>
        </w:rPr>
        <w:t xml:space="preserve">out of </w:t>
      </w:r>
      <w:r w:rsidR="005C5808" w:rsidRPr="00FE02A9">
        <w:rPr>
          <w:rFonts w:asciiTheme="minorHAnsi" w:hAnsiTheme="minorHAnsi" w:cstheme="minorHAnsi"/>
          <w:sz w:val="22"/>
          <w:szCs w:val="22"/>
        </w:rPr>
        <w:t xml:space="preserve">five </w:t>
      </w:r>
      <w:r w:rsidR="00B57372" w:rsidRPr="00FE02A9">
        <w:rPr>
          <w:rFonts w:asciiTheme="minorHAnsi" w:hAnsiTheme="minorHAnsi" w:cstheme="minorHAnsi"/>
          <w:sz w:val="22"/>
          <w:szCs w:val="22"/>
        </w:rPr>
        <w:t>GFW</w:t>
      </w:r>
      <w:r w:rsidR="005C5808" w:rsidRPr="00FE02A9">
        <w:rPr>
          <w:rFonts w:asciiTheme="minorHAnsi" w:hAnsiTheme="minorHAnsi" w:cstheme="minorHAnsi"/>
          <w:sz w:val="22"/>
          <w:szCs w:val="22"/>
        </w:rPr>
        <w:t xml:space="preserve">s </w:t>
      </w:r>
      <w:r w:rsidR="00FE02A9">
        <w:rPr>
          <w:rFonts w:asciiTheme="minorHAnsi" w:hAnsiTheme="minorHAnsi" w:cstheme="minorHAnsi"/>
          <w:sz w:val="22"/>
          <w:szCs w:val="22"/>
        </w:rPr>
        <w:t xml:space="preserve">reported </w:t>
      </w:r>
      <w:r w:rsidR="00C0334D" w:rsidRPr="00FE02A9">
        <w:rPr>
          <w:rFonts w:asciiTheme="minorHAnsi" w:hAnsiTheme="minorHAnsi" w:cstheme="minorHAnsi"/>
          <w:sz w:val="22"/>
          <w:szCs w:val="22"/>
        </w:rPr>
        <w:t>receiv</w:t>
      </w:r>
      <w:r w:rsidR="00FE02A9">
        <w:rPr>
          <w:rFonts w:asciiTheme="minorHAnsi" w:hAnsiTheme="minorHAnsi" w:cstheme="minorHAnsi"/>
          <w:sz w:val="22"/>
          <w:szCs w:val="22"/>
        </w:rPr>
        <w:t>ing</w:t>
      </w:r>
      <w:r w:rsidR="00C0334D" w:rsidRPr="00FE02A9">
        <w:rPr>
          <w:rFonts w:asciiTheme="minorHAnsi" w:hAnsiTheme="minorHAnsi" w:cstheme="minorHAnsi"/>
          <w:sz w:val="22"/>
          <w:szCs w:val="22"/>
        </w:rPr>
        <w:t xml:space="preserve"> information</w:t>
      </w:r>
      <w:r w:rsidR="00AF04A5" w:rsidRPr="00FE02A9">
        <w:rPr>
          <w:rFonts w:asciiTheme="minorHAnsi" w:hAnsiTheme="minorHAnsi" w:cstheme="minorHAnsi"/>
          <w:sz w:val="22"/>
          <w:szCs w:val="22"/>
        </w:rPr>
        <w:t xml:space="preserve"> on condom use from </w:t>
      </w:r>
      <w:r w:rsidR="00C0334D" w:rsidRPr="00FE02A9">
        <w:rPr>
          <w:rFonts w:asciiTheme="minorHAnsi" w:hAnsiTheme="minorHAnsi" w:cstheme="minorHAnsi"/>
          <w:sz w:val="22"/>
          <w:szCs w:val="22"/>
        </w:rPr>
        <w:t>NGO and Peer Educators</w:t>
      </w:r>
      <w:r w:rsidR="00FE02A9">
        <w:rPr>
          <w:rFonts w:asciiTheme="minorHAnsi" w:hAnsiTheme="minorHAnsi" w:cstheme="minorHAnsi"/>
          <w:sz w:val="22"/>
          <w:szCs w:val="22"/>
        </w:rPr>
        <w:t>.</w:t>
      </w:r>
      <w:r w:rsidR="00C0334D" w:rsidRPr="00FE02A9">
        <w:rPr>
          <w:rFonts w:asciiTheme="minorHAnsi" w:hAnsiTheme="minorHAnsi" w:cstheme="minorHAnsi"/>
          <w:sz w:val="22"/>
          <w:szCs w:val="22"/>
        </w:rPr>
        <w:t xml:space="preserve"> </w:t>
      </w:r>
    </w:p>
    <w:p w:rsidR="00FE02A9" w:rsidRDefault="00FE02A9" w:rsidP="004273A6">
      <w:pPr>
        <w:jc w:val="both"/>
        <w:rPr>
          <w:rFonts w:asciiTheme="minorHAnsi" w:hAnsiTheme="minorHAnsi" w:cstheme="minorHAnsi"/>
          <w:b/>
          <w:sz w:val="22"/>
          <w:szCs w:val="22"/>
        </w:rPr>
      </w:pPr>
    </w:p>
    <w:p w:rsidR="00D02248" w:rsidRPr="004312AD" w:rsidRDefault="00D02248" w:rsidP="00C73293">
      <w:pPr>
        <w:spacing w:after="120"/>
        <w:jc w:val="both"/>
        <w:rPr>
          <w:rFonts w:asciiTheme="minorHAnsi" w:hAnsiTheme="minorHAnsi" w:cstheme="minorHAnsi"/>
          <w:b/>
          <w:sz w:val="22"/>
          <w:szCs w:val="22"/>
        </w:rPr>
      </w:pPr>
      <w:r w:rsidRPr="004312AD">
        <w:rPr>
          <w:rFonts w:asciiTheme="minorHAnsi" w:hAnsiTheme="minorHAnsi" w:cstheme="minorHAnsi"/>
          <w:b/>
          <w:sz w:val="22"/>
          <w:szCs w:val="22"/>
        </w:rPr>
        <w:t>STDs, HIV and Sexual Health</w:t>
      </w:r>
    </w:p>
    <w:p w:rsidR="00C95C6C" w:rsidRPr="00FE02A9" w:rsidRDefault="002407B9" w:rsidP="001E04D4">
      <w:pPr>
        <w:pStyle w:val="ListParagraph"/>
        <w:numPr>
          <w:ilvl w:val="0"/>
          <w:numId w:val="45"/>
        </w:numPr>
        <w:jc w:val="both"/>
        <w:rPr>
          <w:rFonts w:asciiTheme="minorHAnsi" w:hAnsiTheme="minorHAnsi" w:cstheme="minorHAnsi"/>
          <w:sz w:val="22"/>
          <w:szCs w:val="22"/>
        </w:rPr>
      </w:pPr>
      <w:r w:rsidRPr="00FC5357">
        <w:rPr>
          <w:rFonts w:asciiTheme="minorHAnsi" w:hAnsiTheme="minorHAnsi" w:cstheme="minorHAnsi"/>
          <w:b/>
          <w:sz w:val="22"/>
          <w:szCs w:val="22"/>
        </w:rPr>
        <w:t xml:space="preserve">The SBF project should continue to provide </w:t>
      </w:r>
      <w:r w:rsidR="00FC5357" w:rsidRPr="00FC5357">
        <w:rPr>
          <w:rFonts w:asciiTheme="minorHAnsi" w:hAnsiTheme="minorHAnsi" w:cstheme="minorHAnsi"/>
          <w:b/>
          <w:sz w:val="22"/>
          <w:szCs w:val="22"/>
        </w:rPr>
        <w:t xml:space="preserve">education </w:t>
      </w:r>
      <w:r w:rsidRPr="00FC5357">
        <w:rPr>
          <w:rFonts w:asciiTheme="minorHAnsi" w:hAnsiTheme="minorHAnsi" w:cstheme="minorHAnsi"/>
          <w:b/>
          <w:sz w:val="22"/>
          <w:szCs w:val="22"/>
        </w:rPr>
        <w:t xml:space="preserve">on HIV </w:t>
      </w:r>
      <w:r w:rsidR="00FC5357" w:rsidRPr="00FC5357">
        <w:rPr>
          <w:rFonts w:asciiTheme="minorHAnsi" w:hAnsiTheme="minorHAnsi" w:cstheme="minorHAnsi"/>
          <w:b/>
          <w:sz w:val="22"/>
          <w:szCs w:val="22"/>
        </w:rPr>
        <w:t xml:space="preserve">prevention </w:t>
      </w:r>
      <w:r w:rsidRPr="00FC5357">
        <w:rPr>
          <w:rFonts w:asciiTheme="minorHAnsi" w:hAnsiTheme="minorHAnsi" w:cstheme="minorHAnsi"/>
          <w:b/>
          <w:sz w:val="22"/>
          <w:szCs w:val="22"/>
        </w:rPr>
        <w:t xml:space="preserve">as part of sexual and reproductive health as </w:t>
      </w:r>
      <w:r w:rsidR="00FC5357" w:rsidRPr="00FC5357">
        <w:rPr>
          <w:rFonts w:asciiTheme="minorHAnsi" w:hAnsiTheme="minorHAnsi" w:cstheme="minorHAnsi"/>
          <w:b/>
          <w:sz w:val="22"/>
          <w:szCs w:val="22"/>
        </w:rPr>
        <w:t xml:space="preserve">only </w:t>
      </w:r>
      <w:r w:rsidR="00C95C6C" w:rsidRPr="00FC5357">
        <w:rPr>
          <w:rFonts w:asciiTheme="minorHAnsi" w:hAnsiTheme="minorHAnsi" w:cstheme="minorHAnsi"/>
          <w:b/>
          <w:sz w:val="22"/>
          <w:szCs w:val="22"/>
        </w:rPr>
        <w:t xml:space="preserve">one in four </w:t>
      </w:r>
      <w:r w:rsidR="00B57372" w:rsidRPr="00FC5357">
        <w:rPr>
          <w:rFonts w:asciiTheme="minorHAnsi" w:hAnsiTheme="minorHAnsi" w:cstheme="minorHAnsi"/>
          <w:b/>
          <w:sz w:val="22"/>
          <w:szCs w:val="22"/>
        </w:rPr>
        <w:t>GFW</w:t>
      </w:r>
      <w:r w:rsidR="00C95C6C" w:rsidRPr="00FC5357">
        <w:rPr>
          <w:rFonts w:asciiTheme="minorHAnsi" w:hAnsiTheme="minorHAnsi" w:cstheme="minorHAnsi"/>
          <w:b/>
          <w:sz w:val="22"/>
          <w:szCs w:val="22"/>
        </w:rPr>
        <w:t xml:space="preserve">s know that HIV can be transmitted </w:t>
      </w:r>
      <w:r w:rsidR="000F088A" w:rsidRPr="00FC5357">
        <w:rPr>
          <w:rFonts w:asciiTheme="minorHAnsi" w:hAnsiTheme="minorHAnsi" w:cstheme="minorHAnsi"/>
          <w:b/>
          <w:sz w:val="22"/>
          <w:szCs w:val="22"/>
        </w:rPr>
        <w:t xml:space="preserve">through </w:t>
      </w:r>
      <w:r w:rsidR="00C95C6C" w:rsidRPr="00FC5357">
        <w:rPr>
          <w:rFonts w:asciiTheme="minorHAnsi" w:hAnsiTheme="minorHAnsi" w:cstheme="minorHAnsi"/>
          <w:b/>
          <w:sz w:val="22"/>
          <w:szCs w:val="22"/>
        </w:rPr>
        <w:t>mother</w:t>
      </w:r>
      <w:r w:rsidR="000F088A" w:rsidRPr="00FC5357">
        <w:rPr>
          <w:rFonts w:asciiTheme="minorHAnsi" w:hAnsiTheme="minorHAnsi" w:cstheme="minorHAnsi"/>
          <w:b/>
          <w:sz w:val="22"/>
          <w:szCs w:val="22"/>
        </w:rPr>
        <w:t>-to-</w:t>
      </w:r>
      <w:r w:rsidR="00C95C6C" w:rsidRPr="00FC5357">
        <w:rPr>
          <w:rFonts w:asciiTheme="minorHAnsi" w:hAnsiTheme="minorHAnsi" w:cstheme="minorHAnsi"/>
          <w:b/>
          <w:sz w:val="22"/>
          <w:szCs w:val="22"/>
        </w:rPr>
        <w:t>child and breastfeeding</w:t>
      </w:r>
      <w:r w:rsidR="00FC5357" w:rsidRPr="00FC5357">
        <w:rPr>
          <w:rFonts w:asciiTheme="minorHAnsi" w:hAnsiTheme="minorHAnsi" w:cstheme="minorHAnsi"/>
          <w:b/>
          <w:sz w:val="22"/>
          <w:szCs w:val="22"/>
        </w:rPr>
        <w:t>.</w:t>
      </w:r>
      <w:r w:rsidR="000F088A" w:rsidRPr="00FE02A9">
        <w:rPr>
          <w:rFonts w:asciiTheme="minorHAnsi" w:hAnsiTheme="minorHAnsi" w:cstheme="minorHAnsi"/>
          <w:sz w:val="22"/>
          <w:szCs w:val="22"/>
        </w:rPr>
        <w:t xml:space="preserve"> </w:t>
      </w:r>
      <w:r w:rsidR="00FC5357" w:rsidRPr="00FE02A9">
        <w:rPr>
          <w:rFonts w:asciiTheme="minorHAnsi" w:hAnsiTheme="minorHAnsi" w:cstheme="minorHAnsi"/>
          <w:sz w:val="22"/>
          <w:szCs w:val="22"/>
        </w:rPr>
        <w:t>Knowledge of HIV transmission by having unprotected sex with someone infected with HIV is universal and increased to 71% and to 56% for sharing needles and blood transfusions respectively.</w:t>
      </w:r>
    </w:p>
    <w:p w:rsidR="000F088A" w:rsidRPr="00EF7AC9" w:rsidRDefault="000F088A" w:rsidP="00C95C6C">
      <w:pPr>
        <w:jc w:val="both"/>
        <w:rPr>
          <w:rFonts w:asciiTheme="minorHAnsi" w:hAnsiTheme="minorHAnsi" w:cstheme="minorHAnsi"/>
          <w:sz w:val="22"/>
          <w:szCs w:val="22"/>
        </w:rPr>
      </w:pPr>
    </w:p>
    <w:p w:rsidR="00356A7E" w:rsidRPr="00FC5357" w:rsidRDefault="00FE02A9" w:rsidP="001E04D4">
      <w:pPr>
        <w:pStyle w:val="ListParagraph"/>
        <w:numPr>
          <w:ilvl w:val="0"/>
          <w:numId w:val="45"/>
        </w:numPr>
        <w:jc w:val="both"/>
        <w:rPr>
          <w:rFonts w:asciiTheme="minorHAnsi" w:hAnsiTheme="minorHAnsi" w:cstheme="minorHAnsi"/>
          <w:sz w:val="22"/>
          <w:szCs w:val="22"/>
        </w:rPr>
      </w:pPr>
      <w:r w:rsidRPr="00FC5357">
        <w:rPr>
          <w:rFonts w:asciiTheme="minorHAnsi" w:hAnsiTheme="minorHAnsi" w:cstheme="minorHAnsi"/>
          <w:b/>
          <w:sz w:val="22"/>
          <w:szCs w:val="22"/>
        </w:rPr>
        <w:t xml:space="preserve">The </w:t>
      </w:r>
      <w:r w:rsidR="000F088A" w:rsidRPr="00FC5357">
        <w:rPr>
          <w:rFonts w:asciiTheme="minorHAnsi" w:hAnsiTheme="minorHAnsi" w:cstheme="minorHAnsi"/>
          <w:b/>
          <w:sz w:val="22"/>
          <w:szCs w:val="22"/>
        </w:rPr>
        <w:t>SBF proje</w:t>
      </w:r>
      <w:r w:rsidR="00E53E0E" w:rsidRPr="00FC5357">
        <w:rPr>
          <w:rFonts w:asciiTheme="minorHAnsi" w:hAnsiTheme="minorHAnsi" w:cstheme="minorHAnsi"/>
          <w:b/>
          <w:sz w:val="22"/>
          <w:szCs w:val="22"/>
        </w:rPr>
        <w:t xml:space="preserve">ct </w:t>
      </w:r>
      <w:r w:rsidRPr="00FC5357">
        <w:rPr>
          <w:rFonts w:asciiTheme="minorHAnsi" w:hAnsiTheme="minorHAnsi" w:cstheme="minorHAnsi"/>
          <w:b/>
          <w:sz w:val="22"/>
          <w:szCs w:val="22"/>
        </w:rPr>
        <w:t xml:space="preserve">should continue to provide more information on STDs and methods of prevention as part of the sexual and reproductive component </w:t>
      </w:r>
      <w:r w:rsidRPr="00FC5357">
        <w:rPr>
          <w:rFonts w:asciiTheme="minorHAnsi" w:hAnsiTheme="minorHAnsi" w:cstheme="minorHAnsi"/>
          <w:sz w:val="22"/>
          <w:szCs w:val="22"/>
        </w:rPr>
        <w:t xml:space="preserve">to </w:t>
      </w:r>
      <w:r w:rsidR="00E53E0E" w:rsidRPr="00FC5357">
        <w:rPr>
          <w:rFonts w:asciiTheme="minorHAnsi" w:hAnsiTheme="minorHAnsi" w:cstheme="minorHAnsi"/>
          <w:sz w:val="22"/>
          <w:szCs w:val="22"/>
        </w:rPr>
        <w:t>ensure GFWs are better informed and able to protect themselves from diseases.</w:t>
      </w:r>
      <w:r w:rsidR="002407B9" w:rsidRPr="00FC5357">
        <w:rPr>
          <w:rFonts w:asciiTheme="minorHAnsi" w:hAnsiTheme="minorHAnsi" w:cstheme="minorHAnsi"/>
          <w:sz w:val="22"/>
          <w:szCs w:val="22"/>
        </w:rPr>
        <w:t xml:space="preserve"> Less than one-third of GFWs are able to recognize various signs and symptoms of STDs requiring treatment and</w:t>
      </w:r>
      <w:r w:rsidR="00A539AD">
        <w:rPr>
          <w:rFonts w:asciiTheme="minorHAnsi" w:hAnsiTheme="minorHAnsi" w:cstheme="minorHAnsi"/>
          <w:sz w:val="22"/>
          <w:szCs w:val="22"/>
        </w:rPr>
        <w:t xml:space="preserve"> </w:t>
      </w:r>
      <w:r w:rsidR="002407B9" w:rsidRPr="00FC5357">
        <w:rPr>
          <w:rFonts w:asciiTheme="minorHAnsi" w:hAnsiTheme="minorHAnsi" w:cstheme="minorHAnsi"/>
          <w:sz w:val="22"/>
          <w:szCs w:val="22"/>
        </w:rPr>
        <w:t>one in five GFWs still do not know any methods of prevention of STDs.</w:t>
      </w:r>
    </w:p>
    <w:p w:rsidR="00D05DEB" w:rsidRPr="00D05DEB" w:rsidRDefault="00D05DEB" w:rsidP="00822E83">
      <w:pPr>
        <w:jc w:val="both"/>
        <w:rPr>
          <w:rFonts w:asciiTheme="minorHAnsi" w:hAnsiTheme="minorHAnsi" w:cstheme="minorHAnsi"/>
          <w:sz w:val="22"/>
          <w:szCs w:val="22"/>
        </w:rPr>
      </w:pPr>
    </w:p>
    <w:p w:rsidR="00D02248" w:rsidRPr="00EF7AC9" w:rsidRDefault="00D02248" w:rsidP="004B067C">
      <w:pPr>
        <w:spacing w:after="60"/>
        <w:jc w:val="both"/>
        <w:rPr>
          <w:rFonts w:asciiTheme="minorHAnsi" w:hAnsiTheme="minorHAnsi" w:cstheme="minorHAnsi"/>
          <w:b/>
          <w:sz w:val="22"/>
          <w:szCs w:val="22"/>
        </w:rPr>
      </w:pPr>
      <w:r w:rsidRPr="00EF7AC9">
        <w:rPr>
          <w:rFonts w:asciiTheme="minorHAnsi" w:hAnsiTheme="minorHAnsi" w:cstheme="minorHAnsi"/>
          <w:b/>
          <w:sz w:val="22"/>
          <w:szCs w:val="22"/>
        </w:rPr>
        <w:t>Nutrition, Maternal Health and Hygiene</w:t>
      </w:r>
    </w:p>
    <w:p w:rsidR="007520BE" w:rsidRPr="004B067C" w:rsidRDefault="004B067C" w:rsidP="001E04D4">
      <w:pPr>
        <w:pStyle w:val="ListParagraph"/>
        <w:numPr>
          <w:ilvl w:val="0"/>
          <w:numId w:val="45"/>
        </w:numPr>
        <w:jc w:val="both"/>
        <w:rPr>
          <w:rFonts w:asciiTheme="minorHAnsi" w:hAnsiTheme="minorHAnsi" w:cstheme="minorHAnsi"/>
          <w:sz w:val="22"/>
          <w:szCs w:val="22"/>
        </w:rPr>
      </w:pPr>
      <w:r w:rsidRPr="004B067C">
        <w:rPr>
          <w:rFonts w:asciiTheme="minorHAnsi" w:hAnsiTheme="minorHAnsi" w:cstheme="minorHAnsi"/>
          <w:b/>
          <w:sz w:val="22"/>
          <w:szCs w:val="22"/>
        </w:rPr>
        <w:t>As t</w:t>
      </w:r>
      <w:r w:rsidR="007520BE" w:rsidRPr="004B067C">
        <w:rPr>
          <w:rFonts w:asciiTheme="minorHAnsi" w:hAnsiTheme="minorHAnsi" w:cstheme="minorHAnsi"/>
          <w:b/>
          <w:sz w:val="22"/>
          <w:szCs w:val="22"/>
        </w:rPr>
        <w:t xml:space="preserve">wo-thirds of </w:t>
      </w:r>
      <w:r w:rsidR="00B57372" w:rsidRPr="004B067C">
        <w:rPr>
          <w:rFonts w:asciiTheme="minorHAnsi" w:hAnsiTheme="minorHAnsi" w:cstheme="minorHAnsi"/>
          <w:b/>
          <w:sz w:val="22"/>
          <w:szCs w:val="22"/>
        </w:rPr>
        <w:t>GFW</w:t>
      </w:r>
      <w:r w:rsidR="007520BE" w:rsidRPr="004B067C">
        <w:rPr>
          <w:rFonts w:asciiTheme="minorHAnsi" w:hAnsiTheme="minorHAnsi" w:cstheme="minorHAnsi"/>
          <w:b/>
          <w:sz w:val="22"/>
          <w:szCs w:val="22"/>
        </w:rPr>
        <w:t>s stated that the greatest obstacle to eating a well balanced diet is cost</w:t>
      </w:r>
      <w:r w:rsidR="00E8603B" w:rsidRPr="004B067C">
        <w:rPr>
          <w:rFonts w:asciiTheme="minorHAnsi" w:hAnsiTheme="minorHAnsi" w:cstheme="minorHAnsi"/>
          <w:b/>
          <w:sz w:val="22"/>
          <w:szCs w:val="22"/>
        </w:rPr>
        <w:t>,</w:t>
      </w:r>
      <w:r w:rsidR="007520BE" w:rsidRPr="004B067C">
        <w:rPr>
          <w:rFonts w:asciiTheme="minorHAnsi" w:hAnsiTheme="minorHAnsi" w:cstheme="minorHAnsi"/>
          <w:b/>
          <w:sz w:val="22"/>
          <w:szCs w:val="22"/>
        </w:rPr>
        <w:t xml:space="preserve"> i</w:t>
      </w:r>
      <w:r w:rsidR="00E53E0E" w:rsidRPr="004B067C">
        <w:rPr>
          <w:rFonts w:asciiTheme="minorHAnsi" w:hAnsiTheme="minorHAnsi" w:cstheme="minorHAnsi"/>
          <w:b/>
          <w:sz w:val="22"/>
          <w:szCs w:val="22"/>
        </w:rPr>
        <w:t xml:space="preserve">t is important that proper </w:t>
      </w:r>
      <w:r w:rsidR="007520BE" w:rsidRPr="004B067C">
        <w:rPr>
          <w:rFonts w:asciiTheme="minorHAnsi" w:hAnsiTheme="minorHAnsi" w:cstheme="minorHAnsi"/>
          <w:b/>
          <w:sz w:val="22"/>
          <w:szCs w:val="22"/>
        </w:rPr>
        <w:t xml:space="preserve">nutrition </w:t>
      </w:r>
      <w:r w:rsidR="00E53E0E" w:rsidRPr="004B067C">
        <w:rPr>
          <w:rFonts w:asciiTheme="minorHAnsi" w:hAnsiTheme="minorHAnsi" w:cstheme="minorHAnsi"/>
          <w:b/>
          <w:sz w:val="22"/>
          <w:szCs w:val="22"/>
        </w:rPr>
        <w:t>is highlighted a</w:t>
      </w:r>
      <w:r w:rsidR="007520BE" w:rsidRPr="004B067C">
        <w:rPr>
          <w:rFonts w:asciiTheme="minorHAnsi" w:hAnsiTheme="minorHAnsi" w:cstheme="minorHAnsi"/>
          <w:b/>
          <w:sz w:val="22"/>
          <w:szCs w:val="22"/>
        </w:rPr>
        <w:t xml:space="preserve">nd </w:t>
      </w:r>
      <w:r w:rsidR="00E53E0E" w:rsidRPr="004B067C">
        <w:rPr>
          <w:rFonts w:asciiTheme="minorHAnsi" w:hAnsiTheme="minorHAnsi" w:cstheme="minorHAnsi"/>
          <w:b/>
          <w:sz w:val="22"/>
          <w:szCs w:val="22"/>
        </w:rPr>
        <w:t xml:space="preserve">the </w:t>
      </w:r>
      <w:r w:rsidR="007520BE" w:rsidRPr="004B067C">
        <w:rPr>
          <w:rFonts w:asciiTheme="minorHAnsi" w:hAnsiTheme="minorHAnsi" w:cstheme="minorHAnsi"/>
          <w:b/>
          <w:sz w:val="22"/>
          <w:szCs w:val="22"/>
        </w:rPr>
        <w:t>hidden costs of poor nutrition</w:t>
      </w:r>
      <w:r w:rsidR="00E53E0E" w:rsidRPr="004B067C">
        <w:rPr>
          <w:rFonts w:asciiTheme="minorHAnsi" w:hAnsiTheme="minorHAnsi" w:cstheme="minorHAnsi"/>
          <w:b/>
          <w:sz w:val="22"/>
          <w:szCs w:val="22"/>
        </w:rPr>
        <w:t>,</w:t>
      </w:r>
      <w:r w:rsidR="007520BE" w:rsidRPr="004B067C">
        <w:rPr>
          <w:rFonts w:asciiTheme="minorHAnsi" w:hAnsiTheme="minorHAnsi" w:cstheme="minorHAnsi"/>
          <w:sz w:val="22"/>
          <w:szCs w:val="22"/>
        </w:rPr>
        <w:t xml:space="preserve"> such as increased health care costs, loss of wages due to absences when sick and lower productivity due to illness</w:t>
      </w:r>
      <w:r w:rsidRPr="004B067C">
        <w:rPr>
          <w:rFonts w:asciiTheme="minorHAnsi" w:hAnsiTheme="minorHAnsi" w:cstheme="minorHAnsi"/>
          <w:sz w:val="22"/>
          <w:szCs w:val="22"/>
        </w:rPr>
        <w:t xml:space="preserve"> or loss of energy, </w:t>
      </w:r>
      <w:r w:rsidRPr="00A539AD">
        <w:rPr>
          <w:rFonts w:asciiTheme="minorHAnsi" w:hAnsiTheme="minorHAnsi" w:cstheme="minorHAnsi"/>
          <w:b/>
          <w:sz w:val="22"/>
          <w:szCs w:val="22"/>
        </w:rPr>
        <w:t>are</w:t>
      </w:r>
      <w:r w:rsidR="00E53E0E" w:rsidRPr="00A539AD">
        <w:rPr>
          <w:rFonts w:asciiTheme="minorHAnsi" w:hAnsiTheme="minorHAnsi" w:cstheme="minorHAnsi"/>
          <w:b/>
          <w:sz w:val="22"/>
          <w:szCs w:val="22"/>
        </w:rPr>
        <w:t xml:space="preserve"> </w:t>
      </w:r>
      <w:r w:rsidR="00E53E0E" w:rsidRPr="004B067C">
        <w:rPr>
          <w:rFonts w:asciiTheme="minorHAnsi" w:hAnsiTheme="minorHAnsi" w:cstheme="minorHAnsi"/>
          <w:b/>
          <w:sz w:val="22"/>
          <w:szCs w:val="22"/>
        </w:rPr>
        <w:t>emphasized</w:t>
      </w:r>
      <w:r w:rsidR="007520BE" w:rsidRPr="004B067C">
        <w:rPr>
          <w:rFonts w:asciiTheme="minorHAnsi" w:hAnsiTheme="minorHAnsi" w:cstheme="minorHAnsi"/>
          <w:sz w:val="22"/>
          <w:szCs w:val="22"/>
        </w:rPr>
        <w:t>.</w:t>
      </w:r>
    </w:p>
    <w:p w:rsidR="004E6E30" w:rsidRPr="00EF7AC9" w:rsidRDefault="004E6E30" w:rsidP="004B067C">
      <w:pPr>
        <w:jc w:val="both"/>
        <w:rPr>
          <w:rFonts w:asciiTheme="minorHAnsi" w:hAnsiTheme="minorHAnsi" w:cstheme="minorHAnsi"/>
          <w:sz w:val="22"/>
          <w:szCs w:val="22"/>
        </w:rPr>
      </w:pPr>
    </w:p>
    <w:p w:rsidR="007520BE" w:rsidRPr="004B067C" w:rsidRDefault="007520BE" w:rsidP="001E04D4">
      <w:pPr>
        <w:pStyle w:val="ListParagraph"/>
        <w:numPr>
          <w:ilvl w:val="0"/>
          <w:numId w:val="45"/>
        </w:numPr>
        <w:jc w:val="both"/>
        <w:rPr>
          <w:rFonts w:asciiTheme="minorHAnsi" w:hAnsiTheme="minorHAnsi" w:cstheme="minorHAnsi"/>
          <w:sz w:val="22"/>
          <w:szCs w:val="22"/>
        </w:rPr>
      </w:pPr>
      <w:r w:rsidRPr="004B067C">
        <w:rPr>
          <w:rFonts w:asciiTheme="minorHAnsi" w:hAnsiTheme="minorHAnsi" w:cstheme="minorHAnsi"/>
          <w:b/>
          <w:sz w:val="22"/>
          <w:szCs w:val="22"/>
        </w:rPr>
        <w:t>More information and awareness of proper infant and child nutrition and feeding practices wo</w:t>
      </w:r>
      <w:r w:rsidR="00CF0F96" w:rsidRPr="004B067C">
        <w:rPr>
          <w:rFonts w:asciiTheme="minorHAnsi" w:hAnsiTheme="minorHAnsi" w:cstheme="minorHAnsi"/>
          <w:b/>
          <w:sz w:val="22"/>
          <w:szCs w:val="22"/>
        </w:rPr>
        <w:t xml:space="preserve">uld be beneficial for </w:t>
      </w:r>
      <w:r w:rsidR="004B067C" w:rsidRPr="004B067C">
        <w:rPr>
          <w:rFonts w:asciiTheme="minorHAnsi" w:hAnsiTheme="minorHAnsi" w:cstheme="minorHAnsi"/>
          <w:b/>
          <w:sz w:val="22"/>
          <w:szCs w:val="22"/>
        </w:rPr>
        <w:t xml:space="preserve">the health of </w:t>
      </w:r>
      <w:r w:rsidR="00CF0F96" w:rsidRPr="004B067C">
        <w:rPr>
          <w:rFonts w:asciiTheme="minorHAnsi" w:hAnsiTheme="minorHAnsi" w:cstheme="minorHAnsi"/>
          <w:b/>
          <w:sz w:val="22"/>
          <w:szCs w:val="22"/>
        </w:rPr>
        <w:t>women, their children and families</w:t>
      </w:r>
      <w:r w:rsidR="00202500" w:rsidRPr="004B067C">
        <w:rPr>
          <w:rFonts w:asciiTheme="minorHAnsi" w:hAnsiTheme="minorHAnsi" w:cstheme="minorHAnsi"/>
          <w:sz w:val="22"/>
          <w:szCs w:val="22"/>
        </w:rPr>
        <w:t xml:space="preserve">, particularly as one in five GFWs </w:t>
      </w:r>
      <w:r w:rsidR="004B067C" w:rsidRPr="004B067C">
        <w:rPr>
          <w:rFonts w:asciiTheme="minorHAnsi" w:hAnsiTheme="minorHAnsi" w:cstheme="minorHAnsi"/>
          <w:sz w:val="22"/>
          <w:szCs w:val="22"/>
        </w:rPr>
        <w:t xml:space="preserve">were not aware that breast milk is the best food for babies under six months of age. </w:t>
      </w:r>
    </w:p>
    <w:p w:rsidR="004E6E30" w:rsidRPr="00EF7AC9" w:rsidRDefault="004E6E30" w:rsidP="004B067C">
      <w:pPr>
        <w:jc w:val="both"/>
        <w:rPr>
          <w:rFonts w:asciiTheme="minorHAnsi" w:hAnsiTheme="minorHAnsi" w:cstheme="minorHAnsi"/>
          <w:sz w:val="22"/>
          <w:szCs w:val="22"/>
        </w:rPr>
      </w:pPr>
    </w:p>
    <w:p w:rsidR="00E57D8D" w:rsidRPr="004B067C" w:rsidRDefault="00202500" w:rsidP="001E04D4">
      <w:pPr>
        <w:pStyle w:val="ListParagraph"/>
        <w:numPr>
          <w:ilvl w:val="0"/>
          <w:numId w:val="45"/>
        </w:numPr>
        <w:jc w:val="both"/>
        <w:rPr>
          <w:rFonts w:asciiTheme="minorHAnsi" w:hAnsiTheme="minorHAnsi" w:cstheme="minorHAnsi"/>
          <w:sz w:val="22"/>
          <w:szCs w:val="22"/>
        </w:rPr>
      </w:pPr>
      <w:r w:rsidRPr="004B067C">
        <w:rPr>
          <w:rFonts w:asciiTheme="minorHAnsi" w:hAnsiTheme="minorHAnsi" w:cstheme="minorHAnsi"/>
          <w:b/>
          <w:sz w:val="22"/>
          <w:szCs w:val="22"/>
        </w:rPr>
        <w:t>Good h</w:t>
      </w:r>
      <w:r w:rsidR="00E57D8D" w:rsidRPr="004B067C">
        <w:rPr>
          <w:rFonts w:asciiTheme="minorHAnsi" w:hAnsiTheme="minorHAnsi" w:cstheme="minorHAnsi"/>
          <w:b/>
          <w:sz w:val="22"/>
          <w:szCs w:val="22"/>
        </w:rPr>
        <w:t xml:space="preserve">ygiene </w:t>
      </w:r>
      <w:r w:rsidRPr="004B067C">
        <w:rPr>
          <w:rFonts w:asciiTheme="minorHAnsi" w:hAnsiTheme="minorHAnsi" w:cstheme="minorHAnsi"/>
          <w:b/>
          <w:sz w:val="22"/>
          <w:szCs w:val="22"/>
        </w:rPr>
        <w:t xml:space="preserve">practices </w:t>
      </w:r>
      <w:r w:rsidR="00E57D8D" w:rsidRPr="004B067C">
        <w:rPr>
          <w:rFonts w:asciiTheme="minorHAnsi" w:hAnsiTheme="minorHAnsi" w:cstheme="minorHAnsi"/>
          <w:b/>
          <w:sz w:val="22"/>
          <w:szCs w:val="22"/>
        </w:rPr>
        <w:t>and proper hand washing should be stressed as an important component of the</w:t>
      </w:r>
      <w:r w:rsidR="00E57D8D" w:rsidRPr="004B067C">
        <w:rPr>
          <w:rFonts w:asciiTheme="minorHAnsi" w:hAnsiTheme="minorHAnsi" w:cstheme="minorHAnsi"/>
          <w:b/>
          <w:color w:val="FF0000"/>
          <w:sz w:val="22"/>
          <w:szCs w:val="22"/>
        </w:rPr>
        <w:t xml:space="preserve"> </w:t>
      </w:r>
      <w:r w:rsidR="00E57D8D" w:rsidRPr="004B067C">
        <w:rPr>
          <w:rFonts w:asciiTheme="minorHAnsi" w:hAnsiTheme="minorHAnsi" w:cstheme="minorHAnsi"/>
          <w:b/>
          <w:sz w:val="22"/>
          <w:szCs w:val="22"/>
        </w:rPr>
        <w:t>health and nutrition education sessions</w:t>
      </w:r>
      <w:r w:rsidR="00FE77EB" w:rsidRPr="004B067C">
        <w:rPr>
          <w:rFonts w:asciiTheme="minorHAnsi" w:hAnsiTheme="minorHAnsi" w:cstheme="minorHAnsi"/>
          <w:b/>
          <w:sz w:val="22"/>
          <w:szCs w:val="22"/>
        </w:rPr>
        <w:t xml:space="preserve">, </w:t>
      </w:r>
      <w:r w:rsidR="00FE77EB" w:rsidRPr="001E04D4">
        <w:rPr>
          <w:rFonts w:asciiTheme="minorHAnsi" w:hAnsiTheme="minorHAnsi" w:cstheme="minorHAnsi"/>
          <w:sz w:val="22"/>
          <w:szCs w:val="22"/>
        </w:rPr>
        <w:t xml:space="preserve">for both health and economic reasons for garment workers. </w:t>
      </w:r>
      <w:r w:rsidR="001E04D4">
        <w:rPr>
          <w:rFonts w:asciiTheme="minorHAnsi" w:hAnsiTheme="minorHAnsi" w:cstheme="minorHAnsi"/>
          <w:sz w:val="22"/>
          <w:szCs w:val="22"/>
        </w:rPr>
        <w:t>While the majority of GFWs know that washing hands before eating is a good hygiene practice, less than half mentioned washing hands after using the toilet and less than one-third mentioned before preparing and cooking food.</w:t>
      </w:r>
    </w:p>
    <w:p w:rsidR="00C73293" w:rsidRDefault="00C73293" w:rsidP="004B067C">
      <w:pPr>
        <w:jc w:val="both"/>
        <w:rPr>
          <w:rFonts w:asciiTheme="minorHAnsi" w:hAnsiTheme="minorHAnsi" w:cstheme="minorHAnsi"/>
          <w:sz w:val="22"/>
          <w:szCs w:val="22"/>
        </w:rPr>
      </w:pPr>
    </w:p>
    <w:p w:rsidR="00D05DEB" w:rsidRPr="00C73293" w:rsidRDefault="00C73293" w:rsidP="00C73293">
      <w:pPr>
        <w:spacing w:after="120"/>
        <w:jc w:val="both"/>
        <w:rPr>
          <w:rFonts w:asciiTheme="minorHAnsi" w:hAnsiTheme="minorHAnsi" w:cstheme="minorHAnsi"/>
          <w:b/>
          <w:color w:val="000000" w:themeColor="text1"/>
          <w:sz w:val="22"/>
          <w:szCs w:val="22"/>
        </w:rPr>
      </w:pPr>
      <w:r w:rsidRPr="00C73293">
        <w:rPr>
          <w:rFonts w:asciiTheme="minorHAnsi" w:hAnsiTheme="minorHAnsi" w:cstheme="minorHAnsi"/>
          <w:b/>
          <w:color w:val="000000" w:themeColor="text1"/>
          <w:sz w:val="22"/>
          <w:szCs w:val="22"/>
        </w:rPr>
        <w:t>And finally</w:t>
      </w:r>
    </w:p>
    <w:p w:rsidR="00C40FF3" w:rsidRPr="004B067C" w:rsidRDefault="00C73293" w:rsidP="001E04D4">
      <w:pPr>
        <w:pStyle w:val="ListParagraph"/>
        <w:numPr>
          <w:ilvl w:val="0"/>
          <w:numId w:val="45"/>
        </w:numPr>
        <w:jc w:val="both"/>
        <w:rPr>
          <w:rFonts w:asciiTheme="minorHAnsi" w:hAnsiTheme="minorHAnsi" w:cstheme="minorHAnsi"/>
          <w:sz w:val="22"/>
          <w:szCs w:val="22"/>
        </w:rPr>
      </w:pPr>
      <w:r>
        <w:rPr>
          <w:rFonts w:asciiTheme="minorHAnsi" w:hAnsiTheme="minorHAnsi" w:cstheme="minorHAnsi"/>
          <w:sz w:val="22"/>
          <w:szCs w:val="22"/>
        </w:rPr>
        <w:t>S</w:t>
      </w:r>
      <w:r w:rsidR="00C40FF3" w:rsidRPr="004B067C">
        <w:rPr>
          <w:rFonts w:asciiTheme="minorHAnsi" w:hAnsiTheme="minorHAnsi" w:cstheme="minorHAnsi"/>
          <w:sz w:val="22"/>
          <w:szCs w:val="22"/>
        </w:rPr>
        <w:t xml:space="preserve">hould time and resources be available, </w:t>
      </w:r>
      <w:r w:rsidR="00C40FF3" w:rsidRPr="004B067C">
        <w:rPr>
          <w:rFonts w:asciiTheme="minorHAnsi" w:hAnsiTheme="minorHAnsi" w:cstheme="minorHAnsi"/>
          <w:b/>
          <w:sz w:val="22"/>
          <w:szCs w:val="22"/>
        </w:rPr>
        <w:t>it may be beneficial to</w:t>
      </w:r>
      <w:r w:rsidR="00C40FF3" w:rsidRPr="004B067C">
        <w:rPr>
          <w:rFonts w:asciiTheme="minorHAnsi" w:hAnsiTheme="minorHAnsi" w:cstheme="minorHAnsi"/>
          <w:sz w:val="22"/>
          <w:szCs w:val="22"/>
        </w:rPr>
        <w:t xml:space="preserve"> </w:t>
      </w:r>
      <w:r w:rsidR="00C40FF3" w:rsidRPr="004B067C">
        <w:rPr>
          <w:rFonts w:asciiTheme="minorHAnsi" w:hAnsiTheme="minorHAnsi" w:cstheme="minorHAnsi"/>
          <w:b/>
          <w:sz w:val="22"/>
          <w:szCs w:val="22"/>
        </w:rPr>
        <w:t>further disaggregate, compare, analyze and report survey data and findings based on certain age bands, marital status as well as between men and women,</w:t>
      </w:r>
      <w:r w:rsidR="00C40FF3" w:rsidRPr="004B067C">
        <w:rPr>
          <w:rFonts w:asciiTheme="minorHAnsi" w:hAnsiTheme="minorHAnsi" w:cstheme="minorHAnsi"/>
          <w:sz w:val="22"/>
          <w:szCs w:val="22"/>
        </w:rPr>
        <w:t xml:space="preserve"> to further inform and target project interventions and program activities. </w:t>
      </w:r>
    </w:p>
    <w:p w:rsidR="00D05DEB" w:rsidRDefault="00D05DEB" w:rsidP="00E57D8D">
      <w:pPr>
        <w:jc w:val="both"/>
        <w:rPr>
          <w:rFonts w:asciiTheme="minorHAnsi" w:hAnsiTheme="minorHAnsi" w:cstheme="minorHAnsi"/>
          <w:sz w:val="22"/>
          <w:szCs w:val="22"/>
        </w:rPr>
      </w:pPr>
    </w:p>
    <w:p w:rsidR="00C73293" w:rsidRDefault="00C73293" w:rsidP="00E57D8D">
      <w:pPr>
        <w:jc w:val="both"/>
        <w:rPr>
          <w:rFonts w:asciiTheme="minorHAnsi" w:hAnsiTheme="minorHAnsi" w:cstheme="minorHAnsi"/>
          <w:sz w:val="22"/>
          <w:szCs w:val="22"/>
        </w:rPr>
      </w:pPr>
    </w:p>
    <w:p w:rsidR="00A4794A" w:rsidRDefault="009538C5">
      <w:pPr>
        <w:rPr>
          <w:rFonts w:asciiTheme="minorHAnsi" w:hAnsiTheme="minorHAnsi" w:cstheme="minorHAnsi"/>
          <w:sz w:val="22"/>
          <w:szCs w:val="22"/>
        </w:rPr>
      </w:pPr>
      <w:r>
        <w:rPr>
          <w:rFonts w:asciiTheme="minorHAnsi" w:hAnsiTheme="minorHAnsi" w:cstheme="minorHAnsi"/>
          <w:noProof/>
          <w:sz w:val="22"/>
          <w:szCs w:val="22"/>
        </w:rPr>
        <w:pict>
          <v:shape id="_x0000_s1076" type="#_x0000_t202" style="position:absolute;margin-left:-361.95pt;margin-top:210.4pt;width:301.5pt;height:20.15pt;z-index:251786240;mso-height-percent:200;mso-height-percent:200;mso-width-relative:margin;mso-height-relative:margin">
            <v:textbox style="mso-next-textbox:#_x0000_s1076;mso-fit-shape-to-text:t">
              <w:txbxContent>
                <w:p w:rsidR="000F4C9C" w:rsidRPr="00042D21" w:rsidRDefault="000F4C9C" w:rsidP="00D05DEB">
                  <w:pPr>
                    <w:rPr>
                      <w:rFonts w:asciiTheme="minorHAnsi" w:hAnsiTheme="minorHAnsi" w:cstheme="minorHAnsi"/>
                      <w:sz w:val="20"/>
                      <w:szCs w:val="20"/>
                    </w:rPr>
                  </w:pPr>
                  <w:r>
                    <w:rPr>
                      <w:rFonts w:asciiTheme="minorHAnsi" w:hAnsiTheme="minorHAnsi" w:cstheme="minorHAnsi"/>
                      <w:sz w:val="20"/>
                      <w:szCs w:val="20"/>
                    </w:rPr>
                    <w:t>SBF Project Health Awareness Sessions with Garment Factory Workers</w:t>
                  </w:r>
                </w:p>
              </w:txbxContent>
            </v:textbox>
          </v:shape>
        </w:pict>
      </w:r>
      <w:r w:rsidR="00D05DEB">
        <w:rPr>
          <w:rFonts w:asciiTheme="minorHAnsi" w:hAnsiTheme="minorHAnsi" w:cstheme="minorHAnsi"/>
          <w:noProof/>
          <w:sz w:val="22"/>
          <w:szCs w:val="22"/>
        </w:rPr>
        <w:drawing>
          <wp:anchor distT="0" distB="0" distL="114300" distR="114300" simplePos="0" relativeHeight="251785216" behindDoc="0" locked="0" layoutInCell="1" allowOverlap="1">
            <wp:simplePos x="0" y="0"/>
            <wp:positionH relativeFrom="column">
              <wp:posOffset>161925</wp:posOffset>
            </wp:positionH>
            <wp:positionV relativeFrom="paragraph">
              <wp:posOffset>81280</wp:posOffset>
            </wp:positionV>
            <wp:extent cx="5193030" cy="2410460"/>
            <wp:effectExtent l="19050" t="19050" r="26670" b="27940"/>
            <wp:wrapSquare wrapText="bothSides"/>
            <wp:docPr id="42" name="Picture 1" descr="C:\Users\Carol\Desktop\sbfhealthawareness\P127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esktop\sbfhealthawareness\P1270735.JPG"/>
                    <pic:cNvPicPr>
                      <a:picLocks noChangeAspect="1" noChangeArrowheads="1"/>
                    </pic:cNvPicPr>
                  </pic:nvPicPr>
                  <pic:blipFill>
                    <a:blip r:embed="rId69" cstate="print"/>
                    <a:srcRect t="20068" b="10034"/>
                    <a:stretch>
                      <a:fillRect/>
                    </a:stretch>
                  </pic:blipFill>
                  <pic:spPr bwMode="auto">
                    <a:xfrm>
                      <a:off x="0" y="0"/>
                      <a:ext cx="5193030" cy="2410460"/>
                    </a:xfrm>
                    <a:prstGeom prst="rect">
                      <a:avLst/>
                    </a:prstGeom>
                    <a:noFill/>
                    <a:ln w="9525">
                      <a:solidFill>
                        <a:schemeClr val="accent1"/>
                      </a:solidFill>
                      <a:miter lim="800000"/>
                      <a:headEnd/>
                      <a:tailEnd/>
                    </a:ln>
                  </pic:spPr>
                </pic:pic>
              </a:graphicData>
            </a:graphic>
          </wp:anchor>
        </w:drawing>
      </w:r>
      <w:r w:rsidR="00A4794A">
        <w:rPr>
          <w:rFonts w:asciiTheme="minorHAnsi" w:hAnsiTheme="minorHAnsi" w:cstheme="minorHAnsi"/>
          <w:sz w:val="22"/>
          <w:szCs w:val="22"/>
        </w:rPr>
        <w:br w:type="page"/>
      </w:r>
    </w:p>
    <w:p w:rsidR="00AB7E1E" w:rsidRDefault="00AB7E1E" w:rsidP="00EF2CEA">
      <w:pPr>
        <w:pStyle w:val="Heading1"/>
        <w:numPr>
          <w:ilvl w:val="0"/>
          <w:numId w:val="1"/>
        </w:numPr>
        <w:pBdr>
          <w:left w:val="single" w:sz="4" w:space="4" w:color="auto"/>
          <w:bottom w:val="single" w:sz="4" w:space="1" w:color="auto"/>
        </w:pBdr>
        <w:shd w:val="clear" w:color="auto" w:fill="D99594" w:themeFill="accent2" w:themeFillTint="99"/>
        <w:ind w:left="720" w:hanging="720"/>
        <w:rPr>
          <w:caps/>
          <w:sz w:val="28"/>
          <w:szCs w:val="28"/>
        </w:rPr>
      </w:pPr>
      <w:bookmarkStart w:id="75" w:name="_Toc334019142"/>
      <w:r w:rsidRPr="00C46983">
        <w:rPr>
          <w:caps/>
          <w:sz w:val="28"/>
          <w:szCs w:val="28"/>
        </w:rPr>
        <w:lastRenderedPageBreak/>
        <w:t>Appendices</w:t>
      </w:r>
      <w:bookmarkEnd w:id="75"/>
      <w:r w:rsidRPr="00C46983">
        <w:rPr>
          <w:caps/>
          <w:sz w:val="28"/>
          <w:szCs w:val="28"/>
        </w:rPr>
        <w:t xml:space="preserve"> </w:t>
      </w:r>
    </w:p>
    <w:p w:rsidR="00A709D6" w:rsidRPr="00A709D6" w:rsidRDefault="00A709D6" w:rsidP="00A709D6"/>
    <w:p w:rsidR="00DD5274" w:rsidRPr="00DD5274" w:rsidRDefault="00DD5274" w:rsidP="00DD5274">
      <w:pPr>
        <w:pStyle w:val="Title"/>
        <w:rPr>
          <w:rFonts w:asciiTheme="minorHAnsi" w:hAnsiTheme="minorHAnsi" w:cstheme="minorHAnsi"/>
          <w:sz w:val="28"/>
          <w:szCs w:val="28"/>
        </w:rPr>
      </w:pPr>
      <w:r w:rsidRPr="00DD5274">
        <w:rPr>
          <w:rFonts w:asciiTheme="minorHAnsi" w:hAnsiTheme="minorHAnsi" w:cstheme="minorHAnsi"/>
          <w:sz w:val="28"/>
          <w:szCs w:val="28"/>
        </w:rPr>
        <w:t>Sewing for Brighter Future Project</w:t>
      </w:r>
    </w:p>
    <w:p w:rsidR="00DD5274" w:rsidRPr="00DD5274" w:rsidRDefault="00DD5274" w:rsidP="00DD5274">
      <w:pPr>
        <w:jc w:val="center"/>
        <w:rPr>
          <w:rFonts w:asciiTheme="minorHAnsi" w:hAnsiTheme="minorHAnsi" w:cstheme="minorHAnsi"/>
          <w:b/>
          <w:sz w:val="28"/>
          <w:szCs w:val="28"/>
        </w:rPr>
      </w:pPr>
      <w:r w:rsidRPr="00DD5274">
        <w:rPr>
          <w:rFonts w:asciiTheme="minorHAnsi" w:hAnsiTheme="minorHAnsi" w:cstheme="minorHAnsi"/>
          <w:b/>
          <w:sz w:val="28"/>
          <w:szCs w:val="28"/>
        </w:rPr>
        <w:t>Garment Factory Worker Evaluation</w:t>
      </w:r>
    </w:p>
    <w:p w:rsidR="00DD5274" w:rsidRPr="00DD5274" w:rsidRDefault="00DD5274" w:rsidP="00DD5274">
      <w:pPr>
        <w:jc w:val="center"/>
        <w:rPr>
          <w:rFonts w:asciiTheme="minorHAnsi" w:hAnsiTheme="minorHAnsi" w:cstheme="minorHAnsi"/>
          <w:b/>
          <w:sz w:val="28"/>
          <w:szCs w:val="28"/>
        </w:rPr>
      </w:pPr>
      <w:r w:rsidRPr="00DD5274">
        <w:rPr>
          <w:rFonts w:asciiTheme="minorHAnsi" w:hAnsiTheme="minorHAnsi" w:cstheme="minorHAnsi"/>
          <w:b/>
          <w:sz w:val="28"/>
          <w:szCs w:val="28"/>
        </w:rPr>
        <w:t>CARE International in Cambodia</w:t>
      </w:r>
    </w:p>
    <w:p w:rsidR="00DD5274" w:rsidRPr="00DD5274" w:rsidRDefault="00DD5274" w:rsidP="00DD5274">
      <w:pPr>
        <w:jc w:val="center"/>
        <w:rPr>
          <w:rFonts w:asciiTheme="minorHAnsi" w:hAnsiTheme="minorHAnsi" w:cstheme="minorHAnsi"/>
          <w:b/>
          <w:sz w:val="28"/>
          <w:szCs w:val="28"/>
        </w:rPr>
      </w:pPr>
      <w:r w:rsidRPr="00DD5274">
        <w:rPr>
          <w:rFonts w:asciiTheme="minorHAnsi" w:hAnsiTheme="minorHAnsi" w:cstheme="minorHAnsi"/>
          <w:b/>
          <w:sz w:val="28"/>
          <w:szCs w:val="28"/>
        </w:rPr>
        <w:t>December 2011</w:t>
      </w:r>
    </w:p>
    <w:p w:rsidR="00DD5274" w:rsidRDefault="00341B40" w:rsidP="005E2AB7">
      <w:pPr>
        <w:pStyle w:val="Heading2"/>
        <w:rPr>
          <w:rFonts w:asciiTheme="majorHAnsi" w:hAnsiTheme="majorHAnsi"/>
          <w:i w:val="0"/>
          <w:smallCaps/>
          <w:sz w:val="26"/>
          <w:szCs w:val="26"/>
        </w:rPr>
      </w:pPr>
      <w:r w:rsidRPr="00877F45">
        <w:rPr>
          <w:rFonts w:asciiTheme="majorHAnsi" w:hAnsiTheme="majorHAnsi"/>
          <w:i w:val="0"/>
          <w:smallCaps/>
          <w:sz w:val="26"/>
          <w:szCs w:val="26"/>
        </w:rPr>
        <w:t xml:space="preserve">   </w:t>
      </w:r>
      <w:bookmarkStart w:id="76" w:name="_Toc334019143"/>
      <w:r w:rsidR="005E2AB7" w:rsidRPr="00877F45">
        <w:rPr>
          <w:rFonts w:asciiTheme="majorHAnsi" w:hAnsiTheme="majorHAnsi"/>
          <w:i w:val="0"/>
          <w:smallCaps/>
          <w:sz w:val="26"/>
          <w:szCs w:val="26"/>
        </w:rPr>
        <w:t>5.1.</w:t>
      </w:r>
      <w:r w:rsidR="005E2AB7" w:rsidRPr="00877F45">
        <w:rPr>
          <w:rFonts w:asciiTheme="majorHAnsi" w:hAnsiTheme="majorHAnsi"/>
          <w:i w:val="0"/>
          <w:smallCaps/>
          <w:sz w:val="26"/>
          <w:szCs w:val="26"/>
        </w:rPr>
        <w:tab/>
      </w:r>
      <w:r w:rsidR="00877F45">
        <w:rPr>
          <w:rFonts w:asciiTheme="majorHAnsi" w:hAnsiTheme="majorHAnsi"/>
          <w:i w:val="0"/>
          <w:smallCaps/>
          <w:sz w:val="26"/>
          <w:szCs w:val="26"/>
        </w:rPr>
        <w:t>Questionnaire for Women and M</w:t>
      </w:r>
      <w:r w:rsidR="00DD5274" w:rsidRPr="00877F45">
        <w:rPr>
          <w:rFonts w:asciiTheme="majorHAnsi" w:hAnsiTheme="majorHAnsi"/>
          <w:i w:val="0"/>
          <w:smallCaps/>
          <w:sz w:val="26"/>
          <w:szCs w:val="26"/>
        </w:rPr>
        <w:t>en (Age 18-29)</w:t>
      </w:r>
      <w:bookmarkEnd w:id="76"/>
    </w:p>
    <w:p w:rsidR="00877F45" w:rsidRPr="00877F45" w:rsidRDefault="00877F45" w:rsidP="00877F45"/>
    <w:tbl>
      <w:tblPr>
        <w:tblW w:w="8692" w:type="dxa"/>
        <w:jc w:val="center"/>
        <w:tblInd w:w="842" w:type="dxa"/>
        <w:tblLayout w:type="fixed"/>
        <w:tblLook w:val="0000"/>
      </w:tblPr>
      <w:tblGrid>
        <w:gridCol w:w="4348"/>
        <w:gridCol w:w="2410"/>
        <w:gridCol w:w="1934"/>
      </w:tblGrid>
      <w:tr w:rsidR="00DD5274" w:rsidRPr="00341B40" w:rsidTr="00341B40">
        <w:trPr>
          <w:cantSplit/>
          <w:trHeight w:val="322"/>
          <w:jc w:val="center"/>
        </w:trPr>
        <w:tc>
          <w:tcPr>
            <w:tcW w:w="869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57" w:type="dxa"/>
            </w:tcMar>
          </w:tcPr>
          <w:p w:rsidR="00DD5274" w:rsidRPr="00341B40" w:rsidRDefault="00DD5274" w:rsidP="00171443">
            <w:pPr>
              <w:jc w:val="center"/>
              <w:rPr>
                <w:rFonts w:asciiTheme="minorHAnsi" w:hAnsiTheme="minorHAnsi" w:cstheme="minorHAnsi"/>
                <w:b/>
                <w:snapToGrid w:val="0"/>
                <w:sz w:val="22"/>
                <w:szCs w:val="22"/>
                <w:highlight w:val="yellow"/>
              </w:rPr>
            </w:pPr>
            <w:r w:rsidRPr="00341B40">
              <w:rPr>
                <w:rFonts w:asciiTheme="minorHAnsi" w:hAnsiTheme="minorHAnsi" w:cstheme="minorHAnsi"/>
                <w:b/>
                <w:snapToGrid w:val="0"/>
                <w:sz w:val="22"/>
                <w:szCs w:val="22"/>
              </w:rPr>
              <w:t>Introduction and Consent Form (read to ask for interviewing)</w:t>
            </w:r>
          </w:p>
        </w:tc>
      </w:tr>
      <w:tr w:rsidR="00DD5274" w:rsidRPr="00341B40" w:rsidTr="00341B40">
        <w:trPr>
          <w:cantSplit/>
          <w:trHeight w:val="2555"/>
          <w:jc w:val="center"/>
        </w:trPr>
        <w:tc>
          <w:tcPr>
            <w:tcW w:w="8692" w:type="dxa"/>
            <w:gridSpan w:val="3"/>
            <w:tcBorders>
              <w:top w:val="single" w:sz="8" w:space="0" w:color="auto"/>
              <w:left w:val="single" w:sz="8" w:space="0" w:color="auto"/>
              <w:bottom w:val="single" w:sz="8" w:space="0" w:color="auto"/>
              <w:right w:val="single" w:sz="8" w:space="0" w:color="auto"/>
            </w:tcBorders>
            <w:shd w:val="clear" w:color="auto" w:fill="auto"/>
            <w:tcMar>
              <w:left w:w="57" w:type="dxa"/>
            </w:tcMar>
          </w:tcPr>
          <w:p w:rsidR="00DD5274" w:rsidRPr="00341B40" w:rsidRDefault="00DD5274" w:rsidP="002F0761">
            <w:pPr>
              <w:jc w:val="both"/>
              <w:rPr>
                <w:rFonts w:asciiTheme="minorHAnsi" w:hAnsiTheme="minorHAnsi" w:cstheme="minorHAnsi"/>
                <w:snapToGrid w:val="0"/>
                <w:sz w:val="22"/>
                <w:szCs w:val="22"/>
              </w:rPr>
            </w:pPr>
            <w:r w:rsidRPr="00341B40">
              <w:rPr>
                <w:rFonts w:asciiTheme="minorHAnsi" w:hAnsiTheme="minorHAnsi" w:cstheme="minorHAnsi"/>
                <w:snapToGrid w:val="0"/>
                <w:sz w:val="22"/>
                <w:szCs w:val="22"/>
              </w:rPr>
              <w:t>Hello. My name is _____________. We are a team from CARE</w:t>
            </w:r>
            <w:r w:rsidRPr="00341B40">
              <w:rPr>
                <w:rFonts w:asciiTheme="minorHAnsi" w:hAnsiTheme="minorHAnsi" w:cstheme="minorHAnsi"/>
                <w:bCs/>
                <w:snapToGrid w:val="0"/>
                <w:sz w:val="22"/>
                <w:szCs w:val="22"/>
              </w:rPr>
              <w:t xml:space="preserve"> </w:t>
            </w:r>
            <w:r w:rsidRPr="00341B40">
              <w:rPr>
                <w:rFonts w:asciiTheme="minorHAnsi" w:hAnsiTheme="minorHAnsi" w:cstheme="minorHAnsi"/>
                <w:snapToGrid w:val="0"/>
                <w:sz w:val="22"/>
                <w:szCs w:val="22"/>
              </w:rPr>
              <w:t xml:space="preserve">and we working for a project titled “Sewing for Brighter Future” which aims to increase access to sexual/ reproductive health and HIV/AIDS information, savings/remittance tools and mechanisms, health insurance, better working condition and other social protection services for young garment factory workers and reduce their vulnerabilities/risks as young economic migrant workers. </w:t>
            </w:r>
          </w:p>
          <w:p w:rsidR="00DD5274" w:rsidRPr="00341B40" w:rsidRDefault="00DD5274" w:rsidP="002F0761">
            <w:pPr>
              <w:jc w:val="both"/>
              <w:rPr>
                <w:rFonts w:asciiTheme="minorHAnsi" w:hAnsiTheme="minorHAnsi" w:cstheme="minorHAnsi"/>
                <w:snapToGrid w:val="0"/>
                <w:sz w:val="22"/>
                <w:szCs w:val="22"/>
              </w:rPr>
            </w:pPr>
          </w:p>
          <w:p w:rsidR="00DD5274" w:rsidRPr="00341B40" w:rsidRDefault="00DD5274" w:rsidP="002F0761">
            <w:pPr>
              <w:jc w:val="both"/>
              <w:rPr>
                <w:rFonts w:asciiTheme="minorHAnsi" w:hAnsiTheme="minorHAnsi" w:cstheme="minorHAnsi"/>
                <w:snapToGrid w:val="0"/>
                <w:sz w:val="22"/>
                <w:szCs w:val="22"/>
              </w:rPr>
            </w:pPr>
            <w:r w:rsidRPr="00341B40">
              <w:rPr>
                <w:rFonts w:asciiTheme="minorHAnsi" w:hAnsiTheme="minorHAnsi" w:cstheme="minorHAnsi"/>
                <w:snapToGrid w:val="0"/>
                <w:sz w:val="22"/>
                <w:szCs w:val="22"/>
              </w:rPr>
              <w:t>We would like to ask some questions about your family backgrounds including economic status, your working conditions, health and your knowledge related to HIV/AIDS and reproductive health. The information you provide will help us to plan out project interventions in a better way and will help us in knowing whether we are successful in our objective.</w:t>
            </w:r>
          </w:p>
          <w:p w:rsidR="00DD5274" w:rsidRPr="00341B40" w:rsidRDefault="00DD5274" w:rsidP="002F0761">
            <w:pPr>
              <w:jc w:val="both"/>
              <w:rPr>
                <w:rFonts w:asciiTheme="minorHAnsi" w:hAnsiTheme="minorHAnsi" w:cstheme="minorHAnsi"/>
                <w:snapToGrid w:val="0"/>
                <w:sz w:val="22"/>
                <w:szCs w:val="22"/>
              </w:rPr>
            </w:pPr>
          </w:p>
          <w:p w:rsidR="00DD5274" w:rsidRPr="00341B40" w:rsidRDefault="00DD5274" w:rsidP="002F0761">
            <w:pPr>
              <w:jc w:val="both"/>
              <w:rPr>
                <w:rFonts w:asciiTheme="minorHAnsi" w:hAnsiTheme="minorHAnsi" w:cstheme="minorHAnsi"/>
                <w:snapToGrid w:val="0"/>
                <w:sz w:val="22"/>
                <w:szCs w:val="22"/>
              </w:rPr>
            </w:pPr>
            <w:r w:rsidRPr="00341B40">
              <w:rPr>
                <w:rFonts w:asciiTheme="minorHAnsi" w:hAnsiTheme="minorHAnsi" w:cstheme="minorHAnsi"/>
                <w:snapToGrid w:val="0"/>
                <w:sz w:val="22"/>
                <w:szCs w:val="22"/>
              </w:rPr>
              <w:t>The questions will take about 45 minutes to complete. Any information that you give will be confidential; your identity will not be shown to anybody in and outside your organizations.</w:t>
            </w:r>
          </w:p>
          <w:p w:rsidR="00DD5274" w:rsidRPr="00341B40" w:rsidRDefault="00DD5274" w:rsidP="002F0761">
            <w:pPr>
              <w:jc w:val="both"/>
              <w:rPr>
                <w:rFonts w:asciiTheme="minorHAnsi" w:hAnsiTheme="minorHAnsi" w:cstheme="minorHAnsi"/>
                <w:snapToGrid w:val="0"/>
                <w:sz w:val="22"/>
                <w:szCs w:val="22"/>
              </w:rPr>
            </w:pPr>
          </w:p>
          <w:p w:rsidR="00DD5274" w:rsidRPr="00341B40" w:rsidRDefault="00DD5274" w:rsidP="002F0761">
            <w:pPr>
              <w:jc w:val="both"/>
              <w:rPr>
                <w:rFonts w:asciiTheme="minorHAnsi" w:hAnsiTheme="minorHAnsi" w:cstheme="minorHAnsi"/>
                <w:snapToGrid w:val="0"/>
                <w:sz w:val="22"/>
                <w:szCs w:val="22"/>
              </w:rPr>
            </w:pPr>
            <w:r w:rsidRPr="00341B40">
              <w:rPr>
                <w:rFonts w:asciiTheme="minorHAnsi" w:hAnsiTheme="minorHAnsi" w:cstheme="minorHAnsi"/>
                <w:snapToGrid w:val="0"/>
                <w:sz w:val="22"/>
                <w:szCs w:val="22"/>
              </w:rPr>
              <w:t>Your views are important to us and we hope that you can join in our survey. If you do not want to, you are free to say no. You can choose not to answer any or all questions, and you can stop the interview at any time.</w:t>
            </w:r>
          </w:p>
          <w:p w:rsidR="00DD5274" w:rsidRPr="00341B40" w:rsidRDefault="00DD5274" w:rsidP="002F0761">
            <w:pPr>
              <w:jc w:val="both"/>
              <w:rPr>
                <w:rFonts w:asciiTheme="minorHAnsi" w:hAnsiTheme="minorHAnsi" w:cstheme="minorHAnsi"/>
                <w:snapToGrid w:val="0"/>
                <w:sz w:val="22"/>
                <w:szCs w:val="22"/>
              </w:rPr>
            </w:pPr>
          </w:p>
          <w:p w:rsidR="00DD5274" w:rsidRPr="00341B40" w:rsidRDefault="00DD5274" w:rsidP="002F0761">
            <w:pPr>
              <w:jc w:val="both"/>
              <w:rPr>
                <w:rFonts w:asciiTheme="minorHAnsi" w:hAnsiTheme="minorHAnsi" w:cstheme="minorHAnsi"/>
                <w:i/>
                <w:iCs/>
                <w:snapToGrid w:val="0"/>
                <w:sz w:val="22"/>
                <w:szCs w:val="22"/>
              </w:rPr>
            </w:pPr>
            <w:r w:rsidRPr="00341B40">
              <w:rPr>
                <w:rFonts w:asciiTheme="minorHAnsi" w:hAnsiTheme="minorHAnsi" w:cstheme="minorHAnsi"/>
                <w:i/>
                <w:iCs/>
                <w:snapToGrid w:val="0"/>
                <w:sz w:val="22"/>
                <w:szCs w:val="22"/>
              </w:rPr>
              <w:t>Before you decide if you want to join our survey, do you have any questions for us?</w:t>
            </w:r>
          </w:p>
          <w:p w:rsidR="00DD5274" w:rsidRPr="00341B40" w:rsidRDefault="00DD5274" w:rsidP="002F0761">
            <w:pPr>
              <w:jc w:val="both"/>
              <w:rPr>
                <w:rFonts w:asciiTheme="minorHAnsi" w:hAnsiTheme="minorHAnsi" w:cstheme="minorHAnsi"/>
                <w:snapToGrid w:val="0"/>
                <w:sz w:val="22"/>
                <w:szCs w:val="22"/>
              </w:rPr>
            </w:pPr>
          </w:p>
        </w:tc>
      </w:tr>
      <w:tr w:rsidR="00DD5274" w:rsidRPr="00341B40" w:rsidTr="00171443">
        <w:tblPrEx>
          <w:tblCellMar>
            <w:left w:w="30" w:type="dxa"/>
            <w:right w:w="30" w:type="dxa"/>
          </w:tblCellMar>
        </w:tblPrEx>
        <w:trPr>
          <w:cantSplit/>
          <w:trHeight w:val="264"/>
          <w:jc w:val="center"/>
        </w:trPr>
        <w:tc>
          <w:tcPr>
            <w:tcW w:w="4348" w:type="dxa"/>
            <w:tcBorders>
              <w:top w:val="single" w:sz="8" w:space="0" w:color="auto"/>
              <w:left w:val="single" w:sz="8" w:space="0" w:color="auto"/>
              <w:bottom w:val="single" w:sz="4" w:space="0" w:color="auto"/>
            </w:tcBorders>
          </w:tcPr>
          <w:p w:rsidR="00DD5274" w:rsidRPr="00341B40" w:rsidRDefault="00DD5274" w:rsidP="002F0761">
            <w:pPr>
              <w:jc w:val="both"/>
              <w:rPr>
                <w:rFonts w:asciiTheme="minorHAnsi" w:hAnsiTheme="minorHAnsi" w:cstheme="minorHAnsi"/>
                <w:snapToGrid w:val="0"/>
                <w:sz w:val="22"/>
                <w:szCs w:val="22"/>
              </w:rPr>
            </w:pPr>
            <w:r w:rsidRPr="00341B40">
              <w:rPr>
                <w:rFonts w:asciiTheme="minorHAnsi" w:hAnsiTheme="minorHAnsi" w:cstheme="minorHAnsi"/>
                <w:snapToGrid w:val="0"/>
                <w:sz w:val="22"/>
                <w:szCs w:val="22"/>
              </w:rPr>
              <w:t>Recorder to sign here to confirm that the interviewer read consent form</w:t>
            </w:r>
          </w:p>
        </w:tc>
        <w:tc>
          <w:tcPr>
            <w:tcW w:w="2410" w:type="dxa"/>
            <w:tcBorders>
              <w:top w:val="single" w:sz="12" w:space="0" w:color="auto"/>
              <w:left w:val="single" w:sz="12" w:space="0" w:color="auto"/>
              <w:right w:val="single" w:sz="4" w:space="0" w:color="auto"/>
            </w:tcBorders>
          </w:tcPr>
          <w:p w:rsidR="00DD5274" w:rsidRPr="00341B40" w:rsidRDefault="00DD5274" w:rsidP="002F0761">
            <w:pPr>
              <w:jc w:val="both"/>
              <w:rPr>
                <w:rFonts w:asciiTheme="minorHAnsi" w:hAnsiTheme="minorHAnsi" w:cstheme="minorHAnsi"/>
                <w:snapToGrid w:val="0"/>
                <w:sz w:val="22"/>
                <w:szCs w:val="22"/>
              </w:rPr>
            </w:pPr>
          </w:p>
        </w:tc>
        <w:tc>
          <w:tcPr>
            <w:tcW w:w="1934" w:type="dxa"/>
            <w:tcBorders>
              <w:top w:val="single" w:sz="4" w:space="0" w:color="auto"/>
              <w:left w:val="single" w:sz="4" w:space="0" w:color="auto"/>
              <w:right w:val="single" w:sz="4" w:space="0" w:color="auto"/>
            </w:tcBorders>
          </w:tcPr>
          <w:p w:rsidR="00DD5274" w:rsidRPr="00341B40" w:rsidRDefault="00DD5274" w:rsidP="002F0761">
            <w:pPr>
              <w:jc w:val="both"/>
              <w:rPr>
                <w:rFonts w:asciiTheme="minorHAnsi" w:hAnsiTheme="minorHAnsi" w:cstheme="minorHAnsi"/>
                <w:snapToGrid w:val="0"/>
                <w:sz w:val="22"/>
                <w:szCs w:val="22"/>
              </w:rPr>
            </w:pPr>
          </w:p>
        </w:tc>
      </w:tr>
      <w:tr w:rsidR="00DD5274" w:rsidRPr="00341B40" w:rsidTr="00171443">
        <w:tblPrEx>
          <w:tblCellMar>
            <w:left w:w="30" w:type="dxa"/>
            <w:right w:w="30" w:type="dxa"/>
          </w:tblCellMar>
        </w:tblPrEx>
        <w:trPr>
          <w:cantSplit/>
          <w:trHeight w:val="264"/>
          <w:jc w:val="center"/>
        </w:trPr>
        <w:tc>
          <w:tcPr>
            <w:tcW w:w="4348" w:type="dxa"/>
            <w:tcBorders>
              <w:top w:val="single" w:sz="4" w:space="0" w:color="auto"/>
              <w:left w:val="single" w:sz="8" w:space="0" w:color="auto"/>
              <w:bottom w:val="single" w:sz="8" w:space="0" w:color="auto"/>
            </w:tcBorders>
          </w:tcPr>
          <w:p w:rsidR="00DD5274" w:rsidRPr="00341B40" w:rsidRDefault="00DD5274" w:rsidP="002F0761">
            <w:pPr>
              <w:jc w:val="both"/>
              <w:rPr>
                <w:rFonts w:asciiTheme="minorHAnsi" w:hAnsiTheme="minorHAnsi" w:cstheme="minorHAnsi"/>
                <w:snapToGrid w:val="0"/>
                <w:sz w:val="22"/>
                <w:szCs w:val="22"/>
              </w:rPr>
            </w:pPr>
            <w:r w:rsidRPr="00341B40">
              <w:rPr>
                <w:rFonts w:asciiTheme="minorHAnsi" w:hAnsiTheme="minorHAnsi" w:cstheme="minorHAnsi"/>
                <w:snapToGrid w:val="0"/>
                <w:sz w:val="22"/>
                <w:szCs w:val="22"/>
              </w:rPr>
              <w:t>Date</w:t>
            </w:r>
          </w:p>
        </w:tc>
        <w:tc>
          <w:tcPr>
            <w:tcW w:w="2410" w:type="dxa"/>
            <w:tcBorders>
              <w:top w:val="single" w:sz="12" w:space="0" w:color="auto"/>
              <w:left w:val="single" w:sz="12" w:space="0" w:color="auto"/>
              <w:bottom w:val="single" w:sz="12" w:space="0" w:color="auto"/>
              <w:right w:val="single" w:sz="4" w:space="0" w:color="auto"/>
            </w:tcBorders>
          </w:tcPr>
          <w:p w:rsidR="00DD5274" w:rsidRPr="00341B40" w:rsidRDefault="00DD5274" w:rsidP="002F0761">
            <w:pPr>
              <w:jc w:val="both"/>
              <w:rPr>
                <w:rFonts w:asciiTheme="minorHAnsi" w:hAnsiTheme="minorHAnsi" w:cstheme="minorHAnsi"/>
                <w:snapToGrid w:val="0"/>
                <w:sz w:val="22"/>
                <w:szCs w:val="22"/>
              </w:rPr>
            </w:pPr>
          </w:p>
        </w:tc>
        <w:tc>
          <w:tcPr>
            <w:tcW w:w="1934" w:type="dxa"/>
            <w:tcBorders>
              <w:left w:val="single" w:sz="4" w:space="0" w:color="auto"/>
              <w:bottom w:val="single" w:sz="4" w:space="0" w:color="auto"/>
              <w:right w:val="single" w:sz="4" w:space="0" w:color="auto"/>
            </w:tcBorders>
          </w:tcPr>
          <w:p w:rsidR="00DD5274" w:rsidRPr="00341B40" w:rsidRDefault="00DD5274" w:rsidP="002F0761">
            <w:pPr>
              <w:jc w:val="both"/>
              <w:rPr>
                <w:rFonts w:asciiTheme="minorHAnsi" w:hAnsiTheme="minorHAnsi" w:cstheme="minorHAnsi"/>
                <w:snapToGrid w:val="0"/>
                <w:sz w:val="22"/>
                <w:szCs w:val="22"/>
              </w:rPr>
            </w:pPr>
          </w:p>
        </w:tc>
      </w:tr>
    </w:tbl>
    <w:p w:rsidR="00DD5274" w:rsidRPr="00341B40" w:rsidRDefault="00DD5274" w:rsidP="00DD5274">
      <w:pPr>
        <w:rPr>
          <w:rFonts w:asciiTheme="minorHAnsi" w:hAnsiTheme="minorHAnsi" w:cstheme="minorHAnsi"/>
          <w:sz w:val="22"/>
          <w:szCs w:val="22"/>
          <w:lang w:bidi="he-IL"/>
        </w:rPr>
      </w:pPr>
    </w:p>
    <w:p w:rsidR="00DD5274" w:rsidRPr="00DD5274" w:rsidRDefault="00DD5274" w:rsidP="00DD5274">
      <w:pPr>
        <w:rPr>
          <w:rFonts w:asciiTheme="minorHAnsi" w:hAnsiTheme="minorHAnsi" w:cstheme="minorHAnsi"/>
          <w:sz w:val="22"/>
          <w:szCs w:val="22"/>
        </w:rPr>
      </w:pPr>
    </w:p>
    <w:p w:rsidR="00DD5274" w:rsidRPr="00DD5274" w:rsidRDefault="009538C5" w:rsidP="00DD5274">
      <w:pPr>
        <w:rPr>
          <w:rFonts w:asciiTheme="minorHAnsi" w:hAnsiTheme="minorHAnsi" w:cstheme="minorHAnsi"/>
          <w:sz w:val="22"/>
          <w:szCs w:val="22"/>
        </w:rPr>
      </w:pPr>
      <w:r>
        <w:rPr>
          <w:rFonts w:asciiTheme="minorHAnsi" w:hAnsiTheme="minorHAnsi" w:cstheme="minorHAnsi"/>
          <w:noProof/>
          <w:sz w:val="22"/>
          <w:szCs w:val="22"/>
        </w:rPr>
        <w:pict>
          <v:rect id="_x0000_s1068" style="position:absolute;margin-left:9.75pt;margin-top:1.3pt;width:6in;height:174.1pt;z-index:251771904" o:allowincell="f" filled="f"/>
        </w:pict>
      </w:r>
    </w:p>
    <w:p w:rsidR="00DD5274" w:rsidRPr="00DD5274" w:rsidRDefault="00DD5274" w:rsidP="00341B40">
      <w:pPr>
        <w:ind w:firstLine="720"/>
        <w:rPr>
          <w:rFonts w:asciiTheme="minorHAnsi" w:hAnsiTheme="minorHAnsi" w:cstheme="minorHAnsi"/>
          <w:sz w:val="22"/>
          <w:szCs w:val="22"/>
        </w:rPr>
      </w:pPr>
      <w:r w:rsidRPr="00DD5274">
        <w:rPr>
          <w:rFonts w:asciiTheme="minorHAnsi" w:hAnsiTheme="minorHAnsi" w:cstheme="minorHAnsi"/>
          <w:sz w:val="22"/>
          <w:szCs w:val="22"/>
        </w:rPr>
        <w:t>Interview date __/__/__</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DD5274">
        <w:rPr>
          <w:rFonts w:asciiTheme="minorHAnsi" w:hAnsiTheme="minorHAnsi" w:cstheme="minorHAnsi"/>
          <w:sz w:val="22"/>
          <w:szCs w:val="22"/>
        </w:rPr>
        <w:t>Interview #: __________</w:t>
      </w:r>
    </w:p>
    <w:p w:rsidR="00DD5274" w:rsidRPr="00DD5274" w:rsidRDefault="00DD5274" w:rsidP="00DD5274">
      <w:pPr>
        <w:rPr>
          <w:rFonts w:asciiTheme="minorHAnsi" w:hAnsiTheme="minorHAnsi" w:cstheme="minorHAnsi"/>
          <w:sz w:val="22"/>
          <w:szCs w:val="22"/>
        </w:rPr>
      </w:pPr>
    </w:p>
    <w:p w:rsidR="00DD5274" w:rsidRPr="00DD5274" w:rsidRDefault="00DD5274" w:rsidP="00341B40">
      <w:pPr>
        <w:ind w:firstLine="720"/>
        <w:rPr>
          <w:rFonts w:asciiTheme="minorHAnsi" w:hAnsiTheme="minorHAnsi" w:cstheme="minorHAnsi"/>
          <w:sz w:val="22"/>
          <w:szCs w:val="22"/>
        </w:rPr>
      </w:pPr>
      <w:r w:rsidRPr="00DD5274">
        <w:rPr>
          <w:rFonts w:asciiTheme="minorHAnsi" w:hAnsiTheme="minorHAnsi" w:cstheme="minorHAnsi"/>
          <w:sz w:val="22"/>
          <w:szCs w:val="22"/>
        </w:rPr>
        <w:t>Garment Factory: _____________________</w:t>
      </w:r>
      <w:r w:rsidRPr="00DD5274">
        <w:rPr>
          <w:rFonts w:asciiTheme="minorHAnsi" w:hAnsiTheme="minorHAnsi" w:cstheme="minorHAnsi"/>
          <w:sz w:val="22"/>
          <w:szCs w:val="22"/>
        </w:rPr>
        <w:tab/>
        <w:t xml:space="preserve">         </w:t>
      </w:r>
      <w:r>
        <w:rPr>
          <w:rFonts w:asciiTheme="minorHAnsi" w:hAnsiTheme="minorHAnsi" w:cstheme="minorHAnsi"/>
          <w:sz w:val="22"/>
          <w:szCs w:val="22"/>
        </w:rPr>
        <w:tab/>
      </w:r>
      <w:r w:rsidRPr="00DD5274">
        <w:rPr>
          <w:rFonts w:asciiTheme="minorHAnsi" w:hAnsiTheme="minorHAnsi" w:cstheme="minorHAnsi"/>
          <w:sz w:val="22"/>
          <w:szCs w:val="22"/>
        </w:rPr>
        <w:t>Women: __________</w:t>
      </w:r>
    </w:p>
    <w:p w:rsidR="00DD5274" w:rsidRPr="00DD5274" w:rsidRDefault="00DD5274" w:rsidP="00DD5274">
      <w:pPr>
        <w:rPr>
          <w:rFonts w:asciiTheme="minorHAnsi" w:hAnsiTheme="minorHAnsi" w:cstheme="minorHAnsi"/>
          <w:sz w:val="22"/>
          <w:szCs w:val="22"/>
        </w:rPr>
      </w:pPr>
    </w:p>
    <w:p w:rsidR="00DD5274" w:rsidRPr="00DD5274" w:rsidRDefault="00DD5274" w:rsidP="00341B40">
      <w:pPr>
        <w:ind w:firstLine="720"/>
        <w:rPr>
          <w:rFonts w:asciiTheme="minorHAnsi" w:hAnsiTheme="minorHAnsi" w:cstheme="minorHAnsi"/>
          <w:sz w:val="22"/>
          <w:szCs w:val="22"/>
        </w:rPr>
      </w:pPr>
      <w:r w:rsidRPr="00DD5274">
        <w:rPr>
          <w:rFonts w:asciiTheme="minorHAnsi" w:hAnsiTheme="minorHAnsi" w:cstheme="minorHAnsi"/>
          <w:sz w:val="22"/>
          <w:szCs w:val="22"/>
        </w:rPr>
        <w:t>Organization</w:t>
      </w:r>
      <w:r>
        <w:rPr>
          <w:rFonts w:asciiTheme="minorHAnsi" w:hAnsiTheme="minorHAnsi" w:cstheme="minorHAnsi"/>
          <w:sz w:val="22"/>
          <w:szCs w:val="22"/>
        </w:rPr>
        <w:t>: ________________________</w:t>
      </w:r>
      <w:r w:rsidRPr="00DD5274">
        <w:rPr>
          <w:rFonts w:asciiTheme="minorHAnsi" w:hAnsiTheme="minorHAnsi" w:cstheme="minorHAnsi"/>
          <w:sz w:val="22"/>
          <w:szCs w:val="22"/>
        </w:rPr>
        <w:t xml:space="preserve">         </w:t>
      </w:r>
      <w:r>
        <w:rPr>
          <w:rFonts w:asciiTheme="minorHAnsi" w:hAnsiTheme="minorHAnsi" w:cstheme="minorHAnsi"/>
          <w:sz w:val="22"/>
          <w:szCs w:val="22"/>
        </w:rPr>
        <w:tab/>
      </w:r>
      <w:r w:rsidRPr="00DD5274">
        <w:rPr>
          <w:rFonts w:asciiTheme="minorHAnsi" w:hAnsiTheme="minorHAnsi" w:cstheme="minorHAnsi"/>
          <w:sz w:val="22"/>
          <w:szCs w:val="22"/>
        </w:rPr>
        <w:t xml:space="preserve">Men: </w:t>
      </w:r>
      <w:r w:rsidR="00341B40">
        <w:rPr>
          <w:rFonts w:asciiTheme="minorHAnsi" w:hAnsiTheme="minorHAnsi" w:cstheme="minorHAnsi"/>
          <w:sz w:val="22"/>
          <w:szCs w:val="22"/>
        </w:rPr>
        <w:tab/>
      </w:r>
      <w:r w:rsidRPr="00DD5274">
        <w:rPr>
          <w:rFonts w:asciiTheme="minorHAnsi" w:hAnsiTheme="minorHAnsi" w:cstheme="minorHAnsi"/>
          <w:sz w:val="22"/>
          <w:szCs w:val="22"/>
        </w:rPr>
        <w:t>____________</w:t>
      </w:r>
    </w:p>
    <w:p w:rsidR="00DD5274" w:rsidRPr="00DD5274" w:rsidRDefault="00DD5274" w:rsidP="00DD5274">
      <w:pPr>
        <w:rPr>
          <w:rFonts w:asciiTheme="minorHAnsi" w:hAnsiTheme="minorHAnsi" w:cstheme="minorHAnsi"/>
          <w:sz w:val="22"/>
          <w:szCs w:val="22"/>
        </w:rPr>
      </w:pPr>
    </w:p>
    <w:p w:rsidR="00DD5274" w:rsidRPr="00DD5274" w:rsidRDefault="00DD5274" w:rsidP="00341B40">
      <w:pPr>
        <w:ind w:firstLine="720"/>
        <w:rPr>
          <w:rFonts w:asciiTheme="minorHAnsi" w:hAnsiTheme="minorHAnsi" w:cstheme="minorHAnsi"/>
          <w:sz w:val="22"/>
          <w:szCs w:val="22"/>
        </w:rPr>
      </w:pPr>
      <w:r w:rsidRPr="00DD5274">
        <w:rPr>
          <w:rFonts w:asciiTheme="minorHAnsi" w:hAnsiTheme="minorHAnsi" w:cstheme="minorHAnsi"/>
          <w:sz w:val="22"/>
          <w:szCs w:val="22"/>
        </w:rPr>
        <w:t>ID card # of</w:t>
      </w:r>
      <w:r>
        <w:rPr>
          <w:rFonts w:asciiTheme="minorHAnsi" w:hAnsiTheme="minorHAnsi" w:cstheme="minorHAnsi"/>
          <w:sz w:val="22"/>
          <w:szCs w:val="22"/>
        </w:rPr>
        <w:t xml:space="preserve"> interviewee: _______________</w:t>
      </w:r>
    </w:p>
    <w:p w:rsidR="00DD5274" w:rsidRPr="00DD5274" w:rsidRDefault="00DD5274" w:rsidP="00DD5274">
      <w:pPr>
        <w:rPr>
          <w:rFonts w:asciiTheme="minorHAnsi" w:hAnsiTheme="minorHAnsi" w:cstheme="minorHAnsi"/>
          <w:sz w:val="22"/>
          <w:szCs w:val="22"/>
        </w:rPr>
      </w:pPr>
    </w:p>
    <w:p w:rsidR="002F0761" w:rsidRDefault="00DD5274" w:rsidP="00341B40">
      <w:pPr>
        <w:ind w:firstLine="720"/>
        <w:rPr>
          <w:rFonts w:asciiTheme="minorHAnsi" w:hAnsiTheme="minorHAnsi" w:cstheme="minorHAnsi"/>
          <w:sz w:val="22"/>
          <w:szCs w:val="22"/>
        </w:rPr>
      </w:pPr>
      <w:r w:rsidRPr="00DD5274">
        <w:rPr>
          <w:rFonts w:asciiTheme="minorHAnsi" w:hAnsiTheme="minorHAnsi" w:cstheme="minorHAnsi"/>
          <w:sz w:val="22"/>
          <w:szCs w:val="22"/>
        </w:rPr>
        <w:t>Name of Inter</w:t>
      </w:r>
      <w:r>
        <w:rPr>
          <w:rFonts w:asciiTheme="minorHAnsi" w:hAnsiTheme="minorHAnsi" w:cstheme="minorHAnsi"/>
          <w:sz w:val="22"/>
          <w:szCs w:val="22"/>
        </w:rPr>
        <w:t xml:space="preserve">viewer: </w:t>
      </w:r>
      <w:r w:rsidR="002F0761">
        <w:rPr>
          <w:rFonts w:asciiTheme="minorHAnsi" w:hAnsiTheme="minorHAnsi" w:cstheme="minorHAnsi"/>
          <w:sz w:val="22"/>
          <w:szCs w:val="22"/>
        </w:rPr>
        <w:tab/>
        <w:t>________________</w:t>
      </w:r>
      <w:r w:rsidRPr="00DD5274">
        <w:rPr>
          <w:rFonts w:asciiTheme="minorHAnsi" w:hAnsiTheme="minorHAnsi" w:cstheme="minorHAnsi"/>
          <w:sz w:val="22"/>
          <w:szCs w:val="22"/>
        </w:rPr>
        <w:t xml:space="preserve">     </w:t>
      </w:r>
      <w:r>
        <w:rPr>
          <w:rFonts w:asciiTheme="minorHAnsi" w:hAnsiTheme="minorHAnsi" w:cstheme="minorHAnsi"/>
          <w:sz w:val="22"/>
          <w:szCs w:val="22"/>
        </w:rPr>
        <w:tab/>
      </w:r>
    </w:p>
    <w:p w:rsidR="002F0761" w:rsidRDefault="002F0761" w:rsidP="00341B40">
      <w:pPr>
        <w:ind w:firstLine="720"/>
        <w:rPr>
          <w:rFonts w:asciiTheme="minorHAnsi" w:hAnsiTheme="minorHAnsi" w:cstheme="minorHAnsi"/>
          <w:sz w:val="22"/>
          <w:szCs w:val="22"/>
        </w:rPr>
      </w:pPr>
    </w:p>
    <w:p w:rsidR="00DD5274" w:rsidRPr="00DD5274" w:rsidRDefault="002F0761" w:rsidP="00341B40">
      <w:pPr>
        <w:ind w:firstLine="720"/>
        <w:rPr>
          <w:rFonts w:asciiTheme="minorHAnsi" w:hAnsiTheme="minorHAnsi" w:cstheme="minorHAnsi"/>
          <w:sz w:val="22"/>
          <w:szCs w:val="22"/>
        </w:rPr>
      </w:pPr>
      <w:r>
        <w:rPr>
          <w:rFonts w:asciiTheme="minorHAnsi" w:hAnsiTheme="minorHAnsi" w:cstheme="minorHAnsi"/>
          <w:sz w:val="22"/>
          <w:szCs w:val="22"/>
        </w:rPr>
        <w:t>Name of Supervisor</w:t>
      </w:r>
      <w:r w:rsidR="00341B40">
        <w:rPr>
          <w:rFonts w:asciiTheme="minorHAnsi" w:hAnsiTheme="minorHAnsi" w:cstheme="minorHAnsi"/>
          <w:sz w:val="22"/>
          <w:szCs w:val="22"/>
        </w:rPr>
        <w:t>:</w:t>
      </w:r>
      <w:r>
        <w:rPr>
          <w:rFonts w:asciiTheme="minorHAnsi" w:hAnsiTheme="minorHAnsi" w:cstheme="minorHAnsi"/>
          <w:sz w:val="22"/>
          <w:szCs w:val="22"/>
        </w:rPr>
        <w:tab/>
      </w:r>
      <w:r w:rsidR="00DD5274" w:rsidRPr="00DD5274">
        <w:rPr>
          <w:rFonts w:asciiTheme="minorHAnsi" w:hAnsiTheme="minorHAnsi" w:cstheme="minorHAnsi"/>
          <w:sz w:val="22"/>
          <w:szCs w:val="22"/>
        </w:rPr>
        <w:t>_________</w:t>
      </w:r>
      <w:r w:rsidR="00341B40">
        <w:rPr>
          <w:rFonts w:asciiTheme="minorHAnsi" w:hAnsiTheme="minorHAnsi" w:cstheme="minorHAnsi"/>
          <w:sz w:val="22"/>
          <w:szCs w:val="22"/>
        </w:rPr>
        <w:t>______</w:t>
      </w:r>
      <w:r>
        <w:rPr>
          <w:rFonts w:asciiTheme="minorHAnsi" w:hAnsiTheme="minorHAnsi" w:cstheme="minorHAnsi"/>
          <w:sz w:val="22"/>
          <w:szCs w:val="22"/>
        </w:rPr>
        <w:t>_</w:t>
      </w:r>
    </w:p>
    <w:p w:rsidR="00DD5274" w:rsidRPr="00DD5274" w:rsidRDefault="00DD5274" w:rsidP="00DD5274">
      <w:pPr>
        <w:rPr>
          <w:rFonts w:asciiTheme="minorHAnsi" w:hAnsiTheme="minorHAnsi" w:cstheme="minorHAnsi"/>
          <w:sz w:val="22"/>
          <w:szCs w:val="22"/>
        </w:rPr>
      </w:pPr>
    </w:p>
    <w:p w:rsidR="00DD5274" w:rsidRPr="00DD5274" w:rsidRDefault="00DD5274" w:rsidP="00DD5274">
      <w:pPr>
        <w:rPr>
          <w:rFonts w:asciiTheme="minorHAnsi" w:hAnsiTheme="minorHAnsi" w:cstheme="minorHAnsi"/>
          <w:sz w:val="22"/>
          <w:szCs w:val="22"/>
        </w:rPr>
      </w:pPr>
    </w:p>
    <w:p w:rsidR="00DD5274" w:rsidRPr="00566A50" w:rsidRDefault="00DD5274" w:rsidP="00566A50">
      <w:pPr>
        <w:spacing w:after="120"/>
        <w:rPr>
          <w:rFonts w:asciiTheme="minorHAnsi" w:hAnsiTheme="minorHAnsi" w:cstheme="minorHAnsi"/>
          <w:b/>
        </w:rPr>
      </w:pPr>
      <w:r w:rsidRPr="00575C60">
        <w:rPr>
          <w:sz w:val="20"/>
          <w:szCs w:val="20"/>
        </w:rPr>
        <w:br w:type="page"/>
      </w:r>
      <w:r w:rsidR="00566A50">
        <w:rPr>
          <w:rFonts w:asciiTheme="minorHAnsi" w:hAnsiTheme="minorHAnsi" w:cstheme="minorHAnsi"/>
          <w:b/>
        </w:rPr>
        <w:lastRenderedPageBreak/>
        <w:t>SECTION 1:</w:t>
      </w:r>
      <w:r w:rsidR="00566A50">
        <w:rPr>
          <w:rFonts w:asciiTheme="minorHAnsi" w:hAnsiTheme="minorHAnsi" w:cstheme="minorHAnsi"/>
          <w:b/>
        </w:rPr>
        <w:tab/>
      </w:r>
      <w:r w:rsidRPr="00566A50">
        <w:rPr>
          <w:rFonts w:asciiTheme="minorHAnsi" w:hAnsiTheme="minorHAnsi" w:cstheme="minorHAnsi"/>
          <w:b/>
        </w:rPr>
        <w:t>RESPONDENT'S BACKGROUND</w:t>
      </w:r>
    </w:p>
    <w:p w:rsidR="00DD5274" w:rsidRPr="00433888" w:rsidRDefault="00DD5274" w:rsidP="00433888">
      <w:pPr>
        <w:spacing w:line="360" w:lineRule="auto"/>
        <w:rPr>
          <w:rFonts w:asciiTheme="minorHAnsi" w:hAnsiTheme="minorHAnsi" w:cstheme="minorHAnsi"/>
          <w:i/>
          <w:sz w:val="22"/>
          <w:szCs w:val="22"/>
        </w:rPr>
      </w:pPr>
      <w:r w:rsidRPr="00433888">
        <w:rPr>
          <w:rFonts w:asciiTheme="minorHAnsi" w:hAnsiTheme="minorHAnsi" w:cstheme="minorHAnsi"/>
          <w:i/>
          <w:sz w:val="22"/>
          <w:szCs w:val="22"/>
        </w:rPr>
        <w:t>First I would like to ask you some questions about yourself.</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680"/>
        <w:gridCol w:w="3312"/>
        <w:gridCol w:w="750"/>
      </w:tblGrid>
      <w:tr w:rsidR="00DD5274" w:rsidRPr="00341B40" w:rsidTr="00171443">
        <w:trPr>
          <w:tblHeader/>
          <w:jc w:val="center"/>
        </w:trPr>
        <w:tc>
          <w:tcPr>
            <w:tcW w:w="468" w:type="dxa"/>
          </w:tcPr>
          <w:p w:rsidR="00DD5274" w:rsidRPr="00341B40" w:rsidRDefault="00DD5274" w:rsidP="00171443">
            <w:pPr>
              <w:jc w:val="center"/>
              <w:rPr>
                <w:rFonts w:asciiTheme="minorHAnsi" w:hAnsiTheme="minorHAnsi" w:cstheme="minorHAnsi"/>
                <w:b/>
                <w:sz w:val="20"/>
                <w:szCs w:val="20"/>
              </w:rPr>
            </w:pPr>
            <w:r w:rsidRPr="00341B40">
              <w:rPr>
                <w:rFonts w:asciiTheme="minorHAnsi" w:hAnsiTheme="minorHAnsi" w:cstheme="minorHAnsi"/>
                <w:b/>
                <w:sz w:val="20"/>
                <w:szCs w:val="20"/>
              </w:rPr>
              <w:t>#</w:t>
            </w:r>
          </w:p>
        </w:tc>
        <w:tc>
          <w:tcPr>
            <w:tcW w:w="4680" w:type="dxa"/>
          </w:tcPr>
          <w:p w:rsidR="00DD5274" w:rsidRPr="00341B40" w:rsidRDefault="00DD5274" w:rsidP="00171443">
            <w:pPr>
              <w:jc w:val="center"/>
              <w:rPr>
                <w:rFonts w:asciiTheme="minorHAnsi" w:hAnsiTheme="minorHAnsi" w:cstheme="minorHAnsi"/>
                <w:b/>
                <w:sz w:val="20"/>
                <w:szCs w:val="20"/>
              </w:rPr>
            </w:pPr>
            <w:r w:rsidRPr="00341B40">
              <w:rPr>
                <w:rFonts w:asciiTheme="minorHAnsi" w:hAnsiTheme="minorHAnsi" w:cstheme="minorHAnsi"/>
                <w:b/>
                <w:sz w:val="20"/>
                <w:szCs w:val="20"/>
              </w:rPr>
              <w:t>Questions</w:t>
            </w:r>
          </w:p>
        </w:tc>
        <w:tc>
          <w:tcPr>
            <w:tcW w:w="3312" w:type="dxa"/>
          </w:tcPr>
          <w:p w:rsidR="00DD5274" w:rsidRPr="00341B40" w:rsidRDefault="00DD5274" w:rsidP="00171443">
            <w:pPr>
              <w:jc w:val="center"/>
              <w:rPr>
                <w:rFonts w:asciiTheme="minorHAnsi" w:hAnsiTheme="minorHAnsi" w:cstheme="minorHAnsi"/>
                <w:b/>
                <w:sz w:val="20"/>
                <w:szCs w:val="20"/>
              </w:rPr>
            </w:pPr>
            <w:r w:rsidRPr="00341B40">
              <w:rPr>
                <w:rFonts w:asciiTheme="minorHAnsi" w:hAnsiTheme="minorHAnsi" w:cstheme="minorHAnsi"/>
                <w:b/>
                <w:sz w:val="20"/>
                <w:szCs w:val="20"/>
              </w:rPr>
              <w:t>Coding Categories</w:t>
            </w:r>
          </w:p>
        </w:tc>
        <w:tc>
          <w:tcPr>
            <w:tcW w:w="750" w:type="dxa"/>
          </w:tcPr>
          <w:p w:rsidR="00DD5274" w:rsidRPr="00341B40" w:rsidRDefault="00DD5274" w:rsidP="00171443">
            <w:pPr>
              <w:jc w:val="center"/>
              <w:rPr>
                <w:rFonts w:asciiTheme="minorHAnsi" w:hAnsiTheme="minorHAnsi" w:cstheme="minorHAnsi"/>
                <w:b/>
                <w:sz w:val="20"/>
                <w:szCs w:val="20"/>
              </w:rPr>
            </w:pPr>
            <w:r w:rsidRPr="00341B40">
              <w:rPr>
                <w:rFonts w:asciiTheme="minorHAnsi" w:hAnsiTheme="minorHAnsi" w:cstheme="minorHAnsi"/>
                <w:b/>
                <w:sz w:val="20"/>
                <w:szCs w:val="20"/>
              </w:rPr>
              <w:t>Skip</w:t>
            </w:r>
          </w:p>
        </w:tc>
      </w:tr>
      <w:tr w:rsidR="00DD5274" w:rsidRPr="00341B40" w:rsidTr="00171443">
        <w:trPr>
          <w:jc w:val="center"/>
        </w:trPr>
        <w:tc>
          <w:tcPr>
            <w:tcW w:w="468"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1</w:t>
            </w:r>
          </w:p>
        </w:tc>
        <w:tc>
          <w:tcPr>
            <w:tcW w:w="4680"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How old are you? (record age in terms of completed years)</w:t>
            </w:r>
          </w:p>
        </w:tc>
        <w:tc>
          <w:tcPr>
            <w:tcW w:w="3312" w:type="dxa"/>
          </w:tcPr>
          <w:p w:rsidR="00DD5274" w:rsidRPr="00341B40" w:rsidRDefault="00DD5274" w:rsidP="00171443">
            <w:pPr>
              <w:tabs>
                <w:tab w:val="left" w:pos="472"/>
                <w:tab w:val="left" w:leader="dot" w:pos="2272"/>
              </w:tabs>
              <w:rPr>
                <w:rFonts w:asciiTheme="minorHAnsi" w:hAnsiTheme="minorHAnsi" w:cstheme="minorHAnsi"/>
                <w:sz w:val="20"/>
                <w:szCs w:val="20"/>
              </w:rPr>
            </w:pPr>
            <w:r w:rsidRPr="00341B40">
              <w:rPr>
                <w:rFonts w:asciiTheme="minorHAnsi" w:hAnsiTheme="minorHAnsi" w:cstheme="minorHAnsi"/>
                <w:sz w:val="20"/>
                <w:szCs w:val="20"/>
              </w:rPr>
              <w:t>Age</w:t>
            </w:r>
            <w:r w:rsidRPr="00341B40">
              <w:rPr>
                <w:rFonts w:asciiTheme="minorHAnsi" w:hAnsiTheme="minorHAnsi" w:cstheme="minorHAnsi"/>
                <w:sz w:val="20"/>
                <w:szCs w:val="20"/>
              </w:rPr>
              <w:tab/>
            </w:r>
            <w:r w:rsidRPr="00341B40">
              <w:rPr>
                <w:rFonts w:asciiTheme="minorHAnsi" w:hAnsiTheme="minorHAnsi" w:cstheme="minorHAnsi"/>
                <w:sz w:val="20"/>
                <w:szCs w:val="20"/>
              </w:rPr>
              <w:tab/>
            </w:r>
            <w:r w:rsidR="00A8286B">
              <w:rPr>
                <w:rFonts w:asciiTheme="minorHAnsi" w:hAnsiTheme="minorHAnsi" w:cstheme="minorHAnsi"/>
                <w:sz w:val="20"/>
                <w:szCs w:val="20"/>
              </w:rPr>
              <w:t xml:space="preserve">     </w:t>
            </w:r>
            <w:r w:rsidRPr="00341B40">
              <w:rPr>
                <w:rFonts w:asciiTheme="minorHAnsi" w:hAnsiTheme="minorHAnsi" w:cstheme="minorHAnsi"/>
                <w:sz w:val="20"/>
                <w:szCs w:val="20"/>
              </w:rPr>
              <w:t>__ __</w:t>
            </w:r>
          </w:p>
          <w:p w:rsidR="00DD5274" w:rsidRPr="00341B40" w:rsidRDefault="00DD5274" w:rsidP="00171443">
            <w:pPr>
              <w:tabs>
                <w:tab w:val="left" w:pos="472"/>
                <w:tab w:val="left" w:leader="dot" w:pos="2272"/>
              </w:tabs>
              <w:rPr>
                <w:rFonts w:asciiTheme="minorHAnsi" w:hAnsiTheme="minorHAnsi" w:cstheme="minorHAnsi"/>
                <w:sz w:val="20"/>
                <w:szCs w:val="20"/>
              </w:rPr>
            </w:pPr>
          </w:p>
        </w:tc>
        <w:tc>
          <w:tcPr>
            <w:tcW w:w="750" w:type="dxa"/>
          </w:tcPr>
          <w:p w:rsidR="00DD5274" w:rsidRPr="00341B40" w:rsidRDefault="00DD5274" w:rsidP="00171443">
            <w:pPr>
              <w:rPr>
                <w:rFonts w:asciiTheme="minorHAnsi" w:hAnsiTheme="minorHAnsi" w:cstheme="minorHAnsi"/>
                <w:sz w:val="20"/>
                <w:szCs w:val="20"/>
              </w:rPr>
            </w:pPr>
          </w:p>
        </w:tc>
      </w:tr>
      <w:tr w:rsidR="00DD5274" w:rsidRPr="00341B40" w:rsidTr="00171443">
        <w:trPr>
          <w:jc w:val="center"/>
        </w:trPr>
        <w:tc>
          <w:tcPr>
            <w:tcW w:w="468"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2</w:t>
            </w:r>
          </w:p>
        </w:tc>
        <w:tc>
          <w:tcPr>
            <w:tcW w:w="4680"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What was the highest educational level you attained?</w:t>
            </w:r>
          </w:p>
        </w:tc>
        <w:tc>
          <w:tcPr>
            <w:tcW w:w="3312" w:type="dxa"/>
          </w:tcPr>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 xml:space="preserve">None </w:t>
            </w:r>
            <w:r w:rsidRPr="00341B40">
              <w:rPr>
                <w:rFonts w:asciiTheme="minorHAnsi" w:hAnsiTheme="minorHAnsi" w:cstheme="minorHAnsi"/>
                <w:sz w:val="20"/>
                <w:szCs w:val="20"/>
              </w:rPr>
              <w:tab/>
            </w:r>
            <w:r w:rsidRPr="00341B40">
              <w:rPr>
                <w:rFonts w:asciiTheme="minorHAnsi" w:hAnsiTheme="minorHAnsi" w:cstheme="minorHAnsi"/>
                <w:sz w:val="20"/>
                <w:szCs w:val="20"/>
              </w:rPr>
              <w:tab/>
              <w:t>1</w:t>
            </w:r>
          </w:p>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Grade 1-3</w:t>
            </w:r>
            <w:r w:rsidRPr="00341B40">
              <w:rPr>
                <w:rFonts w:asciiTheme="minorHAnsi" w:hAnsiTheme="minorHAnsi" w:cstheme="minorHAnsi"/>
                <w:sz w:val="20"/>
                <w:szCs w:val="20"/>
              </w:rPr>
              <w:tab/>
              <w:t>2</w:t>
            </w:r>
          </w:p>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Grade 4-6</w:t>
            </w:r>
            <w:r w:rsidRPr="00341B40">
              <w:rPr>
                <w:rFonts w:asciiTheme="minorHAnsi" w:hAnsiTheme="minorHAnsi" w:cstheme="minorHAnsi"/>
                <w:sz w:val="20"/>
                <w:szCs w:val="20"/>
              </w:rPr>
              <w:tab/>
              <w:t>3</w:t>
            </w:r>
          </w:p>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Grade 7-9</w:t>
            </w:r>
            <w:r w:rsidRPr="00341B40">
              <w:rPr>
                <w:rFonts w:asciiTheme="minorHAnsi" w:hAnsiTheme="minorHAnsi" w:cstheme="minorHAnsi"/>
                <w:sz w:val="20"/>
                <w:szCs w:val="20"/>
              </w:rPr>
              <w:tab/>
              <w:t>4</w:t>
            </w:r>
          </w:p>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Grade 10 or Higher</w:t>
            </w:r>
            <w:r w:rsidRPr="00341B40">
              <w:rPr>
                <w:rFonts w:asciiTheme="minorHAnsi" w:hAnsiTheme="minorHAnsi" w:cstheme="minorHAnsi"/>
                <w:sz w:val="20"/>
                <w:szCs w:val="20"/>
              </w:rPr>
              <w:tab/>
              <w:t>5</w:t>
            </w:r>
          </w:p>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 xml:space="preserve">Don’t Know </w:t>
            </w:r>
            <w:r w:rsidRPr="00341B40">
              <w:rPr>
                <w:rFonts w:asciiTheme="minorHAnsi" w:hAnsiTheme="minorHAnsi" w:cstheme="minorHAnsi"/>
                <w:sz w:val="20"/>
                <w:szCs w:val="20"/>
              </w:rPr>
              <w:tab/>
              <w:t>98</w:t>
            </w:r>
          </w:p>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No Response</w:t>
            </w:r>
            <w:r w:rsidRPr="00341B40">
              <w:rPr>
                <w:rFonts w:asciiTheme="minorHAnsi" w:hAnsiTheme="minorHAnsi" w:cstheme="minorHAnsi"/>
                <w:sz w:val="20"/>
                <w:szCs w:val="20"/>
              </w:rPr>
              <w:tab/>
              <w:t>99</w:t>
            </w:r>
          </w:p>
        </w:tc>
        <w:tc>
          <w:tcPr>
            <w:tcW w:w="750" w:type="dxa"/>
          </w:tcPr>
          <w:p w:rsidR="00DD5274" w:rsidRPr="00341B40" w:rsidRDefault="00DD5274" w:rsidP="00171443">
            <w:pPr>
              <w:rPr>
                <w:rFonts w:asciiTheme="minorHAnsi" w:hAnsiTheme="minorHAnsi" w:cstheme="minorHAnsi"/>
                <w:sz w:val="20"/>
                <w:szCs w:val="20"/>
              </w:rPr>
            </w:pPr>
          </w:p>
        </w:tc>
      </w:tr>
      <w:tr w:rsidR="00DD5274" w:rsidRPr="00341B40" w:rsidTr="00171443">
        <w:trPr>
          <w:jc w:val="center"/>
        </w:trPr>
        <w:tc>
          <w:tcPr>
            <w:tcW w:w="468"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3</w:t>
            </w:r>
          </w:p>
        </w:tc>
        <w:tc>
          <w:tcPr>
            <w:tcW w:w="4680"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Are you married or single?</w:t>
            </w:r>
          </w:p>
        </w:tc>
        <w:tc>
          <w:tcPr>
            <w:tcW w:w="3312" w:type="dxa"/>
          </w:tcPr>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 xml:space="preserve">Married </w:t>
            </w:r>
            <w:r w:rsidRPr="00341B40">
              <w:rPr>
                <w:rFonts w:asciiTheme="minorHAnsi" w:hAnsiTheme="minorHAnsi" w:cstheme="minorHAnsi"/>
                <w:sz w:val="20"/>
                <w:szCs w:val="20"/>
              </w:rPr>
              <w:tab/>
            </w:r>
            <w:r w:rsidRPr="00341B40">
              <w:rPr>
                <w:rFonts w:asciiTheme="minorHAnsi" w:hAnsiTheme="minorHAnsi" w:cstheme="minorHAnsi"/>
                <w:sz w:val="20"/>
                <w:szCs w:val="20"/>
              </w:rPr>
              <w:tab/>
              <w:t>1</w:t>
            </w:r>
          </w:p>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Single</w:t>
            </w:r>
            <w:r w:rsidRPr="00341B40">
              <w:rPr>
                <w:rFonts w:asciiTheme="minorHAnsi" w:hAnsiTheme="minorHAnsi" w:cstheme="minorHAnsi"/>
                <w:sz w:val="20"/>
                <w:szCs w:val="20"/>
              </w:rPr>
              <w:tab/>
            </w:r>
            <w:r w:rsidRPr="00341B40">
              <w:rPr>
                <w:rFonts w:asciiTheme="minorHAnsi" w:hAnsiTheme="minorHAnsi" w:cstheme="minorHAnsi"/>
                <w:sz w:val="20"/>
                <w:szCs w:val="20"/>
              </w:rPr>
              <w:tab/>
              <w:t>2</w:t>
            </w:r>
          </w:p>
          <w:p w:rsidR="00DD5274" w:rsidRPr="00A8286B" w:rsidRDefault="00DD5274" w:rsidP="00A8286B">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Widow</w:t>
            </w:r>
            <w:r w:rsidRPr="00341B40">
              <w:rPr>
                <w:rFonts w:asciiTheme="minorHAnsi" w:hAnsiTheme="minorHAnsi" w:cstheme="minorHAnsi"/>
                <w:sz w:val="20"/>
                <w:szCs w:val="20"/>
              </w:rPr>
              <w:tab/>
            </w:r>
            <w:r w:rsidRPr="00341B40">
              <w:rPr>
                <w:rFonts w:asciiTheme="minorHAnsi" w:hAnsiTheme="minorHAnsi" w:cstheme="minorHAnsi"/>
                <w:sz w:val="20"/>
                <w:szCs w:val="20"/>
              </w:rPr>
              <w:tab/>
              <w:t>3</w:t>
            </w:r>
          </w:p>
        </w:tc>
        <w:tc>
          <w:tcPr>
            <w:tcW w:w="750" w:type="dxa"/>
          </w:tcPr>
          <w:p w:rsidR="00DD5274" w:rsidRPr="00341B40" w:rsidRDefault="00DD5274" w:rsidP="00171443">
            <w:pPr>
              <w:rPr>
                <w:rFonts w:asciiTheme="minorHAnsi" w:hAnsiTheme="minorHAnsi" w:cstheme="minorHAnsi"/>
                <w:sz w:val="20"/>
                <w:szCs w:val="20"/>
              </w:rPr>
            </w:pPr>
          </w:p>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 xml:space="preserve"> </w:t>
            </w:r>
          </w:p>
        </w:tc>
      </w:tr>
      <w:tr w:rsidR="00DD5274" w:rsidRPr="00341B40" w:rsidTr="00171443">
        <w:trPr>
          <w:jc w:val="center"/>
        </w:trPr>
        <w:tc>
          <w:tcPr>
            <w:tcW w:w="468"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4.</w:t>
            </w:r>
          </w:p>
        </w:tc>
        <w:tc>
          <w:tcPr>
            <w:tcW w:w="4680"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Which province do you come from?</w:t>
            </w:r>
          </w:p>
        </w:tc>
        <w:tc>
          <w:tcPr>
            <w:tcW w:w="3312" w:type="dxa"/>
          </w:tcPr>
          <w:p w:rsidR="00DD5274" w:rsidRPr="00341B40" w:rsidRDefault="00DD5274" w:rsidP="00171443">
            <w:pPr>
              <w:tabs>
                <w:tab w:val="left" w:pos="472"/>
                <w:tab w:val="left" w:leader="dot" w:pos="2272"/>
              </w:tabs>
              <w:rPr>
                <w:rFonts w:asciiTheme="minorHAnsi" w:hAnsiTheme="minorHAnsi" w:cstheme="minorHAnsi"/>
                <w:sz w:val="20"/>
                <w:szCs w:val="20"/>
              </w:rPr>
            </w:pPr>
            <w:r w:rsidRPr="00341B40">
              <w:rPr>
                <w:rFonts w:asciiTheme="minorHAnsi" w:hAnsiTheme="minorHAnsi" w:cstheme="minorHAnsi"/>
                <w:sz w:val="20"/>
                <w:szCs w:val="20"/>
              </w:rPr>
              <w:t>Come from………………..</w:t>
            </w:r>
          </w:p>
        </w:tc>
        <w:tc>
          <w:tcPr>
            <w:tcW w:w="750" w:type="dxa"/>
          </w:tcPr>
          <w:p w:rsidR="00DD5274" w:rsidRPr="00341B40" w:rsidRDefault="00DD5274" w:rsidP="00171443">
            <w:pPr>
              <w:rPr>
                <w:rFonts w:asciiTheme="minorHAnsi" w:hAnsiTheme="minorHAnsi" w:cstheme="minorHAnsi"/>
                <w:sz w:val="20"/>
                <w:szCs w:val="20"/>
              </w:rPr>
            </w:pPr>
          </w:p>
        </w:tc>
      </w:tr>
      <w:tr w:rsidR="00DD5274" w:rsidRPr="00341B40" w:rsidTr="00171443">
        <w:trPr>
          <w:jc w:val="center"/>
        </w:trPr>
        <w:tc>
          <w:tcPr>
            <w:tcW w:w="468"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5.</w:t>
            </w:r>
          </w:p>
        </w:tc>
        <w:tc>
          <w:tcPr>
            <w:tcW w:w="4680"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How many members are there in your family?</w:t>
            </w:r>
          </w:p>
        </w:tc>
        <w:tc>
          <w:tcPr>
            <w:tcW w:w="3312" w:type="dxa"/>
          </w:tcPr>
          <w:p w:rsidR="00DD5274" w:rsidRPr="00341B40" w:rsidRDefault="00DD5274" w:rsidP="00171443">
            <w:pPr>
              <w:tabs>
                <w:tab w:val="left" w:pos="472"/>
                <w:tab w:val="left" w:leader="dot" w:pos="2272"/>
              </w:tabs>
              <w:rPr>
                <w:rFonts w:asciiTheme="minorHAnsi" w:hAnsiTheme="minorHAnsi" w:cstheme="minorHAnsi"/>
                <w:sz w:val="20"/>
                <w:szCs w:val="20"/>
              </w:rPr>
            </w:pPr>
            <w:r w:rsidRPr="00341B40">
              <w:rPr>
                <w:rFonts w:asciiTheme="minorHAnsi" w:hAnsiTheme="minorHAnsi" w:cstheme="minorHAnsi"/>
                <w:sz w:val="20"/>
                <w:szCs w:val="20"/>
              </w:rPr>
              <w:t>……..Male ……..Female</w:t>
            </w:r>
          </w:p>
        </w:tc>
        <w:tc>
          <w:tcPr>
            <w:tcW w:w="750" w:type="dxa"/>
          </w:tcPr>
          <w:p w:rsidR="00DD5274" w:rsidRPr="00341B40" w:rsidRDefault="00DD5274" w:rsidP="00171443">
            <w:pPr>
              <w:rPr>
                <w:rFonts w:asciiTheme="minorHAnsi" w:hAnsiTheme="minorHAnsi" w:cstheme="minorHAnsi"/>
                <w:sz w:val="20"/>
                <w:szCs w:val="20"/>
              </w:rPr>
            </w:pPr>
          </w:p>
        </w:tc>
      </w:tr>
      <w:tr w:rsidR="00DD5274" w:rsidRPr="00341B40" w:rsidTr="00171443">
        <w:trPr>
          <w:jc w:val="center"/>
        </w:trPr>
        <w:tc>
          <w:tcPr>
            <w:tcW w:w="468"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6.</w:t>
            </w:r>
          </w:p>
        </w:tc>
        <w:tc>
          <w:tcPr>
            <w:tcW w:w="4680"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How many members of your family are earning?</w:t>
            </w:r>
          </w:p>
        </w:tc>
        <w:tc>
          <w:tcPr>
            <w:tcW w:w="3312" w:type="dxa"/>
          </w:tcPr>
          <w:p w:rsidR="00DD5274" w:rsidRPr="00341B40" w:rsidRDefault="00DD5274" w:rsidP="00171443">
            <w:pPr>
              <w:tabs>
                <w:tab w:val="left" w:pos="472"/>
                <w:tab w:val="left" w:leader="dot" w:pos="2272"/>
              </w:tabs>
              <w:rPr>
                <w:rFonts w:asciiTheme="minorHAnsi" w:hAnsiTheme="minorHAnsi" w:cstheme="minorHAnsi"/>
                <w:sz w:val="20"/>
                <w:szCs w:val="20"/>
              </w:rPr>
            </w:pPr>
            <w:r w:rsidRPr="00341B40">
              <w:rPr>
                <w:rFonts w:asciiTheme="minorHAnsi" w:hAnsiTheme="minorHAnsi" w:cstheme="minorHAnsi"/>
                <w:sz w:val="20"/>
                <w:szCs w:val="20"/>
              </w:rPr>
              <w:t>……..Male ……..Female</w:t>
            </w:r>
          </w:p>
        </w:tc>
        <w:tc>
          <w:tcPr>
            <w:tcW w:w="750" w:type="dxa"/>
          </w:tcPr>
          <w:p w:rsidR="00DD5274" w:rsidRPr="00341B40" w:rsidRDefault="00DD5274" w:rsidP="00171443">
            <w:pPr>
              <w:rPr>
                <w:rFonts w:asciiTheme="minorHAnsi" w:hAnsiTheme="minorHAnsi" w:cstheme="minorHAnsi"/>
                <w:sz w:val="20"/>
                <w:szCs w:val="20"/>
              </w:rPr>
            </w:pPr>
          </w:p>
        </w:tc>
      </w:tr>
    </w:tbl>
    <w:p w:rsidR="00DD5274" w:rsidRPr="00566A50" w:rsidRDefault="00DD5274" w:rsidP="00DD5274">
      <w:pPr>
        <w:rPr>
          <w:rFonts w:asciiTheme="minorHAnsi" w:hAnsiTheme="minorHAnsi" w:cstheme="minorHAnsi"/>
          <w:sz w:val="22"/>
          <w:szCs w:val="22"/>
        </w:rPr>
      </w:pPr>
    </w:p>
    <w:p w:rsidR="00DD5274" w:rsidRPr="00566A50" w:rsidRDefault="00566A50" w:rsidP="00566A50">
      <w:pPr>
        <w:spacing w:after="120"/>
        <w:rPr>
          <w:rFonts w:asciiTheme="minorHAnsi" w:hAnsiTheme="minorHAnsi" w:cstheme="minorHAnsi"/>
          <w:b/>
        </w:rPr>
      </w:pPr>
      <w:r>
        <w:rPr>
          <w:rFonts w:asciiTheme="minorHAnsi" w:hAnsiTheme="minorHAnsi" w:cstheme="minorHAnsi"/>
          <w:b/>
        </w:rPr>
        <w:t>SECTION 2:</w:t>
      </w:r>
      <w:r>
        <w:rPr>
          <w:rFonts w:asciiTheme="minorHAnsi" w:hAnsiTheme="minorHAnsi" w:cstheme="minorHAnsi"/>
          <w:b/>
        </w:rPr>
        <w:tab/>
      </w:r>
      <w:r w:rsidR="00DD5274" w:rsidRPr="00566A50">
        <w:rPr>
          <w:rFonts w:asciiTheme="minorHAnsi" w:hAnsiTheme="minorHAnsi" w:cstheme="minorHAnsi"/>
          <w:b/>
        </w:rPr>
        <w:t>TRANSITION STRATEGY AND WORKERS RIGHT</w:t>
      </w:r>
    </w:p>
    <w:tbl>
      <w:tblPr>
        <w:tblW w:w="9234"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
        <w:gridCol w:w="4680"/>
        <w:gridCol w:w="3312"/>
        <w:gridCol w:w="756"/>
      </w:tblGrid>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Since how long are you working in the current garment factory?</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……..months</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2</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Do you have an employment book?</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 xml:space="preserve">Yes – 1,                     </w:t>
            </w:r>
            <w:r w:rsidR="00161810">
              <w:rPr>
                <w:rFonts w:asciiTheme="minorHAnsi" w:hAnsiTheme="minorHAnsi" w:cstheme="minorHAnsi"/>
                <w:sz w:val="20"/>
                <w:szCs w:val="20"/>
              </w:rPr>
              <w:t xml:space="preserve"> </w:t>
            </w:r>
            <w:r w:rsidRPr="00DD5274">
              <w:rPr>
                <w:rFonts w:asciiTheme="minorHAnsi" w:hAnsiTheme="minorHAnsi" w:cstheme="minorHAnsi"/>
                <w:sz w:val="20"/>
                <w:szCs w:val="20"/>
              </w:rPr>
              <w:t xml:space="preserve">No </w:t>
            </w:r>
            <w:r w:rsidR="00566A50">
              <w:rPr>
                <w:rFonts w:asciiTheme="minorHAnsi" w:hAnsiTheme="minorHAnsi" w:cstheme="minorHAnsi"/>
                <w:sz w:val="20"/>
                <w:szCs w:val="20"/>
              </w:rPr>
              <w:t>–</w:t>
            </w:r>
            <w:r w:rsidRPr="00DD5274">
              <w:rPr>
                <w:rFonts w:asciiTheme="minorHAnsi" w:hAnsiTheme="minorHAnsi" w:cstheme="minorHAnsi"/>
                <w:sz w:val="20"/>
                <w:szCs w:val="20"/>
              </w:rPr>
              <w:t xml:space="preserve"> 2</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3</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Do you have a formal contract with the factory specifying your role, responsibility, time duration of the contract and the payment schedules?</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 xml:space="preserve">Yes – 1,                      No </w:t>
            </w:r>
            <w:r w:rsidR="00566A50">
              <w:rPr>
                <w:rFonts w:asciiTheme="minorHAnsi" w:hAnsiTheme="minorHAnsi" w:cstheme="minorHAnsi"/>
                <w:sz w:val="20"/>
                <w:szCs w:val="20"/>
              </w:rPr>
              <w:t>–</w:t>
            </w:r>
            <w:r w:rsidRPr="00DD5274">
              <w:rPr>
                <w:rFonts w:asciiTheme="minorHAnsi" w:hAnsiTheme="minorHAnsi" w:cstheme="minorHAnsi"/>
                <w:sz w:val="20"/>
                <w:szCs w:val="20"/>
              </w:rPr>
              <w:t xml:space="preserve"> 2</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4</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Did you sign the contract before joining this job?</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 xml:space="preserve">Yes – 1, </w:t>
            </w:r>
            <w:r w:rsidR="00161810">
              <w:rPr>
                <w:rFonts w:asciiTheme="minorHAnsi" w:hAnsiTheme="minorHAnsi" w:cstheme="minorHAnsi"/>
                <w:sz w:val="20"/>
                <w:szCs w:val="20"/>
              </w:rPr>
              <w:t xml:space="preserve">                     </w:t>
            </w:r>
            <w:r w:rsidRPr="00DD5274">
              <w:rPr>
                <w:rFonts w:asciiTheme="minorHAnsi" w:hAnsiTheme="minorHAnsi" w:cstheme="minorHAnsi"/>
                <w:sz w:val="20"/>
                <w:szCs w:val="20"/>
              </w:rPr>
              <w:t xml:space="preserve">No </w:t>
            </w:r>
            <w:r w:rsidR="00566A50">
              <w:rPr>
                <w:rFonts w:asciiTheme="minorHAnsi" w:hAnsiTheme="minorHAnsi" w:cstheme="minorHAnsi"/>
                <w:sz w:val="20"/>
                <w:szCs w:val="20"/>
              </w:rPr>
              <w:t>–</w:t>
            </w:r>
            <w:r w:rsidRPr="00DD5274">
              <w:rPr>
                <w:rFonts w:asciiTheme="minorHAnsi" w:hAnsiTheme="minorHAnsi" w:cstheme="minorHAnsi"/>
                <w:sz w:val="20"/>
                <w:szCs w:val="20"/>
              </w:rPr>
              <w:t xml:space="preserve"> 2</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5</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Does your payment remain same all the months you work?</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 xml:space="preserve">Yes – 1, </w:t>
            </w:r>
            <w:r w:rsidR="00161810">
              <w:rPr>
                <w:rFonts w:asciiTheme="minorHAnsi" w:hAnsiTheme="minorHAnsi" w:cstheme="minorHAnsi"/>
                <w:sz w:val="20"/>
                <w:szCs w:val="20"/>
              </w:rPr>
              <w:t xml:space="preserve">                     </w:t>
            </w:r>
            <w:r w:rsidRPr="00DD5274">
              <w:rPr>
                <w:rFonts w:asciiTheme="minorHAnsi" w:hAnsiTheme="minorHAnsi" w:cstheme="minorHAnsi"/>
                <w:sz w:val="20"/>
                <w:szCs w:val="20"/>
              </w:rPr>
              <w:t xml:space="preserve">No </w:t>
            </w:r>
            <w:r w:rsidR="00566A50">
              <w:rPr>
                <w:rFonts w:asciiTheme="minorHAnsi" w:hAnsiTheme="minorHAnsi" w:cstheme="minorHAnsi"/>
                <w:sz w:val="20"/>
                <w:szCs w:val="20"/>
              </w:rPr>
              <w:t>–</w:t>
            </w:r>
            <w:r w:rsidRPr="00DD5274">
              <w:rPr>
                <w:rFonts w:asciiTheme="minorHAnsi" w:hAnsiTheme="minorHAnsi" w:cstheme="minorHAnsi"/>
                <w:sz w:val="20"/>
                <w:szCs w:val="20"/>
              </w:rPr>
              <w:t xml:space="preserve"> 2</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6</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Did you get any orientation about your role and responsibility at the time of joining the job?</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 xml:space="preserve">Yes – 1, </w:t>
            </w:r>
            <w:r w:rsidR="00161810">
              <w:rPr>
                <w:rFonts w:asciiTheme="minorHAnsi" w:hAnsiTheme="minorHAnsi" w:cstheme="minorHAnsi"/>
                <w:sz w:val="20"/>
                <w:szCs w:val="20"/>
              </w:rPr>
              <w:t xml:space="preserve">                      </w:t>
            </w:r>
            <w:r w:rsidRPr="00DD5274">
              <w:rPr>
                <w:rFonts w:asciiTheme="minorHAnsi" w:hAnsiTheme="minorHAnsi" w:cstheme="minorHAnsi"/>
                <w:sz w:val="20"/>
                <w:szCs w:val="20"/>
              </w:rPr>
              <w:t xml:space="preserve">No </w:t>
            </w:r>
            <w:r w:rsidR="00566A50">
              <w:rPr>
                <w:rFonts w:asciiTheme="minorHAnsi" w:hAnsiTheme="minorHAnsi" w:cstheme="minorHAnsi"/>
                <w:sz w:val="20"/>
                <w:szCs w:val="20"/>
              </w:rPr>
              <w:t>–</w:t>
            </w:r>
            <w:r w:rsidRPr="00DD5274">
              <w:rPr>
                <w:rFonts w:asciiTheme="minorHAnsi" w:hAnsiTheme="minorHAnsi" w:cstheme="minorHAnsi"/>
                <w:sz w:val="20"/>
                <w:szCs w:val="20"/>
              </w:rPr>
              <w:t xml:space="preserve"> 2</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7</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Who help you or your friend in solving problem related to your work in factory?</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(Multiple choice question)</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Friends……………………………</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Mutual Support Group……………</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Line leader……………………</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HR/Admin staff…………………</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Health staff………………………</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Trade union………………………</w:t>
            </w:r>
            <w:r w:rsidR="00161810">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Others (Specify)………………</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8</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Does your supervisor support you by these ways? (Multiple choice question)</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tc>
        <w:tc>
          <w:tcPr>
            <w:tcW w:w="3312" w:type="dxa"/>
          </w:tcPr>
          <w:p w:rsidR="00161810"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Meets every day…………………</w:t>
            </w:r>
            <w:r w:rsidR="00161810">
              <w:rPr>
                <w:rFonts w:asciiTheme="minorHAnsi" w:hAnsiTheme="minorHAnsi" w:cstheme="minorHAnsi"/>
                <w:sz w:val="20"/>
                <w:szCs w:val="20"/>
              </w:rPr>
              <w:t>…………</w:t>
            </w:r>
            <w:r w:rsidRPr="00DD5274">
              <w:rPr>
                <w:rFonts w:asciiTheme="minorHAnsi" w:hAnsiTheme="minorHAnsi" w:cstheme="minorHAnsi"/>
                <w:sz w:val="20"/>
                <w:szCs w:val="20"/>
              </w:rPr>
              <w:t xml:space="preserve">.1 </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Meet at least once in a week …</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Meets at least once in 2 weeks</w:t>
            </w:r>
            <w:r w:rsidR="00161810">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Meet at least once in a month …</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Guides in case of difficulty………</w:t>
            </w:r>
            <w:r w:rsidR="00161810">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Checks the quality of output regularly …………………………</w:t>
            </w:r>
            <w:r w:rsidR="00161810">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Nothing of these………………</w:t>
            </w:r>
            <w:r w:rsidR="00161810">
              <w:rPr>
                <w:rFonts w:asciiTheme="minorHAnsi" w:hAnsiTheme="minorHAnsi" w:cstheme="minorHAnsi"/>
                <w:sz w:val="20"/>
                <w:szCs w:val="20"/>
              </w:rPr>
              <w:t>……….</w:t>
            </w:r>
            <w:r w:rsidRPr="00DD5274">
              <w:rPr>
                <w:rFonts w:asciiTheme="minorHAnsi" w:hAnsiTheme="minorHAnsi" w:cstheme="minorHAnsi"/>
                <w:sz w:val="20"/>
                <w:szCs w:val="20"/>
              </w:rPr>
              <w:t>…..7</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Others (Specify)……………</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9</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Do you know about any vocational training skills?</w:t>
            </w:r>
          </w:p>
        </w:tc>
        <w:tc>
          <w:tcPr>
            <w:tcW w:w="3312"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Yes – 1, No - 2</w:t>
            </w:r>
          </w:p>
        </w:tc>
        <w:tc>
          <w:tcPr>
            <w:tcW w:w="756"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1 move to 12</w:t>
            </w: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10</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Did you receive any vocational training before joining this job?</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Yes – 1, No - 2</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11</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What kind of training did you receive?</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Sewing skill……………………</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Knitting ………………………</w:t>
            </w:r>
            <w:r w:rsidR="00161810">
              <w:rPr>
                <w:rFonts w:asciiTheme="minorHAnsi" w:hAnsiTheme="minorHAnsi" w:cstheme="minorHAnsi"/>
                <w:sz w:val="20"/>
                <w:szCs w:val="20"/>
              </w:rPr>
              <w:t>……</w:t>
            </w:r>
            <w:r w:rsidR="00A8286B">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A8286B" w:rsidP="00171443">
            <w:pPr>
              <w:tabs>
                <w:tab w:val="left" w:pos="472"/>
                <w:tab w:val="left" w:leader="dot" w:pos="2272"/>
              </w:tabs>
              <w:rPr>
                <w:rFonts w:asciiTheme="minorHAnsi" w:hAnsiTheme="minorHAnsi" w:cstheme="minorHAnsi"/>
                <w:sz w:val="20"/>
                <w:szCs w:val="20"/>
              </w:rPr>
            </w:pPr>
            <w:r>
              <w:rPr>
                <w:rFonts w:asciiTheme="minorHAnsi" w:hAnsiTheme="minorHAnsi" w:cstheme="minorHAnsi"/>
                <w:sz w:val="20"/>
                <w:szCs w:val="20"/>
              </w:rPr>
              <w:lastRenderedPageBreak/>
              <w:t>Wed</w:t>
            </w:r>
            <w:r w:rsidR="00DD5274" w:rsidRPr="00DD5274">
              <w:rPr>
                <w:rFonts w:asciiTheme="minorHAnsi" w:hAnsiTheme="minorHAnsi" w:cstheme="minorHAnsi"/>
                <w:sz w:val="20"/>
                <w:szCs w:val="20"/>
              </w:rPr>
              <w:t>ding beauty ……………</w:t>
            </w:r>
            <w:r>
              <w:rPr>
                <w:rFonts w:asciiTheme="minorHAnsi" w:hAnsiTheme="minorHAnsi" w:cstheme="minorHAnsi"/>
                <w:sz w:val="20"/>
                <w:szCs w:val="20"/>
              </w:rPr>
              <w:t>.</w:t>
            </w:r>
            <w:r w:rsidR="00161810">
              <w:rPr>
                <w:rFonts w:asciiTheme="minorHAnsi" w:hAnsiTheme="minorHAnsi" w:cstheme="minorHAnsi"/>
                <w:sz w:val="20"/>
                <w:szCs w:val="20"/>
              </w:rPr>
              <w:t>……….</w:t>
            </w:r>
            <w:r w:rsidR="00DD5274"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Beauty s</w:t>
            </w:r>
            <w:r w:rsidR="00A8286B">
              <w:rPr>
                <w:rFonts w:asciiTheme="minorHAnsi" w:hAnsiTheme="minorHAnsi" w:cstheme="minorHAnsi"/>
                <w:sz w:val="20"/>
                <w:szCs w:val="20"/>
              </w:rPr>
              <w:t>h</w:t>
            </w:r>
            <w:r w:rsidRPr="00DD5274">
              <w:rPr>
                <w:rFonts w:asciiTheme="minorHAnsi" w:hAnsiTheme="minorHAnsi" w:cstheme="minorHAnsi"/>
                <w:sz w:val="20"/>
                <w:szCs w:val="20"/>
              </w:rPr>
              <w:t>op …………………</w:t>
            </w:r>
            <w:r w:rsidR="00A8286B">
              <w:rPr>
                <w:rFonts w:asciiTheme="minorHAnsi" w:hAnsiTheme="minorHAnsi" w:cstheme="minorHAnsi"/>
                <w:sz w:val="20"/>
                <w:szCs w:val="20"/>
              </w:rPr>
              <w:t>.</w:t>
            </w:r>
            <w:r w:rsidR="00161810">
              <w:rPr>
                <w:rFonts w:asciiTheme="minorHAnsi" w:hAnsiTheme="minorHAnsi" w:cstheme="minorHAnsi"/>
                <w:sz w:val="20"/>
                <w:szCs w:val="20"/>
              </w:rPr>
              <w:t>……</w:t>
            </w:r>
            <w:r w:rsidR="00A8286B">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Cooking ………………..........</w:t>
            </w:r>
            <w:r w:rsidR="00161810">
              <w:rPr>
                <w:rFonts w:asciiTheme="minorHAnsi" w:hAnsiTheme="minorHAnsi" w:cstheme="minorHAnsi"/>
                <w:sz w:val="20"/>
                <w:szCs w:val="20"/>
              </w:rPr>
              <w:t>......</w:t>
            </w:r>
            <w:r w:rsidR="00A8286B">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Planting ………………………</w:t>
            </w:r>
            <w:r w:rsidR="00161810">
              <w:rPr>
                <w:rFonts w:asciiTheme="minorHAnsi" w:hAnsiTheme="minorHAnsi" w:cstheme="minorHAnsi"/>
                <w:sz w:val="20"/>
                <w:szCs w:val="20"/>
              </w:rPr>
              <w:t>……</w:t>
            </w:r>
            <w:r w:rsidR="00A8286B">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Language …………………</w:t>
            </w:r>
            <w:r w:rsidR="00161810">
              <w:rPr>
                <w:rFonts w:asciiTheme="minorHAnsi" w:hAnsiTheme="minorHAnsi" w:cstheme="minorHAnsi"/>
                <w:sz w:val="20"/>
                <w:szCs w:val="20"/>
              </w:rPr>
              <w:t>………</w:t>
            </w:r>
            <w:r w:rsidR="00A8286B">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A8286B">
              <w:rPr>
                <w:rFonts w:asciiTheme="minorHAnsi" w:hAnsiTheme="minorHAnsi" w:cstheme="minorHAnsi"/>
                <w:sz w:val="20"/>
                <w:szCs w:val="20"/>
              </w:rPr>
              <w:t>…</w:t>
            </w:r>
            <w:r w:rsidRPr="00DD5274">
              <w:rPr>
                <w:rFonts w:asciiTheme="minorHAnsi" w:hAnsiTheme="minorHAnsi" w:cstheme="minorHAnsi"/>
                <w:sz w:val="20"/>
                <w:szCs w:val="20"/>
              </w:rPr>
              <w:t>…7</w:t>
            </w:r>
          </w:p>
          <w:p w:rsidR="00DD5274" w:rsidRPr="00DD5274" w:rsidRDefault="00FB3E49" w:rsidP="00171443">
            <w:pPr>
              <w:tabs>
                <w:tab w:val="left" w:pos="472"/>
                <w:tab w:val="left" w:leader="dot" w:pos="2272"/>
              </w:tabs>
              <w:rPr>
                <w:rFonts w:asciiTheme="minorHAnsi" w:hAnsiTheme="minorHAnsi" w:cstheme="minorHAnsi"/>
                <w:sz w:val="20"/>
                <w:szCs w:val="20"/>
              </w:rPr>
            </w:pPr>
            <w:r>
              <w:rPr>
                <w:rFonts w:asciiTheme="minorHAnsi" w:hAnsiTheme="minorHAnsi" w:cstheme="minorHAnsi"/>
                <w:sz w:val="20"/>
                <w:szCs w:val="20"/>
              </w:rPr>
              <w:t>Labor</w:t>
            </w:r>
            <w:r w:rsidR="00DD5274" w:rsidRPr="00DD5274">
              <w:rPr>
                <w:rFonts w:asciiTheme="minorHAnsi" w:hAnsiTheme="minorHAnsi" w:cstheme="minorHAnsi"/>
                <w:sz w:val="20"/>
                <w:szCs w:val="20"/>
              </w:rPr>
              <w:t xml:space="preserve"> law……………………</w:t>
            </w:r>
            <w:r w:rsidR="00161810">
              <w:rPr>
                <w:rFonts w:asciiTheme="minorHAnsi" w:hAnsiTheme="minorHAnsi" w:cstheme="minorHAnsi"/>
                <w:sz w:val="20"/>
                <w:szCs w:val="20"/>
              </w:rPr>
              <w:t>……</w:t>
            </w:r>
            <w:r w:rsidR="00A8286B">
              <w:rPr>
                <w:rFonts w:asciiTheme="minorHAnsi" w:hAnsiTheme="minorHAnsi" w:cstheme="minorHAnsi"/>
                <w:sz w:val="20"/>
                <w:szCs w:val="20"/>
              </w:rPr>
              <w:t>.</w:t>
            </w:r>
            <w:r w:rsidR="00161810">
              <w:rPr>
                <w:rFonts w:asciiTheme="minorHAnsi" w:hAnsiTheme="minorHAnsi" w:cstheme="minorHAnsi"/>
                <w:sz w:val="20"/>
                <w:szCs w:val="20"/>
              </w:rPr>
              <w:t>……</w:t>
            </w:r>
            <w:r w:rsidR="00A8286B">
              <w:rPr>
                <w:rFonts w:asciiTheme="minorHAnsi" w:hAnsiTheme="minorHAnsi" w:cstheme="minorHAnsi"/>
                <w:sz w:val="20"/>
                <w:szCs w:val="20"/>
              </w:rPr>
              <w:t>.</w:t>
            </w:r>
            <w:r w:rsidR="00DD5274" w:rsidRPr="00DD5274">
              <w:rPr>
                <w:rFonts w:asciiTheme="minorHAnsi" w:hAnsiTheme="minorHAnsi" w:cstheme="minorHAnsi"/>
                <w:sz w:val="20"/>
                <w:szCs w:val="20"/>
              </w:rPr>
              <w:t>……8</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No any training ………………</w:t>
            </w:r>
            <w:r w:rsidR="00161810">
              <w:rPr>
                <w:rFonts w:asciiTheme="minorHAnsi" w:hAnsiTheme="minorHAnsi" w:cstheme="minorHAnsi"/>
                <w:sz w:val="20"/>
                <w:szCs w:val="20"/>
              </w:rPr>
              <w:t>………</w:t>
            </w:r>
            <w:r w:rsidR="00A8286B">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….98</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Others (Specify) ……………</w:t>
            </w:r>
            <w:r w:rsidR="00161810">
              <w:rPr>
                <w:rFonts w:asciiTheme="minorHAnsi" w:hAnsiTheme="minorHAnsi" w:cstheme="minorHAnsi"/>
                <w:sz w:val="20"/>
                <w:szCs w:val="20"/>
              </w:rPr>
              <w:t>………</w:t>
            </w:r>
            <w:r w:rsidR="00A8286B">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lastRenderedPageBreak/>
              <w:t>12</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Did you work before getting the current job?</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 xml:space="preserve">Yes – 1, No </w:t>
            </w:r>
            <w:r w:rsidR="00A8286B">
              <w:rPr>
                <w:rFonts w:asciiTheme="minorHAnsi" w:hAnsiTheme="minorHAnsi" w:cstheme="minorHAnsi"/>
                <w:sz w:val="20"/>
                <w:szCs w:val="20"/>
              </w:rPr>
              <w:t>–</w:t>
            </w:r>
            <w:r w:rsidRPr="00DD5274">
              <w:rPr>
                <w:rFonts w:asciiTheme="minorHAnsi" w:hAnsiTheme="minorHAnsi" w:cstheme="minorHAnsi"/>
                <w:sz w:val="20"/>
                <w:szCs w:val="20"/>
              </w:rPr>
              <w:t xml:space="preserve"> 2</w:t>
            </w:r>
          </w:p>
        </w:tc>
        <w:tc>
          <w:tcPr>
            <w:tcW w:w="756"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2 move to 15</w:t>
            </w: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13</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Why did you leave the earlier job? (Single choice -only the main reason to be selected)</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tc>
        <w:tc>
          <w:tcPr>
            <w:tcW w:w="3312"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Had problem with the supervisor</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A8286B">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Not satisfied with the working   environment…………………</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A8286B">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Not satisfied with the payment…</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A8286B">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Faced redundancy……………</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A8286B">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Personal problem………………</w:t>
            </w:r>
            <w:r w:rsidR="00161810">
              <w:rPr>
                <w:rFonts w:asciiTheme="minorHAnsi" w:hAnsiTheme="minorHAnsi" w:cstheme="minorHAnsi"/>
                <w:sz w:val="20"/>
                <w:szCs w:val="20"/>
              </w:rPr>
              <w:t>……….</w:t>
            </w:r>
            <w:r w:rsidR="00A8286B">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Others (Specify) ……………</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If NOT “4” then move to Q.15 </w:t>
            </w: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14</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What kind of support was provided by your previous factory when you or your friends were made redundant?</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(Multiple answers)</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Monetary support such as one month salary ……………………</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Information about some other      places for applying job…………</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Information about the safe places to find employment……………</w:t>
            </w:r>
            <w:r w:rsidR="00161810">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Give training information book</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A8286B">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No support provided …………</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A8286B">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Any other information(Specify)</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8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15</w:t>
            </w:r>
          </w:p>
        </w:tc>
        <w:tc>
          <w:tcPr>
            <w:tcW w:w="4680"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Suppose you or your friends become redundant from the current job then what will be your next option for the job?</w:t>
            </w:r>
          </w:p>
        </w:tc>
        <w:tc>
          <w:tcPr>
            <w:tcW w:w="3312"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Go back to the province ………</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Find the job at other factories</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Change the job…………………</w:t>
            </w:r>
            <w:r w:rsidR="00161810">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Find entertainment job…………</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Find vocational training skills</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Others (Specify) …………</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tabs>
                <w:tab w:val="left" w:pos="472"/>
                <w:tab w:val="left" w:leader="dot" w:pos="2812"/>
              </w:tabs>
              <w:rPr>
                <w:rFonts w:asciiTheme="minorHAnsi" w:hAnsiTheme="minorHAnsi" w:cstheme="minorHAnsi"/>
                <w:sz w:val="20"/>
                <w:szCs w:val="20"/>
              </w:rPr>
            </w:pPr>
          </w:p>
        </w:tc>
      </w:tr>
    </w:tbl>
    <w:p w:rsidR="00566A50" w:rsidRPr="00A8286B" w:rsidRDefault="00566A50" w:rsidP="00566A50">
      <w:pPr>
        <w:rPr>
          <w:rFonts w:asciiTheme="minorHAnsi" w:hAnsiTheme="minorHAnsi" w:cstheme="minorHAnsi"/>
          <w:b/>
          <w:sz w:val="22"/>
          <w:szCs w:val="22"/>
        </w:rPr>
      </w:pPr>
    </w:p>
    <w:p w:rsidR="00DD5274" w:rsidRPr="00566A50" w:rsidRDefault="00566A50" w:rsidP="00566A50">
      <w:pPr>
        <w:spacing w:after="120"/>
        <w:rPr>
          <w:rFonts w:asciiTheme="minorHAnsi" w:hAnsiTheme="minorHAnsi" w:cstheme="minorHAnsi"/>
          <w:b/>
        </w:rPr>
      </w:pPr>
      <w:r>
        <w:rPr>
          <w:rFonts w:asciiTheme="minorHAnsi" w:hAnsiTheme="minorHAnsi" w:cstheme="minorHAnsi"/>
          <w:b/>
        </w:rPr>
        <w:t>SECTION 3:</w:t>
      </w:r>
      <w:r>
        <w:rPr>
          <w:rFonts w:asciiTheme="minorHAnsi" w:hAnsiTheme="minorHAnsi" w:cstheme="minorHAnsi"/>
          <w:b/>
        </w:rPr>
        <w:tab/>
      </w:r>
      <w:r w:rsidR="00DD5274" w:rsidRPr="00566A50">
        <w:rPr>
          <w:rFonts w:asciiTheme="minorHAnsi" w:hAnsiTheme="minorHAnsi" w:cstheme="minorHAnsi"/>
          <w:b/>
        </w:rPr>
        <w:t>INCOME AND EXPENDITURE PATTERNS</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656"/>
        <w:gridCol w:w="3336"/>
        <w:gridCol w:w="756"/>
      </w:tblGrid>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w:t>
            </w:r>
          </w:p>
        </w:tc>
        <w:tc>
          <w:tcPr>
            <w:tcW w:w="46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What is the total monthly income of your family?</w:t>
            </w:r>
          </w:p>
        </w:tc>
        <w:tc>
          <w:tcPr>
            <w:tcW w:w="3336"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Less than 61 USD………………</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61 to 100 USD …………………</w:t>
            </w:r>
            <w:r w:rsidR="00161810">
              <w:rPr>
                <w:rFonts w:asciiTheme="minorHAnsi" w:hAnsiTheme="minorHAnsi" w:cstheme="minorHAnsi"/>
                <w:sz w:val="20"/>
                <w:szCs w:val="20"/>
              </w:rPr>
              <w:t>………</w:t>
            </w:r>
            <w:r w:rsidR="00A8286B">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101 to 150 USD………………</w:t>
            </w:r>
            <w:r w:rsidR="00161810">
              <w:rPr>
                <w:rFonts w:asciiTheme="minorHAnsi" w:hAnsiTheme="minorHAnsi" w:cstheme="minorHAnsi"/>
                <w:sz w:val="20"/>
                <w:szCs w:val="20"/>
              </w:rPr>
              <w:t>…………</w:t>
            </w:r>
            <w:r w:rsidR="00A8286B">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151 to 200 USD…………………</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201 to 250 USD…………………</w:t>
            </w:r>
            <w:r w:rsidR="00161810">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251 to 300 USD……………</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More than 300 USD…………</w:t>
            </w:r>
            <w:r w:rsidR="00161810">
              <w:rPr>
                <w:rFonts w:asciiTheme="minorHAnsi" w:hAnsiTheme="minorHAnsi" w:cstheme="minorHAnsi"/>
                <w:sz w:val="20"/>
                <w:szCs w:val="20"/>
              </w:rPr>
              <w:t>…………</w:t>
            </w:r>
            <w:r w:rsidRPr="00DD5274">
              <w:rPr>
                <w:rFonts w:asciiTheme="minorHAnsi" w:hAnsiTheme="minorHAnsi" w:cstheme="minorHAnsi"/>
                <w:sz w:val="20"/>
                <w:szCs w:val="20"/>
              </w:rPr>
              <w:t>……7</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2</w:t>
            </w:r>
          </w:p>
        </w:tc>
        <w:tc>
          <w:tcPr>
            <w:tcW w:w="46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Did you save any money during last 6 months?</w:t>
            </w:r>
          </w:p>
        </w:tc>
        <w:tc>
          <w:tcPr>
            <w:tcW w:w="3336"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Yes-1,         No-2</w:t>
            </w:r>
          </w:p>
        </w:tc>
        <w:tc>
          <w:tcPr>
            <w:tcW w:w="7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if 2 move to Q.4</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3</w:t>
            </w:r>
          </w:p>
        </w:tc>
        <w:tc>
          <w:tcPr>
            <w:tcW w:w="46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If yes, where do you save money?</w:t>
            </w:r>
          </w:p>
          <w:p w:rsidR="00DD5274" w:rsidRPr="00DD5274"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(Multiple answers)</w:t>
            </w:r>
          </w:p>
        </w:tc>
        <w:tc>
          <w:tcPr>
            <w:tcW w:w="3336"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Bank……………………………</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At home ………………..............</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With relatives………………...</w:t>
            </w:r>
            <w:r w:rsidR="00161810">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With the money lenders………</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In the form of assets……………...</w:t>
            </w:r>
            <w:r w:rsidR="00161810">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Have saving groups……………</w:t>
            </w:r>
            <w:r w:rsidR="00161810">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Wing or CMK………………</w:t>
            </w:r>
            <w:r w:rsidR="00161810">
              <w:rPr>
                <w:rFonts w:asciiTheme="minorHAnsi" w:hAnsiTheme="minorHAnsi" w:cstheme="minorHAnsi"/>
                <w:sz w:val="20"/>
                <w:szCs w:val="20"/>
              </w:rPr>
              <w:t>…………..</w:t>
            </w:r>
            <w:r w:rsidRPr="00DD5274">
              <w:rPr>
                <w:rFonts w:asciiTheme="minorHAnsi" w:hAnsiTheme="minorHAnsi" w:cstheme="minorHAnsi"/>
                <w:sz w:val="20"/>
                <w:szCs w:val="20"/>
              </w:rPr>
              <w:t>………7</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Microfinance institutions………</w:t>
            </w:r>
            <w:r w:rsidR="00161810">
              <w:rPr>
                <w:rFonts w:asciiTheme="minorHAnsi" w:hAnsiTheme="minorHAnsi" w:cstheme="minorHAnsi"/>
                <w:sz w:val="20"/>
                <w:szCs w:val="20"/>
              </w:rPr>
              <w:t>…….</w:t>
            </w:r>
            <w:r w:rsidRPr="00DD5274">
              <w:rPr>
                <w:rFonts w:asciiTheme="minorHAnsi" w:hAnsiTheme="minorHAnsi" w:cstheme="minorHAnsi"/>
                <w:sz w:val="20"/>
                <w:szCs w:val="20"/>
              </w:rPr>
              <w:t>….8</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Others (Specify) ……………</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name</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4</w:t>
            </w:r>
          </w:p>
        </w:tc>
        <w:tc>
          <w:tcPr>
            <w:tcW w:w="46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Does the income meet all the expenditure </w:t>
            </w:r>
            <w:r w:rsidRPr="00DD5274">
              <w:rPr>
                <w:rFonts w:asciiTheme="minorHAnsi" w:hAnsiTheme="minorHAnsi" w:cstheme="minorHAnsi"/>
                <w:sz w:val="20"/>
                <w:szCs w:val="20"/>
              </w:rPr>
              <w:lastRenderedPageBreak/>
              <w:t>requirements of your households?</w:t>
            </w:r>
          </w:p>
        </w:tc>
        <w:tc>
          <w:tcPr>
            <w:tcW w:w="3336"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lastRenderedPageBreak/>
              <w:t xml:space="preserve">Yes – 1,          No </w:t>
            </w:r>
            <w:r w:rsidR="00161810">
              <w:rPr>
                <w:rFonts w:asciiTheme="minorHAnsi" w:hAnsiTheme="minorHAnsi" w:cstheme="minorHAnsi"/>
                <w:sz w:val="20"/>
                <w:szCs w:val="20"/>
              </w:rPr>
              <w:t>–</w:t>
            </w:r>
            <w:r w:rsidRPr="00DD5274">
              <w:rPr>
                <w:rFonts w:asciiTheme="minorHAnsi" w:hAnsiTheme="minorHAnsi" w:cstheme="minorHAnsi"/>
                <w:sz w:val="20"/>
                <w:szCs w:val="20"/>
              </w:rPr>
              <w:t xml:space="preserve"> 2</w:t>
            </w:r>
          </w:p>
        </w:tc>
        <w:tc>
          <w:tcPr>
            <w:tcW w:w="7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if 1 </w:t>
            </w:r>
            <w:r w:rsidRPr="00DD5274">
              <w:rPr>
                <w:rFonts w:asciiTheme="minorHAnsi" w:hAnsiTheme="minorHAnsi" w:cstheme="minorHAnsi"/>
                <w:sz w:val="20"/>
                <w:szCs w:val="20"/>
              </w:rPr>
              <w:lastRenderedPageBreak/>
              <w:t>move to Q.6</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lastRenderedPageBreak/>
              <w:t>5</w:t>
            </w:r>
          </w:p>
        </w:tc>
        <w:tc>
          <w:tcPr>
            <w:tcW w:w="46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If no, how do you cope up with this?</w:t>
            </w:r>
          </w:p>
          <w:p w:rsidR="00DD5274" w:rsidRPr="00DD5274"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(Multiple answers)</w:t>
            </w:r>
          </w:p>
        </w:tc>
        <w:tc>
          <w:tcPr>
            <w:tcW w:w="3336"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Take loan……………….......</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Borrow money from co-workers</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Borrow money from Friends/relatives/neighbors…</w:t>
            </w:r>
            <w:r w:rsidR="00161810">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Borrow from CMK……………</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Borrow money from other saving schemes……………………</w:t>
            </w:r>
            <w:r w:rsidR="00161810">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work extra hour…………</w:t>
            </w:r>
            <w:r w:rsidR="00161810">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 xml:space="preserve">Other methods……(Specify) </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name</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6</w:t>
            </w:r>
          </w:p>
        </w:tc>
        <w:tc>
          <w:tcPr>
            <w:tcW w:w="46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Do you spend money on health from your pocket?</w:t>
            </w:r>
          </w:p>
        </w:tc>
        <w:tc>
          <w:tcPr>
            <w:tcW w:w="3336"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Yes – 1, No-2.</w:t>
            </w:r>
          </w:p>
        </w:tc>
        <w:tc>
          <w:tcPr>
            <w:tcW w:w="7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If Yes &gt;&gt;&gt;8</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7</w:t>
            </w:r>
          </w:p>
        </w:tc>
        <w:tc>
          <w:tcPr>
            <w:tcW w:w="46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If No, who pays for it? (Multiple answers)</w:t>
            </w:r>
          </w:p>
        </w:tc>
        <w:tc>
          <w:tcPr>
            <w:tcW w:w="3336"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Insured ………………..............</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Family members…………………</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Borrow from neighbours…………</w:t>
            </w:r>
            <w:r w:rsidR="00161810">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Borrow from private lenders……</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Get free treatment and medicine from Health centre……………</w:t>
            </w:r>
            <w:r w:rsidR="00161810">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Others (Specify) ……………</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8</w:t>
            </w:r>
          </w:p>
        </w:tc>
        <w:tc>
          <w:tcPr>
            <w:tcW w:w="46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How much money do you and your family spend per month to deal with the health problems?</w:t>
            </w:r>
          </w:p>
        </w:tc>
        <w:tc>
          <w:tcPr>
            <w:tcW w:w="3336"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Less than 10 USD……………</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10 to 20 USD ……………………</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21 to 30 USD…………………...</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31 to 40 USD…………………</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41 to 50 USD…………………</w:t>
            </w:r>
            <w:r w:rsidR="00161810">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51 to 75 USD…………………</w:t>
            </w:r>
            <w:r w:rsidR="00161810">
              <w:rPr>
                <w:rFonts w:asciiTheme="minorHAnsi" w:hAnsiTheme="minorHAnsi" w:cstheme="minorHAnsi"/>
                <w:sz w:val="20"/>
                <w:szCs w:val="20"/>
              </w:rPr>
              <w:t>….……..</w:t>
            </w:r>
            <w:r w:rsidRPr="00DD5274">
              <w:rPr>
                <w:rFonts w:asciiTheme="minorHAnsi" w:hAnsiTheme="minorHAnsi" w:cstheme="minorHAnsi"/>
                <w:sz w:val="20"/>
                <w:szCs w:val="20"/>
              </w:rPr>
              <w:t>..</w:t>
            </w:r>
            <w:r w:rsidR="00161810">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76 to 100 USD….....…………</w:t>
            </w:r>
            <w:r w:rsidR="00161810">
              <w:rPr>
                <w:rFonts w:asciiTheme="minorHAnsi" w:hAnsiTheme="minorHAnsi" w:cstheme="minorHAnsi"/>
                <w:sz w:val="20"/>
                <w:szCs w:val="20"/>
              </w:rPr>
              <w:t>…….……</w:t>
            </w:r>
            <w:r w:rsidRPr="00DD5274">
              <w:rPr>
                <w:rFonts w:asciiTheme="minorHAnsi" w:hAnsiTheme="minorHAnsi" w:cstheme="minorHAnsi"/>
                <w:sz w:val="20"/>
                <w:szCs w:val="20"/>
              </w:rPr>
              <w:t>……7</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More than 100 USD………</w:t>
            </w:r>
            <w:r w:rsidR="00161810">
              <w:rPr>
                <w:rFonts w:asciiTheme="minorHAnsi" w:hAnsiTheme="minorHAnsi" w:cstheme="minorHAnsi"/>
                <w:sz w:val="20"/>
                <w:szCs w:val="20"/>
              </w:rPr>
              <w:t>…………</w:t>
            </w:r>
            <w:r w:rsidRPr="00DD5274">
              <w:rPr>
                <w:rFonts w:asciiTheme="minorHAnsi" w:hAnsiTheme="minorHAnsi" w:cstheme="minorHAnsi"/>
                <w:sz w:val="20"/>
                <w:szCs w:val="20"/>
              </w:rPr>
              <w:t>………8</w:t>
            </w:r>
          </w:p>
        </w:tc>
        <w:tc>
          <w:tcPr>
            <w:tcW w:w="756"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9</w:t>
            </w:r>
          </w:p>
        </w:tc>
        <w:tc>
          <w:tcPr>
            <w:tcW w:w="46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Where do you generally go to seek treatment for health related problems?</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(Multiple answers)</w:t>
            </w:r>
          </w:p>
        </w:tc>
        <w:tc>
          <w:tcPr>
            <w:tcW w:w="3336"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Private clinics…………………</w:t>
            </w:r>
            <w:r w:rsidR="00161810">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Health center/hospital………</w:t>
            </w:r>
            <w:r w:rsidR="00161810">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Traditional healer………………</w:t>
            </w:r>
            <w:r w:rsidR="00161810">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NGO clinics……………………</w:t>
            </w:r>
            <w:r w:rsidR="00161810">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Buy drug from pharmacy………</w:t>
            </w:r>
            <w:r w:rsidR="00161810">
              <w:rPr>
                <w:rFonts w:asciiTheme="minorHAnsi" w:hAnsiTheme="minorHAnsi" w:cstheme="minorHAnsi"/>
                <w:sz w:val="20"/>
                <w:szCs w:val="20"/>
              </w:rPr>
              <w:t xml:space="preserve">  ……..</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Follow advice of relatives/</w:t>
            </w:r>
            <w:r w:rsidR="00161810">
              <w:rPr>
                <w:rFonts w:asciiTheme="minorHAnsi" w:hAnsiTheme="minorHAnsi" w:cstheme="minorHAnsi"/>
                <w:sz w:val="20"/>
                <w:szCs w:val="20"/>
              </w:rPr>
              <w:t xml:space="preserve"> </w:t>
            </w:r>
            <w:r w:rsidRPr="00DD5274">
              <w:rPr>
                <w:rFonts w:asciiTheme="minorHAnsi" w:hAnsiTheme="minorHAnsi" w:cstheme="minorHAnsi"/>
                <w:sz w:val="20"/>
                <w:szCs w:val="20"/>
              </w:rPr>
              <w:t>friends</w:t>
            </w:r>
            <w:r w:rsidR="00161810">
              <w:rPr>
                <w:rFonts w:asciiTheme="minorHAnsi" w:hAnsiTheme="minorHAnsi" w:cstheme="minorHAnsi"/>
                <w:sz w:val="20"/>
                <w:szCs w:val="20"/>
              </w:rPr>
              <w:t xml:space="preserve"> </w:t>
            </w:r>
            <w:r w:rsidRPr="00DD5274">
              <w:rPr>
                <w:rFonts w:asciiTheme="minorHAnsi" w:hAnsiTheme="minorHAnsi" w:cstheme="minorHAnsi"/>
                <w:sz w:val="20"/>
                <w:szCs w:val="20"/>
              </w:rPr>
              <w:t>/</w:t>
            </w:r>
            <w:r w:rsidR="00161810">
              <w:rPr>
                <w:rFonts w:asciiTheme="minorHAnsi" w:hAnsiTheme="minorHAnsi" w:cstheme="minorHAnsi"/>
                <w:sz w:val="20"/>
                <w:szCs w:val="20"/>
              </w:rPr>
              <w:t xml:space="preserve"> </w:t>
            </w:r>
            <w:r w:rsidRPr="00DD5274">
              <w:rPr>
                <w:rFonts w:asciiTheme="minorHAnsi" w:hAnsiTheme="minorHAnsi" w:cstheme="minorHAnsi"/>
                <w:sz w:val="20"/>
                <w:szCs w:val="20"/>
              </w:rPr>
              <w:t>neighbors……</w:t>
            </w:r>
            <w:r w:rsidR="00161810">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Factory health clinic……</w:t>
            </w:r>
            <w:r w:rsidR="00161810">
              <w:rPr>
                <w:rFonts w:asciiTheme="minorHAnsi" w:hAnsiTheme="minorHAnsi" w:cstheme="minorHAnsi"/>
                <w:sz w:val="20"/>
                <w:szCs w:val="20"/>
              </w:rPr>
              <w:t>……………</w:t>
            </w:r>
            <w:r w:rsidR="00171443">
              <w:rPr>
                <w:rFonts w:asciiTheme="minorHAnsi" w:hAnsiTheme="minorHAnsi" w:cstheme="minorHAnsi"/>
                <w:sz w:val="20"/>
                <w:szCs w:val="20"/>
              </w:rPr>
              <w:t>.</w:t>
            </w:r>
            <w:r w:rsidRPr="00DD5274">
              <w:rPr>
                <w:rFonts w:asciiTheme="minorHAnsi" w:hAnsiTheme="minorHAnsi" w:cstheme="minorHAnsi"/>
                <w:sz w:val="20"/>
                <w:szCs w:val="20"/>
              </w:rPr>
              <w:t>……7</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Others (Specify) ………</w:t>
            </w:r>
            <w:r w:rsidR="00161810">
              <w:rPr>
                <w:rFonts w:asciiTheme="minorHAnsi" w:hAnsiTheme="minorHAnsi" w:cstheme="minorHAnsi"/>
                <w:sz w:val="20"/>
                <w:szCs w:val="20"/>
              </w:rPr>
              <w:t>…………..</w:t>
            </w:r>
            <w:r w:rsidRPr="00DD5274">
              <w:rPr>
                <w:rFonts w:asciiTheme="minorHAnsi" w:hAnsiTheme="minorHAnsi" w:cstheme="minorHAnsi"/>
                <w:sz w:val="20"/>
                <w:szCs w:val="20"/>
              </w:rPr>
              <w:t>………99</w:t>
            </w:r>
          </w:p>
        </w:tc>
        <w:tc>
          <w:tcPr>
            <w:tcW w:w="756" w:type="dxa"/>
          </w:tcPr>
          <w:p w:rsidR="00DD5274" w:rsidRPr="00DD5274" w:rsidRDefault="00DD5274" w:rsidP="00171443">
            <w:pPr>
              <w:rPr>
                <w:rFonts w:asciiTheme="minorHAnsi" w:hAnsiTheme="minorHAnsi" w:cstheme="minorHAnsi"/>
                <w:sz w:val="20"/>
                <w:szCs w:val="20"/>
              </w:rPr>
            </w:pPr>
          </w:p>
        </w:tc>
      </w:tr>
    </w:tbl>
    <w:p w:rsidR="00566A50" w:rsidRPr="00566A50" w:rsidRDefault="00566A50" w:rsidP="00A8286B">
      <w:pPr>
        <w:rPr>
          <w:rFonts w:asciiTheme="minorHAnsi" w:hAnsiTheme="minorHAnsi" w:cstheme="minorHAnsi"/>
          <w:b/>
          <w:sz w:val="22"/>
          <w:szCs w:val="22"/>
        </w:rPr>
      </w:pPr>
    </w:p>
    <w:p w:rsidR="00DD5274" w:rsidRPr="00566A50" w:rsidRDefault="00566A50" w:rsidP="00566A50">
      <w:pPr>
        <w:spacing w:after="120"/>
        <w:rPr>
          <w:rFonts w:asciiTheme="minorHAnsi" w:hAnsiTheme="minorHAnsi" w:cstheme="minorHAnsi"/>
          <w:b/>
        </w:rPr>
      </w:pPr>
      <w:r>
        <w:rPr>
          <w:rFonts w:asciiTheme="minorHAnsi" w:hAnsiTheme="minorHAnsi" w:cstheme="minorHAnsi"/>
          <w:b/>
        </w:rPr>
        <w:t>SECTION 4:</w:t>
      </w:r>
      <w:r>
        <w:rPr>
          <w:rFonts w:asciiTheme="minorHAnsi" w:hAnsiTheme="minorHAnsi" w:cstheme="minorHAnsi"/>
          <w:b/>
        </w:rPr>
        <w:tab/>
      </w:r>
      <w:r w:rsidR="00DD5274" w:rsidRPr="00566A50">
        <w:rPr>
          <w:rFonts w:asciiTheme="minorHAnsi" w:hAnsiTheme="minorHAnsi" w:cstheme="minorHAnsi"/>
          <w:b/>
        </w:rPr>
        <w:t xml:space="preserve">PROCESS OF SENDING REMITTANCES </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668"/>
        <w:gridCol w:w="3348"/>
        <w:gridCol w:w="732"/>
      </w:tblGrid>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Do you send remittances to your family back home?</w:t>
            </w:r>
          </w:p>
        </w:tc>
        <w:tc>
          <w:tcPr>
            <w:tcW w:w="3348"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Yes – 1, No - 2</w:t>
            </w:r>
          </w:p>
        </w:tc>
        <w:tc>
          <w:tcPr>
            <w:tcW w:w="7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If no .&gt;&gt;&gt; Sec 5</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2</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How do you send the remittances to your family?</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(Single choice only the main method to be recorded)</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w:t>
            </w:r>
          </w:p>
        </w:tc>
        <w:tc>
          <w:tcPr>
            <w:tcW w:w="3348"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Through the bank transfer……</w:t>
            </w:r>
            <w:r w:rsidR="00171443">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Through someone going to the province……………………</w:t>
            </w:r>
            <w:r w:rsidR="00171443">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Myself take it home on a monthly basis…………………………</w:t>
            </w:r>
            <w:r w:rsidR="00171443">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Through private taxi drivers……</w:t>
            </w:r>
            <w:r w:rsidR="00171443">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Through WING or CMK………</w:t>
            </w:r>
            <w:r w:rsidR="00171443">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Money exchange in market…</w:t>
            </w:r>
            <w:r w:rsidR="00171443">
              <w:rPr>
                <w:rFonts w:asciiTheme="minorHAnsi" w:hAnsiTheme="minorHAnsi" w:cstheme="minorHAnsi"/>
                <w:sz w:val="20"/>
                <w:szCs w:val="20"/>
              </w:rPr>
              <w:t>……</w:t>
            </w:r>
            <w:r w:rsidRPr="00DD5274">
              <w:rPr>
                <w:rFonts w:asciiTheme="minorHAnsi" w:hAnsiTheme="minorHAnsi" w:cstheme="minorHAnsi"/>
                <w:sz w:val="20"/>
                <w:szCs w:val="20"/>
              </w:rPr>
              <w:t>…</w:t>
            </w:r>
            <w:r w:rsidR="00171443">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 MFI……………………</w:t>
            </w:r>
            <w:r w:rsidR="00171443">
              <w:rPr>
                <w:rFonts w:asciiTheme="minorHAnsi" w:hAnsiTheme="minorHAnsi" w:cstheme="minorHAnsi"/>
                <w:sz w:val="20"/>
                <w:szCs w:val="20"/>
              </w:rPr>
              <w:t>…………..</w:t>
            </w:r>
            <w:r w:rsidRPr="00DD5274">
              <w:rPr>
                <w:rFonts w:asciiTheme="minorHAnsi" w:hAnsiTheme="minorHAnsi" w:cstheme="minorHAnsi"/>
                <w:sz w:val="20"/>
                <w:szCs w:val="20"/>
              </w:rPr>
              <w:t>…….7</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 way…(specify)……</w:t>
            </w:r>
            <w:r w:rsidR="00171443">
              <w:rPr>
                <w:rFonts w:asciiTheme="minorHAnsi" w:hAnsiTheme="minorHAnsi" w:cstheme="minorHAnsi"/>
                <w:sz w:val="20"/>
                <w:szCs w:val="20"/>
              </w:rPr>
              <w:t>………</w:t>
            </w:r>
            <w:r w:rsidRPr="00DD5274">
              <w:rPr>
                <w:rFonts w:asciiTheme="minorHAnsi" w:hAnsiTheme="minorHAnsi" w:cstheme="minorHAnsi"/>
                <w:sz w:val="20"/>
                <w:szCs w:val="20"/>
              </w:rPr>
              <w:t>…</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32"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name</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3</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What is the main problem that you face when sending remittances?</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(Single choice only the main method to be recorded)</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w:t>
            </w:r>
          </w:p>
        </w:tc>
        <w:tc>
          <w:tcPr>
            <w:tcW w:w="3348"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lastRenderedPageBreak/>
              <w:t>Yes – 1,          No - 2</w:t>
            </w:r>
          </w:p>
          <w:p w:rsidR="00DD5274" w:rsidRPr="00DD5274" w:rsidRDefault="00DD5274" w:rsidP="00171443">
            <w:pPr>
              <w:tabs>
                <w:tab w:val="left" w:pos="472"/>
                <w:tab w:val="left" w:leader="dot" w:pos="2272"/>
              </w:tabs>
              <w:rPr>
                <w:rFonts w:asciiTheme="minorHAnsi" w:hAnsiTheme="minorHAnsi" w:cstheme="minorHAnsi"/>
                <w:sz w:val="20"/>
                <w:szCs w:val="20"/>
              </w:rPr>
            </w:pP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Delay in money reaching home…</w:t>
            </w:r>
            <w:r w:rsidR="00171443">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lastRenderedPageBreak/>
              <w:t>Money getting stolen in between</w:t>
            </w:r>
            <w:r w:rsidR="00171443">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Amount received at home is less than amount sent……………</w:t>
            </w:r>
            <w:r w:rsidR="00171443">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Very expensive to send money</w:t>
            </w:r>
            <w:r w:rsidR="00171443">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The service not available on a regular basis ...……………………</w:t>
            </w:r>
            <w:r w:rsidR="00171443">
              <w:rPr>
                <w:rFonts w:asciiTheme="minorHAnsi" w:hAnsiTheme="minorHAnsi" w:cstheme="minorHAnsi"/>
                <w:sz w:val="20"/>
                <w:szCs w:val="20"/>
              </w:rPr>
              <w:t>………………………</w:t>
            </w:r>
            <w:r w:rsidRPr="00DD5274">
              <w:rPr>
                <w:rFonts w:asciiTheme="minorHAnsi" w:hAnsiTheme="minorHAnsi" w:cstheme="minorHAnsi"/>
                <w:sz w:val="20"/>
                <w:szCs w:val="20"/>
              </w:rPr>
              <w:t>7</w:t>
            </w:r>
          </w:p>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Other problem…(Specify)……</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32" w:type="dxa"/>
          </w:tcPr>
          <w:p w:rsidR="00DD5274" w:rsidRPr="00DD5274" w:rsidRDefault="00DD5274" w:rsidP="00171443">
            <w:pPr>
              <w:rPr>
                <w:rFonts w:asciiTheme="minorHAnsi" w:hAnsiTheme="minorHAnsi" w:cstheme="minorHAnsi"/>
                <w:sz w:val="20"/>
                <w:szCs w:val="20"/>
              </w:rPr>
            </w:pPr>
          </w:p>
        </w:tc>
      </w:tr>
    </w:tbl>
    <w:p w:rsidR="00566A50" w:rsidRPr="00566A50" w:rsidRDefault="00566A50" w:rsidP="00566A50">
      <w:pPr>
        <w:rPr>
          <w:rFonts w:asciiTheme="minorHAnsi" w:hAnsiTheme="minorHAnsi" w:cstheme="minorHAnsi"/>
          <w:b/>
          <w:sz w:val="22"/>
          <w:szCs w:val="22"/>
        </w:rPr>
      </w:pPr>
    </w:p>
    <w:p w:rsidR="00DD5274" w:rsidRPr="00566A50" w:rsidRDefault="00DD5274" w:rsidP="00566A50">
      <w:pPr>
        <w:spacing w:after="120"/>
        <w:rPr>
          <w:rFonts w:asciiTheme="minorHAnsi" w:hAnsiTheme="minorHAnsi" w:cstheme="minorHAnsi"/>
          <w:b/>
        </w:rPr>
      </w:pPr>
      <w:r w:rsidRPr="00566A50">
        <w:rPr>
          <w:rFonts w:asciiTheme="minorHAnsi" w:hAnsiTheme="minorHAnsi" w:cstheme="minorHAnsi"/>
          <w:b/>
        </w:rPr>
        <w:t xml:space="preserve">SECTION 5: </w:t>
      </w:r>
      <w:r w:rsidR="00566A50">
        <w:rPr>
          <w:rFonts w:asciiTheme="minorHAnsi" w:hAnsiTheme="minorHAnsi" w:cstheme="minorHAnsi"/>
          <w:b/>
        </w:rPr>
        <w:tab/>
      </w:r>
      <w:r w:rsidRPr="00566A50">
        <w:rPr>
          <w:rFonts w:asciiTheme="minorHAnsi" w:hAnsiTheme="minorHAnsi" w:cstheme="minorHAnsi"/>
          <w:b/>
        </w:rPr>
        <w:t>REPRODUCTIVE HEALTH AND FAMILY PLANNIN</w:t>
      </w:r>
      <w:r w:rsidR="00433888" w:rsidRPr="00566A50">
        <w:rPr>
          <w:rFonts w:asciiTheme="minorHAnsi" w:hAnsiTheme="minorHAnsi" w:cstheme="minorHAnsi"/>
          <w:b/>
        </w:rPr>
        <w:t>G</w:t>
      </w:r>
      <w:r w:rsidRPr="00566A50">
        <w:rPr>
          <w:rFonts w:asciiTheme="minorHAnsi" w:hAnsiTheme="minorHAnsi" w:cstheme="minorHAnsi"/>
          <w:b/>
        </w:rPr>
        <w:t xml:space="preserve"> KNOWLEDGE AND USE</w:t>
      </w:r>
    </w:p>
    <w:p w:rsidR="00DD5274" w:rsidRPr="00433888" w:rsidRDefault="00DD5274" w:rsidP="00433888">
      <w:pPr>
        <w:pStyle w:val="BodyText"/>
        <w:rPr>
          <w:rFonts w:asciiTheme="minorHAnsi" w:hAnsiTheme="minorHAnsi" w:cstheme="minorHAnsi"/>
          <w:i/>
          <w:szCs w:val="22"/>
        </w:rPr>
      </w:pPr>
      <w:r w:rsidRPr="00433888">
        <w:rPr>
          <w:rFonts w:asciiTheme="minorHAnsi" w:hAnsiTheme="minorHAnsi" w:cstheme="minorHAnsi"/>
          <w:i/>
          <w:szCs w:val="22"/>
        </w:rPr>
        <w:t>Now I would like to talk about RH/FP</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668"/>
        <w:gridCol w:w="3348"/>
        <w:gridCol w:w="732"/>
      </w:tblGrid>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w:t>
            </w:r>
          </w:p>
        </w:tc>
        <w:tc>
          <w:tcPr>
            <w:tcW w:w="4668"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In the last six month, did any members from these groups in your factory speak to you about family planning methods/ reproductive health? (multiple answers possible)</w:t>
            </w:r>
          </w:p>
          <w:p w:rsidR="00DD5274" w:rsidRPr="00DD5274" w:rsidRDefault="00DD5274" w:rsidP="00171443">
            <w:pPr>
              <w:rPr>
                <w:rFonts w:asciiTheme="minorHAnsi" w:hAnsiTheme="minorHAnsi" w:cstheme="minorHAnsi"/>
                <w:sz w:val="20"/>
                <w:szCs w:val="20"/>
              </w:rPr>
            </w:pPr>
          </w:p>
        </w:tc>
        <w:tc>
          <w:tcPr>
            <w:tcW w:w="3348"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w:t>
            </w:r>
            <w:r w:rsidRPr="00DD5274">
              <w:rPr>
                <w:rFonts w:asciiTheme="minorHAnsi" w:hAnsiTheme="minorHAnsi" w:cstheme="minorHAnsi"/>
                <w:sz w:val="20"/>
                <w:szCs w:val="20"/>
              </w:rPr>
              <w:tab/>
            </w:r>
            <w:r w:rsidRPr="00DD5274">
              <w:rPr>
                <w:rFonts w:asciiTheme="minorHAnsi" w:hAnsiTheme="minorHAnsi" w:cstheme="minorHAnsi"/>
                <w:sz w:val="20"/>
                <w:szCs w:val="20"/>
              </w:rPr>
              <w:tab/>
            </w:r>
            <w:r w:rsidR="00171443">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Yes ……………………</w:t>
            </w:r>
            <w:r w:rsidR="00171443">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PE/MSG </w:t>
            </w:r>
            <w:r w:rsidRPr="00DD5274">
              <w:rPr>
                <w:rFonts w:asciiTheme="minorHAnsi" w:hAnsiTheme="minorHAnsi" w:cstheme="minorHAnsi"/>
                <w:sz w:val="20"/>
                <w:szCs w:val="20"/>
              </w:rPr>
              <w:tab/>
            </w:r>
            <w:r w:rsidR="00171443">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NGO staff </w:t>
            </w:r>
            <w:r w:rsidRPr="00DD5274">
              <w:rPr>
                <w:rFonts w:asciiTheme="minorHAnsi" w:hAnsiTheme="minorHAnsi" w:cstheme="minorHAnsi"/>
                <w:sz w:val="20"/>
                <w:szCs w:val="20"/>
              </w:rPr>
              <w:tab/>
            </w:r>
            <w:r w:rsidR="00171443">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Factory health staff</w:t>
            </w:r>
            <w:r w:rsidR="00171443">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Not remember</w:t>
            </w:r>
            <w:r w:rsidRPr="00DD5274">
              <w:rPr>
                <w:rFonts w:asciiTheme="minorHAnsi" w:hAnsiTheme="minorHAnsi" w:cstheme="minorHAnsi"/>
                <w:sz w:val="20"/>
                <w:szCs w:val="20"/>
              </w:rPr>
              <w:tab/>
            </w:r>
            <w:r w:rsidR="00171443">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r>
            <w:r w:rsidR="00171443">
              <w:rPr>
                <w:rFonts w:asciiTheme="minorHAnsi" w:hAnsiTheme="minorHAnsi" w:cstheme="minorHAnsi"/>
                <w:sz w:val="20"/>
                <w:szCs w:val="20"/>
              </w:rPr>
              <w:t>.</w:t>
            </w:r>
            <w:r w:rsidRPr="00DD5274">
              <w:rPr>
                <w:rFonts w:asciiTheme="minorHAnsi" w:hAnsiTheme="minorHAnsi" w:cstheme="minorHAnsi"/>
                <w:sz w:val="20"/>
                <w:szCs w:val="20"/>
              </w:rPr>
              <w:t>7</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32"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p>
        </w:tc>
        <w:tc>
          <w:tcPr>
            <w:tcW w:w="4668" w:type="dxa"/>
          </w:tcPr>
          <w:p w:rsidR="00DD5274" w:rsidRPr="00DD5274" w:rsidRDefault="00DD5274" w:rsidP="00171443">
            <w:pPr>
              <w:rPr>
                <w:rFonts w:asciiTheme="minorHAnsi" w:hAnsiTheme="minorHAnsi" w:cstheme="minorHAnsi"/>
                <w:sz w:val="20"/>
                <w:szCs w:val="20"/>
              </w:rPr>
            </w:pPr>
          </w:p>
        </w:tc>
        <w:tc>
          <w:tcPr>
            <w:tcW w:w="3348" w:type="dxa"/>
          </w:tcPr>
          <w:p w:rsidR="00DD5274" w:rsidRPr="00DD5274" w:rsidRDefault="00DD5274" w:rsidP="00171443">
            <w:pPr>
              <w:tabs>
                <w:tab w:val="left" w:pos="769"/>
                <w:tab w:val="left" w:leader="dot" w:pos="2812"/>
              </w:tabs>
              <w:rPr>
                <w:rFonts w:asciiTheme="minorHAnsi" w:hAnsiTheme="minorHAnsi" w:cstheme="minorHAnsi"/>
                <w:sz w:val="20"/>
                <w:szCs w:val="20"/>
              </w:rPr>
            </w:pPr>
          </w:p>
        </w:tc>
        <w:tc>
          <w:tcPr>
            <w:tcW w:w="732"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2</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Have you heard of any of these ways or methods that women or men can use to avoid pregnancy? (multiple answers possible)</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w:t>
            </w:r>
          </w:p>
        </w:tc>
        <w:tc>
          <w:tcPr>
            <w:tcW w:w="3348" w:type="dxa"/>
          </w:tcPr>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Condom</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Pills</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Injection</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IUD</w:t>
            </w:r>
            <w:r w:rsidRPr="00DD5274">
              <w:rPr>
                <w:rFonts w:asciiTheme="minorHAnsi" w:hAnsiTheme="minorHAnsi" w:cstheme="minorHAnsi"/>
                <w:sz w:val="20"/>
                <w:szCs w:val="20"/>
              </w:rPr>
              <w:tab/>
              <w:t>4</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Implant………………………</w:t>
            </w:r>
            <w:r w:rsidR="00171443">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Tubal ligation</w:t>
            </w:r>
            <w:r w:rsidRPr="00DD5274">
              <w:rPr>
                <w:rFonts w:asciiTheme="minorHAnsi" w:hAnsiTheme="minorHAnsi" w:cstheme="minorHAnsi"/>
                <w:sz w:val="20"/>
                <w:szCs w:val="20"/>
              </w:rPr>
              <w:tab/>
              <w:t>6</w:t>
            </w:r>
          </w:p>
          <w:p w:rsidR="00DD5274" w:rsidRPr="00341B40"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 xml:space="preserve">Vasectomy </w:t>
            </w:r>
            <w:r w:rsidRPr="00341B40">
              <w:rPr>
                <w:rFonts w:asciiTheme="minorHAnsi" w:hAnsiTheme="minorHAnsi" w:cstheme="minorHAnsi"/>
                <w:sz w:val="20"/>
                <w:szCs w:val="20"/>
              </w:rPr>
              <w:tab/>
              <w:t>7</w:t>
            </w:r>
          </w:p>
          <w:p w:rsidR="00DD5274" w:rsidRPr="00341B40"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Calendar...............................</w:t>
            </w:r>
            <w:r w:rsidR="00171443">
              <w:rPr>
                <w:rFonts w:asciiTheme="minorHAnsi" w:hAnsiTheme="minorHAnsi" w:cstheme="minorHAnsi"/>
                <w:sz w:val="20"/>
                <w:szCs w:val="20"/>
              </w:rPr>
              <w:t>........</w:t>
            </w:r>
            <w:r w:rsidRPr="00341B40">
              <w:rPr>
                <w:rFonts w:asciiTheme="minorHAnsi" w:hAnsiTheme="minorHAnsi" w:cstheme="minorHAnsi"/>
                <w:sz w:val="20"/>
                <w:szCs w:val="20"/>
              </w:rPr>
              <w:t>....8</w:t>
            </w:r>
          </w:p>
          <w:p w:rsidR="00DD5274" w:rsidRPr="00341B40"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Withdraw...........................</w:t>
            </w:r>
            <w:r w:rsidR="00171443">
              <w:rPr>
                <w:rFonts w:asciiTheme="minorHAnsi" w:hAnsiTheme="minorHAnsi" w:cstheme="minorHAnsi"/>
                <w:sz w:val="20"/>
                <w:szCs w:val="20"/>
              </w:rPr>
              <w:t>.........</w:t>
            </w:r>
            <w:r w:rsidRPr="00341B40">
              <w:rPr>
                <w:rFonts w:asciiTheme="minorHAnsi" w:hAnsiTheme="minorHAnsi" w:cstheme="minorHAnsi"/>
                <w:sz w:val="20"/>
                <w:szCs w:val="20"/>
              </w:rPr>
              <w:t>......9</w:t>
            </w:r>
          </w:p>
          <w:p w:rsidR="00DD5274" w:rsidRPr="00DD5274"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Breast feeding……</w:t>
            </w:r>
            <w:r w:rsidRPr="00DD5274">
              <w:rPr>
                <w:rFonts w:asciiTheme="minorHAnsi" w:hAnsiTheme="minorHAnsi" w:cstheme="minorHAnsi"/>
                <w:sz w:val="20"/>
                <w:szCs w:val="20"/>
              </w:rPr>
              <w:tab/>
              <w:t>10</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11</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32"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3</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Are you currently doing something or using any method to delay or avoid getting pregnant? </w:t>
            </w:r>
          </w:p>
        </w:tc>
        <w:tc>
          <w:tcPr>
            <w:tcW w:w="3348"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w:t>
            </w:r>
            <w:r w:rsidRPr="00DD5274">
              <w:rPr>
                <w:rFonts w:asciiTheme="minorHAnsi" w:hAnsiTheme="minorHAnsi" w:cstheme="minorHAnsi"/>
                <w:sz w:val="20"/>
                <w:szCs w:val="20"/>
              </w:rPr>
              <w:tab/>
              <w:t>1</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Yes</w:t>
            </w:r>
            <w:r w:rsidRPr="00DD5274">
              <w:rPr>
                <w:rFonts w:asciiTheme="minorHAnsi" w:hAnsiTheme="minorHAnsi" w:cstheme="minorHAnsi"/>
                <w:sz w:val="20"/>
                <w:szCs w:val="20"/>
              </w:rPr>
              <w:tab/>
            </w:r>
            <w:r w:rsidRPr="00DD5274">
              <w:rPr>
                <w:rFonts w:asciiTheme="minorHAnsi" w:hAnsiTheme="minorHAnsi" w:cstheme="minorHAnsi"/>
                <w:sz w:val="20"/>
                <w:szCs w:val="20"/>
              </w:rPr>
              <w:tab/>
              <w:t>2</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9</w:t>
            </w:r>
          </w:p>
        </w:tc>
        <w:tc>
          <w:tcPr>
            <w:tcW w:w="7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if 1  go to Q5</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4</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Which birth spacing method are you currently using? </w:t>
            </w:r>
          </w:p>
        </w:tc>
        <w:tc>
          <w:tcPr>
            <w:tcW w:w="3348" w:type="dxa"/>
          </w:tcPr>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Condom</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Pills</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Injection</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IUD</w:t>
            </w:r>
            <w:r w:rsidRPr="00DD5274">
              <w:rPr>
                <w:rFonts w:asciiTheme="minorHAnsi" w:hAnsiTheme="minorHAnsi" w:cstheme="minorHAnsi"/>
                <w:sz w:val="20"/>
                <w:szCs w:val="20"/>
              </w:rPr>
              <w:tab/>
              <w:t>4</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Implant………………………</w:t>
            </w:r>
            <w:r w:rsidR="00171443">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Tubal ligation</w:t>
            </w:r>
            <w:r w:rsidRPr="00DD5274">
              <w:rPr>
                <w:rFonts w:asciiTheme="minorHAnsi" w:hAnsiTheme="minorHAnsi" w:cstheme="minorHAnsi"/>
                <w:sz w:val="20"/>
                <w:szCs w:val="20"/>
              </w:rPr>
              <w:tab/>
              <w:t>6</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Vasectomy </w:t>
            </w:r>
            <w:r w:rsidRPr="00DD5274">
              <w:rPr>
                <w:rFonts w:asciiTheme="minorHAnsi" w:hAnsiTheme="minorHAnsi" w:cstheme="minorHAnsi"/>
                <w:sz w:val="20"/>
                <w:szCs w:val="20"/>
              </w:rPr>
              <w:tab/>
              <w:t>7 No Response</w:t>
            </w:r>
            <w:r w:rsidRPr="00DD5274">
              <w:rPr>
                <w:rFonts w:asciiTheme="minorHAnsi" w:hAnsiTheme="minorHAnsi" w:cstheme="minorHAnsi"/>
                <w:sz w:val="20"/>
                <w:szCs w:val="20"/>
              </w:rPr>
              <w:tab/>
              <w:t>8</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32"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5</w:t>
            </w:r>
          </w:p>
        </w:tc>
        <w:tc>
          <w:tcPr>
            <w:tcW w:w="4668" w:type="dxa"/>
          </w:tcPr>
          <w:p w:rsidR="00DD5274" w:rsidRPr="00341B40" w:rsidRDefault="00DD5274" w:rsidP="00171443">
            <w:pPr>
              <w:rPr>
                <w:rFonts w:asciiTheme="minorHAnsi" w:hAnsiTheme="minorHAnsi" w:cstheme="minorHAnsi"/>
                <w:sz w:val="20"/>
                <w:szCs w:val="20"/>
              </w:rPr>
            </w:pPr>
            <w:r w:rsidRPr="00341B40">
              <w:rPr>
                <w:rFonts w:asciiTheme="minorHAnsi" w:hAnsiTheme="minorHAnsi" w:cstheme="minorHAnsi"/>
                <w:sz w:val="20"/>
                <w:szCs w:val="20"/>
              </w:rPr>
              <w:t>Where is the place that women or men can obtain a method of family planning?</w:t>
            </w:r>
          </w:p>
          <w:p w:rsidR="00DD5274" w:rsidRPr="00341B40" w:rsidRDefault="00DD5274" w:rsidP="00171443">
            <w:pPr>
              <w:rPr>
                <w:rFonts w:asciiTheme="minorHAnsi" w:hAnsiTheme="minorHAnsi" w:cstheme="minorHAnsi"/>
                <w:sz w:val="20"/>
                <w:szCs w:val="20"/>
              </w:rPr>
            </w:pPr>
          </w:p>
        </w:tc>
        <w:tc>
          <w:tcPr>
            <w:tcW w:w="3348" w:type="dxa"/>
          </w:tcPr>
          <w:p w:rsidR="00DD5274" w:rsidRPr="00341B40" w:rsidRDefault="00DD5274" w:rsidP="00171443">
            <w:pPr>
              <w:tabs>
                <w:tab w:val="left" w:pos="472"/>
                <w:tab w:val="left" w:leader="dot" w:pos="2812"/>
              </w:tabs>
              <w:rPr>
                <w:rFonts w:asciiTheme="minorHAnsi" w:hAnsiTheme="minorHAnsi" w:cstheme="minorHAnsi"/>
                <w:sz w:val="20"/>
                <w:szCs w:val="20"/>
              </w:rPr>
            </w:pPr>
            <w:r w:rsidRPr="00341B40">
              <w:rPr>
                <w:rFonts w:asciiTheme="minorHAnsi" w:hAnsiTheme="minorHAnsi" w:cstheme="minorHAnsi"/>
                <w:sz w:val="20"/>
                <w:szCs w:val="20"/>
              </w:rPr>
              <w:t xml:space="preserve">GF clinic </w:t>
            </w:r>
            <w:r w:rsidRPr="00341B40">
              <w:rPr>
                <w:rFonts w:asciiTheme="minorHAnsi" w:hAnsiTheme="minorHAnsi" w:cstheme="minorHAnsi"/>
                <w:sz w:val="20"/>
                <w:szCs w:val="20"/>
              </w:rPr>
              <w:tab/>
              <w:t>1</w:t>
            </w:r>
          </w:p>
          <w:p w:rsidR="00DD5274" w:rsidRPr="00341B40"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Health Center</w:t>
            </w:r>
            <w:r w:rsidRPr="00341B40">
              <w:rPr>
                <w:rFonts w:asciiTheme="minorHAnsi" w:hAnsiTheme="minorHAnsi" w:cstheme="minorHAnsi"/>
                <w:sz w:val="20"/>
                <w:szCs w:val="20"/>
              </w:rPr>
              <w:tab/>
              <w:t>2</w:t>
            </w:r>
          </w:p>
          <w:p w:rsidR="00DD5274" w:rsidRPr="00341B40"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Private Clinic</w:t>
            </w:r>
            <w:r w:rsidRPr="00341B40">
              <w:rPr>
                <w:rFonts w:asciiTheme="minorHAnsi" w:hAnsiTheme="minorHAnsi" w:cstheme="minorHAnsi"/>
                <w:sz w:val="20"/>
                <w:szCs w:val="20"/>
              </w:rPr>
              <w:tab/>
              <w:t>3</w:t>
            </w:r>
          </w:p>
          <w:p w:rsidR="00DD5274" w:rsidRPr="00341B40"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NGO clinic…………………</w:t>
            </w:r>
            <w:r w:rsidR="00171443">
              <w:rPr>
                <w:rFonts w:asciiTheme="minorHAnsi" w:hAnsiTheme="minorHAnsi" w:cstheme="minorHAnsi"/>
                <w:sz w:val="20"/>
                <w:szCs w:val="20"/>
              </w:rPr>
              <w:t>…………..</w:t>
            </w:r>
            <w:r w:rsidRPr="00341B40">
              <w:rPr>
                <w:rFonts w:asciiTheme="minorHAnsi" w:hAnsiTheme="minorHAnsi" w:cstheme="minorHAnsi"/>
                <w:sz w:val="20"/>
                <w:szCs w:val="20"/>
              </w:rPr>
              <w:t>..…...4</w:t>
            </w:r>
          </w:p>
          <w:p w:rsidR="00DD5274" w:rsidRPr="00341B40"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Pharmacy………………………</w:t>
            </w:r>
            <w:r w:rsidR="00171443">
              <w:rPr>
                <w:rFonts w:asciiTheme="minorHAnsi" w:hAnsiTheme="minorHAnsi" w:cstheme="minorHAnsi"/>
                <w:sz w:val="20"/>
                <w:szCs w:val="20"/>
              </w:rPr>
              <w:t>……………</w:t>
            </w:r>
            <w:r w:rsidRPr="00341B40">
              <w:rPr>
                <w:rFonts w:asciiTheme="minorHAnsi" w:hAnsiTheme="minorHAnsi" w:cstheme="minorHAnsi"/>
                <w:sz w:val="20"/>
                <w:szCs w:val="20"/>
              </w:rPr>
              <w:t>...5</w:t>
            </w:r>
          </w:p>
          <w:p w:rsidR="00DD5274" w:rsidRPr="00341B40"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Drug Stall</w:t>
            </w:r>
            <w:r w:rsidRPr="00341B40">
              <w:rPr>
                <w:rFonts w:asciiTheme="minorHAnsi" w:hAnsiTheme="minorHAnsi" w:cstheme="minorHAnsi"/>
                <w:sz w:val="20"/>
                <w:szCs w:val="20"/>
              </w:rPr>
              <w:tab/>
              <w:t>6</w:t>
            </w:r>
          </w:p>
          <w:p w:rsidR="00DD5274" w:rsidRPr="00341B40"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No Response</w:t>
            </w:r>
            <w:r w:rsidRPr="00341B40">
              <w:rPr>
                <w:rFonts w:asciiTheme="minorHAnsi" w:hAnsiTheme="minorHAnsi" w:cstheme="minorHAnsi"/>
                <w:sz w:val="20"/>
                <w:szCs w:val="20"/>
              </w:rPr>
              <w:tab/>
              <w:t>7</w:t>
            </w:r>
          </w:p>
          <w:p w:rsidR="00DD5274" w:rsidRPr="00341B40" w:rsidRDefault="00DD5274" w:rsidP="00171443">
            <w:pPr>
              <w:tabs>
                <w:tab w:val="left" w:pos="769"/>
                <w:tab w:val="left" w:leader="dot" w:pos="2812"/>
              </w:tabs>
              <w:rPr>
                <w:rFonts w:asciiTheme="minorHAnsi" w:hAnsiTheme="minorHAnsi" w:cstheme="minorHAnsi"/>
                <w:sz w:val="20"/>
                <w:szCs w:val="20"/>
              </w:rPr>
            </w:pPr>
            <w:r w:rsidRPr="00341B40">
              <w:rPr>
                <w:rFonts w:asciiTheme="minorHAnsi" w:hAnsiTheme="minorHAnsi" w:cstheme="minorHAnsi"/>
                <w:sz w:val="20"/>
                <w:szCs w:val="20"/>
              </w:rPr>
              <w:t>Don’t know</w:t>
            </w:r>
            <w:r w:rsidRPr="00341B40">
              <w:rPr>
                <w:rFonts w:asciiTheme="minorHAnsi" w:hAnsiTheme="minorHAnsi" w:cstheme="minorHAnsi"/>
                <w:sz w:val="20"/>
                <w:szCs w:val="20"/>
              </w:rPr>
              <w:tab/>
              <w:t>98</w:t>
            </w:r>
          </w:p>
          <w:p w:rsidR="00DD5274" w:rsidRPr="00341B40" w:rsidRDefault="00DD5274" w:rsidP="00171443">
            <w:pPr>
              <w:tabs>
                <w:tab w:val="left" w:pos="292"/>
                <w:tab w:val="left" w:leader="underscore" w:pos="2812"/>
              </w:tabs>
              <w:rPr>
                <w:rFonts w:asciiTheme="minorHAnsi" w:hAnsiTheme="minorHAnsi" w:cstheme="minorHAnsi"/>
                <w:sz w:val="20"/>
                <w:szCs w:val="20"/>
              </w:rPr>
            </w:pPr>
            <w:r w:rsidRPr="00341B40">
              <w:rPr>
                <w:rFonts w:asciiTheme="minorHAnsi" w:hAnsiTheme="minorHAnsi" w:cstheme="minorHAnsi"/>
                <w:sz w:val="20"/>
                <w:szCs w:val="20"/>
              </w:rPr>
              <w:t>Others (Specify)</w:t>
            </w:r>
            <w:r w:rsidRPr="00341B40" w:rsidDel="00F12FD3">
              <w:rPr>
                <w:rFonts w:asciiTheme="minorHAnsi" w:hAnsiTheme="minorHAnsi" w:cstheme="minorHAnsi"/>
                <w:sz w:val="20"/>
                <w:szCs w:val="20"/>
              </w:rPr>
              <w:t xml:space="preserve"> </w:t>
            </w:r>
            <w:r w:rsidRPr="00341B40">
              <w:rPr>
                <w:rFonts w:asciiTheme="minorHAnsi" w:hAnsiTheme="minorHAnsi" w:cstheme="minorHAnsi"/>
                <w:sz w:val="20"/>
                <w:szCs w:val="20"/>
              </w:rPr>
              <w:t>………………</w:t>
            </w:r>
            <w:r w:rsidR="00171443">
              <w:rPr>
                <w:rFonts w:asciiTheme="minorHAnsi" w:hAnsiTheme="minorHAnsi" w:cstheme="minorHAnsi"/>
                <w:sz w:val="20"/>
                <w:szCs w:val="20"/>
              </w:rPr>
              <w:t>………….</w:t>
            </w:r>
            <w:r w:rsidRPr="00341B40">
              <w:rPr>
                <w:rFonts w:asciiTheme="minorHAnsi" w:hAnsiTheme="minorHAnsi" w:cstheme="minorHAnsi"/>
                <w:sz w:val="20"/>
                <w:szCs w:val="20"/>
              </w:rPr>
              <w:t>..99</w:t>
            </w:r>
          </w:p>
        </w:tc>
        <w:tc>
          <w:tcPr>
            <w:tcW w:w="732"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tc>
      </w:tr>
    </w:tbl>
    <w:p w:rsidR="00566A50" w:rsidRPr="00A8286B" w:rsidRDefault="00566A50" w:rsidP="00566A50">
      <w:pPr>
        <w:spacing w:after="120"/>
        <w:rPr>
          <w:rFonts w:asciiTheme="minorHAnsi" w:hAnsiTheme="minorHAnsi" w:cstheme="minorHAnsi"/>
          <w:b/>
          <w:sz w:val="22"/>
          <w:szCs w:val="22"/>
        </w:rPr>
      </w:pPr>
    </w:p>
    <w:p w:rsidR="00DD5274" w:rsidRPr="00566A50" w:rsidRDefault="00DD5274" w:rsidP="00566A50">
      <w:pPr>
        <w:spacing w:after="120"/>
        <w:rPr>
          <w:rFonts w:asciiTheme="minorHAnsi" w:hAnsiTheme="minorHAnsi" w:cstheme="minorHAnsi"/>
          <w:b/>
        </w:rPr>
      </w:pPr>
      <w:r w:rsidRPr="00566A50">
        <w:rPr>
          <w:rFonts w:asciiTheme="minorHAnsi" w:hAnsiTheme="minorHAnsi" w:cstheme="minorHAnsi"/>
          <w:b/>
        </w:rPr>
        <w:lastRenderedPageBreak/>
        <w:t xml:space="preserve">SECTION 6: </w:t>
      </w:r>
      <w:r w:rsidR="00566A50">
        <w:rPr>
          <w:rFonts w:asciiTheme="minorHAnsi" w:hAnsiTheme="minorHAnsi" w:cstheme="minorHAnsi"/>
          <w:b/>
        </w:rPr>
        <w:tab/>
      </w:r>
      <w:r w:rsidRPr="00566A50">
        <w:rPr>
          <w:rFonts w:asciiTheme="minorHAnsi" w:hAnsiTheme="minorHAnsi" w:cstheme="minorHAnsi"/>
          <w:b/>
        </w:rPr>
        <w:t>KNOWLEDGE AND USE OF CONDOM</w:t>
      </w:r>
    </w:p>
    <w:p w:rsidR="00DD5274" w:rsidRPr="00A8286B" w:rsidRDefault="00DD5274" w:rsidP="00566A50">
      <w:pPr>
        <w:spacing w:after="120"/>
        <w:rPr>
          <w:rFonts w:asciiTheme="minorHAnsi" w:hAnsiTheme="minorHAnsi" w:cstheme="minorHAnsi"/>
          <w:sz w:val="22"/>
          <w:szCs w:val="22"/>
        </w:rPr>
      </w:pPr>
      <w:r w:rsidRPr="00A8286B">
        <w:rPr>
          <w:rFonts w:asciiTheme="minorHAnsi" w:hAnsiTheme="minorHAnsi" w:cstheme="minorHAnsi"/>
          <w:sz w:val="22"/>
          <w:szCs w:val="22"/>
        </w:rPr>
        <w:t>(ASK THE FOLLOWING QUESTIONS TO ALL RESPONDENTS)</w:t>
      </w:r>
    </w:p>
    <w:p w:rsidR="00DD5274" w:rsidRPr="00433888" w:rsidRDefault="00DD5274" w:rsidP="00566A50">
      <w:pPr>
        <w:spacing w:after="120"/>
        <w:rPr>
          <w:rFonts w:asciiTheme="minorHAnsi" w:hAnsiTheme="minorHAnsi" w:cstheme="minorHAnsi"/>
          <w:i/>
          <w:sz w:val="22"/>
          <w:szCs w:val="22"/>
        </w:rPr>
      </w:pPr>
      <w:r w:rsidRPr="00433888">
        <w:rPr>
          <w:rFonts w:asciiTheme="minorHAnsi" w:hAnsiTheme="minorHAnsi" w:cstheme="minorHAnsi"/>
          <w:i/>
          <w:sz w:val="22"/>
          <w:szCs w:val="22"/>
        </w:rPr>
        <w:t>Now I would like to ask you a few questions about condoms.</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632"/>
        <w:gridCol w:w="3384"/>
        <w:gridCol w:w="750"/>
      </w:tblGrid>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How many times can one condom be used?</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Once</w:t>
            </w:r>
            <w:r w:rsidR="00171443">
              <w:rPr>
                <w:rFonts w:asciiTheme="minorHAnsi" w:hAnsiTheme="minorHAnsi" w:cstheme="minorHAnsi"/>
                <w:sz w:val="20"/>
                <w:szCs w:val="20"/>
              </w:rPr>
              <w:t>….</w:t>
            </w:r>
            <w:r w:rsidRPr="00DD5274">
              <w:rPr>
                <w:rFonts w:asciiTheme="minorHAnsi" w:hAnsiTheme="minorHAnsi" w:cstheme="minorHAnsi"/>
                <w:sz w:val="20"/>
                <w:szCs w:val="20"/>
              </w:rPr>
              <w:t xml:space="preserve"> </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Incorrect Response</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3</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tc>
        <w:tc>
          <w:tcPr>
            <w:tcW w:w="750"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2</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Please describe how to put the condom on the man's penis.</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Pinch the tip of condom and roll down </w:t>
            </w:r>
            <w:r w:rsidRPr="00DD5274">
              <w:rPr>
                <w:rFonts w:asciiTheme="minorHAnsi" w:hAnsiTheme="minorHAnsi" w:cstheme="minorHAnsi"/>
                <w:sz w:val="20"/>
                <w:szCs w:val="20"/>
              </w:rPr>
              <w:tab/>
            </w:r>
            <w:r w:rsidR="00171443">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Incorrect Response</w:t>
            </w:r>
            <w:r w:rsidRPr="00DD5274">
              <w:rPr>
                <w:rFonts w:asciiTheme="minorHAnsi" w:hAnsiTheme="minorHAnsi" w:cstheme="minorHAnsi"/>
                <w:sz w:val="20"/>
                <w:szCs w:val="20"/>
              </w:rPr>
              <w:tab/>
              <w:t>2</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3 Don’t know</w:t>
            </w:r>
            <w:r w:rsidRPr="00DD5274">
              <w:rPr>
                <w:rFonts w:asciiTheme="minorHAnsi" w:hAnsiTheme="minorHAnsi" w:cstheme="minorHAnsi"/>
                <w:sz w:val="20"/>
                <w:szCs w:val="20"/>
              </w:rPr>
              <w:tab/>
              <w:t>98</w:t>
            </w:r>
          </w:p>
        </w:tc>
        <w:tc>
          <w:tcPr>
            <w:tcW w:w="750"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3</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From where did you get the knowledge about condom use? </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From PE </w:t>
            </w:r>
            <w:r w:rsidRPr="00DD5274">
              <w:rPr>
                <w:rFonts w:asciiTheme="minorHAnsi" w:hAnsiTheme="minorHAnsi" w:cstheme="minorHAnsi"/>
                <w:sz w:val="20"/>
                <w:szCs w:val="20"/>
              </w:rPr>
              <w:tab/>
              <w:t>1</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From NGO staff </w:t>
            </w:r>
            <w:r w:rsidRPr="00DD5274">
              <w:rPr>
                <w:rFonts w:asciiTheme="minorHAnsi" w:hAnsiTheme="minorHAnsi" w:cstheme="minorHAnsi"/>
                <w:sz w:val="20"/>
                <w:szCs w:val="20"/>
              </w:rPr>
              <w:tab/>
              <w:t>2</w:t>
            </w:r>
          </w:p>
          <w:p w:rsidR="00DD5274" w:rsidRPr="00DD5274" w:rsidRDefault="00DD5274" w:rsidP="00171443">
            <w:pPr>
              <w:tabs>
                <w:tab w:val="left" w:pos="472"/>
                <w:tab w:val="left" w:leader="underscore" w:pos="2812"/>
              </w:tabs>
              <w:rPr>
                <w:rFonts w:asciiTheme="minorHAnsi" w:hAnsiTheme="minorHAnsi" w:cstheme="minorHAnsi"/>
                <w:sz w:val="20"/>
                <w:szCs w:val="20"/>
              </w:rPr>
            </w:pPr>
            <w:r w:rsidRPr="00DD5274">
              <w:rPr>
                <w:rFonts w:asciiTheme="minorHAnsi" w:hAnsiTheme="minorHAnsi" w:cstheme="minorHAnsi"/>
                <w:sz w:val="20"/>
                <w:szCs w:val="20"/>
              </w:rPr>
              <w:t>HIV/AIDS committee………</w:t>
            </w:r>
            <w:r w:rsidR="00171443">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underscore" w:pos="2812"/>
              </w:tabs>
              <w:rPr>
                <w:rFonts w:asciiTheme="minorHAnsi" w:hAnsiTheme="minorHAnsi" w:cstheme="minorHAnsi"/>
                <w:sz w:val="20"/>
                <w:szCs w:val="20"/>
              </w:rPr>
            </w:pPr>
            <w:r w:rsidRPr="00DD5274">
              <w:rPr>
                <w:rFonts w:asciiTheme="minorHAnsi" w:hAnsiTheme="minorHAnsi" w:cstheme="minorHAnsi"/>
                <w:sz w:val="20"/>
                <w:szCs w:val="20"/>
              </w:rPr>
              <w:t>Factory health staff………</w:t>
            </w:r>
            <w:r w:rsidR="00171443">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underscore" w:pos="2812"/>
              </w:tabs>
              <w:rPr>
                <w:rFonts w:asciiTheme="minorHAnsi" w:hAnsiTheme="minorHAnsi" w:cstheme="minorHAnsi"/>
                <w:sz w:val="20"/>
                <w:szCs w:val="20"/>
              </w:rPr>
            </w:pPr>
            <w:r w:rsidRPr="00DD5274">
              <w:rPr>
                <w:rFonts w:asciiTheme="minorHAnsi" w:hAnsiTheme="minorHAnsi" w:cstheme="minorHAnsi"/>
                <w:sz w:val="20"/>
                <w:szCs w:val="20"/>
              </w:rPr>
              <w:t>From friends………………</w:t>
            </w:r>
            <w:r w:rsidR="00171443">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remember</w:t>
            </w:r>
            <w:r w:rsidRPr="00DD5274">
              <w:rPr>
                <w:rFonts w:asciiTheme="minorHAnsi" w:hAnsiTheme="minorHAnsi" w:cstheme="minorHAnsi"/>
                <w:sz w:val="20"/>
                <w:szCs w:val="20"/>
              </w:rPr>
              <w:tab/>
              <w:t>6</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7</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from other…………………</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50"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4</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Did you have sex during last 3 months?</w:t>
            </w:r>
          </w:p>
        </w:tc>
        <w:tc>
          <w:tcPr>
            <w:tcW w:w="3384" w:type="dxa"/>
          </w:tcPr>
          <w:p w:rsidR="00DD5274" w:rsidRPr="00DD5274" w:rsidRDefault="00DD5274" w:rsidP="00171443">
            <w:pPr>
              <w:tabs>
                <w:tab w:val="left" w:pos="472"/>
                <w:tab w:val="left" w:leader="dot" w:pos="2272"/>
              </w:tabs>
              <w:rPr>
                <w:rFonts w:asciiTheme="minorHAnsi" w:hAnsiTheme="minorHAnsi" w:cstheme="minorHAnsi"/>
                <w:sz w:val="20"/>
                <w:szCs w:val="20"/>
              </w:rPr>
            </w:pPr>
            <w:r w:rsidRPr="00DD5274">
              <w:rPr>
                <w:rFonts w:asciiTheme="minorHAnsi" w:hAnsiTheme="minorHAnsi" w:cstheme="minorHAnsi"/>
                <w:sz w:val="20"/>
                <w:szCs w:val="20"/>
              </w:rPr>
              <w:t xml:space="preserve">Yes – 1, No </w:t>
            </w:r>
            <w:r w:rsidR="00171443">
              <w:rPr>
                <w:rFonts w:asciiTheme="minorHAnsi" w:hAnsiTheme="minorHAnsi" w:cstheme="minorHAnsi"/>
                <w:sz w:val="20"/>
                <w:szCs w:val="20"/>
              </w:rPr>
              <w:t>–</w:t>
            </w:r>
            <w:r w:rsidRPr="00DD5274">
              <w:rPr>
                <w:rFonts w:asciiTheme="minorHAnsi" w:hAnsiTheme="minorHAnsi" w:cstheme="minorHAnsi"/>
                <w:sz w:val="20"/>
                <w:szCs w:val="20"/>
              </w:rPr>
              <w:t xml:space="preserve"> 2</w:t>
            </w:r>
          </w:p>
        </w:tc>
        <w:tc>
          <w:tcPr>
            <w:tcW w:w="750"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5</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How often do you use condom?</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Every time </w:t>
            </w:r>
            <w:r w:rsidRPr="00DD5274">
              <w:rPr>
                <w:rFonts w:asciiTheme="minorHAnsi" w:hAnsiTheme="minorHAnsi" w:cstheme="minorHAnsi"/>
                <w:sz w:val="20"/>
                <w:szCs w:val="20"/>
              </w:rPr>
              <w:tab/>
              <w:t>1</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Often</w:t>
            </w:r>
            <w:r w:rsidR="00171443">
              <w:rPr>
                <w:rFonts w:asciiTheme="minorHAnsi" w:hAnsiTheme="minorHAnsi" w:cstheme="minorHAnsi"/>
                <w:sz w:val="20"/>
                <w:szCs w:val="20"/>
              </w:rPr>
              <w:t>….</w:t>
            </w:r>
            <w:r w:rsidRPr="00DD5274">
              <w:rPr>
                <w:rFonts w:asciiTheme="minorHAnsi" w:hAnsiTheme="minorHAnsi" w:cstheme="minorHAnsi"/>
                <w:sz w:val="20"/>
                <w:szCs w:val="20"/>
              </w:rPr>
              <w:tab/>
              <w:t>2</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Rarely</w:t>
            </w:r>
            <w:r w:rsidRPr="00DD5274">
              <w:rPr>
                <w:rFonts w:asciiTheme="minorHAnsi" w:hAnsiTheme="minorHAnsi" w:cstheme="minorHAnsi"/>
                <w:sz w:val="20"/>
                <w:szCs w:val="20"/>
              </w:rPr>
              <w:tab/>
              <w:t>3</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Never</w:t>
            </w:r>
            <w:r w:rsidRPr="00DD5274">
              <w:rPr>
                <w:rFonts w:asciiTheme="minorHAnsi" w:hAnsiTheme="minorHAnsi" w:cstheme="minorHAnsi"/>
                <w:sz w:val="20"/>
                <w:szCs w:val="20"/>
              </w:rPr>
              <w:tab/>
              <w:t>4</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Cant say</w:t>
            </w:r>
            <w:r w:rsidRPr="00DD5274">
              <w:rPr>
                <w:rFonts w:asciiTheme="minorHAnsi" w:hAnsiTheme="minorHAnsi" w:cstheme="minorHAnsi"/>
                <w:sz w:val="20"/>
                <w:szCs w:val="20"/>
              </w:rPr>
              <w:tab/>
              <w:t>5</w:t>
            </w:r>
          </w:p>
        </w:tc>
        <w:tc>
          <w:tcPr>
            <w:tcW w:w="750" w:type="dxa"/>
          </w:tcPr>
          <w:p w:rsidR="00DD5274" w:rsidRPr="00DD5274" w:rsidRDefault="00DD5274" w:rsidP="00171443">
            <w:pPr>
              <w:rPr>
                <w:rFonts w:asciiTheme="minorHAnsi" w:hAnsiTheme="minorHAnsi" w:cstheme="minorHAnsi"/>
                <w:sz w:val="20"/>
                <w:szCs w:val="20"/>
              </w:rPr>
            </w:pPr>
          </w:p>
        </w:tc>
      </w:tr>
    </w:tbl>
    <w:p w:rsidR="00566A50" w:rsidRPr="00566A50" w:rsidRDefault="00566A50" w:rsidP="00566A50">
      <w:pPr>
        <w:rPr>
          <w:rFonts w:asciiTheme="minorHAnsi" w:hAnsiTheme="minorHAnsi" w:cstheme="minorHAnsi"/>
          <w:b/>
          <w:sz w:val="22"/>
          <w:szCs w:val="22"/>
        </w:rPr>
      </w:pPr>
    </w:p>
    <w:p w:rsidR="00DD5274" w:rsidRPr="00566A50" w:rsidRDefault="00DD5274" w:rsidP="00A8286B">
      <w:pPr>
        <w:spacing w:after="120"/>
        <w:rPr>
          <w:rFonts w:asciiTheme="minorHAnsi" w:hAnsiTheme="minorHAnsi" w:cstheme="minorHAnsi"/>
          <w:b/>
        </w:rPr>
      </w:pPr>
      <w:r w:rsidRPr="00566A50">
        <w:rPr>
          <w:rFonts w:asciiTheme="minorHAnsi" w:hAnsiTheme="minorHAnsi" w:cstheme="minorHAnsi"/>
          <w:b/>
        </w:rPr>
        <w:t xml:space="preserve">SECTION 7: </w:t>
      </w:r>
      <w:r w:rsidR="00566A50">
        <w:rPr>
          <w:rFonts w:asciiTheme="minorHAnsi" w:hAnsiTheme="minorHAnsi" w:cstheme="minorHAnsi"/>
          <w:b/>
        </w:rPr>
        <w:tab/>
      </w:r>
      <w:r w:rsidRPr="00566A50">
        <w:rPr>
          <w:rFonts w:asciiTheme="minorHAnsi" w:hAnsiTheme="minorHAnsi" w:cstheme="minorHAnsi"/>
          <w:b/>
        </w:rPr>
        <w:t>KNOWLEDGE ABOUT SEXUALLY TRANSMITTED DISEASES AND AIDS</w:t>
      </w:r>
    </w:p>
    <w:p w:rsidR="00DD5274" w:rsidRPr="00433888" w:rsidRDefault="00DD5274" w:rsidP="00DD5274">
      <w:pPr>
        <w:pStyle w:val="BodyText"/>
        <w:rPr>
          <w:rFonts w:asciiTheme="minorHAnsi" w:hAnsiTheme="minorHAnsi" w:cstheme="minorHAnsi"/>
          <w:i/>
          <w:szCs w:val="22"/>
        </w:rPr>
      </w:pPr>
      <w:r w:rsidRPr="00433888">
        <w:rPr>
          <w:rFonts w:asciiTheme="minorHAnsi" w:hAnsiTheme="minorHAnsi" w:cstheme="minorHAnsi"/>
          <w:i/>
          <w:szCs w:val="22"/>
        </w:rPr>
        <w:t>Now let's talk about some illnesses related to reproductive health.</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632"/>
        <w:gridCol w:w="3384"/>
        <w:gridCol w:w="744"/>
      </w:tblGrid>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Have you ever heard of diseases that can be transmitted through sexual intercourse?</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Yes</w:t>
            </w:r>
            <w:r w:rsidRPr="00DD5274">
              <w:rPr>
                <w:rFonts w:asciiTheme="minorHAnsi" w:hAnsiTheme="minorHAnsi" w:cstheme="minorHAnsi"/>
                <w:sz w:val="20"/>
                <w:szCs w:val="20"/>
              </w:rPr>
              <w:tab/>
              <w:t xml:space="preserve"> </w:t>
            </w:r>
            <w:r w:rsidRPr="00DD5274">
              <w:rPr>
                <w:rFonts w:asciiTheme="minorHAnsi" w:hAnsiTheme="minorHAnsi" w:cstheme="minorHAnsi"/>
                <w:sz w:val="20"/>
                <w:szCs w:val="20"/>
              </w:rPr>
              <w:tab/>
              <w:t>1</w:t>
            </w:r>
          </w:p>
          <w:p w:rsidR="00DD5274" w:rsidRPr="00DD5274" w:rsidRDefault="009538C5" w:rsidP="00171443">
            <w:pPr>
              <w:tabs>
                <w:tab w:val="left" w:pos="292"/>
                <w:tab w:val="left" w:leader="dot" w:pos="2812"/>
              </w:tabs>
              <w:rPr>
                <w:rFonts w:asciiTheme="minorHAnsi" w:hAnsiTheme="minorHAnsi" w:cstheme="minorHAnsi"/>
                <w:sz w:val="20"/>
                <w:szCs w:val="20"/>
              </w:rPr>
            </w:pPr>
            <w:r>
              <w:rPr>
                <w:rFonts w:asciiTheme="minorHAnsi" w:hAnsiTheme="minorHAnsi" w:cstheme="minorHAnsi"/>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9" type="#_x0000_t88" style="position:absolute;margin-left:149.6pt;margin-top:4.6pt;width:9pt;height:18pt;z-index:251772928"/>
              </w:pict>
            </w:r>
            <w:r w:rsidR="00DD5274" w:rsidRPr="00DD5274">
              <w:rPr>
                <w:rFonts w:asciiTheme="minorHAnsi" w:hAnsiTheme="minorHAnsi" w:cstheme="minorHAnsi"/>
                <w:sz w:val="20"/>
                <w:szCs w:val="20"/>
              </w:rPr>
              <w:t>No</w:t>
            </w:r>
            <w:r w:rsidR="00DD5274" w:rsidRPr="00DD5274">
              <w:rPr>
                <w:rFonts w:asciiTheme="minorHAnsi" w:hAnsiTheme="minorHAnsi" w:cstheme="minorHAnsi"/>
                <w:sz w:val="20"/>
                <w:szCs w:val="20"/>
              </w:rPr>
              <w:tab/>
            </w:r>
            <w:r w:rsidR="00DD5274" w:rsidRPr="00DD5274">
              <w:rPr>
                <w:rFonts w:asciiTheme="minorHAnsi" w:hAnsiTheme="minorHAnsi" w:cstheme="minorHAnsi"/>
                <w:sz w:val="20"/>
                <w:szCs w:val="20"/>
              </w:rPr>
              <w:tab/>
              <w:t>2</w:t>
            </w:r>
          </w:p>
          <w:p w:rsidR="00DD5274" w:rsidRPr="00DD5274" w:rsidRDefault="00DD5274" w:rsidP="00566A50">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9</w:t>
            </w:r>
          </w:p>
        </w:tc>
        <w:tc>
          <w:tcPr>
            <w:tcW w:w="744" w:type="dxa"/>
          </w:tcPr>
          <w:p w:rsidR="00DD5274" w:rsidRPr="00DD5274" w:rsidRDefault="00DD5274" w:rsidP="00171443">
            <w:pPr>
              <w:rPr>
                <w:rFonts w:asciiTheme="minorHAnsi" w:hAnsiTheme="minorHAnsi" w:cstheme="minorHAnsi"/>
                <w:noProof/>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Go to Q5</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2</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Where or from whom did you learn about sexually transmitted diseases?  (multiple answers possible)</w:t>
            </w:r>
          </w:p>
        </w:tc>
        <w:tc>
          <w:tcPr>
            <w:tcW w:w="3384" w:type="dxa"/>
          </w:tcPr>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Television</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Radio</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341B40">
              <w:rPr>
                <w:rFonts w:asciiTheme="minorHAnsi" w:hAnsiTheme="minorHAnsi" w:cstheme="minorHAnsi"/>
                <w:sz w:val="20"/>
                <w:szCs w:val="20"/>
              </w:rPr>
              <w:t>Posters/Leaflet</w:t>
            </w:r>
            <w:r w:rsidRPr="00DD5274">
              <w:rPr>
                <w:rFonts w:asciiTheme="minorHAnsi" w:hAnsiTheme="minorHAnsi" w:cstheme="minorHAnsi"/>
                <w:sz w:val="20"/>
                <w:szCs w:val="20"/>
              </w:rPr>
              <w:tab/>
              <w:t>3</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GF Clinic Staff </w:t>
            </w:r>
            <w:r w:rsidRPr="00DD5274">
              <w:rPr>
                <w:rFonts w:asciiTheme="minorHAnsi" w:hAnsiTheme="minorHAnsi" w:cstheme="minorHAnsi"/>
                <w:sz w:val="20"/>
                <w:szCs w:val="20"/>
              </w:rPr>
              <w:tab/>
              <w:t>4</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Private clinic staff</w:t>
            </w:r>
            <w:r w:rsidRPr="00DD5274">
              <w:rPr>
                <w:rFonts w:asciiTheme="minorHAnsi" w:hAnsiTheme="minorHAnsi" w:cstheme="minorHAnsi"/>
                <w:sz w:val="20"/>
                <w:szCs w:val="20"/>
              </w:rPr>
              <w:tab/>
              <w:t>5</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NGO staff……</w:t>
            </w:r>
            <w:r w:rsidR="00333F91">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From friend</w:t>
            </w:r>
            <w:r w:rsidRPr="00DD5274">
              <w:rPr>
                <w:rFonts w:asciiTheme="minorHAnsi" w:hAnsiTheme="minorHAnsi" w:cstheme="minorHAnsi"/>
                <w:sz w:val="20"/>
                <w:szCs w:val="20"/>
              </w:rPr>
              <w:tab/>
              <w:t>7</w:t>
            </w:r>
          </w:p>
          <w:p w:rsidR="00DD5274" w:rsidRPr="00333F91" w:rsidRDefault="00DD5274" w:rsidP="00171443">
            <w:pPr>
              <w:tabs>
                <w:tab w:val="left" w:pos="652"/>
                <w:tab w:val="left" w:leader="underscore" w:pos="2812"/>
              </w:tabs>
              <w:rPr>
                <w:rFonts w:asciiTheme="minorHAnsi" w:hAnsiTheme="minorHAnsi" w:cstheme="minorHAnsi"/>
                <w:sz w:val="20"/>
                <w:szCs w:val="20"/>
              </w:rPr>
            </w:pPr>
            <w:r w:rsidRPr="00333F91">
              <w:rPr>
                <w:rFonts w:asciiTheme="minorHAnsi" w:hAnsiTheme="minorHAnsi" w:cstheme="minorHAnsi"/>
                <w:sz w:val="20"/>
                <w:szCs w:val="20"/>
              </w:rPr>
              <w:t>MSG........................……</w:t>
            </w:r>
            <w:r w:rsidR="00333F91">
              <w:rPr>
                <w:rFonts w:asciiTheme="minorHAnsi" w:hAnsiTheme="minorHAnsi" w:cstheme="minorHAnsi"/>
                <w:sz w:val="20"/>
                <w:szCs w:val="20"/>
              </w:rPr>
              <w:t>…………</w:t>
            </w:r>
            <w:r w:rsidRPr="00333F91">
              <w:rPr>
                <w:rFonts w:asciiTheme="minorHAnsi" w:hAnsiTheme="minorHAnsi" w:cstheme="minorHAnsi"/>
                <w:sz w:val="20"/>
                <w:szCs w:val="20"/>
              </w:rPr>
              <w:t>………8</w:t>
            </w:r>
          </w:p>
          <w:p w:rsidR="00DD5274" w:rsidRPr="00333F91" w:rsidRDefault="00DD5274" w:rsidP="00171443">
            <w:pPr>
              <w:tabs>
                <w:tab w:val="left" w:pos="652"/>
                <w:tab w:val="left" w:leader="underscore" w:pos="2812"/>
              </w:tabs>
              <w:rPr>
                <w:rFonts w:asciiTheme="minorHAnsi" w:hAnsiTheme="minorHAnsi" w:cstheme="minorHAnsi"/>
                <w:sz w:val="20"/>
                <w:szCs w:val="20"/>
              </w:rPr>
            </w:pPr>
            <w:r w:rsidRPr="00333F91">
              <w:rPr>
                <w:rFonts w:asciiTheme="minorHAnsi" w:hAnsiTheme="minorHAnsi" w:cstheme="minorHAnsi"/>
                <w:sz w:val="20"/>
                <w:szCs w:val="20"/>
              </w:rPr>
              <w:t>HIV/AIDS committee ……………</w:t>
            </w:r>
            <w:r w:rsidR="00333F91">
              <w:rPr>
                <w:rFonts w:asciiTheme="minorHAnsi" w:hAnsiTheme="minorHAnsi" w:cstheme="minorHAnsi"/>
                <w:sz w:val="20"/>
                <w:szCs w:val="20"/>
              </w:rPr>
              <w:t>………</w:t>
            </w:r>
            <w:r w:rsidRPr="00333F91">
              <w:rPr>
                <w:rFonts w:asciiTheme="minorHAnsi" w:hAnsiTheme="minorHAnsi" w:cstheme="minorHAnsi"/>
                <w:sz w:val="20"/>
                <w:szCs w:val="20"/>
              </w:rPr>
              <w:t>9</w:t>
            </w:r>
          </w:p>
          <w:p w:rsidR="00DD5274" w:rsidRPr="00DD5274" w:rsidRDefault="00DD5274" w:rsidP="00171443">
            <w:pPr>
              <w:tabs>
                <w:tab w:val="left" w:pos="652"/>
                <w:tab w:val="left" w:leader="underscore" w:pos="2812"/>
              </w:tabs>
              <w:rPr>
                <w:rFonts w:asciiTheme="minorHAnsi" w:hAnsiTheme="minorHAnsi" w:cstheme="minorHAnsi"/>
                <w:sz w:val="20"/>
                <w:szCs w:val="20"/>
              </w:rPr>
            </w:pPr>
            <w:r w:rsidRPr="00333F91">
              <w:rPr>
                <w:rFonts w:asciiTheme="minorHAnsi" w:hAnsiTheme="minorHAnsi" w:cstheme="minorHAnsi"/>
                <w:sz w:val="20"/>
                <w:szCs w:val="20"/>
              </w:rPr>
              <w:t>No Response……………………</w:t>
            </w:r>
            <w:r w:rsidR="00333F91">
              <w:rPr>
                <w:rFonts w:asciiTheme="minorHAnsi" w:hAnsiTheme="minorHAnsi" w:cstheme="minorHAnsi"/>
                <w:sz w:val="20"/>
                <w:szCs w:val="20"/>
              </w:rPr>
              <w:t xml:space="preserve">…………. </w:t>
            </w:r>
            <w:r w:rsidRPr="00DD5274">
              <w:rPr>
                <w:rFonts w:asciiTheme="minorHAnsi" w:hAnsiTheme="minorHAnsi" w:cstheme="minorHAnsi"/>
                <w:sz w:val="20"/>
                <w:szCs w:val="20"/>
              </w:rPr>
              <w:t>10</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Don’t know </w:t>
            </w:r>
            <w:r w:rsidRPr="00DD5274">
              <w:rPr>
                <w:rFonts w:asciiTheme="minorHAnsi" w:hAnsiTheme="minorHAnsi" w:cstheme="minorHAnsi"/>
                <w:sz w:val="20"/>
                <w:szCs w:val="20"/>
              </w:rPr>
              <w:tab/>
              <w:t>98</w:t>
            </w:r>
          </w:p>
          <w:p w:rsidR="00DD5274" w:rsidRPr="00DD5274" w:rsidRDefault="00DD5274" w:rsidP="00171443">
            <w:pPr>
              <w:tabs>
                <w:tab w:val="left" w:pos="652"/>
                <w:tab w:val="left" w:leader="underscore" w:pos="2812"/>
              </w:tabs>
              <w:rPr>
                <w:rFonts w:asciiTheme="minorHAnsi" w:hAnsiTheme="minorHAnsi" w:cstheme="minorHAnsi"/>
                <w:sz w:val="20"/>
                <w:szCs w:val="20"/>
              </w:rPr>
            </w:pPr>
            <w:r w:rsidRPr="00DD5274">
              <w:rPr>
                <w:rFonts w:asciiTheme="minorHAnsi" w:hAnsiTheme="minorHAnsi" w:cstheme="minorHAnsi"/>
                <w:sz w:val="20"/>
                <w:szCs w:val="20"/>
              </w:rPr>
              <w:t>Others</w:t>
            </w:r>
            <w:r w:rsidRPr="00DD5274">
              <w:rPr>
                <w:rFonts w:asciiTheme="minorHAnsi" w:hAnsiTheme="minorHAnsi" w:cstheme="minorHAnsi"/>
                <w:sz w:val="20"/>
                <w:szCs w:val="20"/>
              </w:rPr>
              <w:tab/>
              <w:t>(Specify)</w:t>
            </w:r>
            <w:r w:rsidRPr="00DD5274" w:rsidDel="00347E30">
              <w:rPr>
                <w:rFonts w:asciiTheme="minorHAnsi" w:hAnsiTheme="minorHAnsi" w:cstheme="minorHAnsi"/>
                <w:sz w:val="20"/>
                <w:szCs w:val="20"/>
              </w:rPr>
              <w:t xml:space="preserve"> </w:t>
            </w:r>
            <w:r w:rsidRPr="00DD5274">
              <w:rPr>
                <w:rFonts w:asciiTheme="minorHAnsi" w:hAnsiTheme="minorHAnsi" w:cstheme="minorHAnsi"/>
                <w:sz w:val="20"/>
                <w:szCs w:val="20"/>
              </w:rPr>
              <w:t>………………</w:t>
            </w:r>
            <w:r w:rsidR="00333F91">
              <w:rPr>
                <w:rFonts w:asciiTheme="minorHAnsi" w:hAnsiTheme="minorHAnsi" w:cstheme="minorHAnsi"/>
                <w:sz w:val="20"/>
                <w:szCs w:val="20"/>
              </w:rPr>
              <w:t>………..</w:t>
            </w:r>
            <w:r w:rsidRPr="00DD5274">
              <w:rPr>
                <w:rFonts w:asciiTheme="minorHAnsi" w:hAnsiTheme="minorHAnsi" w:cstheme="minorHAnsi"/>
                <w:sz w:val="20"/>
                <w:szCs w:val="20"/>
              </w:rPr>
              <w:t>…99</w:t>
            </w: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3</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Which sexually transmitted diseases have you heard about? (multiple answers possible)</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Syphilis </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Gonorrhea</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Herpes</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Genital Warts</w:t>
            </w:r>
            <w:r w:rsidRPr="00DD5274">
              <w:rPr>
                <w:rFonts w:asciiTheme="minorHAnsi" w:hAnsiTheme="minorHAnsi" w:cstheme="minorHAnsi"/>
                <w:sz w:val="20"/>
                <w:szCs w:val="20"/>
              </w:rPr>
              <w:tab/>
              <w:t>4</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Trichomonas</w:t>
            </w:r>
            <w:r w:rsidRPr="00DD5274">
              <w:rPr>
                <w:rFonts w:asciiTheme="minorHAnsi" w:hAnsiTheme="minorHAnsi" w:cstheme="minorHAnsi"/>
                <w:sz w:val="20"/>
                <w:szCs w:val="20"/>
              </w:rPr>
              <w:tab/>
              <w:t>5</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AIDS</w:t>
            </w:r>
            <w:r w:rsidRPr="00DD5274">
              <w:rPr>
                <w:rFonts w:asciiTheme="minorHAnsi" w:hAnsiTheme="minorHAnsi" w:cstheme="minorHAnsi"/>
                <w:sz w:val="20"/>
                <w:szCs w:val="20"/>
              </w:rPr>
              <w:tab/>
              <w:t>6</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7</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Don’t know </w:t>
            </w:r>
            <w:r w:rsidRPr="00DD5274">
              <w:rPr>
                <w:rFonts w:asciiTheme="minorHAnsi" w:hAnsiTheme="minorHAnsi" w:cstheme="minorHAnsi"/>
                <w:sz w:val="20"/>
                <w:szCs w:val="20"/>
              </w:rPr>
              <w:tab/>
              <w:t>98</w:t>
            </w:r>
          </w:p>
          <w:p w:rsidR="00DD5274" w:rsidRPr="00DD5274" w:rsidRDefault="00DD5274" w:rsidP="00171443">
            <w:pPr>
              <w:tabs>
                <w:tab w:val="left" w:pos="652"/>
                <w:tab w:val="left" w:leader="underscore" w:pos="2812"/>
              </w:tabs>
              <w:rPr>
                <w:rFonts w:asciiTheme="minorHAnsi" w:hAnsiTheme="minorHAnsi" w:cstheme="minorHAnsi"/>
                <w:sz w:val="20"/>
                <w:szCs w:val="20"/>
              </w:rPr>
            </w:pPr>
            <w:r w:rsidRPr="00DD5274">
              <w:rPr>
                <w:rFonts w:asciiTheme="minorHAnsi" w:hAnsiTheme="minorHAnsi" w:cstheme="minorHAnsi"/>
                <w:sz w:val="20"/>
                <w:szCs w:val="20"/>
              </w:rPr>
              <w:t>Others</w:t>
            </w:r>
            <w:r w:rsidRPr="00DD5274">
              <w:rPr>
                <w:rFonts w:asciiTheme="minorHAnsi" w:hAnsiTheme="minorHAnsi" w:cstheme="minorHAnsi"/>
                <w:sz w:val="20"/>
                <w:szCs w:val="20"/>
              </w:rPr>
              <w:tab/>
              <w:t>(Specify)…………</w:t>
            </w:r>
            <w:r w:rsidR="00171443">
              <w:rPr>
                <w:rFonts w:asciiTheme="minorHAnsi" w:hAnsiTheme="minorHAnsi" w:cstheme="minorHAnsi"/>
                <w:sz w:val="20"/>
                <w:szCs w:val="20"/>
              </w:rPr>
              <w:t>…………</w:t>
            </w:r>
            <w:r w:rsidRPr="00DD5274">
              <w:rPr>
                <w:rFonts w:asciiTheme="minorHAnsi" w:hAnsiTheme="minorHAnsi" w:cstheme="minorHAnsi"/>
                <w:sz w:val="20"/>
                <w:szCs w:val="20"/>
              </w:rPr>
              <w:t>……..99</w:t>
            </w:r>
          </w:p>
          <w:p w:rsidR="00DD5274" w:rsidRPr="00DD5274" w:rsidRDefault="00DD5274" w:rsidP="00171443">
            <w:pPr>
              <w:rPr>
                <w:rFonts w:asciiTheme="minorHAnsi" w:hAnsiTheme="minorHAnsi" w:cstheme="minorHAnsi"/>
                <w:sz w:val="20"/>
                <w:szCs w:val="20"/>
              </w:rPr>
            </w:pP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lastRenderedPageBreak/>
              <w:t>4</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What signs or symptoms would cause someone to seek treatment for sexually transmitted diseases?  (multiple answers possible)</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Lower abdominal Pain</w:t>
            </w:r>
            <w:r w:rsidRPr="00DD5274">
              <w:rPr>
                <w:rFonts w:asciiTheme="minorHAnsi" w:hAnsiTheme="minorHAnsi" w:cstheme="minorHAnsi"/>
                <w:sz w:val="20"/>
                <w:szCs w:val="20"/>
              </w:rPr>
              <w:tab/>
              <w:t>1</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Vaginal discharge </w:t>
            </w:r>
            <w:r w:rsidRPr="00DD5274">
              <w:rPr>
                <w:rFonts w:asciiTheme="minorHAnsi" w:hAnsiTheme="minorHAnsi" w:cstheme="minorHAnsi"/>
                <w:sz w:val="20"/>
                <w:szCs w:val="20"/>
              </w:rPr>
              <w:tab/>
              <w:t>2</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Urethral discharge……………</w:t>
            </w:r>
            <w:r w:rsidR="00171443">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Burning Pain on urination</w:t>
            </w:r>
            <w:r w:rsidRPr="00DD5274">
              <w:rPr>
                <w:rFonts w:asciiTheme="minorHAnsi" w:hAnsiTheme="minorHAnsi" w:cstheme="minorHAnsi"/>
                <w:sz w:val="20"/>
                <w:szCs w:val="20"/>
              </w:rPr>
              <w:tab/>
              <w:t>4</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Genital ulcers/sores</w:t>
            </w:r>
            <w:r w:rsidRPr="00DD5274">
              <w:rPr>
                <w:rFonts w:asciiTheme="minorHAnsi" w:hAnsiTheme="minorHAnsi" w:cstheme="minorHAnsi"/>
                <w:sz w:val="20"/>
                <w:szCs w:val="20"/>
              </w:rPr>
              <w:tab/>
              <w:t>5</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Swelling in groin area</w:t>
            </w:r>
            <w:r w:rsidRPr="00DD5274">
              <w:rPr>
                <w:rFonts w:asciiTheme="minorHAnsi" w:hAnsiTheme="minorHAnsi" w:cstheme="minorHAnsi"/>
                <w:sz w:val="20"/>
                <w:szCs w:val="20"/>
              </w:rPr>
              <w:tab/>
              <w:t>6</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Itching</w:t>
            </w:r>
            <w:r w:rsidRPr="00DD5274">
              <w:rPr>
                <w:rFonts w:asciiTheme="minorHAnsi" w:hAnsiTheme="minorHAnsi" w:cstheme="minorHAnsi"/>
                <w:sz w:val="20"/>
                <w:szCs w:val="20"/>
              </w:rPr>
              <w:tab/>
              <w:t>7</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No Response </w:t>
            </w:r>
            <w:r w:rsidRPr="00DD5274">
              <w:rPr>
                <w:rFonts w:asciiTheme="minorHAnsi" w:hAnsiTheme="minorHAnsi" w:cstheme="minorHAnsi"/>
                <w:sz w:val="20"/>
                <w:szCs w:val="20"/>
              </w:rPr>
              <w:tab/>
              <w:t>8</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Don’t know </w:t>
            </w:r>
            <w:r w:rsidRPr="00DD5274">
              <w:rPr>
                <w:rFonts w:asciiTheme="minorHAnsi" w:hAnsiTheme="minorHAnsi" w:cstheme="minorHAnsi"/>
                <w:sz w:val="20"/>
                <w:szCs w:val="20"/>
              </w:rPr>
              <w:tab/>
              <w:t>98</w:t>
            </w:r>
          </w:p>
          <w:p w:rsidR="00DD5274" w:rsidRPr="00DD5274" w:rsidRDefault="00DD5274" w:rsidP="00171443">
            <w:pPr>
              <w:tabs>
                <w:tab w:val="left" w:pos="652"/>
                <w:tab w:val="left" w:leader="underscore" w:pos="2812"/>
              </w:tabs>
              <w:rPr>
                <w:rFonts w:asciiTheme="minorHAnsi" w:hAnsiTheme="minorHAnsi" w:cstheme="minorHAnsi"/>
                <w:sz w:val="20"/>
                <w:szCs w:val="20"/>
              </w:rPr>
            </w:pPr>
            <w:r w:rsidRPr="00DD5274">
              <w:rPr>
                <w:rFonts w:asciiTheme="minorHAnsi" w:hAnsiTheme="minorHAnsi" w:cstheme="minorHAnsi"/>
                <w:sz w:val="20"/>
                <w:szCs w:val="20"/>
              </w:rPr>
              <w:t>Others(Specify)</w:t>
            </w:r>
            <w:r w:rsidRPr="00DD5274" w:rsidDel="007B35FA">
              <w:rPr>
                <w:rFonts w:asciiTheme="minorHAnsi" w:hAnsiTheme="minorHAnsi" w:cstheme="minorHAnsi"/>
                <w:sz w:val="20"/>
                <w:szCs w:val="20"/>
              </w:rPr>
              <w:t xml:space="preserve"> </w:t>
            </w:r>
            <w:r w:rsidRPr="00DD5274">
              <w:rPr>
                <w:rFonts w:asciiTheme="minorHAnsi" w:hAnsiTheme="minorHAnsi" w:cstheme="minorHAnsi"/>
                <w:sz w:val="20"/>
                <w:szCs w:val="20"/>
              </w:rPr>
              <w:t>……………</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5</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How is HIV/AIDS spread? (multiple answers possible)</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(To be asked to those who have heard about the HIV AIDS before)</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Unprotected sexual course with infected person </w:t>
            </w:r>
            <w:r w:rsidRPr="00DD5274">
              <w:rPr>
                <w:rFonts w:asciiTheme="minorHAnsi" w:hAnsiTheme="minorHAnsi" w:cstheme="minorHAnsi"/>
                <w:sz w:val="20"/>
                <w:szCs w:val="20"/>
              </w:rPr>
              <w:tab/>
              <w:t>1</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Through a blood transfusion </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Sharing a needle</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Mother-to-child </w:t>
            </w:r>
            <w:r w:rsidRPr="00DD5274">
              <w:rPr>
                <w:rFonts w:asciiTheme="minorHAnsi" w:hAnsiTheme="minorHAnsi" w:cstheme="minorHAnsi"/>
                <w:sz w:val="20"/>
                <w:szCs w:val="20"/>
              </w:rPr>
              <w:tab/>
              <w:t>4</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Breast feeding……………</w:t>
            </w:r>
            <w:r w:rsidR="00171443">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6</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Don’t know </w:t>
            </w:r>
            <w:r w:rsidRPr="00DD5274">
              <w:rPr>
                <w:rFonts w:asciiTheme="minorHAnsi" w:hAnsiTheme="minorHAnsi" w:cstheme="minorHAnsi"/>
                <w:sz w:val="20"/>
                <w:szCs w:val="20"/>
              </w:rPr>
              <w:tab/>
              <w:t>98</w:t>
            </w:r>
          </w:p>
          <w:p w:rsidR="00DD5274" w:rsidRPr="00DD5274" w:rsidRDefault="00DD5274" w:rsidP="00171443">
            <w:pPr>
              <w:tabs>
                <w:tab w:val="left" w:pos="652"/>
                <w:tab w:val="left" w:leader="underscore" w:pos="2812"/>
              </w:tabs>
              <w:rPr>
                <w:rFonts w:asciiTheme="minorHAnsi" w:hAnsiTheme="minorHAnsi" w:cstheme="minorHAnsi"/>
                <w:sz w:val="20"/>
                <w:szCs w:val="20"/>
              </w:rPr>
            </w:pPr>
            <w:r w:rsidRPr="00DD5274">
              <w:rPr>
                <w:rFonts w:asciiTheme="minorHAnsi" w:hAnsiTheme="minorHAnsi" w:cstheme="minorHAnsi"/>
                <w:sz w:val="20"/>
                <w:szCs w:val="20"/>
              </w:rPr>
              <w:t>Others (Specify)</w:t>
            </w:r>
            <w:r w:rsidRPr="00DD5274" w:rsidDel="007B35FA">
              <w:rPr>
                <w:rFonts w:asciiTheme="minorHAnsi" w:hAnsiTheme="minorHAnsi" w:cstheme="minorHAnsi"/>
                <w:sz w:val="20"/>
                <w:szCs w:val="20"/>
              </w:rPr>
              <w:t xml:space="preserve"> </w:t>
            </w:r>
            <w:r w:rsidRPr="00DD5274">
              <w:rPr>
                <w:rFonts w:asciiTheme="minorHAnsi" w:hAnsiTheme="minorHAnsi" w:cstheme="minorHAnsi"/>
                <w:sz w:val="20"/>
                <w:szCs w:val="20"/>
              </w:rPr>
              <w:t>…………</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6</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How can the spread of HIV/AIDS be prevented? (multiple answers possible) </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(To be asked to those who have heard about the HIV AIDS before)</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Abstain from sex  </w:t>
            </w:r>
            <w:r w:rsidRPr="00DD5274">
              <w:rPr>
                <w:rFonts w:asciiTheme="minorHAnsi" w:hAnsiTheme="minorHAnsi" w:cstheme="minorHAnsi"/>
                <w:sz w:val="20"/>
                <w:szCs w:val="20"/>
              </w:rPr>
              <w:tab/>
              <w:t>1</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Be faithful  </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Use Condom correctly</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Limit number of sexual partners.</w:t>
            </w:r>
            <w:r w:rsidRPr="00DD5274">
              <w:rPr>
                <w:rFonts w:asciiTheme="minorHAnsi" w:hAnsiTheme="minorHAnsi" w:cstheme="minorHAnsi"/>
                <w:sz w:val="20"/>
                <w:szCs w:val="20"/>
              </w:rPr>
              <w:tab/>
              <w:t>4</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Avoid sex with prostitutes </w:t>
            </w:r>
            <w:r w:rsidRPr="00DD5274">
              <w:rPr>
                <w:rFonts w:asciiTheme="minorHAnsi" w:hAnsiTheme="minorHAnsi" w:cstheme="minorHAnsi"/>
                <w:sz w:val="20"/>
                <w:szCs w:val="20"/>
              </w:rPr>
              <w:tab/>
              <w:t>5</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Avoid sex with people who has        many sexual partners</w:t>
            </w:r>
            <w:r w:rsidRPr="00DD5274">
              <w:rPr>
                <w:rFonts w:asciiTheme="minorHAnsi" w:hAnsiTheme="minorHAnsi" w:cstheme="minorHAnsi"/>
                <w:sz w:val="20"/>
                <w:szCs w:val="20"/>
              </w:rPr>
              <w:tab/>
              <w:t>6</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Avoid sex with people who             </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inject illegal drugs</w:t>
            </w:r>
            <w:r w:rsidRPr="00DD5274">
              <w:rPr>
                <w:rFonts w:asciiTheme="minorHAnsi" w:hAnsiTheme="minorHAnsi" w:cstheme="minorHAnsi"/>
                <w:sz w:val="20"/>
                <w:szCs w:val="20"/>
              </w:rPr>
              <w:tab/>
              <w:t>7</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Avoid blood transfusion</w:t>
            </w:r>
            <w:r w:rsidRPr="00DD5274">
              <w:rPr>
                <w:rFonts w:asciiTheme="minorHAnsi" w:hAnsiTheme="minorHAnsi" w:cstheme="minorHAnsi"/>
                <w:sz w:val="20"/>
                <w:szCs w:val="20"/>
              </w:rPr>
              <w:tab/>
              <w:t>8</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Avoid injections or sharing needles/syringes</w:t>
            </w:r>
            <w:r w:rsidRPr="00DD5274">
              <w:rPr>
                <w:rFonts w:asciiTheme="minorHAnsi" w:hAnsiTheme="minorHAnsi" w:cstheme="minorHAnsi"/>
                <w:sz w:val="20"/>
                <w:szCs w:val="20"/>
              </w:rPr>
              <w:tab/>
              <w:t>9</w:t>
            </w:r>
          </w:p>
          <w:p w:rsidR="00DD5274" w:rsidRPr="00DD5274" w:rsidRDefault="00DD5274" w:rsidP="00171443">
            <w:pPr>
              <w:tabs>
                <w:tab w:val="left" w:pos="292"/>
                <w:tab w:val="left" w:leader="dot" w:pos="2695"/>
              </w:tabs>
              <w:rPr>
                <w:rFonts w:asciiTheme="minorHAnsi" w:hAnsiTheme="minorHAnsi" w:cstheme="minorHAnsi"/>
                <w:sz w:val="20"/>
                <w:szCs w:val="20"/>
              </w:rPr>
            </w:pPr>
            <w:r w:rsidRPr="00DD5274">
              <w:rPr>
                <w:rFonts w:asciiTheme="minorHAnsi" w:hAnsiTheme="minorHAnsi" w:cstheme="minorHAnsi"/>
                <w:sz w:val="20"/>
                <w:szCs w:val="20"/>
              </w:rPr>
              <w:t>Avoid sharing razors, blade      and nail clippers</w:t>
            </w:r>
            <w:r w:rsidRPr="00DD5274">
              <w:rPr>
                <w:rFonts w:asciiTheme="minorHAnsi" w:hAnsiTheme="minorHAnsi" w:cstheme="minorHAnsi"/>
                <w:sz w:val="20"/>
                <w:szCs w:val="20"/>
              </w:rPr>
              <w:tab/>
            </w:r>
            <w:r w:rsidR="00E52A45">
              <w:rPr>
                <w:rFonts w:asciiTheme="minorHAnsi" w:hAnsiTheme="minorHAnsi" w:cstheme="minorHAnsi"/>
                <w:sz w:val="20"/>
                <w:szCs w:val="20"/>
              </w:rPr>
              <w:t>.</w:t>
            </w:r>
            <w:r w:rsidRPr="00DD5274">
              <w:rPr>
                <w:rFonts w:asciiTheme="minorHAnsi" w:hAnsiTheme="minorHAnsi" w:cstheme="minorHAnsi"/>
                <w:sz w:val="20"/>
                <w:szCs w:val="20"/>
              </w:rPr>
              <w:t>10</w:t>
            </w:r>
          </w:p>
          <w:p w:rsidR="00DD5274" w:rsidRPr="00DD5274" w:rsidRDefault="00DD5274" w:rsidP="00171443">
            <w:pPr>
              <w:tabs>
                <w:tab w:val="left" w:pos="292"/>
                <w:tab w:val="left" w:leader="dot" w:pos="2695"/>
              </w:tabs>
              <w:rPr>
                <w:rFonts w:asciiTheme="minorHAnsi" w:hAnsiTheme="minorHAnsi" w:cstheme="minorHAnsi"/>
                <w:sz w:val="20"/>
                <w:szCs w:val="20"/>
              </w:rPr>
            </w:pPr>
            <w:r w:rsidRPr="00DD5274">
              <w:rPr>
                <w:rFonts w:asciiTheme="minorHAnsi" w:hAnsiTheme="minorHAnsi" w:cstheme="minorHAnsi"/>
                <w:sz w:val="20"/>
                <w:szCs w:val="20"/>
              </w:rPr>
              <w:t>Avoid kissing</w:t>
            </w:r>
            <w:r w:rsidRPr="00DD5274">
              <w:rPr>
                <w:rFonts w:asciiTheme="minorHAnsi" w:hAnsiTheme="minorHAnsi" w:cstheme="minorHAnsi"/>
                <w:sz w:val="20"/>
                <w:szCs w:val="20"/>
              </w:rPr>
              <w:tab/>
            </w:r>
            <w:r w:rsidR="00E52A45">
              <w:rPr>
                <w:rFonts w:asciiTheme="minorHAnsi" w:hAnsiTheme="minorHAnsi" w:cstheme="minorHAnsi"/>
                <w:sz w:val="20"/>
                <w:szCs w:val="20"/>
              </w:rPr>
              <w:t>.</w:t>
            </w:r>
            <w:r w:rsidRPr="00DD5274">
              <w:rPr>
                <w:rFonts w:asciiTheme="minorHAnsi" w:hAnsiTheme="minorHAnsi" w:cstheme="minorHAnsi"/>
                <w:sz w:val="20"/>
                <w:szCs w:val="20"/>
              </w:rPr>
              <w:t>12</w:t>
            </w:r>
          </w:p>
          <w:p w:rsidR="00DD5274" w:rsidRPr="00DD5274" w:rsidRDefault="00DD5274" w:rsidP="00171443">
            <w:pPr>
              <w:tabs>
                <w:tab w:val="left" w:pos="292"/>
                <w:tab w:val="left" w:leader="dot" w:pos="2695"/>
              </w:tabs>
              <w:rPr>
                <w:rFonts w:asciiTheme="minorHAnsi" w:hAnsiTheme="minorHAnsi" w:cstheme="minorHAnsi"/>
                <w:sz w:val="20"/>
                <w:szCs w:val="20"/>
              </w:rPr>
            </w:pPr>
            <w:r w:rsidRPr="00DD5274">
              <w:rPr>
                <w:rFonts w:asciiTheme="minorHAnsi" w:hAnsiTheme="minorHAnsi" w:cstheme="minorHAnsi"/>
                <w:sz w:val="20"/>
                <w:szCs w:val="20"/>
              </w:rPr>
              <w:t>Avoid mosquito bites</w:t>
            </w:r>
            <w:r w:rsidRPr="00DD5274">
              <w:rPr>
                <w:rFonts w:asciiTheme="minorHAnsi" w:hAnsiTheme="minorHAnsi" w:cstheme="minorHAnsi"/>
                <w:sz w:val="20"/>
                <w:szCs w:val="20"/>
              </w:rPr>
              <w:tab/>
            </w:r>
            <w:r w:rsidR="00E52A45">
              <w:rPr>
                <w:rFonts w:asciiTheme="minorHAnsi" w:hAnsiTheme="minorHAnsi" w:cstheme="minorHAnsi"/>
                <w:sz w:val="20"/>
                <w:szCs w:val="20"/>
              </w:rPr>
              <w:t>.</w:t>
            </w:r>
            <w:r w:rsidRPr="00DD5274">
              <w:rPr>
                <w:rFonts w:asciiTheme="minorHAnsi" w:hAnsiTheme="minorHAnsi" w:cstheme="minorHAnsi"/>
                <w:sz w:val="20"/>
                <w:szCs w:val="20"/>
              </w:rPr>
              <w:t>13</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14</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Don’t know </w:t>
            </w:r>
            <w:r w:rsidRPr="00DD5274">
              <w:rPr>
                <w:rFonts w:asciiTheme="minorHAnsi" w:hAnsiTheme="minorHAnsi" w:cstheme="minorHAnsi"/>
                <w:sz w:val="20"/>
                <w:szCs w:val="20"/>
              </w:rPr>
              <w:tab/>
              <w:t>98</w:t>
            </w:r>
          </w:p>
          <w:p w:rsidR="00DD5274" w:rsidRPr="00DD5274" w:rsidRDefault="00DD5274" w:rsidP="00171443">
            <w:pPr>
              <w:tabs>
                <w:tab w:val="left" w:pos="652"/>
                <w:tab w:val="left" w:leader="underscore" w:pos="2812"/>
              </w:tabs>
              <w:rPr>
                <w:rFonts w:asciiTheme="minorHAnsi" w:hAnsiTheme="minorHAnsi" w:cstheme="minorHAnsi"/>
                <w:sz w:val="20"/>
                <w:szCs w:val="20"/>
              </w:rPr>
            </w:pPr>
            <w:r w:rsidRPr="00DD5274">
              <w:rPr>
                <w:rFonts w:asciiTheme="minorHAnsi" w:hAnsiTheme="minorHAnsi" w:cstheme="minorHAnsi"/>
                <w:sz w:val="20"/>
                <w:szCs w:val="20"/>
              </w:rPr>
              <w:t>Others(Specify)……………</w:t>
            </w:r>
            <w:r w:rsidR="00171443">
              <w:rPr>
                <w:rFonts w:asciiTheme="minorHAnsi" w:hAnsiTheme="minorHAnsi" w:cstheme="minorHAnsi"/>
                <w:sz w:val="20"/>
                <w:szCs w:val="20"/>
              </w:rPr>
              <w:t>….</w:t>
            </w:r>
            <w:r w:rsidRPr="00DD5274">
              <w:rPr>
                <w:rFonts w:asciiTheme="minorHAnsi" w:hAnsiTheme="minorHAnsi" w:cstheme="minorHAnsi"/>
                <w:sz w:val="20"/>
                <w:szCs w:val="20"/>
              </w:rPr>
              <w:t>…</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7</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How can the spread of sexually transmitted diseases be prevented?  (multiple answers possible)</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Use condom during sex </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Abstinence from sex</w:t>
            </w:r>
            <w:r w:rsidRPr="00DD5274">
              <w:rPr>
                <w:rFonts w:asciiTheme="minorHAnsi" w:hAnsiTheme="minorHAnsi" w:cstheme="minorHAnsi"/>
                <w:sz w:val="20"/>
                <w:szCs w:val="20"/>
              </w:rPr>
              <w:tab/>
              <w:t>2</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No Response </w:t>
            </w:r>
            <w:r w:rsidRPr="00DD5274">
              <w:rPr>
                <w:rFonts w:asciiTheme="minorHAnsi" w:hAnsiTheme="minorHAnsi" w:cstheme="minorHAnsi"/>
                <w:sz w:val="20"/>
                <w:szCs w:val="20"/>
              </w:rPr>
              <w:tab/>
              <w:t>3</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Don’t know </w:t>
            </w:r>
            <w:r w:rsidRPr="00DD5274">
              <w:rPr>
                <w:rFonts w:asciiTheme="minorHAnsi" w:hAnsiTheme="minorHAnsi" w:cstheme="minorHAnsi"/>
                <w:sz w:val="20"/>
                <w:szCs w:val="20"/>
              </w:rPr>
              <w:tab/>
              <w:t>98</w:t>
            </w:r>
          </w:p>
          <w:p w:rsidR="00DD5274" w:rsidRPr="00DD5274" w:rsidRDefault="00DD5274" w:rsidP="00171443">
            <w:pPr>
              <w:tabs>
                <w:tab w:val="left" w:pos="652"/>
                <w:tab w:val="left" w:leader="underscore" w:pos="2812"/>
              </w:tabs>
              <w:rPr>
                <w:rFonts w:asciiTheme="minorHAnsi" w:hAnsiTheme="minorHAnsi" w:cstheme="minorHAnsi"/>
                <w:sz w:val="20"/>
                <w:szCs w:val="20"/>
              </w:rPr>
            </w:pPr>
            <w:r w:rsidRPr="00DD5274">
              <w:rPr>
                <w:rFonts w:asciiTheme="minorHAnsi" w:hAnsiTheme="minorHAnsi" w:cstheme="minorHAnsi"/>
                <w:sz w:val="20"/>
                <w:szCs w:val="20"/>
              </w:rPr>
              <w:t>Others</w:t>
            </w:r>
            <w:r w:rsidRPr="00DD5274">
              <w:rPr>
                <w:rFonts w:asciiTheme="minorHAnsi" w:hAnsiTheme="minorHAnsi" w:cstheme="minorHAnsi"/>
                <w:sz w:val="20"/>
                <w:szCs w:val="20"/>
              </w:rPr>
              <w:tab/>
              <w:t>(Specify)</w:t>
            </w:r>
            <w:r w:rsidRPr="00DD5274" w:rsidDel="007B35FA">
              <w:rPr>
                <w:rFonts w:asciiTheme="minorHAnsi" w:hAnsiTheme="minorHAnsi" w:cstheme="minorHAnsi"/>
                <w:sz w:val="20"/>
                <w:szCs w:val="20"/>
              </w:rPr>
              <w:t xml:space="preserve"> </w:t>
            </w:r>
            <w:r w:rsidRPr="00DD5274">
              <w:rPr>
                <w:rFonts w:asciiTheme="minorHAnsi" w:hAnsiTheme="minorHAnsi" w:cstheme="minorHAnsi"/>
                <w:sz w:val="20"/>
                <w:szCs w:val="20"/>
              </w:rPr>
              <w:t>………</w:t>
            </w:r>
            <w:r w:rsidR="00171443">
              <w:rPr>
                <w:rFonts w:asciiTheme="minorHAnsi" w:hAnsiTheme="minorHAnsi" w:cstheme="minorHAnsi"/>
                <w:sz w:val="20"/>
                <w:szCs w:val="20"/>
              </w:rPr>
              <w:t>………….</w:t>
            </w:r>
            <w:r w:rsidRPr="00DD5274">
              <w:rPr>
                <w:rFonts w:asciiTheme="minorHAnsi" w:hAnsiTheme="minorHAnsi" w:cstheme="minorHAnsi"/>
                <w:sz w:val="20"/>
                <w:szCs w:val="20"/>
              </w:rPr>
              <w:t>……….99</w:t>
            </w: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8</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Did you ever have genital discharge and or genital ulcer in the last 6 months?</w:t>
            </w: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Yes</w:t>
            </w:r>
            <w:r w:rsidRPr="00DD5274">
              <w:rPr>
                <w:rFonts w:asciiTheme="minorHAnsi" w:hAnsiTheme="minorHAnsi" w:cstheme="minorHAnsi"/>
                <w:sz w:val="20"/>
                <w:szCs w:val="20"/>
              </w:rPr>
              <w:tab/>
            </w:r>
            <w:r w:rsidRPr="00DD5274">
              <w:rPr>
                <w:rFonts w:asciiTheme="minorHAnsi" w:hAnsiTheme="minorHAnsi" w:cstheme="minorHAnsi"/>
                <w:sz w:val="20"/>
                <w:szCs w:val="20"/>
              </w:rPr>
              <w:tab/>
              <w:t>1</w:t>
            </w:r>
          </w:p>
          <w:p w:rsidR="00DD5274" w:rsidRPr="00DD5274" w:rsidRDefault="009538C5" w:rsidP="00171443">
            <w:pPr>
              <w:tabs>
                <w:tab w:val="left" w:pos="472"/>
                <w:tab w:val="left" w:leader="dot" w:pos="2812"/>
              </w:tabs>
              <w:rPr>
                <w:rFonts w:asciiTheme="minorHAnsi" w:hAnsiTheme="minorHAnsi" w:cstheme="minorHAnsi"/>
                <w:sz w:val="20"/>
                <w:szCs w:val="20"/>
              </w:rPr>
            </w:pPr>
            <w:r>
              <w:rPr>
                <w:rFonts w:asciiTheme="minorHAnsi" w:hAnsiTheme="minorHAnsi" w:cstheme="minorHAnsi"/>
                <w:noProof/>
                <w:sz w:val="20"/>
                <w:szCs w:val="20"/>
              </w:rPr>
              <w:pict>
                <v:shape id="_x0000_s1070" type="#_x0000_t88" style="position:absolute;margin-left:150.1pt;margin-top:6.5pt;width:9pt;height:27pt;z-index:251773952"/>
              </w:pict>
            </w:r>
            <w:r w:rsidR="00DD5274" w:rsidRPr="00DD5274">
              <w:rPr>
                <w:rFonts w:asciiTheme="minorHAnsi" w:hAnsiTheme="minorHAnsi" w:cstheme="minorHAnsi"/>
                <w:sz w:val="20"/>
                <w:szCs w:val="20"/>
              </w:rPr>
              <w:t>No</w:t>
            </w:r>
            <w:r w:rsidR="00DD5274" w:rsidRPr="00DD5274">
              <w:rPr>
                <w:rFonts w:asciiTheme="minorHAnsi" w:hAnsiTheme="minorHAnsi" w:cstheme="minorHAnsi"/>
                <w:sz w:val="20"/>
                <w:szCs w:val="20"/>
              </w:rPr>
              <w:tab/>
            </w:r>
            <w:r w:rsidR="00DD5274" w:rsidRPr="00DD5274">
              <w:rPr>
                <w:rFonts w:asciiTheme="minorHAnsi" w:hAnsiTheme="minorHAnsi" w:cstheme="minorHAnsi"/>
                <w:sz w:val="20"/>
                <w:szCs w:val="20"/>
              </w:rPr>
              <w:tab/>
              <w:t>2</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3</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tc>
        <w:tc>
          <w:tcPr>
            <w:tcW w:w="744"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Go to sec tion 8</w:t>
            </w: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9</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Did you do any of the following the last time you had a genital ulcer/sore or genital discharge:</w:t>
            </w:r>
          </w:p>
          <w:p w:rsidR="00DD5274" w:rsidRPr="00DD5274" w:rsidRDefault="00DD5274" w:rsidP="00171443">
            <w:pPr>
              <w:pStyle w:val="BodyText2"/>
              <w:rPr>
                <w:rFonts w:asciiTheme="minorHAnsi" w:hAnsiTheme="minorHAnsi" w:cstheme="minorHAnsi"/>
                <w:sz w:val="20"/>
                <w:szCs w:val="20"/>
              </w:rPr>
            </w:pPr>
            <w:r w:rsidRPr="00DD5274">
              <w:rPr>
                <w:rFonts w:asciiTheme="minorHAnsi" w:hAnsiTheme="minorHAnsi" w:cstheme="minorHAnsi"/>
                <w:sz w:val="20"/>
                <w:szCs w:val="20"/>
              </w:rPr>
              <w:t>READ OUT.MORE THAN ONE ANSWER IS POSSIBLE.</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tc>
        <w:tc>
          <w:tcPr>
            <w:tcW w:w="3384"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lastRenderedPageBreak/>
              <w:t>Seek advice/medicine from a gov</w:t>
            </w:r>
            <w:r w:rsidR="00566A50">
              <w:rPr>
                <w:rFonts w:asciiTheme="minorHAnsi" w:hAnsiTheme="minorHAnsi" w:cstheme="minorHAnsi"/>
                <w:sz w:val="20"/>
                <w:szCs w:val="20"/>
              </w:rPr>
              <w:t xml:space="preserve">ernment. clinic or </w:t>
            </w:r>
            <w:r w:rsidRPr="00DD5274">
              <w:rPr>
                <w:rFonts w:asciiTheme="minorHAnsi" w:hAnsiTheme="minorHAnsi" w:cstheme="minorHAnsi"/>
                <w:sz w:val="20"/>
                <w:szCs w:val="20"/>
              </w:rPr>
              <w:t>hospital</w:t>
            </w:r>
            <w:r w:rsidRPr="00DD5274">
              <w:rPr>
                <w:rFonts w:asciiTheme="minorHAnsi" w:hAnsiTheme="minorHAnsi" w:cstheme="minorHAnsi"/>
                <w:sz w:val="20"/>
                <w:szCs w:val="20"/>
              </w:rPr>
              <w:tab/>
              <w:t>1</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Seek ad</w:t>
            </w:r>
            <w:r w:rsidR="00566A50">
              <w:rPr>
                <w:rFonts w:asciiTheme="minorHAnsi" w:hAnsiTheme="minorHAnsi" w:cstheme="minorHAnsi"/>
                <w:sz w:val="20"/>
                <w:szCs w:val="20"/>
              </w:rPr>
              <w:t>vice/medicine from a GF clinic ……….</w:t>
            </w:r>
            <w:r w:rsidR="00E52A45">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Seek </w:t>
            </w:r>
            <w:r w:rsidR="00566A50">
              <w:rPr>
                <w:rFonts w:asciiTheme="minorHAnsi" w:hAnsiTheme="minorHAnsi" w:cstheme="minorHAnsi"/>
                <w:sz w:val="20"/>
                <w:szCs w:val="20"/>
              </w:rPr>
              <w:t xml:space="preserve">advice/medicine from </w:t>
            </w:r>
            <w:r w:rsidRPr="00DD5274">
              <w:rPr>
                <w:rFonts w:asciiTheme="minorHAnsi" w:hAnsiTheme="minorHAnsi" w:cstheme="minorHAnsi"/>
                <w:sz w:val="20"/>
                <w:szCs w:val="20"/>
              </w:rPr>
              <w:t>a private clinic or hospital</w:t>
            </w:r>
            <w:r w:rsidRPr="00DD5274">
              <w:rPr>
                <w:rFonts w:asciiTheme="minorHAnsi" w:hAnsiTheme="minorHAnsi" w:cstheme="minorHAnsi"/>
                <w:sz w:val="20"/>
                <w:szCs w:val="20"/>
              </w:rPr>
              <w:tab/>
              <w:t>3</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Seek advice/medicine</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from a pharmacy </w:t>
            </w:r>
            <w:r w:rsidRPr="00DD5274">
              <w:rPr>
                <w:rFonts w:asciiTheme="minorHAnsi" w:hAnsiTheme="minorHAnsi" w:cstheme="minorHAnsi"/>
                <w:sz w:val="20"/>
                <w:szCs w:val="20"/>
              </w:rPr>
              <w:tab/>
              <w:t>4</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lastRenderedPageBreak/>
              <w:t>Seek advice/medicine</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from a traditional healer</w:t>
            </w:r>
            <w:r w:rsidRPr="00DD5274">
              <w:rPr>
                <w:rFonts w:asciiTheme="minorHAnsi" w:hAnsiTheme="minorHAnsi" w:cstheme="minorHAnsi"/>
                <w:sz w:val="20"/>
                <w:szCs w:val="20"/>
              </w:rPr>
              <w:tab/>
              <w:t>5</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Took medicine you had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at home</w:t>
            </w:r>
            <w:r w:rsidRPr="00DD5274">
              <w:rPr>
                <w:rFonts w:asciiTheme="minorHAnsi" w:hAnsiTheme="minorHAnsi" w:cstheme="minorHAnsi"/>
                <w:sz w:val="20"/>
                <w:szCs w:val="20"/>
              </w:rPr>
              <w:tab/>
              <w:t>6</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Tell your sexual partner</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about the discharge/ STD</w:t>
            </w:r>
            <w:r w:rsidRPr="00DD5274">
              <w:rPr>
                <w:rFonts w:asciiTheme="minorHAnsi" w:hAnsiTheme="minorHAnsi" w:cstheme="minorHAnsi"/>
                <w:sz w:val="20"/>
                <w:szCs w:val="20"/>
              </w:rPr>
              <w:tab/>
              <w:t>7</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Stop having sex when</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you had the symptoms</w:t>
            </w:r>
            <w:r w:rsidRPr="00DD5274">
              <w:rPr>
                <w:rFonts w:asciiTheme="minorHAnsi" w:hAnsiTheme="minorHAnsi" w:cstheme="minorHAnsi"/>
                <w:sz w:val="20"/>
                <w:szCs w:val="20"/>
              </w:rPr>
              <w:tab/>
              <w:t>8</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Use a condom while sexual intercourse during the time</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you had any symptoms</w:t>
            </w:r>
            <w:r w:rsidRPr="00DD5274">
              <w:rPr>
                <w:rFonts w:asciiTheme="minorHAnsi" w:hAnsiTheme="minorHAnsi" w:cstheme="minorHAnsi"/>
                <w:sz w:val="20"/>
                <w:szCs w:val="20"/>
              </w:rPr>
              <w:tab/>
              <w:t>9</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Did not do any things…………</w:t>
            </w:r>
            <w:r w:rsidR="00E52A45">
              <w:rPr>
                <w:rFonts w:asciiTheme="minorHAnsi" w:hAnsiTheme="minorHAnsi" w:cstheme="minorHAnsi"/>
                <w:sz w:val="20"/>
                <w:szCs w:val="20"/>
              </w:rPr>
              <w:t>……..</w:t>
            </w:r>
            <w:r w:rsidRPr="00DD5274">
              <w:rPr>
                <w:rFonts w:asciiTheme="minorHAnsi" w:hAnsiTheme="minorHAnsi" w:cstheme="minorHAnsi"/>
                <w:sz w:val="20"/>
                <w:szCs w:val="20"/>
              </w:rPr>
              <w:t>…10</w:t>
            </w:r>
          </w:p>
          <w:p w:rsidR="00DD5274" w:rsidRPr="00DD5274" w:rsidRDefault="00DD5274" w:rsidP="00E52A45">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remember……………</w:t>
            </w:r>
            <w:r w:rsidR="00E52A45">
              <w:rPr>
                <w:rFonts w:asciiTheme="minorHAnsi" w:hAnsiTheme="minorHAnsi" w:cstheme="minorHAnsi"/>
                <w:sz w:val="20"/>
                <w:szCs w:val="20"/>
              </w:rPr>
              <w:t>………..</w:t>
            </w:r>
            <w:r w:rsidRPr="00DD5274">
              <w:rPr>
                <w:rFonts w:asciiTheme="minorHAnsi" w:hAnsiTheme="minorHAnsi" w:cstheme="minorHAnsi"/>
                <w:sz w:val="20"/>
                <w:szCs w:val="20"/>
              </w:rPr>
              <w:t>…11</w:t>
            </w:r>
          </w:p>
        </w:tc>
        <w:tc>
          <w:tcPr>
            <w:tcW w:w="744" w:type="dxa"/>
          </w:tcPr>
          <w:p w:rsidR="00DD5274" w:rsidRPr="00DD5274" w:rsidRDefault="00DD5274" w:rsidP="00171443">
            <w:pPr>
              <w:rPr>
                <w:rFonts w:asciiTheme="minorHAnsi" w:hAnsiTheme="minorHAnsi" w:cstheme="minorHAnsi"/>
                <w:sz w:val="20"/>
                <w:szCs w:val="20"/>
              </w:rPr>
            </w:pPr>
          </w:p>
        </w:tc>
      </w:tr>
    </w:tbl>
    <w:p w:rsidR="00566A50" w:rsidRPr="00566A50" w:rsidRDefault="00566A50" w:rsidP="00566A50">
      <w:pPr>
        <w:rPr>
          <w:rFonts w:asciiTheme="minorHAnsi" w:hAnsiTheme="minorHAnsi" w:cstheme="minorHAnsi"/>
          <w:b/>
          <w:sz w:val="22"/>
          <w:szCs w:val="22"/>
        </w:rPr>
      </w:pPr>
    </w:p>
    <w:p w:rsidR="00DD5274" w:rsidRPr="00566A50" w:rsidRDefault="00DD5274" w:rsidP="00566A50">
      <w:pPr>
        <w:spacing w:after="120"/>
        <w:rPr>
          <w:rFonts w:asciiTheme="minorHAnsi" w:hAnsiTheme="minorHAnsi" w:cstheme="minorHAnsi"/>
          <w:b/>
        </w:rPr>
      </w:pPr>
      <w:r w:rsidRPr="00566A50">
        <w:rPr>
          <w:rFonts w:asciiTheme="minorHAnsi" w:hAnsiTheme="minorHAnsi" w:cstheme="minorHAnsi"/>
          <w:b/>
        </w:rPr>
        <w:t xml:space="preserve">SECTION 8: </w:t>
      </w:r>
      <w:r w:rsidR="00566A50">
        <w:rPr>
          <w:rFonts w:asciiTheme="minorHAnsi" w:hAnsiTheme="minorHAnsi" w:cstheme="minorHAnsi"/>
          <w:b/>
        </w:rPr>
        <w:tab/>
      </w:r>
      <w:r w:rsidRPr="00566A50">
        <w:rPr>
          <w:rFonts w:asciiTheme="minorHAnsi" w:hAnsiTheme="minorHAnsi" w:cstheme="minorHAnsi"/>
          <w:b/>
        </w:rPr>
        <w:t>KNOWLEDGE ABOUT THE RISKY BEHAVIORS</w:t>
      </w:r>
    </w:p>
    <w:p w:rsidR="00DD5274" w:rsidRDefault="00DD5274" w:rsidP="00080C35">
      <w:pPr>
        <w:pStyle w:val="BodyText"/>
        <w:spacing w:line="240" w:lineRule="auto"/>
        <w:rPr>
          <w:rFonts w:asciiTheme="minorHAnsi" w:hAnsiTheme="minorHAnsi" w:cstheme="minorHAnsi"/>
          <w:i/>
          <w:szCs w:val="22"/>
        </w:rPr>
      </w:pPr>
      <w:r w:rsidRPr="00433888">
        <w:rPr>
          <w:rFonts w:asciiTheme="minorHAnsi" w:hAnsiTheme="minorHAnsi" w:cstheme="minorHAnsi"/>
          <w:i/>
          <w:szCs w:val="22"/>
        </w:rPr>
        <w:t>Now, I'd like to ask you some questions regarding behavior patterns that may lead to STDs or HIV/AIDS. I will read an activity and then ask you if the activity has Not likely transmission, Likely transmission, or Very likely Transmission.</w:t>
      </w:r>
    </w:p>
    <w:p w:rsidR="00080C35" w:rsidRPr="00433888" w:rsidRDefault="00080C35" w:rsidP="00080C35">
      <w:pPr>
        <w:pStyle w:val="BodyText"/>
        <w:spacing w:line="240" w:lineRule="auto"/>
        <w:rPr>
          <w:rFonts w:asciiTheme="minorHAnsi" w:hAnsiTheme="minorHAnsi" w:cstheme="minorHAnsi"/>
          <w:i/>
          <w:szCs w:val="22"/>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
        <w:gridCol w:w="4632"/>
        <w:gridCol w:w="3396"/>
        <w:gridCol w:w="744"/>
      </w:tblGrid>
      <w:tr w:rsidR="00DD5274" w:rsidRPr="00DD5274" w:rsidTr="00171443">
        <w:trPr>
          <w:jc w:val="center"/>
        </w:trPr>
        <w:tc>
          <w:tcPr>
            <w:tcW w:w="4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Caring for someone with AIDS </w:t>
            </w:r>
          </w:p>
        </w:tc>
        <w:tc>
          <w:tcPr>
            <w:tcW w:w="3396"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Not likely </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Likely</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Very likely</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tc>
        <w:tc>
          <w:tcPr>
            <w:tcW w:w="744"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noProof/>
                <w:sz w:val="20"/>
                <w:szCs w:val="20"/>
              </w:rPr>
            </w:pPr>
          </w:p>
          <w:p w:rsidR="00DD5274" w:rsidRPr="00DD5274" w:rsidRDefault="00DD5274" w:rsidP="00171443">
            <w:pPr>
              <w:rPr>
                <w:rFonts w:asciiTheme="minorHAnsi" w:hAnsiTheme="minorHAnsi" w:cstheme="minorHAnsi"/>
                <w:noProof/>
                <w:sz w:val="20"/>
                <w:szCs w:val="20"/>
              </w:rPr>
            </w:pPr>
          </w:p>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2</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Sex without a condom with a prostitute</w:t>
            </w:r>
          </w:p>
        </w:tc>
        <w:tc>
          <w:tcPr>
            <w:tcW w:w="3396"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Not likely </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Likely</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Very likely</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3</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Penetrative sex with a condom</w:t>
            </w:r>
          </w:p>
        </w:tc>
        <w:tc>
          <w:tcPr>
            <w:tcW w:w="3396"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Not likely </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Likely</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Very likely</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4</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Mosquito bites or other insect bites</w:t>
            </w:r>
          </w:p>
        </w:tc>
        <w:tc>
          <w:tcPr>
            <w:tcW w:w="3396"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Not likely </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Likely</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Very likely</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5</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Sharing a needle and syringe</w:t>
            </w:r>
          </w:p>
        </w:tc>
        <w:tc>
          <w:tcPr>
            <w:tcW w:w="3396"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Not likely </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Likely</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Very likely</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tc>
        <w:tc>
          <w:tcPr>
            <w:tcW w:w="74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56"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6</w:t>
            </w:r>
          </w:p>
        </w:tc>
        <w:tc>
          <w:tcPr>
            <w:tcW w:w="4632"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A man and woman receiving oral sex</w:t>
            </w:r>
          </w:p>
        </w:tc>
        <w:tc>
          <w:tcPr>
            <w:tcW w:w="3396"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Not likely </w:t>
            </w:r>
            <w:r w:rsidRPr="00DD5274">
              <w:rPr>
                <w:rFonts w:asciiTheme="minorHAnsi" w:hAnsiTheme="minorHAnsi" w:cstheme="minorHAnsi"/>
                <w:sz w:val="20"/>
                <w:szCs w:val="20"/>
              </w:rPr>
              <w:tab/>
              <w:t>1</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Likely</w:t>
            </w:r>
            <w:r w:rsidRPr="00DD5274">
              <w:rPr>
                <w:rFonts w:asciiTheme="minorHAnsi" w:hAnsiTheme="minorHAnsi" w:cstheme="minorHAnsi"/>
                <w:sz w:val="20"/>
                <w:szCs w:val="20"/>
              </w:rPr>
              <w:tab/>
              <w:t>2</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Very likely</w:t>
            </w:r>
            <w:r w:rsidRPr="00DD5274">
              <w:rPr>
                <w:rFonts w:asciiTheme="minorHAnsi" w:hAnsiTheme="minorHAnsi" w:cstheme="minorHAnsi"/>
                <w:sz w:val="20"/>
                <w:szCs w:val="20"/>
              </w:rPr>
              <w:tab/>
              <w:t>3</w:t>
            </w:r>
          </w:p>
          <w:p w:rsidR="00DD5274" w:rsidRPr="00DD5274" w:rsidRDefault="00DD5274" w:rsidP="00171443">
            <w:pPr>
              <w:tabs>
                <w:tab w:val="left" w:pos="292"/>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Response</w:t>
            </w:r>
            <w:r w:rsidRPr="00DD5274">
              <w:rPr>
                <w:rFonts w:asciiTheme="minorHAnsi" w:hAnsiTheme="minorHAnsi" w:cstheme="minorHAnsi"/>
                <w:sz w:val="20"/>
                <w:szCs w:val="20"/>
              </w:rPr>
              <w:tab/>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Pr="00DD5274">
              <w:rPr>
                <w:rFonts w:asciiTheme="minorHAnsi" w:hAnsiTheme="minorHAnsi" w:cstheme="minorHAnsi"/>
                <w:sz w:val="20"/>
                <w:szCs w:val="20"/>
              </w:rPr>
              <w:tab/>
              <w:t>98</w:t>
            </w:r>
          </w:p>
        </w:tc>
        <w:tc>
          <w:tcPr>
            <w:tcW w:w="744" w:type="dxa"/>
          </w:tcPr>
          <w:p w:rsidR="00DD5274" w:rsidRPr="00DD5274" w:rsidRDefault="00DD5274" w:rsidP="00171443">
            <w:pPr>
              <w:rPr>
                <w:rFonts w:asciiTheme="minorHAnsi" w:hAnsiTheme="minorHAnsi" w:cstheme="minorHAnsi"/>
                <w:sz w:val="20"/>
                <w:szCs w:val="20"/>
              </w:rPr>
            </w:pPr>
          </w:p>
        </w:tc>
      </w:tr>
    </w:tbl>
    <w:p w:rsidR="00566A50" w:rsidRDefault="00566A50" w:rsidP="00566A50">
      <w:pPr>
        <w:rPr>
          <w:rFonts w:asciiTheme="minorHAnsi" w:hAnsiTheme="minorHAnsi" w:cstheme="minorHAnsi"/>
          <w:b/>
          <w:sz w:val="22"/>
          <w:szCs w:val="22"/>
        </w:rPr>
      </w:pPr>
    </w:p>
    <w:p w:rsidR="00A8286B" w:rsidRPr="00A8286B" w:rsidRDefault="00A8286B" w:rsidP="00566A50">
      <w:pPr>
        <w:rPr>
          <w:rFonts w:asciiTheme="minorHAnsi" w:hAnsiTheme="minorHAnsi" w:cstheme="minorHAnsi"/>
          <w:b/>
          <w:sz w:val="22"/>
          <w:szCs w:val="22"/>
        </w:rPr>
      </w:pPr>
    </w:p>
    <w:p w:rsidR="00DD5274" w:rsidRPr="00566A50" w:rsidRDefault="00DD5274" w:rsidP="00566A50">
      <w:pPr>
        <w:spacing w:after="120"/>
        <w:rPr>
          <w:rFonts w:asciiTheme="minorHAnsi" w:hAnsiTheme="minorHAnsi" w:cstheme="minorHAnsi"/>
          <w:b/>
        </w:rPr>
      </w:pPr>
      <w:r w:rsidRPr="00566A50">
        <w:rPr>
          <w:rFonts w:asciiTheme="minorHAnsi" w:hAnsiTheme="minorHAnsi" w:cstheme="minorHAnsi"/>
          <w:b/>
        </w:rPr>
        <w:t xml:space="preserve">SECTION 9: </w:t>
      </w:r>
      <w:r w:rsidR="00566A50">
        <w:rPr>
          <w:rFonts w:asciiTheme="minorHAnsi" w:hAnsiTheme="minorHAnsi" w:cstheme="minorHAnsi"/>
          <w:b/>
        </w:rPr>
        <w:tab/>
      </w:r>
      <w:r w:rsidRPr="00566A50">
        <w:rPr>
          <w:rFonts w:asciiTheme="minorHAnsi" w:hAnsiTheme="minorHAnsi" w:cstheme="minorHAnsi"/>
          <w:b/>
        </w:rPr>
        <w:t>NUTRITION, MATERNAL</w:t>
      </w:r>
      <w:r w:rsidR="00566A50">
        <w:rPr>
          <w:rFonts w:asciiTheme="minorHAnsi" w:hAnsiTheme="minorHAnsi" w:cstheme="minorHAnsi"/>
          <w:b/>
        </w:rPr>
        <w:t>,</w:t>
      </w:r>
      <w:r w:rsidRPr="00566A50">
        <w:rPr>
          <w:rFonts w:asciiTheme="minorHAnsi" w:hAnsiTheme="minorHAnsi" w:cstheme="minorHAnsi"/>
          <w:b/>
        </w:rPr>
        <w:t xml:space="preserve"> CHILD HEALTH and HYGIENE KNOWLEDGE AND PRACTICE</w:t>
      </w:r>
    </w:p>
    <w:p w:rsidR="00DD5274" w:rsidRPr="00433888" w:rsidRDefault="00DD5274" w:rsidP="00433888">
      <w:pPr>
        <w:pStyle w:val="BodyText"/>
        <w:rPr>
          <w:rFonts w:asciiTheme="minorHAnsi" w:hAnsiTheme="minorHAnsi" w:cstheme="minorHAnsi"/>
          <w:i/>
          <w:szCs w:val="22"/>
        </w:rPr>
      </w:pPr>
      <w:r w:rsidRPr="00433888">
        <w:rPr>
          <w:rFonts w:asciiTheme="minorHAnsi" w:hAnsiTheme="minorHAnsi" w:cstheme="minorHAnsi"/>
          <w:i/>
          <w:szCs w:val="22"/>
        </w:rPr>
        <w:t>Now I would like to talk about nutrition, maternal child health and hygiene</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668"/>
        <w:gridCol w:w="3348"/>
        <w:gridCol w:w="804"/>
      </w:tblGrid>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lastRenderedPageBreak/>
              <w:t>1</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To be healthy, people should eat food from various food groups. Can you name those food groups?</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(more than one answer)</w:t>
            </w:r>
          </w:p>
        </w:tc>
        <w:tc>
          <w:tcPr>
            <w:tcW w:w="3348"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Meat, fish, egg……………</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..1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Fruit and vegetables ………</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…..2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Fat, oil, sugar…………………</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……3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Dairy products…………………</w:t>
            </w:r>
            <w:r w:rsidR="00E52A45">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…..99  </w:t>
            </w:r>
          </w:p>
        </w:tc>
        <w:tc>
          <w:tcPr>
            <w:tcW w:w="804" w:type="dxa"/>
          </w:tcPr>
          <w:p w:rsidR="00DD5274" w:rsidRPr="00DD5274" w:rsidRDefault="00DD5274" w:rsidP="00171443">
            <w:pPr>
              <w:rPr>
                <w:rFonts w:asciiTheme="minorHAnsi" w:hAnsiTheme="minorHAnsi" w:cstheme="minorHAnsi"/>
                <w:sz w:val="20"/>
                <w:szCs w:val="20"/>
              </w:rPr>
            </w:pPr>
          </w:p>
        </w:tc>
      </w:tr>
      <w:tr w:rsidR="00DD5274" w:rsidRPr="00DD5274" w:rsidTr="00171443">
        <w:trPr>
          <w:trHeight w:val="1970"/>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2</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How often do you eat:             1. Fruit/vegetables..</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2. Fish/meat/egg….</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3. Fat, oil, sugar…..</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4. Dairy product…..</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w:t>
            </w:r>
            <w:r w:rsidRPr="00DD5274">
              <w:rPr>
                <w:rFonts w:asciiTheme="minorHAnsi" w:eastAsia="Calibri" w:hAnsiTheme="minorHAnsi" w:cstheme="minorHAnsi"/>
                <w:sz w:val="20"/>
                <w:szCs w:val="20"/>
              </w:rPr>
              <w:t xml:space="preserve"> </w:t>
            </w:r>
            <w:r w:rsidRPr="00DD5274">
              <w:rPr>
                <w:rFonts w:asciiTheme="minorHAnsi" w:hAnsiTheme="minorHAnsi" w:cstheme="minorHAnsi"/>
                <w:sz w:val="20"/>
                <w:szCs w:val="20"/>
              </w:rPr>
              <w:t>every meal</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2.</w:t>
            </w:r>
            <w:r w:rsidRPr="00DD5274">
              <w:rPr>
                <w:rFonts w:asciiTheme="minorHAnsi" w:eastAsia="Calibri" w:hAnsiTheme="minorHAnsi" w:cstheme="minorHAnsi"/>
                <w:sz w:val="20"/>
                <w:szCs w:val="20"/>
              </w:rPr>
              <w:t xml:space="preserve"> </w:t>
            </w:r>
            <w:r w:rsidRPr="00DD5274">
              <w:rPr>
                <w:rFonts w:asciiTheme="minorHAnsi" w:hAnsiTheme="minorHAnsi" w:cstheme="minorHAnsi"/>
                <w:sz w:val="20"/>
                <w:szCs w:val="20"/>
              </w:rPr>
              <w:t>once a day</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3.</w:t>
            </w:r>
            <w:r w:rsidRPr="00DD5274">
              <w:rPr>
                <w:rFonts w:asciiTheme="minorHAnsi" w:eastAsia="Calibri" w:hAnsiTheme="minorHAnsi" w:cstheme="minorHAnsi"/>
                <w:sz w:val="20"/>
                <w:szCs w:val="20"/>
              </w:rPr>
              <w:t xml:space="preserve"> </w:t>
            </w:r>
            <w:r w:rsidRPr="00DD5274">
              <w:rPr>
                <w:rFonts w:asciiTheme="minorHAnsi" w:hAnsiTheme="minorHAnsi" w:cstheme="minorHAnsi"/>
                <w:sz w:val="20"/>
                <w:szCs w:val="20"/>
              </w:rPr>
              <w:t>once a week</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4. only when I can afford it</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5.</w:t>
            </w:r>
            <w:r w:rsidRPr="00DD5274">
              <w:rPr>
                <w:rFonts w:asciiTheme="minorHAnsi" w:eastAsia="Calibri" w:hAnsiTheme="minorHAnsi" w:cstheme="minorHAnsi"/>
                <w:sz w:val="20"/>
                <w:szCs w:val="20"/>
              </w:rPr>
              <w:t xml:space="preserve"> </w:t>
            </w:r>
            <w:r w:rsidRPr="00DD5274">
              <w:rPr>
                <w:rFonts w:asciiTheme="minorHAnsi" w:hAnsiTheme="minorHAnsi" w:cstheme="minorHAnsi"/>
                <w:sz w:val="20"/>
                <w:szCs w:val="20"/>
              </w:rPr>
              <w:t>never eat</w:t>
            </w:r>
          </w:p>
        </w:tc>
        <w:tc>
          <w:tcPr>
            <w:tcW w:w="3348" w:type="dxa"/>
          </w:tcPr>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1…….…2……....3……….4……....5</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1….……2….…...3……….4……....5</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1…….…2……....3…….…4….…...5</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1…….…2……....3….……4……....5</w:t>
            </w:r>
          </w:p>
          <w:p w:rsidR="00DD5274" w:rsidRPr="00DD5274" w:rsidRDefault="00DD5274" w:rsidP="00171443">
            <w:pPr>
              <w:tabs>
                <w:tab w:val="left" w:pos="472"/>
                <w:tab w:val="left" w:leader="dot" w:pos="2812"/>
              </w:tabs>
              <w:rPr>
                <w:rFonts w:asciiTheme="minorHAnsi" w:hAnsiTheme="minorHAnsi" w:cstheme="minorHAnsi"/>
                <w:sz w:val="20"/>
                <w:szCs w:val="20"/>
              </w:rPr>
            </w:pP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..99</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 xml:space="preserve"> </w:t>
            </w:r>
          </w:p>
        </w:tc>
        <w:tc>
          <w:tcPr>
            <w:tcW w:w="804"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3</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Poor nutrition can cause:</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(more than one answer)</w:t>
            </w:r>
          </w:p>
        </w:tc>
        <w:tc>
          <w:tcPr>
            <w:tcW w:w="3348" w:type="dxa"/>
          </w:tcPr>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Fainting/dizziness……………</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1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Anemia…………………………</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Low body defense to diseases</w:t>
            </w:r>
            <w:r w:rsidR="00E52A45">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Malnutrition……………………</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Loss of hair and teeth…………</w:t>
            </w:r>
            <w:r w:rsidR="00E52A45">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Underweight new born babies</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6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...99</w:t>
            </w:r>
          </w:p>
        </w:tc>
        <w:tc>
          <w:tcPr>
            <w:tcW w:w="804" w:type="dxa"/>
          </w:tcPr>
          <w:p w:rsidR="00DD5274" w:rsidRPr="00DD5274" w:rsidRDefault="00DD5274" w:rsidP="00171443">
            <w:pPr>
              <w:rPr>
                <w:rFonts w:asciiTheme="minorHAnsi" w:hAnsiTheme="minorHAnsi" w:cstheme="minorHAnsi"/>
                <w:sz w:val="20"/>
                <w:szCs w:val="20"/>
              </w:rPr>
            </w:pPr>
          </w:p>
        </w:tc>
      </w:tr>
      <w:tr w:rsidR="00DD5274" w:rsidRPr="00DD5274" w:rsidTr="00171443">
        <w:trPr>
          <w:trHeight w:val="1370"/>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4</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What are the barriers that stop you from eating a well balanced diet? </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(more than one answer)</w:t>
            </w:r>
          </w:p>
        </w:tc>
        <w:tc>
          <w:tcPr>
            <w:tcW w:w="3348" w:type="dxa"/>
          </w:tcPr>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Cost…………………………</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Availability of food ……………</w:t>
            </w:r>
            <w:r w:rsidR="00E52A45">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Lack of knowledge   …………</w:t>
            </w:r>
            <w:r w:rsidR="00E52A45">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Lack of time for food preparation.</w:t>
            </w:r>
            <w:r w:rsidR="00E52A45">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…..99</w:t>
            </w:r>
          </w:p>
        </w:tc>
        <w:tc>
          <w:tcPr>
            <w:tcW w:w="804" w:type="dxa"/>
          </w:tcPr>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 xml:space="preserve">      </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5</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What is the initial sig</w:t>
            </w:r>
            <w:r w:rsidR="00A82738">
              <w:rPr>
                <w:rFonts w:asciiTheme="minorHAnsi" w:hAnsiTheme="minorHAnsi" w:cstheme="minorHAnsi"/>
                <w:sz w:val="20"/>
                <w:szCs w:val="20"/>
              </w:rPr>
              <w:t>n</w:t>
            </w:r>
            <w:r w:rsidRPr="00DD5274">
              <w:rPr>
                <w:rFonts w:asciiTheme="minorHAnsi" w:hAnsiTheme="minorHAnsi" w:cstheme="minorHAnsi"/>
                <w:sz w:val="20"/>
                <w:szCs w:val="20"/>
              </w:rPr>
              <w:t xml:space="preserve"> to know a woman is pregnant?</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(only one answer)</w:t>
            </w:r>
          </w:p>
        </w:tc>
        <w:tc>
          <w:tcPr>
            <w:tcW w:w="3348" w:type="dxa"/>
          </w:tcPr>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Nausea/vomiting………………</w:t>
            </w:r>
            <w:r w:rsidR="00E52A45">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Dizziness/fainting/headache…</w:t>
            </w:r>
            <w:r w:rsidR="00E52A45">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Want to eat sour food…………</w:t>
            </w:r>
            <w:r w:rsidR="00E52A45">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Want to eat unusual things</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Missing a menstrual cycle…</w:t>
            </w:r>
            <w:r w:rsidR="00E52A45">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..99</w:t>
            </w:r>
          </w:p>
        </w:tc>
        <w:tc>
          <w:tcPr>
            <w:tcW w:w="80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6</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How many months pregnant should a pregnant woman has received a first antenatal care for her pregnancy?</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(only one answer)</w:t>
            </w:r>
          </w:p>
        </w:tc>
        <w:tc>
          <w:tcPr>
            <w:tcW w:w="3348" w:type="dxa"/>
          </w:tcPr>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In the first month ………………</w:t>
            </w:r>
            <w:r w:rsidR="00E52A45">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In the first three months……</w:t>
            </w:r>
            <w:r w:rsidR="00E52A45">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At six months……………………</w:t>
            </w:r>
            <w:r w:rsidR="00E52A45">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Close to deliver day…………</w:t>
            </w:r>
            <w:r w:rsidR="00E52A45">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When having health problem</w:t>
            </w:r>
            <w:r w:rsidR="00E52A45">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When having free time………</w:t>
            </w:r>
            <w:r w:rsidR="00E52A45">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…..99</w:t>
            </w:r>
          </w:p>
        </w:tc>
        <w:tc>
          <w:tcPr>
            <w:tcW w:w="80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7</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Where is a safe place should a pregnant woman receives antenatal care?</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(more than one answer)</w:t>
            </w:r>
          </w:p>
        </w:tc>
        <w:tc>
          <w:tcPr>
            <w:tcW w:w="334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Health Center………………</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Public Hospital…………………</w:t>
            </w:r>
            <w:r w:rsidR="00E52A45">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NGO Clinic……………………</w:t>
            </w:r>
            <w:r w:rsidR="00E52A45">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Private Clinic……………………</w:t>
            </w:r>
            <w:r w:rsidR="00E52A45">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Traditional Birth Attendance…</w:t>
            </w:r>
            <w:r w:rsidR="00E52A45">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Family members………………</w:t>
            </w:r>
            <w:r w:rsidR="00E52A45">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Traditional Healer……………</w:t>
            </w:r>
            <w:r w:rsidR="00E52A45">
              <w:rPr>
                <w:rFonts w:asciiTheme="minorHAnsi" w:hAnsiTheme="minorHAnsi" w:cstheme="minorHAnsi"/>
                <w:sz w:val="20"/>
                <w:szCs w:val="20"/>
              </w:rPr>
              <w:t>………</w:t>
            </w:r>
            <w:r w:rsidRPr="00DD5274">
              <w:rPr>
                <w:rFonts w:asciiTheme="minorHAnsi" w:hAnsiTheme="minorHAnsi" w:cstheme="minorHAnsi"/>
                <w:sz w:val="20"/>
                <w:szCs w:val="20"/>
              </w:rPr>
              <w:t>……7</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..99</w:t>
            </w:r>
          </w:p>
        </w:tc>
        <w:tc>
          <w:tcPr>
            <w:tcW w:w="804" w:type="dxa"/>
          </w:tcPr>
          <w:p w:rsidR="00DD5274" w:rsidRPr="00DD5274" w:rsidRDefault="00DD5274" w:rsidP="00171443">
            <w:pPr>
              <w:rPr>
                <w:rFonts w:asciiTheme="minorHAnsi" w:hAnsiTheme="minorHAnsi" w:cstheme="minorHAnsi"/>
                <w:sz w:val="20"/>
                <w:szCs w:val="20"/>
              </w:rPr>
            </w:pPr>
          </w:p>
        </w:tc>
      </w:tr>
      <w:tr w:rsidR="00DD5274" w:rsidRPr="00DD5274" w:rsidTr="00171443">
        <w:trPr>
          <w:trHeight w:val="1454"/>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lastRenderedPageBreak/>
              <w:t>8</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Which foods are best for a child under 6 months of age?</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(only one answer)</w:t>
            </w:r>
          </w:p>
        </w:tc>
        <w:tc>
          <w:tcPr>
            <w:tcW w:w="3348" w:type="dxa"/>
          </w:tcPr>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Breast milk……………………</w:t>
            </w:r>
            <w:r w:rsidR="00E52A45">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Infant formula…………………</w:t>
            </w:r>
            <w:r w:rsidR="00E52A45">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Rice/food/water…………</w:t>
            </w:r>
            <w:r w:rsidR="00E52A45">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Cow’s milk……………………</w:t>
            </w:r>
            <w:r w:rsidR="00E52A45">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…..99</w:t>
            </w:r>
          </w:p>
        </w:tc>
        <w:tc>
          <w:tcPr>
            <w:tcW w:w="80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9</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When should you wash your hands?</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(more than one answer)</w:t>
            </w:r>
          </w:p>
        </w:tc>
        <w:tc>
          <w:tcPr>
            <w:tcW w:w="3348" w:type="dxa"/>
          </w:tcPr>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Before using the toilet………</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After using the toilet……………</w:t>
            </w:r>
            <w:r w:rsidR="00E52A45">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After changing baby’s nappy…</w:t>
            </w:r>
            <w:r w:rsidR="00E52A45">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Before preparing &amp; cooking food</w:t>
            </w:r>
            <w:r w:rsidR="00E52A45">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Before eating food………………</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Before breast feeding..………</w:t>
            </w:r>
            <w:r w:rsidR="00E52A45">
              <w:rPr>
                <w:rFonts w:asciiTheme="minorHAnsi" w:hAnsiTheme="minorHAnsi" w:cstheme="minorHAnsi"/>
                <w:sz w:val="20"/>
                <w:szCs w:val="20"/>
              </w:rPr>
              <w:t>…………</w:t>
            </w:r>
            <w:r w:rsidRPr="00DD5274">
              <w:rPr>
                <w:rFonts w:asciiTheme="minorHAnsi" w:hAnsiTheme="minorHAnsi" w:cstheme="minorHAnsi"/>
                <w:sz w:val="20"/>
                <w:szCs w:val="20"/>
              </w:rPr>
              <w:t>.6</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…..99</w:t>
            </w:r>
          </w:p>
        </w:tc>
        <w:tc>
          <w:tcPr>
            <w:tcW w:w="804" w:type="dxa"/>
          </w:tcPr>
          <w:p w:rsidR="00DD5274" w:rsidRPr="00DD5274" w:rsidRDefault="00DD5274" w:rsidP="00171443">
            <w:pPr>
              <w:rPr>
                <w:rFonts w:asciiTheme="minorHAnsi" w:hAnsiTheme="minorHAnsi" w:cstheme="minorHAnsi"/>
                <w:sz w:val="20"/>
                <w:szCs w:val="20"/>
              </w:rPr>
            </w:pPr>
          </w:p>
        </w:tc>
      </w:tr>
      <w:tr w:rsidR="00DD5274" w:rsidRPr="00DD5274" w:rsidTr="00171443">
        <w:trPr>
          <w:jc w:val="center"/>
        </w:trPr>
        <w:tc>
          <w:tcPr>
            <w:tcW w:w="4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10</w:t>
            </w:r>
          </w:p>
        </w:tc>
        <w:tc>
          <w:tcPr>
            <w:tcW w:w="4668" w:type="dxa"/>
          </w:tcPr>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Do the food vendors at the garment factory you work at have good hygiene habits?</w:t>
            </w:r>
          </w:p>
          <w:p w:rsidR="00DD5274" w:rsidRPr="00DD5274" w:rsidRDefault="00DD5274" w:rsidP="00171443">
            <w:pPr>
              <w:rPr>
                <w:rFonts w:asciiTheme="minorHAnsi" w:hAnsiTheme="minorHAnsi" w:cstheme="minorHAnsi"/>
                <w:sz w:val="20"/>
                <w:szCs w:val="20"/>
              </w:rPr>
            </w:pPr>
          </w:p>
          <w:p w:rsidR="00DD5274" w:rsidRPr="00DD5274" w:rsidRDefault="00DD5274" w:rsidP="00171443">
            <w:pPr>
              <w:rPr>
                <w:rFonts w:asciiTheme="minorHAnsi" w:hAnsiTheme="minorHAnsi" w:cstheme="minorHAnsi"/>
                <w:sz w:val="20"/>
                <w:szCs w:val="20"/>
              </w:rPr>
            </w:pPr>
            <w:r w:rsidRPr="00DD5274">
              <w:rPr>
                <w:rFonts w:asciiTheme="minorHAnsi" w:hAnsiTheme="minorHAnsi" w:cstheme="minorHAnsi"/>
                <w:sz w:val="20"/>
                <w:szCs w:val="20"/>
              </w:rPr>
              <w:t>(more than one answer)</w:t>
            </w:r>
          </w:p>
        </w:tc>
        <w:tc>
          <w:tcPr>
            <w:tcW w:w="3348" w:type="dxa"/>
          </w:tcPr>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Yes, they wash their hands before serving food……………………</w:t>
            </w:r>
            <w:r w:rsidR="00E52A45">
              <w:rPr>
                <w:rFonts w:asciiTheme="minorHAnsi" w:hAnsiTheme="minorHAnsi" w:cstheme="minorHAnsi"/>
                <w:sz w:val="20"/>
                <w:szCs w:val="20"/>
              </w:rPr>
              <w:t>………….</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.1</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Yes, they always look clean……</w:t>
            </w:r>
            <w:r w:rsidR="00E52A45">
              <w:rPr>
                <w:rFonts w:asciiTheme="minorHAnsi" w:hAnsiTheme="minorHAnsi" w:cstheme="minorHAnsi"/>
                <w:sz w:val="20"/>
                <w:szCs w:val="20"/>
              </w:rPr>
              <w:t>…….</w:t>
            </w:r>
            <w:r w:rsidRPr="00DD5274">
              <w:rPr>
                <w:rFonts w:asciiTheme="minorHAnsi" w:hAnsiTheme="minorHAnsi" w:cstheme="minorHAnsi"/>
                <w:sz w:val="20"/>
                <w:szCs w:val="20"/>
              </w:rPr>
              <w:t>..2</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Sometimes they look clean…</w:t>
            </w:r>
            <w:r w:rsidR="00E52A45">
              <w:rPr>
                <w:rFonts w:asciiTheme="minorHAnsi" w:hAnsiTheme="minorHAnsi" w:cstheme="minorHAnsi"/>
                <w:sz w:val="20"/>
                <w:szCs w:val="20"/>
              </w:rPr>
              <w:t>………</w:t>
            </w:r>
            <w:r w:rsidRPr="00DD5274">
              <w:rPr>
                <w:rFonts w:asciiTheme="minorHAnsi" w:hAnsiTheme="minorHAnsi" w:cstheme="minorHAnsi"/>
                <w:sz w:val="20"/>
                <w:szCs w:val="20"/>
              </w:rPr>
              <w:t>….3</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No, they never wash their hands</w:t>
            </w:r>
            <w:r w:rsidR="00E52A45">
              <w:rPr>
                <w:rFonts w:asciiTheme="minorHAnsi" w:hAnsiTheme="minorHAnsi" w:cstheme="minorHAnsi"/>
                <w:sz w:val="20"/>
                <w:szCs w:val="20"/>
              </w:rPr>
              <w:t>….</w:t>
            </w:r>
            <w:r w:rsidRPr="00DD5274">
              <w:rPr>
                <w:rFonts w:asciiTheme="minorHAnsi" w:hAnsiTheme="minorHAnsi" w:cstheme="minorHAnsi"/>
                <w:sz w:val="20"/>
                <w:szCs w:val="20"/>
              </w:rPr>
              <w:t>.4</w:t>
            </w:r>
          </w:p>
          <w:p w:rsidR="00DD5274" w:rsidRPr="00DD5274" w:rsidRDefault="00DD5274" w:rsidP="00171443">
            <w:pPr>
              <w:tabs>
                <w:tab w:val="left" w:pos="769"/>
                <w:tab w:val="left" w:leader="dot" w:pos="2812"/>
              </w:tabs>
              <w:rPr>
                <w:rFonts w:asciiTheme="minorHAnsi" w:hAnsiTheme="minorHAnsi" w:cstheme="minorHAnsi"/>
                <w:sz w:val="20"/>
                <w:szCs w:val="20"/>
              </w:rPr>
            </w:pPr>
            <w:r w:rsidRPr="00DD5274">
              <w:rPr>
                <w:rFonts w:asciiTheme="minorHAnsi" w:hAnsiTheme="minorHAnsi" w:cstheme="minorHAnsi"/>
                <w:sz w:val="20"/>
                <w:szCs w:val="20"/>
              </w:rPr>
              <w:t>Their utensils are not clean……</w:t>
            </w:r>
            <w:r w:rsidR="00E52A45">
              <w:rPr>
                <w:rFonts w:asciiTheme="minorHAnsi" w:hAnsiTheme="minorHAnsi" w:cstheme="minorHAnsi"/>
                <w:sz w:val="20"/>
                <w:szCs w:val="20"/>
              </w:rPr>
              <w:t>……</w:t>
            </w:r>
            <w:r w:rsidRPr="00DD5274">
              <w:rPr>
                <w:rFonts w:asciiTheme="minorHAnsi" w:hAnsiTheme="minorHAnsi" w:cstheme="minorHAnsi"/>
                <w:sz w:val="20"/>
                <w:szCs w:val="20"/>
              </w:rPr>
              <w:t>…5</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Don’t know……………………</w:t>
            </w:r>
            <w:r w:rsidR="00E52A45">
              <w:rPr>
                <w:rFonts w:asciiTheme="minorHAnsi" w:hAnsiTheme="minorHAnsi" w:cstheme="minorHAnsi"/>
                <w:sz w:val="20"/>
                <w:szCs w:val="20"/>
              </w:rPr>
              <w:t>……………</w:t>
            </w:r>
            <w:r w:rsidRPr="00DD5274">
              <w:rPr>
                <w:rFonts w:asciiTheme="minorHAnsi" w:hAnsiTheme="minorHAnsi" w:cstheme="minorHAnsi"/>
                <w:sz w:val="20"/>
                <w:szCs w:val="20"/>
              </w:rPr>
              <w:t xml:space="preserve">…98   </w:t>
            </w:r>
          </w:p>
          <w:p w:rsidR="00DD5274" w:rsidRPr="00DD5274" w:rsidRDefault="00DD5274" w:rsidP="00171443">
            <w:pPr>
              <w:tabs>
                <w:tab w:val="left" w:pos="472"/>
                <w:tab w:val="left" w:leader="dot" w:pos="2812"/>
              </w:tabs>
              <w:rPr>
                <w:rFonts w:asciiTheme="minorHAnsi" w:hAnsiTheme="minorHAnsi" w:cstheme="minorHAnsi"/>
                <w:sz w:val="20"/>
                <w:szCs w:val="20"/>
              </w:rPr>
            </w:pPr>
            <w:r w:rsidRPr="00DD5274">
              <w:rPr>
                <w:rFonts w:asciiTheme="minorHAnsi" w:hAnsiTheme="minorHAnsi" w:cstheme="minorHAnsi"/>
                <w:sz w:val="20"/>
                <w:szCs w:val="20"/>
              </w:rPr>
              <w:t>Other (Specify)</w:t>
            </w:r>
            <w:r w:rsidRPr="00DD5274" w:rsidDel="005D1341">
              <w:rPr>
                <w:rFonts w:asciiTheme="minorHAnsi" w:hAnsiTheme="minorHAnsi" w:cstheme="minorHAnsi"/>
                <w:sz w:val="20"/>
                <w:szCs w:val="20"/>
              </w:rPr>
              <w:t xml:space="preserve"> </w:t>
            </w:r>
            <w:r w:rsidRPr="00DD5274">
              <w:rPr>
                <w:rFonts w:asciiTheme="minorHAnsi" w:hAnsiTheme="minorHAnsi" w:cstheme="minorHAnsi"/>
                <w:sz w:val="20"/>
                <w:szCs w:val="20"/>
              </w:rPr>
              <w:t>…………</w:t>
            </w:r>
            <w:r w:rsidR="00E52A45">
              <w:rPr>
                <w:rFonts w:asciiTheme="minorHAnsi" w:hAnsiTheme="minorHAnsi" w:cstheme="minorHAnsi"/>
                <w:sz w:val="20"/>
                <w:szCs w:val="20"/>
              </w:rPr>
              <w:t>……………..</w:t>
            </w:r>
            <w:r w:rsidRPr="00DD5274">
              <w:rPr>
                <w:rFonts w:asciiTheme="minorHAnsi" w:hAnsiTheme="minorHAnsi" w:cstheme="minorHAnsi"/>
                <w:sz w:val="20"/>
                <w:szCs w:val="20"/>
              </w:rPr>
              <w:t>…..99</w:t>
            </w:r>
          </w:p>
        </w:tc>
        <w:tc>
          <w:tcPr>
            <w:tcW w:w="804" w:type="dxa"/>
          </w:tcPr>
          <w:p w:rsidR="00DD5274" w:rsidRPr="00DD5274" w:rsidRDefault="00DD5274" w:rsidP="00171443">
            <w:pPr>
              <w:rPr>
                <w:rFonts w:asciiTheme="minorHAnsi" w:hAnsiTheme="minorHAnsi" w:cstheme="minorHAnsi"/>
                <w:sz w:val="20"/>
                <w:szCs w:val="20"/>
              </w:rPr>
            </w:pPr>
          </w:p>
        </w:tc>
      </w:tr>
    </w:tbl>
    <w:p w:rsidR="00DD5274" w:rsidRPr="00DD5274" w:rsidRDefault="00DD5274" w:rsidP="00DD5274">
      <w:pPr>
        <w:jc w:val="center"/>
        <w:rPr>
          <w:rFonts w:asciiTheme="minorHAnsi" w:hAnsiTheme="minorHAnsi" w:cstheme="minorHAnsi"/>
          <w:b/>
          <w:sz w:val="20"/>
          <w:szCs w:val="20"/>
        </w:rPr>
      </w:pPr>
    </w:p>
    <w:p w:rsidR="00DD5274" w:rsidRPr="00DD5274" w:rsidRDefault="00DD5274" w:rsidP="00DD5274">
      <w:pPr>
        <w:rPr>
          <w:rFonts w:asciiTheme="minorHAnsi" w:hAnsiTheme="minorHAnsi" w:cstheme="minorHAnsi"/>
          <w:b/>
          <w:sz w:val="20"/>
          <w:szCs w:val="20"/>
        </w:rPr>
      </w:pPr>
    </w:p>
    <w:p w:rsidR="00DD5274" w:rsidRPr="00DD5274" w:rsidRDefault="00DD5274" w:rsidP="00DD5274">
      <w:pPr>
        <w:jc w:val="center"/>
        <w:rPr>
          <w:rFonts w:asciiTheme="minorHAnsi" w:hAnsiTheme="minorHAnsi" w:cstheme="minorHAnsi"/>
          <w:b/>
          <w:sz w:val="20"/>
          <w:szCs w:val="20"/>
        </w:rPr>
      </w:pPr>
    </w:p>
    <w:p w:rsidR="00DD5274" w:rsidRPr="00EA3F55" w:rsidRDefault="00DD5274" w:rsidP="00DD5274">
      <w:pPr>
        <w:jc w:val="center"/>
        <w:rPr>
          <w:rFonts w:asciiTheme="minorHAnsi" w:hAnsiTheme="minorHAnsi" w:cstheme="minorHAnsi"/>
          <w:b/>
        </w:rPr>
      </w:pPr>
      <w:r w:rsidRPr="00EA3F55">
        <w:rPr>
          <w:rFonts w:asciiTheme="minorHAnsi" w:hAnsiTheme="minorHAnsi" w:cstheme="minorHAnsi"/>
          <w:b/>
        </w:rPr>
        <w:t>Total 68 questions</w:t>
      </w:r>
    </w:p>
    <w:p w:rsidR="00DD5274" w:rsidRPr="00DD5274" w:rsidRDefault="00DD5274" w:rsidP="00DD5274">
      <w:pPr>
        <w:jc w:val="center"/>
        <w:rPr>
          <w:rFonts w:asciiTheme="minorHAnsi" w:hAnsiTheme="minorHAnsi" w:cstheme="minorHAnsi"/>
          <w:b/>
          <w:sz w:val="22"/>
          <w:szCs w:val="22"/>
          <w:u w:val="single"/>
        </w:rPr>
      </w:pPr>
    </w:p>
    <w:p w:rsidR="00DD5274" w:rsidRPr="00DD5274" w:rsidRDefault="00DD5274" w:rsidP="00DD5274">
      <w:pPr>
        <w:jc w:val="center"/>
        <w:rPr>
          <w:rFonts w:asciiTheme="minorHAnsi" w:hAnsiTheme="minorHAnsi" w:cstheme="minorHAnsi"/>
          <w:b/>
          <w:sz w:val="22"/>
          <w:szCs w:val="22"/>
          <w:u w:val="single"/>
        </w:rPr>
      </w:pPr>
    </w:p>
    <w:p w:rsidR="00DD5274" w:rsidRPr="005E2AB7" w:rsidRDefault="00DD5274" w:rsidP="00DD5274">
      <w:pPr>
        <w:jc w:val="center"/>
        <w:rPr>
          <w:rFonts w:asciiTheme="minorHAnsi" w:hAnsiTheme="minorHAnsi" w:cstheme="minorHAnsi"/>
        </w:rPr>
      </w:pPr>
      <w:r w:rsidRPr="005E2AB7">
        <w:rPr>
          <w:rFonts w:asciiTheme="minorHAnsi" w:hAnsiTheme="minorHAnsi" w:cstheme="minorHAnsi"/>
          <w:b/>
        </w:rPr>
        <w:t>THANK YOU FOR YOUR TIME</w:t>
      </w:r>
    </w:p>
    <w:p w:rsidR="00DF4CAC" w:rsidRPr="00DD5274" w:rsidRDefault="00DF4CAC" w:rsidP="00DF4CAC">
      <w:pPr>
        <w:rPr>
          <w:rFonts w:asciiTheme="minorHAnsi" w:hAnsiTheme="minorHAnsi" w:cstheme="minorHAnsi"/>
          <w:sz w:val="22"/>
          <w:szCs w:val="22"/>
          <w:lang w:bidi="he-IL"/>
        </w:rPr>
      </w:pPr>
    </w:p>
    <w:p w:rsidR="00DF4CAC" w:rsidRPr="00DF4CAC" w:rsidRDefault="00DF4CAC" w:rsidP="00DF4CAC">
      <w:pPr>
        <w:rPr>
          <w:rFonts w:asciiTheme="minorHAnsi" w:hAnsiTheme="minorHAnsi" w:cstheme="minorHAnsi"/>
          <w:sz w:val="22"/>
          <w:szCs w:val="22"/>
          <w:lang w:bidi="he-IL"/>
        </w:rPr>
      </w:pPr>
    </w:p>
    <w:p w:rsidR="00DF4CAC" w:rsidRPr="00DF4CAC" w:rsidRDefault="00DF4CAC" w:rsidP="00DF4CAC">
      <w:pPr>
        <w:rPr>
          <w:rFonts w:asciiTheme="minorHAnsi" w:hAnsiTheme="minorHAnsi" w:cstheme="minorHAnsi"/>
          <w:sz w:val="22"/>
          <w:szCs w:val="22"/>
          <w:lang w:bidi="he-IL"/>
        </w:rPr>
      </w:pPr>
    </w:p>
    <w:p w:rsidR="00EA3F55" w:rsidRDefault="00EA3F55">
      <w:pPr>
        <w:rPr>
          <w:rFonts w:asciiTheme="minorHAnsi" w:hAnsiTheme="minorHAnsi" w:cstheme="minorHAnsi"/>
          <w:sz w:val="22"/>
          <w:szCs w:val="22"/>
          <w:lang w:bidi="he-IL"/>
        </w:rPr>
      </w:pPr>
      <w:r>
        <w:rPr>
          <w:rFonts w:asciiTheme="minorHAnsi" w:hAnsiTheme="minorHAnsi" w:cstheme="minorHAnsi"/>
          <w:sz w:val="22"/>
          <w:szCs w:val="22"/>
          <w:lang w:bidi="he-IL"/>
        </w:rPr>
        <w:br w:type="page"/>
      </w:r>
    </w:p>
    <w:p w:rsidR="00EA3F55" w:rsidRPr="00877F45" w:rsidRDefault="006B7101" w:rsidP="00877F45">
      <w:pPr>
        <w:pStyle w:val="Heading2"/>
        <w:rPr>
          <w:rFonts w:asciiTheme="majorHAnsi" w:hAnsiTheme="majorHAnsi"/>
          <w:i w:val="0"/>
          <w:smallCaps/>
          <w:sz w:val="26"/>
          <w:szCs w:val="26"/>
        </w:rPr>
      </w:pPr>
      <w:bookmarkStart w:id="77" w:name="_Toc334019144"/>
      <w:r w:rsidRPr="00877F45">
        <w:rPr>
          <w:rFonts w:asciiTheme="majorHAnsi" w:hAnsiTheme="majorHAnsi"/>
          <w:i w:val="0"/>
          <w:smallCaps/>
          <w:sz w:val="26"/>
          <w:szCs w:val="26"/>
        </w:rPr>
        <w:lastRenderedPageBreak/>
        <w:t>5.2</w:t>
      </w:r>
      <w:r w:rsidRPr="00877F45">
        <w:rPr>
          <w:rFonts w:asciiTheme="majorHAnsi" w:hAnsiTheme="majorHAnsi"/>
          <w:i w:val="0"/>
          <w:smallCaps/>
          <w:sz w:val="26"/>
          <w:szCs w:val="26"/>
        </w:rPr>
        <w:tab/>
      </w:r>
      <w:r w:rsidR="00877F45">
        <w:rPr>
          <w:rFonts w:asciiTheme="majorHAnsi" w:hAnsiTheme="majorHAnsi"/>
          <w:i w:val="0"/>
          <w:smallCaps/>
          <w:sz w:val="26"/>
          <w:szCs w:val="26"/>
        </w:rPr>
        <w:t>Interview Guidelines for the Supervisors</w:t>
      </w:r>
      <w:bookmarkEnd w:id="77"/>
    </w:p>
    <w:p w:rsidR="00877F45" w:rsidRDefault="00877F45" w:rsidP="00EA3F55">
      <w:pPr>
        <w:jc w:val="both"/>
        <w:rPr>
          <w:rFonts w:asciiTheme="minorHAnsi" w:hAnsiTheme="minorHAnsi" w:cstheme="minorHAnsi"/>
          <w:sz w:val="22"/>
          <w:szCs w:val="22"/>
        </w:rPr>
      </w:pPr>
    </w:p>
    <w:p w:rsidR="00EA3F55" w:rsidRPr="00EA3F55" w:rsidRDefault="00EA3F55" w:rsidP="00EA3F55">
      <w:pPr>
        <w:jc w:val="both"/>
        <w:rPr>
          <w:rFonts w:asciiTheme="minorHAnsi" w:hAnsiTheme="minorHAnsi" w:cstheme="minorHAnsi"/>
          <w:sz w:val="22"/>
          <w:szCs w:val="22"/>
        </w:rPr>
      </w:pPr>
      <w:r w:rsidRPr="00EA3F55">
        <w:rPr>
          <w:rFonts w:asciiTheme="minorHAnsi" w:hAnsiTheme="minorHAnsi" w:cstheme="minorHAnsi"/>
          <w:sz w:val="22"/>
          <w:szCs w:val="22"/>
        </w:rPr>
        <w:t>The Focus Group discussion will be carried out only with the supervisors. We can have 2 FGDs with 2 different factories. It would be good to choose the factories other than those where we are already conducting the case studies. This way we can cover 4 factories during the baseline survey.</w:t>
      </w:r>
    </w:p>
    <w:p w:rsidR="00EA3F55" w:rsidRPr="00EA3F55" w:rsidRDefault="00EA3F55" w:rsidP="00EA3F55">
      <w:pPr>
        <w:rPr>
          <w:rFonts w:asciiTheme="minorHAnsi" w:hAnsiTheme="minorHAnsi" w:cstheme="minorHAnsi"/>
          <w:sz w:val="22"/>
          <w:szCs w:val="22"/>
        </w:rPr>
      </w:pPr>
    </w:p>
    <w:tbl>
      <w:tblPr>
        <w:tblW w:w="9783" w:type="dxa"/>
        <w:tblLayout w:type="fixed"/>
        <w:tblLook w:val="0000"/>
      </w:tblPr>
      <w:tblGrid>
        <w:gridCol w:w="5320"/>
        <w:gridCol w:w="2410"/>
        <w:gridCol w:w="2053"/>
      </w:tblGrid>
      <w:tr w:rsidR="00EA3F55" w:rsidRPr="002F0761" w:rsidTr="002F0761">
        <w:trPr>
          <w:cantSplit/>
          <w:trHeight w:val="322"/>
        </w:trPr>
        <w:tc>
          <w:tcPr>
            <w:tcW w:w="9783" w:type="dxa"/>
            <w:gridSpan w:val="3"/>
            <w:tcBorders>
              <w:top w:val="single" w:sz="8" w:space="0" w:color="auto"/>
              <w:left w:val="single" w:sz="8" w:space="0" w:color="auto"/>
              <w:bottom w:val="single" w:sz="8" w:space="0" w:color="auto"/>
              <w:right w:val="single" w:sz="8" w:space="0" w:color="auto"/>
            </w:tcBorders>
            <w:shd w:val="clear" w:color="auto" w:fill="C0C0C0"/>
            <w:tcMar>
              <w:left w:w="57" w:type="dxa"/>
            </w:tcMar>
          </w:tcPr>
          <w:p w:rsidR="00EA3F55" w:rsidRPr="002F0761" w:rsidRDefault="00EA3F55" w:rsidP="00D36B6E">
            <w:pPr>
              <w:jc w:val="center"/>
              <w:rPr>
                <w:rFonts w:asciiTheme="minorHAnsi" w:hAnsiTheme="minorHAnsi" w:cstheme="minorHAnsi"/>
                <w:b/>
                <w:snapToGrid w:val="0"/>
                <w:sz w:val="22"/>
                <w:szCs w:val="22"/>
              </w:rPr>
            </w:pPr>
            <w:r w:rsidRPr="002F0761">
              <w:rPr>
                <w:rFonts w:asciiTheme="minorHAnsi" w:hAnsiTheme="minorHAnsi" w:cstheme="minorHAnsi"/>
                <w:b/>
                <w:snapToGrid w:val="0"/>
                <w:sz w:val="22"/>
                <w:szCs w:val="22"/>
              </w:rPr>
              <w:t>Introduction and Consent Form (read to ask for interviewing)</w:t>
            </w:r>
          </w:p>
        </w:tc>
      </w:tr>
      <w:tr w:rsidR="00EA3F55" w:rsidRPr="002F0761" w:rsidTr="002F0761">
        <w:trPr>
          <w:cantSplit/>
          <w:trHeight w:val="2555"/>
        </w:trPr>
        <w:tc>
          <w:tcPr>
            <w:tcW w:w="9783" w:type="dxa"/>
            <w:gridSpan w:val="3"/>
            <w:tcBorders>
              <w:top w:val="single" w:sz="8" w:space="0" w:color="auto"/>
              <w:left w:val="single" w:sz="8" w:space="0" w:color="auto"/>
              <w:bottom w:val="single" w:sz="8" w:space="0" w:color="auto"/>
              <w:right w:val="single" w:sz="8" w:space="0" w:color="auto"/>
            </w:tcBorders>
            <w:tcMar>
              <w:left w:w="57" w:type="dxa"/>
            </w:tcMar>
          </w:tcPr>
          <w:p w:rsidR="00EA3F55" w:rsidRPr="002F0761" w:rsidRDefault="00EA3F55" w:rsidP="002F0761">
            <w:pPr>
              <w:jc w:val="both"/>
              <w:rPr>
                <w:rFonts w:asciiTheme="minorHAnsi" w:hAnsiTheme="minorHAnsi" w:cstheme="minorHAnsi"/>
                <w:snapToGrid w:val="0"/>
                <w:sz w:val="22"/>
                <w:szCs w:val="22"/>
              </w:rPr>
            </w:pPr>
            <w:r w:rsidRPr="002F0761">
              <w:rPr>
                <w:rFonts w:asciiTheme="minorHAnsi" w:hAnsiTheme="minorHAnsi" w:cstheme="minorHAnsi"/>
                <w:snapToGrid w:val="0"/>
                <w:sz w:val="22"/>
                <w:szCs w:val="22"/>
              </w:rPr>
              <w:t>Hello. My name is _____________. We are a team from CARE</w:t>
            </w:r>
            <w:r w:rsidRPr="002F0761">
              <w:rPr>
                <w:rFonts w:asciiTheme="minorHAnsi" w:hAnsiTheme="minorHAnsi" w:cstheme="minorHAnsi"/>
                <w:bCs/>
                <w:snapToGrid w:val="0"/>
                <w:sz w:val="22"/>
                <w:szCs w:val="22"/>
              </w:rPr>
              <w:t>, HC</w:t>
            </w:r>
            <w:r w:rsidRPr="002F0761">
              <w:rPr>
                <w:rFonts w:asciiTheme="minorHAnsi" w:hAnsiTheme="minorHAnsi" w:cstheme="minorHAnsi"/>
                <w:snapToGrid w:val="0"/>
                <w:sz w:val="22"/>
                <w:szCs w:val="22"/>
              </w:rPr>
              <w:t xml:space="preserve"> and we working for a project titled “Sewing for Brighter Future” which aims to increase access to sexual/reproductive health and HIV/AIDS information, microfinance/savings tools and mechanisms, health insurance, and other social protection services for young garment factory workers and reduce their vulnerabilities/risks as young economic migrant workers. </w:t>
            </w:r>
          </w:p>
          <w:p w:rsidR="00EA3F55" w:rsidRPr="002F0761" w:rsidRDefault="00EA3F55" w:rsidP="002F0761">
            <w:pPr>
              <w:jc w:val="both"/>
              <w:rPr>
                <w:rFonts w:asciiTheme="minorHAnsi" w:hAnsiTheme="minorHAnsi" w:cstheme="minorHAnsi"/>
                <w:snapToGrid w:val="0"/>
                <w:sz w:val="22"/>
                <w:szCs w:val="22"/>
              </w:rPr>
            </w:pPr>
          </w:p>
          <w:p w:rsidR="00EA3F55" w:rsidRPr="002F0761" w:rsidRDefault="00EA3F55" w:rsidP="002F0761">
            <w:pPr>
              <w:jc w:val="both"/>
              <w:rPr>
                <w:rFonts w:asciiTheme="minorHAnsi" w:hAnsiTheme="minorHAnsi" w:cstheme="minorHAnsi"/>
                <w:snapToGrid w:val="0"/>
                <w:sz w:val="22"/>
                <w:szCs w:val="22"/>
              </w:rPr>
            </w:pPr>
            <w:r w:rsidRPr="002F0761">
              <w:rPr>
                <w:rFonts w:asciiTheme="minorHAnsi" w:hAnsiTheme="minorHAnsi" w:cstheme="minorHAnsi"/>
                <w:snapToGrid w:val="0"/>
                <w:sz w:val="22"/>
                <w:szCs w:val="22"/>
              </w:rPr>
              <w:t>We would like to ask some questions about the rules regulations and the working condition in your factory. The information you provide will help us to plan out project interventions in a better way and will help us in knowing whether we are successful in our objective.</w:t>
            </w:r>
          </w:p>
          <w:p w:rsidR="00EA3F55" w:rsidRPr="002F0761" w:rsidRDefault="00EA3F55" w:rsidP="002F0761">
            <w:pPr>
              <w:jc w:val="both"/>
              <w:rPr>
                <w:rFonts w:asciiTheme="minorHAnsi" w:hAnsiTheme="minorHAnsi" w:cstheme="minorHAnsi"/>
                <w:snapToGrid w:val="0"/>
                <w:sz w:val="22"/>
                <w:szCs w:val="22"/>
              </w:rPr>
            </w:pPr>
          </w:p>
          <w:p w:rsidR="00EA3F55" w:rsidRPr="002F0761" w:rsidRDefault="00EA3F55" w:rsidP="002F0761">
            <w:pPr>
              <w:jc w:val="both"/>
              <w:rPr>
                <w:rFonts w:asciiTheme="minorHAnsi" w:hAnsiTheme="minorHAnsi" w:cstheme="minorHAnsi"/>
                <w:snapToGrid w:val="0"/>
                <w:sz w:val="22"/>
                <w:szCs w:val="22"/>
              </w:rPr>
            </w:pPr>
            <w:r w:rsidRPr="002F0761">
              <w:rPr>
                <w:rFonts w:asciiTheme="minorHAnsi" w:hAnsiTheme="minorHAnsi" w:cstheme="minorHAnsi"/>
                <w:snapToGrid w:val="0"/>
                <w:sz w:val="22"/>
                <w:szCs w:val="22"/>
              </w:rPr>
              <w:t>The questions will take about 45 minutes to complete. Any information that you give will be confidential; your identity will not be shown to anybody in and outside your organizations.</w:t>
            </w:r>
          </w:p>
          <w:p w:rsidR="00EA3F55" w:rsidRPr="002F0761" w:rsidRDefault="00EA3F55" w:rsidP="002F0761">
            <w:pPr>
              <w:jc w:val="both"/>
              <w:rPr>
                <w:rFonts w:asciiTheme="minorHAnsi" w:hAnsiTheme="minorHAnsi" w:cstheme="minorHAnsi"/>
                <w:snapToGrid w:val="0"/>
                <w:sz w:val="22"/>
                <w:szCs w:val="22"/>
              </w:rPr>
            </w:pPr>
          </w:p>
          <w:p w:rsidR="00EA3F55" w:rsidRPr="002F0761" w:rsidRDefault="00EA3F55" w:rsidP="002F0761">
            <w:pPr>
              <w:jc w:val="both"/>
              <w:rPr>
                <w:rFonts w:asciiTheme="minorHAnsi" w:hAnsiTheme="minorHAnsi" w:cstheme="minorHAnsi"/>
                <w:snapToGrid w:val="0"/>
                <w:sz w:val="22"/>
                <w:szCs w:val="22"/>
              </w:rPr>
            </w:pPr>
            <w:r w:rsidRPr="002F0761">
              <w:rPr>
                <w:rFonts w:asciiTheme="minorHAnsi" w:hAnsiTheme="minorHAnsi" w:cstheme="minorHAnsi"/>
                <w:snapToGrid w:val="0"/>
                <w:sz w:val="22"/>
                <w:szCs w:val="22"/>
              </w:rPr>
              <w:t>Your views are important to us and we hope that you can join in our survey. If you do not want to, you are free to say no. You can choose not to answer any or all questions, and you can stop the interview at any time.</w:t>
            </w:r>
          </w:p>
          <w:p w:rsidR="00EA3F55" w:rsidRPr="002F0761" w:rsidRDefault="00EA3F55" w:rsidP="002F0761">
            <w:pPr>
              <w:jc w:val="both"/>
              <w:rPr>
                <w:rFonts w:asciiTheme="minorHAnsi" w:hAnsiTheme="minorHAnsi" w:cstheme="minorHAnsi"/>
                <w:snapToGrid w:val="0"/>
                <w:sz w:val="22"/>
                <w:szCs w:val="22"/>
              </w:rPr>
            </w:pPr>
          </w:p>
          <w:p w:rsidR="00EA3F55" w:rsidRPr="002F0761" w:rsidRDefault="00EA3F55" w:rsidP="002F0761">
            <w:pPr>
              <w:jc w:val="both"/>
              <w:rPr>
                <w:rFonts w:asciiTheme="minorHAnsi" w:hAnsiTheme="minorHAnsi" w:cstheme="minorHAnsi"/>
                <w:i/>
                <w:iCs/>
                <w:snapToGrid w:val="0"/>
                <w:sz w:val="22"/>
                <w:szCs w:val="22"/>
              </w:rPr>
            </w:pPr>
            <w:r w:rsidRPr="002F0761">
              <w:rPr>
                <w:rFonts w:asciiTheme="minorHAnsi" w:hAnsiTheme="minorHAnsi" w:cstheme="minorHAnsi"/>
                <w:i/>
                <w:iCs/>
                <w:snapToGrid w:val="0"/>
                <w:sz w:val="22"/>
                <w:szCs w:val="22"/>
                <w:highlight w:val="lightGray"/>
              </w:rPr>
              <w:t>Before you decide if you want to join our survey, do you have any questions for us?</w:t>
            </w:r>
          </w:p>
          <w:p w:rsidR="00EA3F55" w:rsidRPr="002F0761" w:rsidRDefault="00EA3F55" w:rsidP="002F0761">
            <w:pPr>
              <w:ind w:firstLine="720"/>
              <w:jc w:val="both"/>
              <w:rPr>
                <w:rFonts w:asciiTheme="minorHAnsi" w:hAnsiTheme="minorHAnsi" w:cstheme="minorHAnsi"/>
                <w:snapToGrid w:val="0"/>
                <w:sz w:val="22"/>
                <w:szCs w:val="22"/>
              </w:rPr>
            </w:pPr>
          </w:p>
        </w:tc>
      </w:tr>
      <w:tr w:rsidR="00EA3F55" w:rsidRPr="002F0761" w:rsidTr="002F0761">
        <w:tblPrEx>
          <w:tblCellMar>
            <w:left w:w="30" w:type="dxa"/>
            <w:right w:w="30" w:type="dxa"/>
          </w:tblCellMar>
        </w:tblPrEx>
        <w:trPr>
          <w:cantSplit/>
          <w:trHeight w:val="264"/>
        </w:trPr>
        <w:tc>
          <w:tcPr>
            <w:tcW w:w="5320" w:type="dxa"/>
            <w:tcBorders>
              <w:top w:val="single" w:sz="8" w:space="0" w:color="auto"/>
              <w:left w:val="single" w:sz="8" w:space="0" w:color="auto"/>
              <w:bottom w:val="single" w:sz="4" w:space="0" w:color="auto"/>
            </w:tcBorders>
          </w:tcPr>
          <w:p w:rsidR="00EA3F55" w:rsidRPr="002F0761" w:rsidRDefault="00EA3F55" w:rsidP="002F0761">
            <w:pPr>
              <w:tabs>
                <w:tab w:val="left" w:pos="4427"/>
              </w:tabs>
              <w:jc w:val="both"/>
              <w:rPr>
                <w:rFonts w:asciiTheme="minorHAnsi" w:hAnsiTheme="minorHAnsi" w:cstheme="minorHAnsi"/>
                <w:snapToGrid w:val="0"/>
                <w:sz w:val="22"/>
                <w:szCs w:val="22"/>
              </w:rPr>
            </w:pPr>
            <w:r w:rsidRPr="002F0761">
              <w:rPr>
                <w:rFonts w:asciiTheme="minorHAnsi" w:hAnsiTheme="minorHAnsi" w:cstheme="minorHAnsi"/>
                <w:snapToGrid w:val="0"/>
                <w:sz w:val="22"/>
                <w:szCs w:val="22"/>
              </w:rPr>
              <w:t>Recorder to sign here to confirm that the interviewer read consent form</w:t>
            </w:r>
          </w:p>
        </w:tc>
        <w:tc>
          <w:tcPr>
            <w:tcW w:w="2410" w:type="dxa"/>
            <w:tcBorders>
              <w:top w:val="single" w:sz="12" w:space="0" w:color="auto"/>
              <w:left w:val="single" w:sz="12" w:space="0" w:color="auto"/>
              <w:right w:val="single" w:sz="4" w:space="0" w:color="auto"/>
            </w:tcBorders>
          </w:tcPr>
          <w:p w:rsidR="00EA3F55" w:rsidRPr="002F0761" w:rsidRDefault="00EA3F55" w:rsidP="002F0761">
            <w:pPr>
              <w:jc w:val="both"/>
              <w:rPr>
                <w:rFonts w:asciiTheme="minorHAnsi" w:hAnsiTheme="minorHAnsi" w:cstheme="minorHAnsi"/>
                <w:snapToGrid w:val="0"/>
                <w:sz w:val="22"/>
                <w:szCs w:val="22"/>
              </w:rPr>
            </w:pPr>
          </w:p>
        </w:tc>
        <w:tc>
          <w:tcPr>
            <w:tcW w:w="2053" w:type="dxa"/>
            <w:tcBorders>
              <w:top w:val="single" w:sz="4" w:space="0" w:color="auto"/>
              <w:left w:val="single" w:sz="4" w:space="0" w:color="auto"/>
              <w:right w:val="single" w:sz="4" w:space="0" w:color="auto"/>
            </w:tcBorders>
          </w:tcPr>
          <w:p w:rsidR="00EA3F55" w:rsidRPr="002F0761" w:rsidRDefault="00EA3F55" w:rsidP="002F0761">
            <w:pPr>
              <w:jc w:val="both"/>
              <w:rPr>
                <w:rFonts w:asciiTheme="minorHAnsi" w:hAnsiTheme="minorHAnsi" w:cstheme="minorHAnsi"/>
                <w:snapToGrid w:val="0"/>
                <w:sz w:val="22"/>
                <w:szCs w:val="22"/>
              </w:rPr>
            </w:pPr>
          </w:p>
        </w:tc>
      </w:tr>
      <w:tr w:rsidR="00EA3F55" w:rsidRPr="002F0761" w:rsidTr="002F0761">
        <w:tblPrEx>
          <w:tblCellMar>
            <w:left w:w="30" w:type="dxa"/>
            <w:right w:w="30" w:type="dxa"/>
          </w:tblCellMar>
        </w:tblPrEx>
        <w:trPr>
          <w:cantSplit/>
          <w:trHeight w:val="264"/>
        </w:trPr>
        <w:tc>
          <w:tcPr>
            <w:tcW w:w="5320" w:type="dxa"/>
            <w:tcBorders>
              <w:top w:val="single" w:sz="4" w:space="0" w:color="auto"/>
              <w:left w:val="single" w:sz="8" w:space="0" w:color="auto"/>
              <w:bottom w:val="single" w:sz="8" w:space="0" w:color="auto"/>
            </w:tcBorders>
          </w:tcPr>
          <w:p w:rsidR="00EA3F55" w:rsidRPr="002F0761" w:rsidRDefault="00EA3F55" w:rsidP="002F0761">
            <w:pPr>
              <w:jc w:val="both"/>
              <w:rPr>
                <w:rFonts w:asciiTheme="minorHAnsi" w:hAnsiTheme="minorHAnsi" w:cstheme="minorHAnsi"/>
                <w:snapToGrid w:val="0"/>
                <w:sz w:val="22"/>
                <w:szCs w:val="22"/>
              </w:rPr>
            </w:pPr>
            <w:r w:rsidRPr="002F0761">
              <w:rPr>
                <w:rFonts w:asciiTheme="minorHAnsi" w:hAnsiTheme="minorHAnsi" w:cstheme="minorHAnsi"/>
                <w:snapToGrid w:val="0"/>
                <w:sz w:val="22"/>
                <w:szCs w:val="22"/>
              </w:rPr>
              <w:t>Date</w:t>
            </w:r>
          </w:p>
        </w:tc>
        <w:tc>
          <w:tcPr>
            <w:tcW w:w="2410" w:type="dxa"/>
            <w:tcBorders>
              <w:top w:val="single" w:sz="12" w:space="0" w:color="auto"/>
              <w:left w:val="single" w:sz="12" w:space="0" w:color="auto"/>
              <w:bottom w:val="single" w:sz="12" w:space="0" w:color="auto"/>
              <w:right w:val="single" w:sz="4" w:space="0" w:color="auto"/>
            </w:tcBorders>
          </w:tcPr>
          <w:p w:rsidR="00EA3F55" w:rsidRPr="002F0761" w:rsidRDefault="00EA3F55" w:rsidP="002F0761">
            <w:pPr>
              <w:jc w:val="both"/>
              <w:rPr>
                <w:rFonts w:asciiTheme="minorHAnsi" w:hAnsiTheme="minorHAnsi" w:cstheme="minorHAnsi"/>
                <w:snapToGrid w:val="0"/>
                <w:sz w:val="22"/>
                <w:szCs w:val="22"/>
              </w:rPr>
            </w:pPr>
          </w:p>
        </w:tc>
        <w:tc>
          <w:tcPr>
            <w:tcW w:w="2053" w:type="dxa"/>
            <w:tcBorders>
              <w:left w:val="single" w:sz="4" w:space="0" w:color="auto"/>
              <w:bottom w:val="single" w:sz="4" w:space="0" w:color="auto"/>
              <w:right w:val="single" w:sz="4" w:space="0" w:color="auto"/>
            </w:tcBorders>
          </w:tcPr>
          <w:p w:rsidR="00EA3F55" w:rsidRPr="002F0761" w:rsidRDefault="00EA3F55" w:rsidP="002F0761">
            <w:pPr>
              <w:jc w:val="both"/>
              <w:rPr>
                <w:rFonts w:asciiTheme="minorHAnsi" w:hAnsiTheme="minorHAnsi" w:cstheme="minorHAnsi"/>
                <w:snapToGrid w:val="0"/>
                <w:sz w:val="22"/>
                <w:szCs w:val="22"/>
              </w:rPr>
            </w:pPr>
          </w:p>
        </w:tc>
      </w:tr>
    </w:tbl>
    <w:p w:rsidR="00EA3F55" w:rsidRPr="00EA3F55" w:rsidRDefault="00EA3F55" w:rsidP="002F0761">
      <w:pPr>
        <w:jc w:val="both"/>
        <w:rPr>
          <w:rFonts w:asciiTheme="minorHAnsi" w:hAnsiTheme="minorHAnsi" w:cstheme="minorHAnsi"/>
          <w:sz w:val="22"/>
          <w:szCs w:val="22"/>
        </w:rPr>
      </w:pPr>
    </w:p>
    <w:p w:rsidR="00EA3F55" w:rsidRPr="00EA3F55" w:rsidRDefault="009538C5" w:rsidP="00EA3F55">
      <w:pPr>
        <w:rPr>
          <w:rFonts w:asciiTheme="minorHAnsi" w:hAnsiTheme="minorHAnsi" w:cstheme="minorHAnsi"/>
          <w:sz w:val="22"/>
          <w:szCs w:val="22"/>
        </w:rPr>
      </w:pPr>
      <w:r>
        <w:rPr>
          <w:rFonts w:asciiTheme="minorHAnsi" w:hAnsiTheme="minorHAnsi" w:cstheme="minorHAnsi"/>
          <w:noProof/>
          <w:sz w:val="22"/>
          <w:szCs w:val="22"/>
        </w:rPr>
        <w:pict>
          <v:rect id="_x0000_s1074" style="position:absolute;margin-left:9.75pt;margin-top:2.25pt;width:453.75pt;height:170.85pt;z-index:251779072" filled="f"/>
        </w:pict>
      </w:r>
    </w:p>
    <w:p w:rsidR="00EA3F55" w:rsidRPr="00EA3F55" w:rsidRDefault="00EA3F55" w:rsidP="00EA3F55">
      <w:pPr>
        <w:ind w:firstLine="720"/>
        <w:rPr>
          <w:rFonts w:asciiTheme="minorHAnsi" w:hAnsiTheme="minorHAnsi" w:cstheme="minorHAnsi"/>
          <w:sz w:val="22"/>
          <w:szCs w:val="22"/>
        </w:rPr>
      </w:pPr>
      <w:r w:rsidRPr="00EA3F55">
        <w:rPr>
          <w:rFonts w:asciiTheme="minorHAnsi" w:hAnsiTheme="minorHAnsi" w:cstheme="minorHAnsi"/>
          <w:sz w:val="22"/>
          <w:szCs w:val="22"/>
        </w:rPr>
        <w:t>Interview date</w:t>
      </w:r>
      <w:r>
        <w:rPr>
          <w:rFonts w:asciiTheme="minorHAnsi" w:hAnsiTheme="minorHAnsi" w:cstheme="minorHAnsi"/>
          <w:sz w:val="22"/>
          <w:szCs w:val="22"/>
        </w:rPr>
        <w:t>:</w:t>
      </w:r>
      <w:r w:rsidRPr="00EA3F55">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sidRPr="00EA3F55">
        <w:rPr>
          <w:rFonts w:asciiTheme="minorHAnsi" w:hAnsiTheme="minorHAnsi" w:cstheme="minorHAnsi"/>
          <w:sz w:val="22"/>
          <w:szCs w:val="22"/>
        </w:rPr>
        <w:t>__/__/__</w:t>
      </w:r>
    </w:p>
    <w:p w:rsidR="00EA3F55" w:rsidRPr="00EA3F55" w:rsidRDefault="00EA3F55" w:rsidP="00EA3F55">
      <w:pPr>
        <w:rPr>
          <w:rFonts w:asciiTheme="minorHAnsi" w:hAnsiTheme="minorHAnsi" w:cstheme="minorHAnsi"/>
          <w:sz w:val="22"/>
          <w:szCs w:val="22"/>
        </w:rPr>
      </w:pPr>
    </w:p>
    <w:p w:rsidR="00EA3F55" w:rsidRPr="00EA3F55" w:rsidRDefault="00EA3F55" w:rsidP="00EA3F55">
      <w:pPr>
        <w:ind w:firstLine="720"/>
        <w:rPr>
          <w:rFonts w:asciiTheme="minorHAnsi" w:hAnsiTheme="minorHAnsi" w:cstheme="minorHAnsi"/>
          <w:sz w:val="22"/>
          <w:szCs w:val="22"/>
        </w:rPr>
      </w:pPr>
      <w:r w:rsidRPr="00EA3F55">
        <w:rPr>
          <w:rFonts w:asciiTheme="minorHAnsi" w:hAnsiTheme="minorHAnsi" w:cstheme="minorHAnsi"/>
          <w:sz w:val="22"/>
          <w:szCs w:val="22"/>
        </w:rPr>
        <w:t>Garment Factory:</w:t>
      </w:r>
      <w:r>
        <w:rPr>
          <w:rFonts w:asciiTheme="minorHAnsi" w:hAnsiTheme="minorHAnsi" w:cstheme="minorHAnsi"/>
          <w:sz w:val="22"/>
          <w:szCs w:val="22"/>
        </w:rPr>
        <w:tab/>
        <w:t xml:space="preserve"> _____________________</w:t>
      </w:r>
      <w:r>
        <w:rPr>
          <w:rFonts w:asciiTheme="minorHAnsi" w:hAnsiTheme="minorHAnsi" w:cstheme="minorHAnsi"/>
          <w:sz w:val="22"/>
          <w:szCs w:val="22"/>
        </w:rPr>
        <w:tab/>
      </w:r>
      <w:r w:rsidRPr="00EA3F55">
        <w:rPr>
          <w:rFonts w:asciiTheme="minorHAnsi" w:hAnsiTheme="minorHAnsi" w:cstheme="minorHAnsi"/>
          <w:sz w:val="22"/>
          <w:szCs w:val="22"/>
        </w:rPr>
        <w:t xml:space="preserve">Interview #: </w:t>
      </w:r>
      <w:r>
        <w:rPr>
          <w:rFonts w:asciiTheme="minorHAnsi" w:hAnsiTheme="minorHAnsi" w:cstheme="minorHAnsi"/>
          <w:sz w:val="22"/>
          <w:szCs w:val="22"/>
        </w:rPr>
        <w:tab/>
      </w:r>
      <w:r w:rsidRPr="00EA3F55">
        <w:rPr>
          <w:rFonts w:asciiTheme="minorHAnsi" w:hAnsiTheme="minorHAnsi" w:cstheme="minorHAnsi"/>
          <w:sz w:val="22"/>
          <w:szCs w:val="22"/>
        </w:rPr>
        <w:t>________</w:t>
      </w:r>
      <w:r>
        <w:rPr>
          <w:rFonts w:asciiTheme="minorHAnsi" w:hAnsiTheme="minorHAnsi" w:cstheme="minorHAnsi"/>
          <w:sz w:val="22"/>
          <w:szCs w:val="22"/>
        </w:rPr>
        <w:t>___</w:t>
      </w:r>
      <w:r w:rsidRPr="00EA3F55">
        <w:rPr>
          <w:rFonts w:asciiTheme="minorHAnsi" w:hAnsiTheme="minorHAnsi" w:cstheme="minorHAnsi"/>
          <w:sz w:val="22"/>
          <w:szCs w:val="22"/>
        </w:rPr>
        <w:t>__</w:t>
      </w:r>
    </w:p>
    <w:p w:rsidR="00EA3F55" w:rsidRPr="00EA3F55" w:rsidRDefault="00EA3F55" w:rsidP="00EA3F55">
      <w:pPr>
        <w:rPr>
          <w:rFonts w:asciiTheme="minorHAnsi" w:hAnsiTheme="minorHAnsi" w:cstheme="minorHAnsi"/>
          <w:sz w:val="22"/>
          <w:szCs w:val="22"/>
        </w:rPr>
      </w:pPr>
    </w:p>
    <w:p w:rsidR="00EA3F55" w:rsidRPr="00EA3F55" w:rsidRDefault="00EA3F55" w:rsidP="00EA3F55">
      <w:pPr>
        <w:ind w:firstLine="720"/>
        <w:rPr>
          <w:rFonts w:asciiTheme="minorHAnsi" w:hAnsiTheme="minorHAnsi" w:cstheme="minorHAnsi"/>
          <w:sz w:val="22"/>
          <w:szCs w:val="22"/>
        </w:rPr>
      </w:pPr>
      <w:r w:rsidRPr="00EA3F55">
        <w:rPr>
          <w:rFonts w:asciiTheme="minorHAnsi" w:hAnsiTheme="minorHAnsi" w:cstheme="minorHAnsi"/>
          <w:sz w:val="22"/>
          <w:szCs w:val="22"/>
        </w:rPr>
        <w:t xml:space="preserve">Organization: </w:t>
      </w:r>
      <w:r>
        <w:rPr>
          <w:rFonts w:asciiTheme="minorHAnsi" w:hAnsiTheme="minorHAnsi" w:cstheme="minorHAnsi"/>
          <w:sz w:val="22"/>
          <w:szCs w:val="22"/>
        </w:rPr>
        <w:tab/>
      </w:r>
      <w:r>
        <w:rPr>
          <w:rFonts w:asciiTheme="minorHAnsi" w:hAnsiTheme="minorHAnsi" w:cstheme="minorHAnsi"/>
          <w:sz w:val="22"/>
          <w:szCs w:val="22"/>
        </w:rPr>
        <w:tab/>
      </w:r>
      <w:r w:rsidRPr="00EA3F55">
        <w:rPr>
          <w:rFonts w:asciiTheme="minorHAnsi" w:hAnsiTheme="minorHAnsi" w:cstheme="minorHAnsi"/>
          <w:sz w:val="22"/>
          <w:szCs w:val="22"/>
        </w:rPr>
        <w:t>____________________</w:t>
      </w:r>
      <w:r>
        <w:rPr>
          <w:rFonts w:asciiTheme="minorHAnsi" w:hAnsiTheme="minorHAnsi" w:cstheme="minorHAnsi"/>
          <w:sz w:val="22"/>
          <w:szCs w:val="22"/>
        </w:rPr>
        <w:t>_</w:t>
      </w:r>
      <w:r>
        <w:rPr>
          <w:rFonts w:asciiTheme="minorHAnsi" w:hAnsiTheme="minorHAnsi" w:cstheme="minorHAnsi"/>
          <w:sz w:val="22"/>
          <w:szCs w:val="22"/>
        </w:rPr>
        <w:tab/>
      </w:r>
      <w:r w:rsidRPr="00EA3F55">
        <w:rPr>
          <w:rFonts w:asciiTheme="minorHAnsi" w:hAnsiTheme="minorHAnsi" w:cstheme="minorHAnsi"/>
          <w:sz w:val="22"/>
          <w:szCs w:val="22"/>
        </w:rPr>
        <w:t>Location</w:t>
      </w:r>
      <w:r>
        <w:rPr>
          <w:rFonts w:asciiTheme="minorHAnsi" w:hAnsiTheme="minorHAnsi" w:cstheme="minorHAnsi"/>
          <w:sz w:val="22"/>
          <w:szCs w:val="22"/>
        </w:rPr>
        <w:t xml:space="preserve">: </w:t>
      </w:r>
      <w:r>
        <w:rPr>
          <w:rFonts w:asciiTheme="minorHAnsi" w:hAnsiTheme="minorHAnsi" w:cstheme="minorHAnsi"/>
          <w:sz w:val="22"/>
          <w:szCs w:val="22"/>
        </w:rPr>
        <w:tab/>
        <w:t>_____________</w:t>
      </w:r>
    </w:p>
    <w:p w:rsidR="00EA3F55" w:rsidRPr="00EA3F55" w:rsidRDefault="00EA3F55" w:rsidP="00EA3F55">
      <w:pPr>
        <w:rPr>
          <w:rFonts w:asciiTheme="minorHAnsi" w:hAnsiTheme="minorHAnsi" w:cstheme="minorHAnsi"/>
          <w:sz w:val="22"/>
          <w:szCs w:val="22"/>
        </w:rPr>
      </w:pPr>
    </w:p>
    <w:p w:rsidR="00EA3F55" w:rsidRPr="00EA3F55" w:rsidRDefault="00EA3F55" w:rsidP="00EA3F55">
      <w:pPr>
        <w:ind w:firstLine="720"/>
        <w:rPr>
          <w:rFonts w:asciiTheme="minorHAnsi" w:hAnsiTheme="minorHAnsi" w:cstheme="minorHAnsi"/>
          <w:sz w:val="22"/>
          <w:szCs w:val="22"/>
        </w:rPr>
      </w:pPr>
      <w:r w:rsidRPr="00EA3F55">
        <w:rPr>
          <w:rFonts w:asciiTheme="minorHAnsi" w:hAnsiTheme="minorHAnsi" w:cstheme="minorHAnsi"/>
          <w:sz w:val="22"/>
          <w:szCs w:val="22"/>
        </w:rPr>
        <w:t xml:space="preserve">Name of interviewee: </w:t>
      </w:r>
      <w:r>
        <w:rPr>
          <w:rFonts w:asciiTheme="minorHAnsi" w:hAnsiTheme="minorHAnsi" w:cstheme="minorHAnsi"/>
          <w:sz w:val="22"/>
          <w:szCs w:val="22"/>
        </w:rPr>
        <w:tab/>
      </w:r>
      <w:r w:rsidRPr="00EA3F55">
        <w:rPr>
          <w:rFonts w:asciiTheme="minorHAnsi" w:hAnsiTheme="minorHAnsi" w:cstheme="minorHAnsi"/>
          <w:sz w:val="22"/>
          <w:szCs w:val="22"/>
        </w:rPr>
        <w:t>___________________________</w:t>
      </w:r>
    </w:p>
    <w:p w:rsidR="00EA3F55" w:rsidRPr="00EA3F55" w:rsidRDefault="00EA3F55" w:rsidP="00EA3F55">
      <w:pPr>
        <w:rPr>
          <w:rFonts w:asciiTheme="minorHAnsi" w:hAnsiTheme="minorHAnsi" w:cstheme="minorHAnsi"/>
          <w:sz w:val="22"/>
          <w:szCs w:val="22"/>
        </w:rPr>
      </w:pPr>
    </w:p>
    <w:p w:rsidR="00EA3F55" w:rsidRPr="00EA3F55" w:rsidRDefault="00EA3F55" w:rsidP="00EA3F55">
      <w:pPr>
        <w:ind w:firstLine="720"/>
        <w:rPr>
          <w:rFonts w:asciiTheme="minorHAnsi" w:hAnsiTheme="minorHAnsi" w:cstheme="minorHAnsi"/>
          <w:sz w:val="22"/>
          <w:szCs w:val="22"/>
        </w:rPr>
      </w:pPr>
      <w:r w:rsidRPr="00EA3F55">
        <w:rPr>
          <w:rFonts w:asciiTheme="minorHAnsi" w:hAnsiTheme="minorHAnsi" w:cstheme="minorHAnsi"/>
          <w:sz w:val="22"/>
          <w:szCs w:val="22"/>
        </w:rPr>
        <w:t xml:space="preserve">Name of Interviewer: </w:t>
      </w:r>
      <w:r>
        <w:rPr>
          <w:rFonts w:asciiTheme="minorHAnsi" w:hAnsiTheme="minorHAnsi" w:cstheme="minorHAnsi"/>
          <w:sz w:val="22"/>
          <w:szCs w:val="22"/>
        </w:rPr>
        <w:tab/>
        <w:t>___________________________</w:t>
      </w:r>
    </w:p>
    <w:p w:rsidR="00EA3F55" w:rsidRPr="00EA3F55" w:rsidRDefault="00EA3F55" w:rsidP="00EA3F55">
      <w:pPr>
        <w:rPr>
          <w:rFonts w:asciiTheme="minorHAnsi" w:hAnsiTheme="minorHAnsi" w:cstheme="minorHAnsi"/>
          <w:sz w:val="22"/>
          <w:szCs w:val="22"/>
        </w:rPr>
      </w:pPr>
    </w:p>
    <w:p w:rsidR="00EA3F55" w:rsidRPr="00EA3F55" w:rsidRDefault="00EA3F55" w:rsidP="00EA3F55">
      <w:pPr>
        <w:ind w:firstLine="720"/>
        <w:rPr>
          <w:rFonts w:asciiTheme="minorHAnsi" w:hAnsiTheme="minorHAnsi" w:cstheme="minorHAnsi"/>
          <w:sz w:val="22"/>
          <w:szCs w:val="22"/>
        </w:rPr>
      </w:pPr>
      <w:r w:rsidRPr="00EA3F55">
        <w:rPr>
          <w:rFonts w:asciiTheme="minorHAnsi" w:hAnsiTheme="minorHAnsi" w:cstheme="minorHAnsi"/>
          <w:sz w:val="22"/>
          <w:szCs w:val="22"/>
        </w:rPr>
        <w:t xml:space="preserve">Name of Supervisor: </w:t>
      </w:r>
      <w:r>
        <w:rPr>
          <w:rFonts w:asciiTheme="minorHAnsi" w:hAnsiTheme="minorHAnsi" w:cstheme="minorHAnsi"/>
          <w:sz w:val="22"/>
          <w:szCs w:val="22"/>
        </w:rPr>
        <w:tab/>
      </w:r>
      <w:r w:rsidRPr="00EA3F55">
        <w:rPr>
          <w:rFonts w:asciiTheme="minorHAnsi" w:hAnsiTheme="minorHAnsi" w:cstheme="minorHAnsi"/>
          <w:sz w:val="22"/>
          <w:szCs w:val="22"/>
        </w:rPr>
        <w:t>_________________________</w:t>
      </w:r>
      <w:r>
        <w:rPr>
          <w:rFonts w:asciiTheme="minorHAnsi" w:hAnsiTheme="minorHAnsi" w:cstheme="minorHAnsi"/>
          <w:sz w:val="22"/>
          <w:szCs w:val="22"/>
        </w:rPr>
        <w:t>__</w:t>
      </w:r>
    </w:p>
    <w:p w:rsidR="00EA3F55" w:rsidRPr="00EA3F55" w:rsidRDefault="00EA3F55" w:rsidP="00EA3F55">
      <w:pPr>
        <w:rPr>
          <w:rFonts w:asciiTheme="minorHAnsi" w:hAnsiTheme="minorHAnsi" w:cstheme="minorHAnsi"/>
          <w:sz w:val="22"/>
          <w:szCs w:val="22"/>
        </w:rPr>
      </w:pPr>
    </w:p>
    <w:p w:rsidR="00EA3F55" w:rsidRDefault="00EA3F55" w:rsidP="00D53322">
      <w:pPr>
        <w:rPr>
          <w:rFonts w:asciiTheme="minorHAnsi" w:hAnsiTheme="minorHAnsi" w:cstheme="minorHAnsi"/>
          <w:sz w:val="22"/>
          <w:szCs w:val="22"/>
        </w:rPr>
      </w:pPr>
    </w:p>
    <w:p w:rsidR="00D53322" w:rsidRPr="00D53322" w:rsidRDefault="00D53322" w:rsidP="00D53322">
      <w:pPr>
        <w:spacing w:before="120" w:after="120"/>
        <w:rPr>
          <w:rFonts w:asciiTheme="minorHAnsi" w:hAnsiTheme="minorHAnsi" w:cstheme="minorHAnsi"/>
          <w:b/>
        </w:rPr>
      </w:pPr>
      <w:r w:rsidRPr="00D53322">
        <w:rPr>
          <w:rFonts w:asciiTheme="minorHAnsi" w:hAnsiTheme="minorHAnsi" w:cstheme="minorHAnsi"/>
          <w:b/>
        </w:rPr>
        <w:t>Interview Questions:</w:t>
      </w:r>
    </w:p>
    <w:p w:rsidR="00D53322" w:rsidRPr="00D53322" w:rsidRDefault="00D53322" w:rsidP="00D53322">
      <w:pPr>
        <w:rPr>
          <w:rFonts w:asciiTheme="minorHAnsi" w:hAnsiTheme="minorHAnsi" w:cstheme="minorHAnsi"/>
          <w:b/>
          <w:sz w:val="22"/>
          <w:szCs w:val="22"/>
        </w:rPr>
      </w:pPr>
    </w:p>
    <w:p w:rsidR="00EA3F55" w:rsidRPr="00EA3F55" w:rsidRDefault="00EA3F55" w:rsidP="005E2AB7">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Name, age and gender of the supervisor?</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Which place are you from?</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lastRenderedPageBreak/>
        <w:t>How long have you been working in this factory?</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How do you recruit the factory workers? Explain in detail.</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What kind of skill do you look for in the workers?</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Do you have any set criteria and minimum eligibility for selecting the workers?</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Do you have a formal contract for hiring the workers?</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Usually for how long do you recruit the factory workers?</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Do you conduct any orientation and/or training for the workers before they start working in the factory? What are the topics on which the workers get trained and/or orientated?</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What are the main challenges you face in hiring the workers?</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How and what kind of support do you provide to the workers?</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Do you have any challenge in providing any support to the worker?</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What kind of support you need for supporting the workers of your factory?</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Do you have any code of conduct, policy and safe employment protocols which you follow?</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IF not, then what are the challenges in having the various policies and protocols for the workers? What kind of support is required?</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Do you provide any support in terms of guidance and monetary or other benefits to the workers who are made redundant?</w:t>
      </w:r>
    </w:p>
    <w:p w:rsidR="00EA3F55" w:rsidRPr="00EA3F55" w:rsidRDefault="00EA3F55" w:rsidP="00D53322">
      <w:pPr>
        <w:numPr>
          <w:ilvl w:val="0"/>
          <w:numId w:val="14"/>
        </w:numPr>
        <w:spacing w:after="240"/>
        <w:rPr>
          <w:rFonts w:asciiTheme="minorHAnsi" w:hAnsiTheme="minorHAnsi" w:cstheme="minorHAnsi"/>
          <w:sz w:val="22"/>
          <w:szCs w:val="22"/>
        </w:rPr>
      </w:pPr>
      <w:r w:rsidRPr="00EA3F55">
        <w:rPr>
          <w:rFonts w:asciiTheme="minorHAnsi" w:hAnsiTheme="minorHAnsi" w:cstheme="minorHAnsi"/>
          <w:sz w:val="22"/>
          <w:szCs w:val="22"/>
        </w:rPr>
        <w:t>What are your main challenges and what kind of support and training is required so that you can manage your workers well?</w:t>
      </w:r>
    </w:p>
    <w:p w:rsidR="00DF4CAC" w:rsidRDefault="00DF4CAC" w:rsidP="00EA3F55">
      <w:pPr>
        <w:spacing w:after="120"/>
        <w:rPr>
          <w:rFonts w:asciiTheme="minorHAnsi" w:hAnsiTheme="minorHAnsi" w:cstheme="minorHAnsi"/>
          <w:sz w:val="22"/>
          <w:szCs w:val="22"/>
          <w:lang w:bidi="he-IL"/>
        </w:rPr>
      </w:pPr>
    </w:p>
    <w:p w:rsidR="00AB7E1E" w:rsidRDefault="00DF4CAC" w:rsidP="00DF4CAC">
      <w:pPr>
        <w:tabs>
          <w:tab w:val="left" w:pos="7665"/>
        </w:tabs>
        <w:rPr>
          <w:rFonts w:asciiTheme="minorHAnsi" w:hAnsiTheme="minorHAnsi" w:cstheme="minorHAnsi"/>
          <w:sz w:val="22"/>
          <w:szCs w:val="22"/>
          <w:lang w:bidi="he-IL"/>
        </w:rPr>
      </w:pPr>
      <w:r>
        <w:rPr>
          <w:rFonts w:asciiTheme="minorHAnsi" w:hAnsiTheme="minorHAnsi" w:cstheme="minorHAnsi"/>
          <w:sz w:val="22"/>
          <w:szCs w:val="22"/>
          <w:lang w:bidi="he-IL"/>
        </w:rPr>
        <w:tab/>
      </w:r>
    </w:p>
    <w:p w:rsidR="002F0761" w:rsidRDefault="002F0761" w:rsidP="00DF4CAC">
      <w:pPr>
        <w:tabs>
          <w:tab w:val="left" w:pos="7665"/>
        </w:tabs>
        <w:rPr>
          <w:rFonts w:asciiTheme="minorHAnsi" w:hAnsiTheme="minorHAnsi" w:cstheme="minorHAnsi"/>
          <w:sz w:val="22"/>
          <w:szCs w:val="22"/>
          <w:lang w:bidi="he-IL"/>
        </w:rPr>
      </w:pPr>
    </w:p>
    <w:p w:rsidR="002F0761" w:rsidRDefault="002F0761">
      <w:pPr>
        <w:rPr>
          <w:rFonts w:asciiTheme="minorHAnsi" w:hAnsiTheme="minorHAnsi" w:cstheme="minorHAnsi"/>
          <w:sz w:val="22"/>
          <w:szCs w:val="22"/>
          <w:lang w:bidi="he-IL"/>
        </w:rPr>
      </w:pPr>
      <w:r>
        <w:rPr>
          <w:rFonts w:asciiTheme="minorHAnsi" w:hAnsiTheme="minorHAnsi" w:cstheme="minorHAnsi"/>
          <w:sz w:val="22"/>
          <w:szCs w:val="22"/>
          <w:lang w:bidi="he-IL"/>
        </w:rPr>
        <w:br w:type="page"/>
      </w:r>
    </w:p>
    <w:p w:rsidR="002F0761" w:rsidRPr="00877F45" w:rsidRDefault="00877F45" w:rsidP="00877F45">
      <w:pPr>
        <w:pStyle w:val="Heading2"/>
        <w:rPr>
          <w:rFonts w:asciiTheme="majorHAnsi" w:hAnsiTheme="majorHAnsi"/>
          <w:i w:val="0"/>
          <w:smallCaps/>
          <w:sz w:val="26"/>
          <w:szCs w:val="26"/>
        </w:rPr>
      </w:pPr>
      <w:bookmarkStart w:id="78" w:name="_Toc334019145"/>
      <w:r>
        <w:rPr>
          <w:rFonts w:asciiTheme="majorHAnsi" w:hAnsiTheme="majorHAnsi"/>
          <w:i w:val="0"/>
          <w:smallCaps/>
          <w:sz w:val="26"/>
          <w:szCs w:val="26"/>
        </w:rPr>
        <w:lastRenderedPageBreak/>
        <w:t>5.3</w:t>
      </w:r>
      <w:r>
        <w:rPr>
          <w:rFonts w:asciiTheme="majorHAnsi" w:hAnsiTheme="majorHAnsi"/>
          <w:i w:val="0"/>
          <w:smallCaps/>
          <w:sz w:val="26"/>
          <w:szCs w:val="26"/>
        </w:rPr>
        <w:tab/>
        <w:t>Focus G</w:t>
      </w:r>
      <w:r w:rsidR="002F0761" w:rsidRPr="00877F45">
        <w:rPr>
          <w:rFonts w:asciiTheme="majorHAnsi" w:hAnsiTheme="majorHAnsi"/>
          <w:i w:val="0"/>
          <w:smallCaps/>
          <w:sz w:val="26"/>
          <w:szCs w:val="26"/>
        </w:rPr>
        <w:t xml:space="preserve">roup </w:t>
      </w:r>
      <w:r>
        <w:rPr>
          <w:rFonts w:asciiTheme="majorHAnsi" w:hAnsiTheme="majorHAnsi"/>
          <w:i w:val="0"/>
          <w:smallCaps/>
          <w:sz w:val="26"/>
          <w:szCs w:val="26"/>
        </w:rPr>
        <w:t>D</w:t>
      </w:r>
      <w:r w:rsidR="002F0761" w:rsidRPr="00877F45">
        <w:rPr>
          <w:rFonts w:asciiTheme="majorHAnsi" w:hAnsiTheme="majorHAnsi"/>
          <w:i w:val="0"/>
          <w:smallCaps/>
          <w:sz w:val="26"/>
          <w:szCs w:val="26"/>
        </w:rPr>
        <w:t xml:space="preserve">iscussion </w:t>
      </w:r>
      <w:r>
        <w:rPr>
          <w:rFonts w:asciiTheme="majorHAnsi" w:hAnsiTheme="majorHAnsi"/>
          <w:i w:val="0"/>
          <w:smallCaps/>
          <w:sz w:val="26"/>
          <w:szCs w:val="26"/>
        </w:rPr>
        <w:t>Guide with HIV/AIDS C</w:t>
      </w:r>
      <w:r w:rsidR="002F0761" w:rsidRPr="00877F45">
        <w:rPr>
          <w:rFonts w:asciiTheme="majorHAnsi" w:hAnsiTheme="majorHAnsi"/>
          <w:i w:val="0"/>
          <w:smallCaps/>
          <w:sz w:val="26"/>
          <w:szCs w:val="26"/>
        </w:rPr>
        <w:t>ommittee</w:t>
      </w:r>
      <w:bookmarkEnd w:id="78"/>
    </w:p>
    <w:p w:rsidR="002F0761" w:rsidRPr="002F0761" w:rsidRDefault="002F0761" w:rsidP="002F0761">
      <w:pPr>
        <w:rPr>
          <w:rFonts w:asciiTheme="minorHAnsi" w:hAnsiTheme="minorHAnsi" w:cstheme="minorHAnsi"/>
          <w:b/>
          <w:sz w:val="22"/>
          <w:szCs w:val="22"/>
          <w:u w:val="single"/>
        </w:rPr>
      </w:pPr>
    </w:p>
    <w:p w:rsidR="002F0761" w:rsidRPr="002F0761" w:rsidRDefault="002F0761" w:rsidP="002F0761">
      <w:pPr>
        <w:jc w:val="both"/>
        <w:rPr>
          <w:rFonts w:asciiTheme="minorHAnsi" w:hAnsiTheme="minorHAnsi" w:cstheme="minorHAnsi"/>
          <w:bCs/>
          <w:sz w:val="22"/>
          <w:szCs w:val="22"/>
        </w:rPr>
      </w:pPr>
      <w:r w:rsidRPr="002F0761">
        <w:rPr>
          <w:rFonts w:asciiTheme="minorHAnsi" w:hAnsiTheme="minorHAnsi" w:cstheme="minorHAnsi"/>
          <w:bCs/>
          <w:sz w:val="22"/>
          <w:szCs w:val="22"/>
        </w:rPr>
        <w:t>In order to help facilitate better implementation of its project, CARE needs to seek understanding of real situations of female garment workers and HIV/AIDS Committee, who have directly conducted their tasks relating to their experience in receiving information about HIV/AIDS and Workplace Policy on HIV/AIDS. With this purpose, the project needs to discuss with 2 groups of HIV/AIDS Committee in garment factories, with one group of 7, who:</w:t>
      </w:r>
    </w:p>
    <w:p w:rsidR="002F0761" w:rsidRPr="002F0761" w:rsidRDefault="002F0761" w:rsidP="002F0761">
      <w:pPr>
        <w:pStyle w:val="ListParagraph"/>
        <w:numPr>
          <w:ilvl w:val="0"/>
          <w:numId w:val="22"/>
        </w:numPr>
        <w:suppressAutoHyphens w:val="0"/>
        <w:contextualSpacing/>
        <w:jc w:val="both"/>
        <w:rPr>
          <w:rFonts w:asciiTheme="minorHAnsi" w:hAnsiTheme="minorHAnsi" w:cstheme="minorHAnsi"/>
          <w:bCs/>
          <w:sz w:val="22"/>
          <w:szCs w:val="22"/>
        </w:rPr>
      </w:pPr>
      <w:r w:rsidRPr="002F0761">
        <w:rPr>
          <w:rFonts w:asciiTheme="minorHAnsi" w:hAnsiTheme="minorHAnsi" w:cstheme="minorHAnsi"/>
          <w:bCs/>
          <w:sz w:val="22"/>
          <w:szCs w:val="22"/>
        </w:rPr>
        <w:t>Work in the same factory;</w:t>
      </w:r>
    </w:p>
    <w:p w:rsidR="002F0761" w:rsidRPr="002F0761" w:rsidRDefault="002F0761" w:rsidP="002F0761">
      <w:pPr>
        <w:pStyle w:val="ListParagraph"/>
        <w:numPr>
          <w:ilvl w:val="0"/>
          <w:numId w:val="22"/>
        </w:numPr>
        <w:suppressAutoHyphens w:val="0"/>
        <w:contextualSpacing/>
        <w:jc w:val="both"/>
        <w:rPr>
          <w:rFonts w:asciiTheme="minorHAnsi" w:hAnsiTheme="minorHAnsi" w:cstheme="minorHAnsi"/>
          <w:bCs/>
          <w:sz w:val="22"/>
          <w:szCs w:val="22"/>
        </w:rPr>
      </w:pPr>
      <w:r w:rsidRPr="002F0761">
        <w:rPr>
          <w:rFonts w:asciiTheme="minorHAnsi" w:hAnsiTheme="minorHAnsi" w:cstheme="minorHAnsi"/>
          <w:bCs/>
          <w:sz w:val="22"/>
          <w:szCs w:val="22"/>
        </w:rPr>
        <w:t xml:space="preserve">Are members of HIV/AIDS Committee and have at least one year experience in providing information on HIV/AIDS and applying Workplace Policy on HIV/AIDS; </w:t>
      </w:r>
    </w:p>
    <w:p w:rsidR="002F0761" w:rsidRPr="002F0761" w:rsidRDefault="002F0761" w:rsidP="002F0761">
      <w:pPr>
        <w:pStyle w:val="ListParagraph"/>
        <w:numPr>
          <w:ilvl w:val="0"/>
          <w:numId w:val="22"/>
        </w:numPr>
        <w:suppressAutoHyphens w:val="0"/>
        <w:contextualSpacing/>
        <w:jc w:val="both"/>
        <w:rPr>
          <w:rFonts w:asciiTheme="minorHAnsi" w:hAnsiTheme="minorHAnsi" w:cstheme="minorHAnsi"/>
          <w:bCs/>
          <w:sz w:val="22"/>
          <w:szCs w:val="22"/>
        </w:rPr>
      </w:pPr>
      <w:r w:rsidRPr="002F0761">
        <w:rPr>
          <w:rFonts w:asciiTheme="minorHAnsi" w:hAnsiTheme="minorHAnsi" w:cstheme="minorHAnsi"/>
          <w:bCs/>
          <w:sz w:val="22"/>
          <w:szCs w:val="22"/>
        </w:rPr>
        <w:t>Are members of HIV/AIDS Committee and have experience and better understanding of working systems in factories and every challenges they face; and</w:t>
      </w:r>
    </w:p>
    <w:p w:rsidR="002F0761" w:rsidRPr="002F0761" w:rsidRDefault="002F0761" w:rsidP="002F0761">
      <w:pPr>
        <w:pStyle w:val="ListParagraph"/>
        <w:numPr>
          <w:ilvl w:val="0"/>
          <w:numId w:val="22"/>
        </w:numPr>
        <w:suppressAutoHyphens w:val="0"/>
        <w:contextualSpacing/>
        <w:jc w:val="both"/>
        <w:rPr>
          <w:rFonts w:asciiTheme="minorHAnsi" w:hAnsiTheme="minorHAnsi" w:cstheme="minorHAnsi"/>
          <w:bCs/>
          <w:sz w:val="22"/>
          <w:szCs w:val="22"/>
        </w:rPr>
      </w:pPr>
      <w:r w:rsidRPr="002F0761">
        <w:rPr>
          <w:rFonts w:asciiTheme="minorHAnsi" w:hAnsiTheme="minorHAnsi" w:cstheme="minorHAnsi"/>
          <w:bCs/>
          <w:sz w:val="22"/>
          <w:szCs w:val="22"/>
        </w:rPr>
        <w:t xml:space="preserve">Are members of HIV/AIDS Committee and reside in urban and rural areas of Cambodia.    </w:t>
      </w:r>
    </w:p>
    <w:p w:rsidR="002F0761" w:rsidRDefault="002F0761" w:rsidP="002F0761">
      <w:pPr>
        <w:jc w:val="both"/>
        <w:rPr>
          <w:rFonts w:asciiTheme="minorHAnsi" w:hAnsiTheme="minorHAnsi" w:cstheme="minorHAnsi"/>
          <w:b/>
          <w:bCs/>
          <w:sz w:val="22"/>
          <w:szCs w:val="22"/>
        </w:rPr>
      </w:pPr>
    </w:p>
    <w:p w:rsidR="002F0761" w:rsidRPr="002F0761" w:rsidRDefault="002F0761" w:rsidP="002F0761">
      <w:pPr>
        <w:jc w:val="both"/>
        <w:rPr>
          <w:rFonts w:asciiTheme="minorHAnsi" w:hAnsiTheme="minorHAnsi" w:cstheme="minorHAnsi"/>
          <w:b/>
          <w:bCs/>
          <w:sz w:val="22"/>
          <w:szCs w:val="22"/>
        </w:rPr>
      </w:pPr>
      <w:r w:rsidRPr="002F0761">
        <w:rPr>
          <w:rFonts w:asciiTheme="minorHAnsi" w:hAnsiTheme="minorHAnsi" w:cstheme="minorHAnsi"/>
          <w:b/>
          <w:bCs/>
          <w:sz w:val="22"/>
          <w:szCs w:val="22"/>
        </w:rPr>
        <w:t xml:space="preserve">Steps to follow: </w:t>
      </w:r>
    </w:p>
    <w:p w:rsidR="002F0761" w:rsidRPr="002F0761" w:rsidRDefault="002F0761" w:rsidP="002F0761">
      <w:pPr>
        <w:pStyle w:val="ListParagraph"/>
        <w:numPr>
          <w:ilvl w:val="0"/>
          <w:numId w:val="16"/>
        </w:numPr>
        <w:suppressAutoHyphens w:val="0"/>
        <w:contextualSpacing/>
        <w:jc w:val="both"/>
        <w:rPr>
          <w:rFonts w:asciiTheme="minorHAnsi" w:hAnsiTheme="minorHAnsi" w:cstheme="minorHAnsi"/>
          <w:sz w:val="22"/>
          <w:szCs w:val="22"/>
        </w:rPr>
      </w:pPr>
      <w:r w:rsidRPr="002F0761">
        <w:rPr>
          <w:rFonts w:asciiTheme="minorHAnsi" w:hAnsiTheme="minorHAnsi" w:cstheme="minorHAnsi"/>
          <w:sz w:val="22"/>
          <w:szCs w:val="22"/>
        </w:rPr>
        <w:t xml:space="preserve">Names of interviewees and factories shall be kept secret and anonymous; </w:t>
      </w:r>
    </w:p>
    <w:p w:rsidR="002F0761" w:rsidRPr="002F0761" w:rsidRDefault="002F0761" w:rsidP="002F0761">
      <w:pPr>
        <w:pStyle w:val="ListParagraph"/>
        <w:numPr>
          <w:ilvl w:val="0"/>
          <w:numId w:val="16"/>
        </w:numPr>
        <w:suppressAutoHyphens w:val="0"/>
        <w:contextualSpacing/>
        <w:jc w:val="both"/>
        <w:rPr>
          <w:rFonts w:asciiTheme="minorHAnsi" w:hAnsiTheme="minorHAnsi" w:cstheme="minorHAnsi"/>
          <w:sz w:val="22"/>
          <w:szCs w:val="22"/>
        </w:rPr>
      </w:pPr>
      <w:r w:rsidRPr="002F0761">
        <w:rPr>
          <w:rFonts w:asciiTheme="minorHAnsi" w:hAnsiTheme="minorHAnsi" w:cstheme="minorHAnsi"/>
          <w:sz w:val="22"/>
          <w:szCs w:val="22"/>
        </w:rPr>
        <w:t>CARE shall seek interviewees’ signatures on consent forms (The form is given by CARE Information program); and</w:t>
      </w:r>
    </w:p>
    <w:p w:rsidR="002F0761" w:rsidRPr="002F0761" w:rsidRDefault="002F0761" w:rsidP="002F0761">
      <w:pPr>
        <w:pStyle w:val="ListParagraph"/>
        <w:numPr>
          <w:ilvl w:val="0"/>
          <w:numId w:val="16"/>
        </w:numPr>
        <w:suppressAutoHyphens w:val="0"/>
        <w:contextualSpacing/>
        <w:jc w:val="both"/>
        <w:rPr>
          <w:rFonts w:asciiTheme="minorHAnsi" w:hAnsiTheme="minorHAnsi" w:cstheme="minorHAnsi"/>
          <w:sz w:val="22"/>
          <w:szCs w:val="22"/>
        </w:rPr>
      </w:pPr>
      <w:r w:rsidRPr="002F0761">
        <w:rPr>
          <w:rFonts w:asciiTheme="minorHAnsi" w:hAnsiTheme="minorHAnsi" w:cstheme="minorHAnsi"/>
          <w:sz w:val="22"/>
          <w:szCs w:val="22"/>
        </w:rPr>
        <w:t>Interviewees are assured of any risk and that all information they give will be used in researches of the project rather than in other purposes.</w:t>
      </w:r>
    </w:p>
    <w:p w:rsidR="002F0761" w:rsidRPr="002F0761" w:rsidRDefault="002F0761" w:rsidP="002F0761">
      <w:pPr>
        <w:jc w:val="both"/>
        <w:rPr>
          <w:rFonts w:asciiTheme="minorHAnsi" w:hAnsiTheme="minorHAnsi" w:cstheme="minorHAnsi"/>
          <w:sz w:val="22"/>
          <w:szCs w:val="22"/>
        </w:rPr>
      </w:pPr>
    </w:p>
    <w:p w:rsidR="002F0761" w:rsidRPr="002F0761" w:rsidRDefault="002F0761" w:rsidP="002F0761">
      <w:pPr>
        <w:jc w:val="both"/>
        <w:rPr>
          <w:rFonts w:asciiTheme="minorHAnsi" w:hAnsiTheme="minorHAnsi" w:cstheme="minorHAnsi"/>
          <w:b/>
          <w:bCs/>
          <w:sz w:val="22"/>
          <w:szCs w:val="22"/>
        </w:rPr>
      </w:pPr>
      <w:r w:rsidRPr="002F0761">
        <w:rPr>
          <w:rFonts w:asciiTheme="minorHAnsi" w:hAnsiTheme="minorHAnsi" w:cstheme="minorHAnsi"/>
          <w:b/>
          <w:bCs/>
          <w:sz w:val="22"/>
          <w:szCs w:val="22"/>
        </w:rPr>
        <w:t>Introduction</w:t>
      </w:r>
    </w:p>
    <w:p w:rsidR="002F0761" w:rsidRPr="00877F45" w:rsidRDefault="002F0761" w:rsidP="002F0761">
      <w:pPr>
        <w:autoSpaceDE w:val="0"/>
        <w:autoSpaceDN w:val="0"/>
        <w:adjustRightInd w:val="0"/>
        <w:jc w:val="both"/>
        <w:rPr>
          <w:rFonts w:asciiTheme="minorHAnsi" w:hAnsiTheme="minorHAnsi" w:cstheme="minorHAnsi"/>
          <w:sz w:val="22"/>
          <w:szCs w:val="22"/>
          <w:lang w:bidi="km-KH"/>
        </w:rPr>
      </w:pPr>
      <w:r w:rsidRPr="002F0761">
        <w:rPr>
          <w:rFonts w:asciiTheme="minorHAnsi" w:hAnsiTheme="minorHAnsi" w:cstheme="minorHAnsi"/>
          <w:sz w:val="22"/>
          <w:szCs w:val="22"/>
        </w:rPr>
        <w:tab/>
        <w:t xml:space="preserve">We are CARE staffs. CARE, in cooperation with the Ministry of </w:t>
      </w:r>
      <w:r w:rsidR="00FB3E49">
        <w:rPr>
          <w:rFonts w:asciiTheme="minorHAnsi" w:hAnsiTheme="minorHAnsi" w:cstheme="minorHAnsi"/>
          <w:sz w:val="22"/>
          <w:szCs w:val="22"/>
        </w:rPr>
        <w:t>Labor</w:t>
      </w:r>
      <w:r w:rsidRPr="002F0761">
        <w:rPr>
          <w:rFonts w:asciiTheme="minorHAnsi" w:hAnsiTheme="minorHAnsi" w:cstheme="minorHAnsi"/>
          <w:sz w:val="22"/>
          <w:szCs w:val="22"/>
        </w:rPr>
        <w:t xml:space="preserve"> and Vocational </w:t>
      </w:r>
      <w:r w:rsidRPr="00877F45">
        <w:rPr>
          <w:rFonts w:asciiTheme="minorHAnsi" w:hAnsiTheme="minorHAnsi" w:cstheme="minorHAnsi"/>
          <w:sz w:val="22"/>
          <w:szCs w:val="22"/>
        </w:rPr>
        <w:t xml:space="preserve">Training, Cambodian Women’s Association (CWA) and Cambodia Business Coalition on AIDS (CBCA), which are CARE partners, are conducting an evaluation of </w:t>
      </w:r>
      <w:r w:rsidR="00877F45" w:rsidRPr="00877F45">
        <w:rPr>
          <w:rFonts w:asciiTheme="minorHAnsi" w:hAnsiTheme="minorHAnsi" w:cstheme="minorHAnsi"/>
          <w:sz w:val="22"/>
          <w:szCs w:val="22"/>
        </w:rPr>
        <w:t>Sewing f</w:t>
      </w:r>
      <w:r w:rsidRPr="00877F45">
        <w:rPr>
          <w:rFonts w:asciiTheme="minorHAnsi" w:hAnsiTheme="minorHAnsi" w:cstheme="minorHAnsi"/>
          <w:sz w:val="22"/>
          <w:szCs w:val="22"/>
        </w:rPr>
        <w:t>or a Bright</w:t>
      </w:r>
      <w:r w:rsidR="00877F45" w:rsidRPr="00877F45">
        <w:rPr>
          <w:rFonts w:asciiTheme="minorHAnsi" w:hAnsiTheme="minorHAnsi" w:cstheme="minorHAnsi"/>
          <w:sz w:val="22"/>
          <w:szCs w:val="22"/>
        </w:rPr>
        <w:t>er</w:t>
      </w:r>
      <w:r w:rsidRPr="00877F45">
        <w:rPr>
          <w:rFonts w:asciiTheme="minorHAnsi" w:hAnsiTheme="minorHAnsi" w:cstheme="minorHAnsi"/>
          <w:sz w:val="22"/>
          <w:szCs w:val="22"/>
        </w:rPr>
        <w:t xml:space="preserve"> Future (SHF) project at eight garment factories in Phnom Penh and Kandal province. The SHF project aims to</w:t>
      </w:r>
      <w:r w:rsidRPr="00877F45">
        <w:rPr>
          <w:rFonts w:asciiTheme="minorHAnsi" w:hAnsiTheme="minorHAnsi" w:cstheme="minorHAnsi"/>
          <w:sz w:val="22"/>
          <w:szCs w:val="22"/>
          <w:lang w:bidi="km-KH"/>
        </w:rPr>
        <w:t xml:space="preserve"> increase access to sexual and reproductive health services and HIV/AIDS information; savings and remittance services; health insurance; working conditions; and other social protection services for garment factory workers (GFWs); and, ultimately, to reduce their vulnerabilities as young migrant workers. The project commenced and ended in 2010 and 2011, respectively. </w:t>
      </w:r>
    </w:p>
    <w:p w:rsidR="002F0761" w:rsidRPr="00877F45" w:rsidRDefault="002F0761" w:rsidP="002F0761">
      <w:pPr>
        <w:autoSpaceDE w:val="0"/>
        <w:autoSpaceDN w:val="0"/>
        <w:adjustRightInd w:val="0"/>
        <w:jc w:val="both"/>
        <w:rPr>
          <w:rFonts w:asciiTheme="minorHAnsi" w:hAnsiTheme="minorHAnsi" w:cstheme="minorHAnsi"/>
          <w:sz w:val="22"/>
          <w:szCs w:val="22"/>
          <w:lang w:bidi="km-KH"/>
        </w:rPr>
      </w:pPr>
    </w:p>
    <w:p w:rsidR="002F0761" w:rsidRDefault="002F0761" w:rsidP="002F0761">
      <w:pPr>
        <w:autoSpaceDE w:val="0"/>
        <w:autoSpaceDN w:val="0"/>
        <w:adjustRightInd w:val="0"/>
        <w:jc w:val="both"/>
        <w:rPr>
          <w:rFonts w:asciiTheme="minorHAnsi" w:hAnsiTheme="minorHAnsi" w:cstheme="minorHAnsi"/>
          <w:b/>
          <w:bCs/>
          <w:sz w:val="22"/>
          <w:szCs w:val="22"/>
          <w:lang w:bidi="km-KH"/>
        </w:rPr>
      </w:pPr>
      <w:r w:rsidRPr="00877F45">
        <w:rPr>
          <w:rFonts w:asciiTheme="minorHAnsi" w:hAnsiTheme="minorHAnsi" w:cstheme="minorHAnsi"/>
          <w:sz w:val="22"/>
          <w:szCs w:val="22"/>
          <w:lang w:bidi="km-KH"/>
        </w:rPr>
        <w:t xml:space="preserve">We would like to discuss with you all your knowledge about HIV/AIDS, Workplace Policy on HIV/AIDS, roles and responsibilities of HIV/AIDS Committee as well as educational activities regarding HIV/AIDS in the workplace. All information you give us will help us to better organize the project’s strategies and to </w:t>
      </w:r>
      <w:r w:rsidR="00D36B6E" w:rsidRPr="00877F45">
        <w:rPr>
          <w:rFonts w:asciiTheme="minorHAnsi" w:hAnsiTheme="minorHAnsi" w:cstheme="minorHAnsi"/>
          <w:sz w:val="22"/>
          <w:szCs w:val="22"/>
          <w:lang w:bidi="km-KH"/>
        </w:rPr>
        <w:t xml:space="preserve">know whether we have </w:t>
      </w:r>
      <w:r w:rsidRPr="00877F45">
        <w:rPr>
          <w:rFonts w:asciiTheme="minorHAnsi" w:hAnsiTheme="minorHAnsi" w:cstheme="minorHAnsi"/>
          <w:sz w:val="22"/>
          <w:szCs w:val="22"/>
          <w:lang w:bidi="km-KH"/>
        </w:rPr>
        <w:t>succeed</w:t>
      </w:r>
      <w:r w:rsidR="00D36B6E" w:rsidRPr="00877F45">
        <w:rPr>
          <w:rFonts w:asciiTheme="minorHAnsi" w:hAnsiTheme="minorHAnsi" w:cstheme="minorHAnsi"/>
          <w:sz w:val="22"/>
          <w:szCs w:val="22"/>
          <w:lang w:bidi="km-KH"/>
        </w:rPr>
        <w:t>ed</w:t>
      </w:r>
      <w:r w:rsidRPr="00877F45">
        <w:rPr>
          <w:rFonts w:asciiTheme="minorHAnsi" w:hAnsiTheme="minorHAnsi" w:cstheme="minorHAnsi"/>
          <w:sz w:val="22"/>
          <w:szCs w:val="22"/>
          <w:lang w:bidi="km-KH"/>
        </w:rPr>
        <w:t xml:space="preserve"> as planned. The discussion will last 1</w:t>
      </w:r>
      <w:r w:rsidRPr="002F0761">
        <w:rPr>
          <w:rFonts w:asciiTheme="minorHAnsi" w:hAnsiTheme="minorHAnsi" w:cstheme="minorHAnsi"/>
          <w:sz w:val="22"/>
          <w:szCs w:val="22"/>
          <w:lang w:bidi="km-KH"/>
        </w:rPr>
        <w:t xml:space="preserve"> hour and 30 minutes. The informat</w:t>
      </w:r>
      <w:r w:rsidR="00D36B6E">
        <w:rPr>
          <w:rFonts w:asciiTheme="minorHAnsi" w:hAnsiTheme="minorHAnsi" w:cstheme="minorHAnsi"/>
          <w:sz w:val="22"/>
          <w:szCs w:val="22"/>
          <w:lang w:bidi="km-KH"/>
        </w:rPr>
        <w:t>ion you give will be kept confidential</w:t>
      </w:r>
      <w:r w:rsidRPr="002F0761">
        <w:rPr>
          <w:rFonts w:asciiTheme="minorHAnsi" w:hAnsiTheme="minorHAnsi" w:cstheme="minorHAnsi"/>
          <w:sz w:val="22"/>
          <w:szCs w:val="22"/>
          <w:lang w:bidi="km-KH"/>
        </w:rPr>
        <w:t xml:space="preserve">. The notes we take will not be seen by your colleagues and others. Your information is of vital importance to us and we hope you can be involved in the discussion. You can decide to either voluntarily join or not to join the discussion. During the discussion, you can reject any questions or can stop the discussion at any time. </w:t>
      </w:r>
      <w:r w:rsidRPr="002F0761">
        <w:rPr>
          <w:rFonts w:asciiTheme="minorHAnsi" w:hAnsiTheme="minorHAnsi" w:cstheme="minorHAnsi"/>
          <w:b/>
          <w:bCs/>
          <w:sz w:val="22"/>
          <w:szCs w:val="22"/>
          <w:lang w:bidi="km-KH"/>
        </w:rPr>
        <w:t xml:space="preserve">Do you allow us to discuss with you? Before you decide, do you have any question? </w:t>
      </w:r>
    </w:p>
    <w:p w:rsidR="00D36B6E" w:rsidRPr="002F0761" w:rsidRDefault="00D36B6E" w:rsidP="002F0761">
      <w:pPr>
        <w:autoSpaceDE w:val="0"/>
        <w:autoSpaceDN w:val="0"/>
        <w:adjustRightInd w:val="0"/>
        <w:jc w:val="both"/>
        <w:rPr>
          <w:rFonts w:asciiTheme="minorHAnsi" w:hAnsiTheme="minorHAnsi" w:cstheme="minorHAnsi"/>
          <w:b/>
          <w:bCs/>
          <w:sz w:val="22"/>
          <w:szCs w:val="22"/>
          <w:lang w:bidi="km-KH"/>
        </w:rPr>
      </w:pPr>
    </w:p>
    <w:p w:rsidR="002F0761" w:rsidRPr="002F0761" w:rsidRDefault="002F0761" w:rsidP="002F0761">
      <w:pPr>
        <w:pStyle w:val="ListParagraph"/>
        <w:numPr>
          <w:ilvl w:val="0"/>
          <w:numId w:val="17"/>
        </w:numPr>
        <w:suppressAutoHyphens w:val="0"/>
        <w:autoSpaceDE w:val="0"/>
        <w:autoSpaceDN w:val="0"/>
        <w:adjustRightInd w:val="0"/>
        <w:contextualSpacing/>
        <w:jc w:val="both"/>
        <w:rPr>
          <w:rFonts w:asciiTheme="minorHAnsi" w:hAnsiTheme="minorHAnsi" w:cstheme="minorHAnsi"/>
          <w:b/>
          <w:bCs/>
          <w:sz w:val="22"/>
          <w:szCs w:val="22"/>
          <w:lang w:bidi="km-KH"/>
        </w:rPr>
      </w:pPr>
      <w:r w:rsidRPr="002F0761">
        <w:rPr>
          <w:rFonts w:asciiTheme="minorHAnsi" w:hAnsiTheme="minorHAnsi" w:cstheme="minorHAnsi"/>
          <w:b/>
          <w:bCs/>
          <w:sz w:val="22"/>
          <w:szCs w:val="22"/>
          <w:lang w:bidi="km-KH"/>
        </w:rPr>
        <w:t>First, we wish to discuss HIV/AIDS with you</w:t>
      </w:r>
    </w:p>
    <w:p w:rsidR="002F0761" w:rsidRPr="002F0761" w:rsidRDefault="002F0761" w:rsidP="002F0761">
      <w:pPr>
        <w:pStyle w:val="ListParagraph"/>
        <w:numPr>
          <w:ilvl w:val="0"/>
          <w:numId w:val="18"/>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 xml:space="preserve">What are the differences between HIV and AIDS? Explain. Would you mind telling us some of your knowledge about HIV and AIDS (how they are transmitted, how to prevent them and their consequences)? </w:t>
      </w:r>
    </w:p>
    <w:p w:rsidR="002F0761" w:rsidRDefault="00D36B6E" w:rsidP="002F0761">
      <w:pPr>
        <w:pStyle w:val="ListParagraph"/>
        <w:numPr>
          <w:ilvl w:val="0"/>
          <w:numId w:val="18"/>
        </w:numPr>
        <w:suppressAutoHyphens w:val="0"/>
        <w:autoSpaceDE w:val="0"/>
        <w:autoSpaceDN w:val="0"/>
        <w:adjustRightInd w:val="0"/>
        <w:contextualSpacing/>
        <w:jc w:val="both"/>
        <w:rPr>
          <w:rFonts w:asciiTheme="minorHAnsi" w:hAnsiTheme="minorHAnsi" w:cstheme="minorHAnsi"/>
          <w:sz w:val="22"/>
          <w:szCs w:val="22"/>
          <w:lang w:bidi="km-KH"/>
        </w:rPr>
      </w:pPr>
      <w:r w:rsidRPr="00877F45">
        <w:rPr>
          <w:rFonts w:asciiTheme="minorHAnsi" w:hAnsiTheme="minorHAnsi" w:cstheme="minorHAnsi"/>
          <w:sz w:val="22"/>
          <w:szCs w:val="22"/>
          <w:lang w:bidi="km-KH"/>
        </w:rPr>
        <w:t xml:space="preserve">What do you think is </w:t>
      </w:r>
      <w:r w:rsidR="002F0761" w:rsidRPr="00877F45">
        <w:rPr>
          <w:rFonts w:asciiTheme="minorHAnsi" w:hAnsiTheme="minorHAnsi" w:cstheme="minorHAnsi"/>
          <w:sz w:val="22"/>
          <w:szCs w:val="22"/>
          <w:lang w:bidi="km-KH"/>
        </w:rPr>
        <w:t>the importance of HIV/AIDS and Workplace Policy on HIV/AIDS?</w:t>
      </w:r>
      <w:r>
        <w:rPr>
          <w:rFonts w:asciiTheme="minorHAnsi" w:hAnsiTheme="minorHAnsi" w:cstheme="minorHAnsi"/>
          <w:sz w:val="22"/>
          <w:szCs w:val="22"/>
          <w:lang w:bidi="km-KH"/>
        </w:rPr>
        <w:t xml:space="preserve"> How </w:t>
      </w:r>
      <w:r w:rsidR="002F0761" w:rsidRPr="002F0761">
        <w:rPr>
          <w:rFonts w:asciiTheme="minorHAnsi" w:hAnsiTheme="minorHAnsi" w:cstheme="minorHAnsi"/>
          <w:sz w:val="22"/>
          <w:szCs w:val="22"/>
          <w:lang w:bidi="km-KH"/>
        </w:rPr>
        <w:t>does Workp</w:t>
      </w:r>
      <w:r>
        <w:rPr>
          <w:rFonts w:asciiTheme="minorHAnsi" w:hAnsiTheme="minorHAnsi" w:cstheme="minorHAnsi"/>
          <w:sz w:val="22"/>
          <w:szCs w:val="22"/>
          <w:lang w:bidi="km-KH"/>
        </w:rPr>
        <w:t>lace Policy on HIV/AIDS benefit</w:t>
      </w:r>
      <w:r w:rsidR="002F0761" w:rsidRPr="002F0761">
        <w:rPr>
          <w:rFonts w:asciiTheme="minorHAnsi" w:hAnsiTheme="minorHAnsi" w:cstheme="minorHAnsi"/>
          <w:sz w:val="22"/>
          <w:szCs w:val="22"/>
          <w:lang w:bidi="km-KH"/>
        </w:rPr>
        <w:t xml:space="preserve"> employees and employers? Describe.   </w:t>
      </w:r>
    </w:p>
    <w:p w:rsidR="00D36B6E" w:rsidRPr="002F0761" w:rsidRDefault="00D36B6E" w:rsidP="00D36B6E">
      <w:pPr>
        <w:pStyle w:val="ListParagraph"/>
        <w:suppressAutoHyphens w:val="0"/>
        <w:autoSpaceDE w:val="0"/>
        <w:autoSpaceDN w:val="0"/>
        <w:adjustRightInd w:val="0"/>
        <w:ind w:left="1080"/>
        <w:contextualSpacing/>
        <w:jc w:val="both"/>
        <w:rPr>
          <w:rFonts w:asciiTheme="minorHAnsi" w:hAnsiTheme="minorHAnsi" w:cstheme="minorHAnsi"/>
          <w:sz w:val="22"/>
          <w:szCs w:val="22"/>
          <w:lang w:bidi="km-KH"/>
        </w:rPr>
      </w:pPr>
    </w:p>
    <w:p w:rsidR="002F0761" w:rsidRPr="002F0761" w:rsidRDefault="002F0761" w:rsidP="002F0761">
      <w:pPr>
        <w:pStyle w:val="ListParagraph"/>
        <w:numPr>
          <w:ilvl w:val="0"/>
          <w:numId w:val="17"/>
        </w:numPr>
        <w:suppressAutoHyphens w:val="0"/>
        <w:autoSpaceDE w:val="0"/>
        <w:autoSpaceDN w:val="0"/>
        <w:adjustRightInd w:val="0"/>
        <w:contextualSpacing/>
        <w:jc w:val="both"/>
        <w:rPr>
          <w:rFonts w:asciiTheme="minorHAnsi" w:hAnsiTheme="minorHAnsi" w:cstheme="minorHAnsi"/>
          <w:b/>
          <w:bCs/>
          <w:sz w:val="22"/>
          <w:szCs w:val="22"/>
          <w:lang w:bidi="km-KH"/>
        </w:rPr>
      </w:pPr>
      <w:r w:rsidRPr="002F0761">
        <w:rPr>
          <w:rFonts w:asciiTheme="minorHAnsi" w:hAnsiTheme="minorHAnsi" w:cstheme="minorHAnsi"/>
          <w:b/>
          <w:bCs/>
          <w:sz w:val="22"/>
          <w:szCs w:val="22"/>
          <w:lang w:bidi="km-KH"/>
        </w:rPr>
        <w:t>Second, we woul</w:t>
      </w:r>
      <w:r w:rsidR="00D36B6E">
        <w:rPr>
          <w:rFonts w:asciiTheme="minorHAnsi" w:hAnsiTheme="minorHAnsi" w:cstheme="minorHAnsi"/>
          <w:b/>
          <w:bCs/>
          <w:sz w:val="22"/>
          <w:szCs w:val="22"/>
          <w:lang w:bidi="km-KH"/>
        </w:rPr>
        <w:t>d like to discuss with you the help</w:t>
      </w:r>
      <w:r w:rsidRPr="002F0761">
        <w:rPr>
          <w:rFonts w:asciiTheme="minorHAnsi" w:hAnsiTheme="minorHAnsi" w:cstheme="minorHAnsi"/>
          <w:b/>
          <w:bCs/>
          <w:sz w:val="22"/>
          <w:szCs w:val="22"/>
          <w:lang w:bidi="km-KH"/>
        </w:rPr>
        <w:t xml:space="preserve"> given to HIV-positive persons and those infected with AIDS in order for them to access medical treatment and health care services.</w:t>
      </w:r>
    </w:p>
    <w:p w:rsidR="002F0761" w:rsidRPr="002F0761" w:rsidRDefault="002F0761" w:rsidP="002F0761">
      <w:pPr>
        <w:pStyle w:val="ListParagraph"/>
        <w:numPr>
          <w:ilvl w:val="0"/>
          <w:numId w:val="19"/>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lastRenderedPageBreak/>
        <w:t xml:space="preserve">How do we know that a person is HIV positive? Where can they go to have their blood tested for HIV, the result of which is kept secret? What are benefits of having the blood tested for HIV? </w:t>
      </w:r>
    </w:p>
    <w:p w:rsidR="002F0761" w:rsidRPr="002F0761" w:rsidRDefault="002F0761" w:rsidP="002F0761">
      <w:pPr>
        <w:pStyle w:val="ListParagraph"/>
        <w:numPr>
          <w:ilvl w:val="0"/>
          <w:numId w:val="19"/>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 xml:space="preserve">If anyone is HIV positive or infected with AIDS, what do you do to them? </w:t>
      </w:r>
    </w:p>
    <w:p w:rsidR="002F0761" w:rsidRDefault="002F0761" w:rsidP="002F0761">
      <w:pPr>
        <w:pStyle w:val="ListParagraph"/>
        <w:numPr>
          <w:ilvl w:val="0"/>
          <w:numId w:val="19"/>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 xml:space="preserve">How does your workplace refer HIV-positive and AIDS-infected people in order for them to receive medical treatment and health care services? Please describe the referral.   </w:t>
      </w:r>
    </w:p>
    <w:p w:rsidR="00D36B6E" w:rsidRPr="002F0761" w:rsidRDefault="00D36B6E" w:rsidP="00D36B6E">
      <w:pPr>
        <w:pStyle w:val="ListParagraph"/>
        <w:suppressAutoHyphens w:val="0"/>
        <w:autoSpaceDE w:val="0"/>
        <w:autoSpaceDN w:val="0"/>
        <w:adjustRightInd w:val="0"/>
        <w:ind w:left="1080"/>
        <w:contextualSpacing/>
        <w:jc w:val="both"/>
        <w:rPr>
          <w:rFonts w:asciiTheme="minorHAnsi" w:hAnsiTheme="minorHAnsi" w:cstheme="minorHAnsi"/>
          <w:sz w:val="22"/>
          <w:szCs w:val="22"/>
          <w:lang w:bidi="km-KH"/>
        </w:rPr>
      </w:pPr>
    </w:p>
    <w:p w:rsidR="002F0761" w:rsidRPr="002F0761" w:rsidRDefault="002F0761" w:rsidP="002F0761">
      <w:pPr>
        <w:pStyle w:val="ListParagraph"/>
        <w:numPr>
          <w:ilvl w:val="0"/>
          <w:numId w:val="17"/>
        </w:numPr>
        <w:suppressAutoHyphens w:val="0"/>
        <w:autoSpaceDE w:val="0"/>
        <w:autoSpaceDN w:val="0"/>
        <w:adjustRightInd w:val="0"/>
        <w:contextualSpacing/>
        <w:jc w:val="both"/>
        <w:rPr>
          <w:rFonts w:asciiTheme="minorHAnsi" w:hAnsiTheme="minorHAnsi" w:cstheme="minorHAnsi"/>
          <w:b/>
          <w:bCs/>
          <w:sz w:val="22"/>
          <w:szCs w:val="22"/>
          <w:lang w:bidi="km-KH"/>
        </w:rPr>
      </w:pPr>
      <w:r w:rsidRPr="002F0761">
        <w:rPr>
          <w:rFonts w:asciiTheme="minorHAnsi" w:hAnsiTheme="minorHAnsi" w:cstheme="minorHAnsi"/>
          <w:b/>
          <w:bCs/>
          <w:sz w:val="22"/>
          <w:szCs w:val="22"/>
          <w:lang w:bidi="km-KH"/>
        </w:rPr>
        <w:t>Third, we would like to discuss with you educational activities in terms of the dissemination of HIV/AIDS in the workplace.</w:t>
      </w:r>
    </w:p>
    <w:p w:rsidR="002F0761" w:rsidRPr="002F0761" w:rsidRDefault="002F0761" w:rsidP="002F0761">
      <w:pPr>
        <w:pStyle w:val="ListParagraph"/>
        <w:numPr>
          <w:ilvl w:val="0"/>
          <w:numId w:val="20"/>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 xml:space="preserve">Would you mind describing educational activities conducted relating to the dissemination of HIV/AIDS in your workplace in order to help garment workers prevent themselves from HIV/AIDS? </w:t>
      </w:r>
    </w:p>
    <w:p w:rsidR="002F0761" w:rsidRPr="002F0761" w:rsidRDefault="002F0761" w:rsidP="002F0761">
      <w:pPr>
        <w:pStyle w:val="ListParagraph"/>
        <w:numPr>
          <w:ilvl w:val="0"/>
          <w:numId w:val="20"/>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What else do you need to boost your capacity for the implementation of HIV/AIDS program in the workplace?</w:t>
      </w:r>
    </w:p>
    <w:p w:rsidR="002F0761" w:rsidRDefault="002F0761" w:rsidP="002F0761">
      <w:pPr>
        <w:pStyle w:val="ListParagraph"/>
        <w:numPr>
          <w:ilvl w:val="0"/>
          <w:numId w:val="20"/>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Do you cooperate with any working teams, whose tasks are related to HIV/AIDS program in your workplace? Please describe them.</w:t>
      </w:r>
    </w:p>
    <w:p w:rsidR="00D36B6E" w:rsidRPr="002F0761" w:rsidRDefault="00D36B6E" w:rsidP="00D36B6E">
      <w:pPr>
        <w:pStyle w:val="ListParagraph"/>
        <w:suppressAutoHyphens w:val="0"/>
        <w:autoSpaceDE w:val="0"/>
        <w:autoSpaceDN w:val="0"/>
        <w:adjustRightInd w:val="0"/>
        <w:ind w:left="1080"/>
        <w:contextualSpacing/>
        <w:jc w:val="both"/>
        <w:rPr>
          <w:rFonts w:asciiTheme="minorHAnsi" w:hAnsiTheme="minorHAnsi" w:cstheme="minorHAnsi"/>
          <w:sz w:val="22"/>
          <w:szCs w:val="22"/>
          <w:lang w:bidi="km-KH"/>
        </w:rPr>
      </w:pPr>
    </w:p>
    <w:p w:rsidR="002F0761" w:rsidRPr="002F0761" w:rsidRDefault="002F0761" w:rsidP="002F0761">
      <w:pPr>
        <w:pStyle w:val="ListParagraph"/>
        <w:numPr>
          <w:ilvl w:val="0"/>
          <w:numId w:val="17"/>
        </w:numPr>
        <w:suppressAutoHyphens w:val="0"/>
        <w:autoSpaceDE w:val="0"/>
        <w:autoSpaceDN w:val="0"/>
        <w:adjustRightInd w:val="0"/>
        <w:contextualSpacing/>
        <w:jc w:val="both"/>
        <w:rPr>
          <w:rFonts w:asciiTheme="minorHAnsi" w:hAnsiTheme="minorHAnsi" w:cstheme="minorHAnsi"/>
          <w:b/>
          <w:bCs/>
          <w:sz w:val="22"/>
          <w:szCs w:val="22"/>
          <w:lang w:bidi="km-KH"/>
        </w:rPr>
      </w:pPr>
      <w:r w:rsidRPr="002F0761">
        <w:rPr>
          <w:rFonts w:asciiTheme="minorHAnsi" w:hAnsiTheme="minorHAnsi" w:cstheme="minorHAnsi"/>
          <w:b/>
          <w:bCs/>
          <w:sz w:val="22"/>
          <w:szCs w:val="22"/>
          <w:lang w:bidi="km-KH"/>
        </w:rPr>
        <w:t>Last, we would like to discuss with you roles and responsibilities of HIV/AIDS Committee in the workplace.</w:t>
      </w:r>
    </w:p>
    <w:p w:rsidR="002F0761" w:rsidRPr="002F0761" w:rsidRDefault="002F0761" w:rsidP="002F0761">
      <w:pPr>
        <w:pStyle w:val="ListParagraph"/>
        <w:numPr>
          <w:ilvl w:val="0"/>
          <w:numId w:val="21"/>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 xml:space="preserve">Based on your own experience, would you mind telling us about </w:t>
      </w:r>
      <w:r w:rsidR="00D36B6E">
        <w:rPr>
          <w:rFonts w:asciiTheme="minorHAnsi" w:hAnsiTheme="minorHAnsi" w:cstheme="minorHAnsi"/>
          <w:sz w:val="22"/>
          <w:szCs w:val="22"/>
          <w:lang w:bidi="km-KH"/>
        </w:rPr>
        <w:t xml:space="preserve">the </w:t>
      </w:r>
      <w:r w:rsidRPr="002F0761">
        <w:rPr>
          <w:rFonts w:asciiTheme="minorHAnsi" w:hAnsiTheme="minorHAnsi" w:cstheme="minorHAnsi"/>
          <w:sz w:val="22"/>
          <w:szCs w:val="22"/>
          <w:lang w:bidi="km-KH"/>
        </w:rPr>
        <w:t>roles and responsibilities of HIV/AIDS Committee and its benefits in the workplace?</w:t>
      </w:r>
    </w:p>
    <w:p w:rsidR="002F0761" w:rsidRPr="002F0761" w:rsidRDefault="002F0761" w:rsidP="002F0761">
      <w:pPr>
        <w:pStyle w:val="ListParagraph"/>
        <w:numPr>
          <w:ilvl w:val="0"/>
          <w:numId w:val="21"/>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To successfully implement Workplace Policy on HIV/AIDS, what do you do?</w:t>
      </w:r>
    </w:p>
    <w:p w:rsidR="002F0761" w:rsidRPr="002F0761" w:rsidRDefault="002F0761" w:rsidP="002F0761">
      <w:pPr>
        <w:pStyle w:val="ListParagraph"/>
        <w:numPr>
          <w:ilvl w:val="0"/>
          <w:numId w:val="21"/>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 xml:space="preserve">What has benefited you and your friends and family after you are involved in HIV/AIDS program in the workplace? </w:t>
      </w:r>
    </w:p>
    <w:p w:rsidR="002F0761" w:rsidRPr="002F0761" w:rsidRDefault="002F0761" w:rsidP="002F0761">
      <w:pPr>
        <w:pStyle w:val="ListParagraph"/>
        <w:numPr>
          <w:ilvl w:val="0"/>
          <w:numId w:val="21"/>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 xml:space="preserve">What important areas do you think you and other workers have changed following your membership of HIV/AID Committee in the workplace? Give an example.  </w:t>
      </w:r>
    </w:p>
    <w:p w:rsidR="002F0761" w:rsidRPr="002F0761" w:rsidRDefault="002F0761" w:rsidP="002F0761">
      <w:pPr>
        <w:pStyle w:val="ListParagraph"/>
        <w:numPr>
          <w:ilvl w:val="0"/>
          <w:numId w:val="21"/>
        </w:numPr>
        <w:suppressAutoHyphens w:val="0"/>
        <w:autoSpaceDE w:val="0"/>
        <w:autoSpaceDN w:val="0"/>
        <w:adjustRightInd w:val="0"/>
        <w:contextualSpacing/>
        <w:jc w:val="both"/>
        <w:rPr>
          <w:rFonts w:asciiTheme="minorHAnsi" w:hAnsiTheme="minorHAnsi" w:cstheme="minorHAnsi"/>
          <w:sz w:val="22"/>
          <w:szCs w:val="22"/>
          <w:lang w:bidi="km-KH"/>
        </w:rPr>
      </w:pPr>
      <w:r w:rsidRPr="002F0761">
        <w:rPr>
          <w:rFonts w:asciiTheme="minorHAnsi" w:hAnsiTheme="minorHAnsi" w:cstheme="minorHAnsi"/>
          <w:sz w:val="22"/>
          <w:szCs w:val="22"/>
          <w:lang w:bidi="km-KH"/>
        </w:rPr>
        <w:t xml:space="preserve">What are your plans to keep HIV/AIDS Committee in your workplace going? </w:t>
      </w:r>
    </w:p>
    <w:p w:rsidR="00D36B6E" w:rsidRDefault="00D36B6E" w:rsidP="002F0761">
      <w:pPr>
        <w:pStyle w:val="ListParagraph"/>
        <w:autoSpaceDE w:val="0"/>
        <w:autoSpaceDN w:val="0"/>
        <w:adjustRightInd w:val="0"/>
        <w:ind w:left="1080"/>
        <w:jc w:val="both"/>
        <w:rPr>
          <w:rFonts w:asciiTheme="minorHAnsi" w:hAnsiTheme="minorHAnsi" w:cstheme="minorHAnsi"/>
          <w:b/>
          <w:bCs/>
          <w:sz w:val="22"/>
          <w:szCs w:val="22"/>
          <w:lang w:bidi="km-KH"/>
        </w:rPr>
      </w:pPr>
    </w:p>
    <w:p w:rsidR="002F0761" w:rsidRPr="002F0761" w:rsidRDefault="002F0761" w:rsidP="002F0761">
      <w:pPr>
        <w:pStyle w:val="ListParagraph"/>
        <w:autoSpaceDE w:val="0"/>
        <w:autoSpaceDN w:val="0"/>
        <w:adjustRightInd w:val="0"/>
        <w:ind w:left="1080"/>
        <w:jc w:val="both"/>
        <w:rPr>
          <w:rFonts w:asciiTheme="minorHAnsi" w:hAnsiTheme="minorHAnsi" w:cstheme="minorHAnsi"/>
          <w:b/>
          <w:bCs/>
          <w:sz w:val="22"/>
          <w:szCs w:val="22"/>
          <w:lang w:bidi="km-KH"/>
        </w:rPr>
      </w:pPr>
      <w:r w:rsidRPr="002F0761">
        <w:rPr>
          <w:rFonts w:asciiTheme="minorHAnsi" w:hAnsiTheme="minorHAnsi" w:cstheme="minorHAnsi"/>
          <w:b/>
          <w:bCs/>
          <w:sz w:val="22"/>
          <w:szCs w:val="22"/>
          <w:lang w:bidi="km-KH"/>
        </w:rPr>
        <w:t>Before we finish our discussion, do you have any request?</w:t>
      </w:r>
    </w:p>
    <w:p w:rsidR="00D36B6E" w:rsidRDefault="00D36B6E" w:rsidP="002F0761">
      <w:pPr>
        <w:pStyle w:val="ListParagraph"/>
        <w:autoSpaceDE w:val="0"/>
        <w:autoSpaceDN w:val="0"/>
        <w:adjustRightInd w:val="0"/>
        <w:ind w:left="1080"/>
        <w:jc w:val="both"/>
        <w:rPr>
          <w:rFonts w:asciiTheme="minorHAnsi" w:hAnsiTheme="minorHAnsi" w:cstheme="minorHAnsi"/>
          <w:b/>
          <w:bCs/>
          <w:sz w:val="22"/>
          <w:szCs w:val="22"/>
          <w:lang w:bidi="km-KH"/>
        </w:rPr>
      </w:pPr>
    </w:p>
    <w:p w:rsidR="002F0761" w:rsidRPr="002F0761" w:rsidRDefault="002F0761" w:rsidP="002F0761">
      <w:pPr>
        <w:pStyle w:val="ListParagraph"/>
        <w:autoSpaceDE w:val="0"/>
        <w:autoSpaceDN w:val="0"/>
        <w:adjustRightInd w:val="0"/>
        <w:ind w:left="1080"/>
        <w:jc w:val="both"/>
        <w:rPr>
          <w:rFonts w:asciiTheme="minorHAnsi" w:hAnsiTheme="minorHAnsi" w:cstheme="minorHAnsi"/>
          <w:b/>
          <w:bCs/>
          <w:sz w:val="22"/>
          <w:szCs w:val="22"/>
          <w:lang w:bidi="km-KH"/>
        </w:rPr>
      </w:pPr>
      <w:r w:rsidRPr="002F0761">
        <w:rPr>
          <w:rFonts w:asciiTheme="minorHAnsi" w:hAnsiTheme="minorHAnsi" w:cstheme="minorHAnsi"/>
          <w:b/>
          <w:bCs/>
          <w:sz w:val="22"/>
          <w:szCs w:val="22"/>
          <w:lang w:bidi="km-KH"/>
        </w:rPr>
        <w:t xml:space="preserve">Thank you for your participation. </w:t>
      </w:r>
    </w:p>
    <w:p w:rsidR="002F0761" w:rsidRDefault="002F0761" w:rsidP="00DF4CAC">
      <w:pPr>
        <w:tabs>
          <w:tab w:val="left" w:pos="7665"/>
        </w:tabs>
        <w:rPr>
          <w:rFonts w:asciiTheme="minorHAnsi" w:hAnsiTheme="minorHAnsi" w:cstheme="minorHAnsi"/>
          <w:sz w:val="22"/>
          <w:szCs w:val="22"/>
          <w:lang w:bidi="he-IL"/>
        </w:rPr>
      </w:pPr>
    </w:p>
    <w:p w:rsidR="00D36B6E" w:rsidRDefault="00D36B6E" w:rsidP="00DF4CAC">
      <w:pPr>
        <w:tabs>
          <w:tab w:val="left" w:pos="7665"/>
        </w:tabs>
        <w:rPr>
          <w:rFonts w:asciiTheme="minorHAnsi" w:hAnsiTheme="minorHAnsi" w:cstheme="minorHAnsi"/>
          <w:sz w:val="22"/>
          <w:szCs w:val="22"/>
          <w:lang w:bidi="he-IL"/>
        </w:rPr>
      </w:pPr>
    </w:p>
    <w:p w:rsidR="00D36B6E" w:rsidRDefault="00D36B6E" w:rsidP="00DF4CAC">
      <w:pPr>
        <w:tabs>
          <w:tab w:val="left" w:pos="7665"/>
        </w:tabs>
        <w:rPr>
          <w:rFonts w:asciiTheme="minorHAnsi" w:hAnsiTheme="minorHAnsi" w:cstheme="minorHAnsi"/>
          <w:sz w:val="22"/>
          <w:szCs w:val="22"/>
          <w:lang w:bidi="he-IL"/>
        </w:rPr>
      </w:pPr>
    </w:p>
    <w:p w:rsidR="00D36B6E" w:rsidRDefault="00D36B6E">
      <w:pPr>
        <w:rPr>
          <w:rFonts w:asciiTheme="minorHAnsi" w:hAnsiTheme="minorHAnsi" w:cstheme="minorHAnsi"/>
          <w:sz w:val="22"/>
          <w:szCs w:val="22"/>
          <w:lang w:bidi="he-IL"/>
        </w:rPr>
      </w:pPr>
      <w:r>
        <w:rPr>
          <w:rFonts w:asciiTheme="minorHAnsi" w:hAnsiTheme="minorHAnsi" w:cstheme="minorHAnsi"/>
          <w:sz w:val="22"/>
          <w:szCs w:val="22"/>
          <w:lang w:bidi="he-IL"/>
        </w:rPr>
        <w:br w:type="page"/>
      </w:r>
    </w:p>
    <w:p w:rsidR="00D36B6E" w:rsidRPr="00877F45" w:rsidRDefault="00D36B6E" w:rsidP="00877F45">
      <w:pPr>
        <w:pStyle w:val="Heading2"/>
        <w:rPr>
          <w:rFonts w:asciiTheme="majorHAnsi" w:hAnsiTheme="majorHAnsi"/>
          <w:i w:val="0"/>
          <w:smallCaps/>
          <w:sz w:val="26"/>
          <w:szCs w:val="26"/>
        </w:rPr>
      </w:pPr>
      <w:bookmarkStart w:id="79" w:name="_Toc334019146"/>
      <w:r w:rsidRPr="00877F45">
        <w:rPr>
          <w:rFonts w:asciiTheme="majorHAnsi" w:hAnsiTheme="majorHAnsi"/>
          <w:i w:val="0"/>
          <w:smallCaps/>
          <w:sz w:val="26"/>
          <w:szCs w:val="26"/>
        </w:rPr>
        <w:lastRenderedPageBreak/>
        <w:t>5.4</w:t>
      </w:r>
      <w:r w:rsidRPr="00877F45">
        <w:rPr>
          <w:rFonts w:asciiTheme="majorHAnsi" w:hAnsiTheme="majorHAnsi"/>
          <w:i w:val="0"/>
          <w:smallCaps/>
          <w:sz w:val="26"/>
          <w:szCs w:val="26"/>
        </w:rPr>
        <w:tab/>
      </w:r>
      <w:r w:rsidR="00877F45">
        <w:rPr>
          <w:rFonts w:asciiTheme="majorHAnsi" w:hAnsiTheme="majorHAnsi"/>
          <w:i w:val="0"/>
          <w:smallCaps/>
          <w:sz w:val="26"/>
          <w:szCs w:val="26"/>
        </w:rPr>
        <w:t>Focus Group D</w:t>
      </w:r>
      <w:r w:rsidRPr="00877F45">
        <w:rPr>
          <w:rFonts w:asciiTheme="majorHAnsi" w:hAnsiTheme="majorHAnsi"/>
          <w:i w:val="0"/>
          <w:smallCaps/>
          <w:sz w:val="26"/>
          <w:szCs w:val="26"/>
        </w:rPr>
        <w:t>i</w:t>
      </w:r>
      <w:r w:rsidR="00877F45">
        <w:rPr>
          <w:rFonts w:asciiTheme="majorHAnsi" w:hAnsiTheme="majorHAnsi"/>
          <w:i w:val="0"/>
          <w:smallCaps/>
          <w:sz w:val="26"/>
          <w:szCs w:val="26"/>
        </w:rPr>
        <w:t>s</w:t>
      </w:r>
      <w:r w:rsidRPr="00877F45">
        <w:rPr>
          <w:rFonts w:asciiTheme="majorHAnsi" w:hAnsiTheme="majorHAnsi"/>
          <w:i w:val="0"/>
          <w:smallCaps/>
          <w:sz w:val="26"/>
          <w:szCs w:val="26"/>
        </w:rPr>
        <w:t xml:space="preserve">cussion </w:t>
      </w:r>
      <w:r w:rsidR="00877F45">
        <w:rPr>
          <w:rFonts w:asciiTheme="majorHAnsi" w:hAnsiTheme="majorHAnsi"/>
          <w:i w:val="0"/>
          <w:smallCaps/>
          <w:sz w:val="26"/>
          <w:szCs w:val="26"/>
        </w:rPr>
        <w:t>G</w:t>
      </w:r>
      <w:r w:rsidRPr="00877F45">
        <w:rPr>
          <w:rFonts w:asciiTheme="majorHAnsi" w:hAnsiTheme="majorHAnsi"/>
          <w:i w:val="0"/>
          <w:smallCaps/>
          <w:sz w:val="26"/>
          <w:szCs w:val="26"/>
        </w:rPr>
        <w:t>uide for Health</w:t>
      </w:r>
      <w:bookmarkEnd w:id="79"/>
    </w:p>
    <w:p w:rsidR="00D36B6E" w:rsidRPr="00D36B6E" w:rsidRDefault="00D36B6E" w:rsidP="00D36B6E">
      <w:pPr>
        <w:jc w:val="center"/>
        <w:rPr>
          <w:rFonts w:asciiTheme="minorHAnsi" w:hAnsiTheme="minorHAnsi" w:cstheme="minorHAnsi"/>
          <w:b/>
          <w:sz w:val="22"/>
          <w:szCs w:val="22"/>
          <w:u w:val="single"/>
        </w:rPr>
      </w:pPr>
    </w:p>
    <w:p w:rsidR="00D36B6E" w:rsidRPr="00D36B6E" w:rsidRDefault="00D36B6E" w:rsidP="00D36B6E">
      <w:pPr>
        <w:jc w:val="both"/>
        <w:rPr>
          <w:rFonts w:asciiTheme="minorHAnsi" w:hAnsiTheme="minorHAnsi" w:cstheme="minorHAnsi"/>
          <w:bCs/>
          <w:sz w:val="22"/>
          <w:szCs w:val="22"/>
        </w:rPr>
      </w:pPr>
      <w:r w:rsidRPr="00D36B6E">
        <w:rPr>
          <w:rFonts w:asciiTheme="minorHAnsi" w:hAnsiTheme="minorHAnsi" w:cstheme="minorHAnsi"/>
          <w:bCs/>
          <w:sz w:val="22"/>
          <w:szCs w:val="22"/>
        </w:rPr>
        <w:t>In order to help facilitate better implementation of its project, CARE needs to seek understanding of female garment factory workers’ real situations related to their experience in access to information about sexual and reproductive health services, HIV/AIDS and birth spacing. With this purpose, the project wishes to discuss with one group of female garment factory workers and the other of male garment factory workers. One group has 7 members, who:</w:t>
      </w:r>
    </w:p>
    <w:p w:rsidR="00D36B6E" w:rsidRPr="00D36B6E" w:rsidRDefault="00D36B6E" w:rsidP="00D36B6E">
      <w:pPr>
        <w:pStyle w:val="ListParagraph"/>
        <w:numPr>
          <w:ilvl w:val="0"/>
          <w:numId w:val="15"/>
        </w:numPr>
        <w:suppressAutoHyphens w:val="0"/>
        <w:contextualSpacing/>
        <w:jc w:val="both"/>
        <w:rPr>
          <w:rFonts w:asciiTheme="minorHAnsi" w:hAnsiTheme="minorHAnsi" w:cstheme="minorHAnsi"/>
          <w:bCs/>
          <w:sz w:val="22"/>
          <w:szCs w:val="22"/>
        </w:rPr>
      </w:pPr>
      <w:r w:rsidRPr="00D36B6E">
        <w:rPr>
          <w:rFonts w:asciiTheme="minorHAnsi" w:hAnsiTheme="minorHAnsi" w:cstheme="minorHAnsi"/>
          <w:bCs/>
          <w:sz w:val="22"/>
          <w:szCs w:val="22"/>
        </w:rPr>
        <w:t>Work in the same factory;</w:t>
      </w:r>
    </w:p>
    <w:p w:rsidR="00D36B6E" w:rsidRPr="00D36B6E" w:rsidRDefault="00D36B6E" w:rsidP="00D36B6E">
      <w:pPr>
        <w:pStyle w:val="ListParagraph"/>
        <w:numPr>
          <w:ilvl w:val="0"/>
          <w:numId w:val="15"/>
        </w:numPr>
        <w:suppressAutoHyphens w:val="0"/>
        <w:contextualSpacing/>
        <w:jc w:val="both"/>
        <w:rPr>
          <w:rFonts w:asciiTheme="minorHAnsi" w:hAnsiTheme="minorHAnsi" w:cstheme="minorHAnsi"/>
          <w:bCs/>
          <w:sz w:val="22"/>
          <w:szCs w:val="22"/>
        </w:rPr>
      </w:pPr>
      <w:r w:rsidRPr="00D36B6E">
        <w:rPr>
          <w:rFonts w:asciiTheme="minorHAnsi" w:hAnsiTheme="minorHAnsi" w:cstheme="minorHAnsi"/>
          <w:bCs/>
          <w:sz w:val="22"/>
          <w:szCs w:val="22"/>
        </w:rPr>
        <w:t xml:space="preserve">Have at least one year working experience in the same factory; </w:t>
      </w:r>
    </w:p>
    <w:p w:rsidR="00D36B6E" w:rsidRPr="00D36B6E" w:rsidRDefault="00D36B6E" w:rsidP="00D36B6E">
      <w:pPr>
        <w:pStyle w:val="ListParagraph"/>
        <w:numPr>
          <w:ilvl w:val="0"/>
          <w:numId w:val="15"/>
        </w:numPr>
        <w:suppressAutoHyphens w:val="0"/>
        <w:contextualSpacing/>
        <w:jc w:val="both"/>
        <w:rPr>
          <w:rFonts w:asciiTheme="minorHAnsi" w:hAnsiTheme="minorHAnsi" w:cstheme="minorHAnsi"/>
          <w:bCs/>
          <w:sz w:val="22"/>
          <w:szCs w:val="22"/>
        </w:rPr>
      </w:pPr>
      <w:r w:rsidRPr="00D36B6E">
        <w:rPr>
          <w:rFonts w:asciiTheme="minorHAnsi" w:hAnsiTheme="minorHAnsi" w:cstheme="minorHAnsi"/>
          <w:bCs/>
          <w:sz w:val="22"/>
          <w:szCs w:val="22"/>
        </w:rPr>
        <w:t>Have experience and better understanding of working systems in garment factories and every challenges they face; and</w:t>
      </w:r>
    </w:p>
    <w:p w:rsidR="00D36B6E" w:rsidRPr="00D36B6E" w:rsidRDefault="00D36B6E" w:rsidP="00D36B6E">
      <w:pPr>
        <w:pStyle w:val="ListParagraph"/>
        <w:numPr>
          <w:ilvl w:val="0"/>
          <w:numId w:val="15"/>
        </w:numPr>
        <w:suppressAutoHyphens w:val="0"/>
        <w:contextualSpacing/>
        <w:jc w:val="both"/>
        <w:rPr>
          <w:rFonts w:asciiTheme="minorHAnsi" w:hAnsiTheme="minorHAnsi" w:cstheme="minorHAnsi"/>
          <w:bCs/>
          <w:sz w:val="22"/>
          <w:szCs w:val="22"/>
        </w:rPr>
      </w:pPr>
      <w:r w:rsidRPr="00D36B6E">
        <w:rPr>
          <w:rFonts w:asciiTheme="minorHAnsi" w:hAnsiTheme="minorHAnsi" w:cstheme="minorHAnsi"/>
          <w:bCs/>
          <w:sz w:val="22"/>
          <w:szCs w:val="22"/>
        </w:rPr>
        <w:t xml:space="preserve">Reside in urban and rural areas of Cambodia and are 18-29 years old.     </w:t>
      </w:r>
    </w:p>
    <w:p w:rsidR="00D36B6E" w:rsidRDefault="00D36B6E" w:rsidP="00D36B6E">
      <w:pPr>
        <w:jc w:val="both"/>
        <w:rPr>
          <w:rFonts w:asciiTheme="minorHAnsi" w:hAnsiTheme="minorHAnsi" w:cstheme="minorHAnsi"/>
          <w:b/>
          <w:bCs/>
          <w:sz w:val="22"/>
          <w:szCs w:val="22"/>
        </w:rPr>
      </w:pPr>
    </w:p>
    <w:p w:rsidR="00D36B6E" w:rsidRPr="00D36B6E" w:rsidRDefault="00D36B6E" w:rsidP="00D36B6E">
      <w:pPr>
        <w:jc w:val="both"/>
        <w:rPr>
          <w:rFonts w:asciiTheme="minorHAnsi" w:hAnsiTheme="minorHAnsi" w:cstheme="minorHAnsi"/>
          <w:b/>
          <w:bCs/>
          <w:sz w:val="22"/>
          <w:szCs w:val="22"/>
        </w:rPr>
      </w:pPr>
      <w:r w:rsidRPr="00D36B6E">
        <w:rPr>
          <w:rFonts w:asciiTheme="minorHAnsi" w:hAnsiTheme="minorHAnsi" w:cstheme="minorHAnsi"/>
          <w:b/>
          <w:bCs/>
          <w:sz w:val="22"/>
          <w:szCs w:val="22"/>
        </w:rPr>
        <w:t xml:space="preserve">Steps to follow: </w:t>
      </w:r>
    </w:p>
    <w:p w:rsidR="00D36B6E" w:rsidRPr="00D36B6E" w:rsidRDefault="00D36B6E" w:rsidP="00D36B6E">
      <w:pPr>
        <w:pStyle w:val="ListParagraph"/>
        <w:numPr>
          <w:ilvl w:val="0"/>
          <w:numId w:val="16"/>
        </w:numPr>
        <w:suppressAutoHyphens w:val="0"/>
        <w:contextualSpacing/>
        <w:jc w:val="both"/>
        <w:rPr>
          <w:rFonts w:asciiTheme="minorHAnsi" w:hAnsiTheme="minorHAnsi" w:cstheme="minorHAnsi"/>
          <w:sz w:val="22"/>
          <w:szCs w:val="22"/>
        </w:rPr>
      </w:pPr>
      <w:r w:rsidRPr="00D36B6E">
        <w:rPr>
          <w:rFonts w:asciiTheme="minorHAnsi" w:hAnsiTheme="minorHAnsi" w:cstheme="minorHAnsi"/>
          <w:sz w:val="22"/>
          <w:szCs w:val="22"/>
        </w:rPr>
        <w:t xml:space="preserve">Names of interviewees and factories shall be kept secret and anonymous; </w:t>
      </w:r>
    </w:p>
    <w:p w:rsidR="00D36B6E" w:rsidRPr="00D36B6E" w:rsidRDefault="00D36B6E" w:rsidP="00D36B6E">
      <w:pPr>
        <w:pStyle w:val="ListParagraph"/>
        <w:numPr>
          <w:ilvl w:val="0"/>
          <w:numId w:val="16"/>
        </w:numPr>
        <w:suppressAutoHyphens w:val="0"/>
        <w:contextualSpacing/>
        <w:jc w:val="both"/>
        <w:rPr>
          <w:rFonts w:asciiTheme="minorHAnsi" w:hAnsiTheme="minorHAnsi" w:cstheme="minorHAnsi"/>
          <w:sz w:val="22"/>
          <w:szCs w:val="22"/>
        </w:rPr>
      </w:pPr>
      <w:r w:rsidRPr="00D36B6E">
        <w:rPr>
          <w:rFonts w:asciiTheme="minorHAnsi" w:hAnsiTheme="minorHAnsi" w:cstheme="minorHAnsi"/>
          <w:sz w:val="22"/>
          <w:szCs w:val="22"/>
        </w:rPr>
        <w:t>CARE shall seek interviewees’ signatures on consent forms (The form is given by CARE Information program); and</w:t>
      </w:r>
    </w:p>
    <w:p w:rsidR="00D36B6E" w:rsidRPr="00D36B6E" w:rsidRDefault="00D36B6E" w:rsidP="00D36B6E">
      <w:pPr>
        <w:pStyle w:val="ListParagraph"/>
        <w:numPr>
          <w:ilvl w:val="0"/>
          <w:numId w:val="16"/>
        </w:numPr>
        <w:suppressAutoHyphens w:val="0"/>
        <w:contextualSpacing/>
        <w:jc w:val="both"/>
        <w:rPr>
          <w:rFonts w:asciiTheme="minorHAnsi" w:hAnsiTheme="minorHAnsi" w:cstheme="minorHAnsi"/>
          <w:sz w:val="22"/>
          <w:szCs w:val="22"/>
        </w:rPr>
      </w:pPr>
      <w:r w:rsidRPr="00D36B6E">
        <w:rPr>
          <w:rFonts w:asciiTheme="minorHAnsi" w:hAnsiTheme="minorHAnsi" w:cstheme="minorHAnsi"/>
          <w:sz w:val="22"/>
          <w:szCs w:val="22"/>
        </w:rPr>
        <w:t>Interviewees are assured of any risk and that all information they give will be used in researches of the project rather than in other purposes.</w:t>
      </w:r>
    </w:p>
    <w:p w:rsidR="00D36B6E" w:rsidRDefault="00D36B6E" w:rsidP="00D36B6E">
      <w:pPr>
        <w:jc w:val="both"/>
        <w:rPr>
          <w:rFonts w:asciiTheme="minorHAnsi" w:hAnsiTheme="minorHAnsi" w:cstheme="minorHAnsi"/>
          <w:b/>
          <w:bCs/>
          <w:sz w:val="22"/>
          <w:szCs w:val="22"/>
        </w:rPr>
      </w:pPr>
    </w:p>
    <w:p w:rsidR="00D36B6E" w:rsidRPr="00D36B6E" w:rsidRDefault="00D36B6E" w:rsidP="00D36B6E">
      <w:pPr>
        <w:jc w:val="both"/>
        <w:rPr>
          <w:rFonts w:asciiTheme="minorHAnsi" w:hAnsiTheme="minorHAnsi" w:cstheme="minorHAnsi"/>
          <w:b/>
          <w:bCs/>
          <w:sz w:val="22"/>
          <w:szCs w:val="22"/>
        </w:rPr>
      </w:pPr>
      <w:r w:rsidRPr="00D36B6E">
        <w:rPr>
          <w:rFonts w:asciiTheme="minorHAnsi" w:hAnsiTheme="minorHAnsi" w:cstheme="minorHAnsi"/>
          <w:b/>
          <w:bCs/>
          <w:sz w:val="22"/>
          <w:szCs w:val="22"/>
        </w:rPr>
        <w:t>Introduction</w:t>
      </w:r>
    </w:p>
    <w:p w:rsidR="00D36B6E" w:rsidRPr="00D36B6E" w:rsidRDefault="00D36B6E" w:rsidP="00D36B6E">
      <w:pPr>
        <w:autoSpaceDE w:val="0"/>
        <w:autoSpaceDN w:val="0"/>
        <w:adjustRightInd w:val="0"/>
        <w:ind w:firstLine="720"/>
        <w:jc w:val="both"/>
        <w:rPr>
          <w:rFonts w:asciiTheme="minorHAnsi" w:hAnsiTheme="minorHAnsi" w:cstheme="minorHAnsi"/>
          <w:sz w:val="22"/>
          <w:szCs w:val="22"/>
          <w:lang w:bidi="km-KH"/>
        </w:rPr>
      </w:pPr>
      <w:r w:rsidRPr="00D36B6E">
        <w:rPr>
          <w:rFonts w:asciiTheme="minorHAnsi" w:hAnsiTheme="minorHAnsi" w:cstheme="minorHAnsi"/>
          <w:sz w:val="22"/>
          <w:szCs w:val="22"/>
        </w:rPr>
        <w:t xml:space="preserve">We are CARE staffs. CARE, in cooperation with the Ministry of </w:t>
      </w:r>
      <w:r w:rsidR="00FB3E49">
        <w:rPr>
          <w:rFonts w:asciiTheme="minorHAnsi" w:hAnsiTheme="minorHAnsi" w:cstheme="minorHAnsi"/>
          <w:sz w:val="22"/>
          <w:szCs w:val="22"/>
        </w:rPr>
        <w:t>Labor</w:t>
      </w:r>
      <w:r w:rsidRPr="00D36B6E">
        <w:rPr>
          <w:rFonts w:asciiTheme="minorHAnsi" w:hAnsiTheme="minorHAnsi" w:cstheme="minorHAnsi"/>
          <w:sz w:val="22"/>
          <w:szCs w:val="22"/>
        </w:rPr>
        <w:t xml:space="preserve"> and Vocational Training, Cambodian Women’s Association (CWA) and Cambodia Bu</w:t>
      </w:r>
      <w:r>
        <w:rPr>
          <w:rFonts w:asciiTheme="minorHAnsi" w:hAnsiTheme="minorHAnsi" w:cstheme="minorHAnsi"/>
          <w:sz w:val="22"/>
          <w:szCs w:val="22"/>
        </w:rPr>
        <w:t xml:space="preserve">siness Coalition on AIDS (CBCA), </w:t>
      </w:r>
      <w:r w:rsidRPr="00D36B6E">
        <w:rPr>
          <w:rFonts w:asciiTheme="minorHAnsi" w:hAnsiTheme="minorHAnsi" w:cstheme="minorHAnsi"/>
          <w:sz w:val="22"/>
          <w:szCs w:val="22"/>
        </w:rPr>
        <w:t xml:space="preserve">which are partners, is conducting an evaluation of the </w:t>
      </w:r>
      <w:r>
        <w:rPr>
          <w:rFonts w:asciiTheme="minorHAnsi" w:hAnsiTheme="minorHAnsi" w:cstheme="minorHAnsi"/>
          <w:sz w:val="22"/>
          <w:szCs w:val="22"/>
        </w:rPr>
        <w:t>Sewing f</w:t>
      </w:r>
      <w:r w:rsidRPr="00D36B6E">
        <w:rPr>
          <w:rFonts w:asciiTheme="minorHAnsi" w:hAnsiTheme="minorHAnsi" w:cstheme="minorHAnsi"/>
          <w:sz w:val="22"/>
          <w:szCs w:val="22"/>
        </w:rPr>
        <w:t>or a Brighter Future (SHF) project at eight garment factories in Phnom Penh and Kandal province. The SHF project aims to</w:t>
      </w:r>
      <w:r w:rsidRPr="00D36B6E">
        <w:rPr>
          <w:rFonts w:asciiTheme="minorHAnsi" w:hAnsiTheme="minorHAnsi" w:cstheme="minorHAnsi"/>
          <w:sz w:val="22"/>
          <w:szCs w:val="22"/>
          <w:lang w:bidi="km-KH"/>
        </w:rPr>
        <w:t xml:space="preserve"> increase access to sexual and reproductive health services and HIV/AIDS information; savings and remittance services; health insurance; working condition; and other social protection services for garment factory workers (GFWs); and, ultimately, to reduce their vulnerabilities as young migrant workers. The project commenced and ended in 2010 and 2011, respectively.</w:t>
      </w:r>
    </w:p>
    <w:p w:rsidR="00D36B6E" w:rsidRPr="00702251" w:rsidRDefault="00D36B6E" w:rsidP="00D36B6E">
      <w:pPr>
        <w:autoSpaceDE w:val="0"/>
        <w:autoSpaceDN w:val="0"/>
        <w:adjustRightInd w:val="0"/>
        <w:ind w:firstLine="720"/>
        <w:jc w:val="both"/>
        <w:rPr>
          <w:rFonts w:asciiTheme="minorHAnsi" w:hAnsiTheme="minorHAnsi" w:cstheme="minorHAnsi"/>
          <w:sz w:val="22"/>
          <w:szCs w:val="22"/>
          <w:lang w:bidi="km-KH"/>
        </w:rPr>
      </w:pPr>
    </w:p>
    <w:p w:rsidR="00D36B6E" w:rsidRPr="00702251" w:rsidRDefault="00D36B6E" w:rsidP="00D36B6E">
      <w:pPr>
        <w:autoSpaceDE w:val="0"/>
        <w:autoSpaceDN w:val="0"/>
        <w:adjustRightInd w:val="0"/>
        <w:ind w:firstLine="720"/>
        <w:jc w:val="both"/>
        <w:rPr>
          <w:rFonts w:asciiTheme="minorHAnsi" w:hAnsiTheme="minorHAnsi" w:cstheme="minorHAnsi"/>
          <w:b/>
          <w:bCs/>
          <w:sz w:val="22"/>
          <w:szCs w:val="22"/>
          <w:lang w:bidi="km-KH"/>
        </w:rPr>
      </w:pPr>
      <w:r w:rsidRPr="00702251">
        <w:rPr>
          <w:rFonts w:asciiTheme="minorHAnsi" w:hAnsiTheme="minorHAnsi" w:cstheme="minorHAnsi"/>
          <w:sz w:val="22"/>
          <w:szCs w:val="22"/>
          <w:lang w:bidi="km-KH"/>
        </w:rPr>
        <w:t xml:space="preserve">We would like to discuss with you sexual health and knowledge related to </w:t>
      </w:r>
      <w:r w:rsidR="00702251" w:rsidRPr="00702251">
        <w:rPr>
          <w:rFonts w:asciiTheme="minorHAnsi" w:hAnsiTheme="minorHAnsi" w:cstheme="minorHAnsi"/>
          <w:sz w:val="22"/>
          <w:szCs w:val="22"/>
          <w:lang w:bidi="km-KH"/>
        </w:rPr>
        <w:t xml:space="preserve">  HIV/AIDS, birth </w:t>
      </w:r>
      <w:r w:rsidRPr="00702251">
        <w:rPr>
          <w:rFonts w:asciiTheme="minorHAnsi" w:hAnsiTheme="minorHAnsi" w:cstheme="minorHAnsi"/>
          <w:sz w:val="22"/>
          <w:szCs w:val="22"/>
          <w:lang w:bidi="km-KH"/>
        </w:rPr>
        <w:t>spacing, nutrition, maternal and infant health and hygiene. All information you give us will help us to better organize the project’s strategies and to know whether we have succeeded as planned. The discussion will last 1 hour and 30 minutes. The informat</w:t>
      </w:r>
      <w:r w:rsidR="00702251" w:rsidRPr="00702251">
        <w:rPr>
          <w:rFonts w:asciiTheme="minorHAnsi" w:hAnsiTheme="minorHAnsi" w:cstheme="minorHAnsi"/>
          <w:sz w:val="22"/>
          <w:szCs w:val="22"/>
          <w:lang w:bidi="km-KH"/>
        </w:rPr>
        <w:t>ion you give will be kept confidential</w:t>
      </w:r>
      <w:r w:rsidRPr="00702251">
        <w:rPr>
          <w:rFonts w:asciiTheme="minorHAnsi" w:hAnsiTheme="minorHAnsi" w:cstheme="minorHAnsi"/>
          <w:sz w:val="22"/>
          <w:szCs w:val="22"/>
          <w:lang w:bidi="km-KH"/>
        </w:rPr>
        <w:t xml:space="preserve">. The notes we take will not be seen by your colleagues and others. Your information is of vital importance to us and we hope you can be involved in the discussion. You can decide to either voluntarily join or not to join the discussion. During the discussion, you can reject any questions or can stop the discussion at any time. </w:t>
      </w:r>
      <w:r w:rsidRPr="00702251">
        <w:rPr>
          <w:rFonts w:asciiTheme="minorHAnsi" w:hAnsiTheme="minorHAnsi" w:cstheme="minorHAnsi"/>
          <w:b/>
          <w:bCs/>
          <w:sz w:val="22"/>
          <w:szCs w:val="22"/>
          <w:lang w:bidi="km-KH"/>
        </w:rPr>
        <w:t>Do you allow us to discuss with you? Before you decide, do you have any question</w:t>
      </w:r>
      <w:r w:rsidR="00621EC9">
        <w:rPr>
          <w:rFonts w:asciiTheme="minorHAnsi" w:hAnsiTheme="minorHAnsi" w:cstheme="minorHAnsi"/>
          <w:b/>
          <w:bCs/>
          <w:sz w:val="22"/>
          <w:szCs w:val="22"/>
          <w:lang w:bidi="km-KH"/>
        </w:rPr>
        <w:t>s</w:t>
      </w:r>
      <w:r w:rsidRPr="00702251">
        <w:rPr>
          <w:rFonts w:asciiTheme="minorHAnsi" w:hAnsiTheme="minorHAnsi" w:cstheme="minorHAnsi"/>
          <w:b/>
          <w:bCs/>
          <w:sz w:val="22"/>
          <w:szCs w:val="22"/>
          <w:lang w:bidi="km-KH"/>
        </w:rPr>
        <w:t>?</w:t>
      </w:r>
    </w:p>
    <w:p w:rsidR="00702251" w:rsidRPr="00D36B6E" w:rsidRDefault="00702251" w:rsidP="00D36B6E">
      <w:pPr>
        <w:autoSpaceDE w:val="0"/>
        <w:autoSpaceDN w:val="0"/>
        <w:adjustRightInd w:val="0"/>
        <w:ind w:firstLine="720"/>
        <w:jc w:val="both"/>
        <w:rPr>
          <w:rFonts w:asciiTheme="minorHAnsi" w:hAnsiTheme="minorHAnsi" w:cstheme="minorHAnsi"/>
          <w:b/>
          <w:bCs/>
          <w:sz w:val="22"/>
          <w:szCs w:val="22"/>
          <w:lang w:bidi="km-KH"/>
        </w:rPr>
      </w:pPr>
    </w:p>
    <w:p w:rsidR="00D36B6E" w:rsidRPr="00D36B6E" w:rsidRDefault="00D36B6E" w:rsidP="00D36B6E">
      <w:pPr>
        <w:pStyle w:val="ListParagraph"/>
        <w:numPr>
          <w:ilvl w:val="0"/>
          <w:numId w:val="23"/>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b/>
          <w:bCs/>
          <w:sz w:val="22"/>
          <w:szCs w:val="22"/>
          <w:lang w:bidi="km-KH"/>
        </w:rPr>
        <w:t xml:space="preserve">First, we would like to discuss birth spacing methods with you. </w:t>
      </w:r>
    </w:p>
    <w:p w:rsidR="00D36B6E" w:rsidRPr="00D36B6E" w:rsidRDefault="00D36B6E" w:rsidP="00D36B6E">
      <w:pPr>
        <w:pStyle w:val="ListParagraph"/>
        <w:numPr>
          <w:ilvl w:val="0"/>
          <w:numId w:val="24"/>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 xml:space="preserve">Would you mind telling us about birth spacing methods that you know or hear and the places where you receive such information? </w:t>
      </w:r>
    </w:p>
    <w:p w:rsidR="00D36B6E" w:rsidRPr="00D36B6E" w:rsidRDefault="00D36B6E" w:rsidP="00D36B6E">
      <w:pPr>
        <w:pStyle w:val="ListParagraph"/>
        <w:numPr>
          <w:ilvl w:val="0"/>
          <w:numId w:val="24"/>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 xml:space="preserve">Of the birth spacing methods, which one are you using? Would you mind describing to us knowledge and experience that you have in using such birth spacing method and the place where you access it.  </w:t>
      </w:r>
    </w:p>
    <w:p w:rsidR="00D36B6E" w:rsidRDefault="00D36B6E" w:rsidP="00D36B6E">
      <w:pPr>
        <w:pStyle w:val="ListParagraph"/>
        <w:numPr>
          <w:ilvl w:val="0"/>
          <w:numId w:val="24"/>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Would anyone tell us about how to use condoms properly?</w:t>
      </w:r>
    </w:p>
    <w:p w:rsidR="00702251" w:rsidRPr="00D36B6E" w:rsidRDefault="00702251" w:rsidP="00702251">
      <w:pPr>
        <w:pStyle w:val="ListParagraph"/>
        <w:suppressAutoHyphens w:val="0"/>
        <w:autoSpaceDE w:val="0"/>
        <w:autoSpaceDN w:val="0"/>
        <w:adjustRightInd w:val="0"/>
        <w:ind w:left="1080"/>
        <w:contextualSpacing/>
        <w:jc w:val="both"/>
        <w:rPr>
          <w:rFonts w:asciiTheme="minorHAnsi" w:hAnsiTheme="minorHAnsi" w:cstheme="minorHAnsi"/>
          <w:sz w:val="22"/>
          <w:szCs w:val="22"/>
          <w:lang w:bidi="km-KH"/>
        </w:rPr>
      </w:pPr>
    </w:p>
    <w:p w:rsidR="00D36B6E" w:rsidRPr="00D36B6E" w:rsidRDefault="00D36B6E" w:rsidP="00D36B6E">
      <w:pPr>
        <w:pStyle w:val="ListParagraph"/>
        <w:numPr>
          <w:ilvl w:val="0"/>
          <w:numId w:val="23"/>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b/>
          <w:bCs/>
          <w:sz w:val="22"/>
          <w:szCs w:val="22"/>
          <w:lang w:bidi="km-KH"/>
        </w:rPr>
        <w:t>Second, we would like to discuss STDs and HIV/AIDS with you.</w:t>
      </w:r>
    </w:p>
    <w:p w:rsidR="00D36B6E" w:rsidRPr="00D36B6E" w:rsidRDefault="00D36B6E" w:rsidP="00D36B6E">
      <w:pPr>
        <w:pStyle w:val="ListParagraph"/>
        <w:numPr>
          <w:ilvl w:val="0"/>
          <w:numId w:val="25"/>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sz w:val="22"/>
          <w:szCs w:val="22"/>
          <w:lang w:bidi="km-KH"/>
        </w:rPr>
        <w:t>What does STDs mean to you? Explain. What about HIV/AIDS? What do they mean to you?</w:t>
      </w:r>
    </w:p>
    <w:p w:rsidR="00D36B6E" w:rsidRPr="00D36B6E" w:rsidRDefault="00D36B6E" w:rsidP="00D36B6E">
      <w:pPr>
        <w:pStyle w:val="ListParagraph"/>
        <w:numPr>
          <w:ilvl w:val="0"/>
          <w:numId w:val="25"/>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sz w:val="22"/>
          <w:szCs w:val="22"/>
          <w:lang w:bidi="km-KH"/>
        </w:rPr>
        <w:lastRenderedPageBreak/>
        <w:t>Would you please tell us about your knowledge in which you know, hear or see STDs (names of STDs, how to prevent STDs and their symptoms and consequences)?</w:t>
      </w:r>
    </w:p>
    <w:p w:rsidR="00D36B6E" w:rsidRPr="00D36B6E" w:rsidRDefault="00D36B6E" w:rsidP="00D36B6E">
      <w:pPr>
        <w:pStyle w:val="ListParagraph"/>
        <w:numPr>
          <w:ilvl w:val="0"/>
          <w:numId w:val="25"/>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sz w:val="22"/>
          <w:szCs w:val="22"/>
          <w:lang w:bidi="km-KH"/>
        </w:rPr>
        <w:t>When a person suspect that he/she is infected with STDs, what does she/he do?</w:t>
      </w:r>
    </w:p>
    <w:p w:rsidR="00D36B6E" w:rsidRPr="00702251" w:rsidRDefault="00D36B6E" w:rsidP="00D36B6E">
      <w:pPr>
        <w:pStyle w:val="ListParagraph"/>
        <w:numPr>
          <w:ilvl w:val="0"/>
          <w:numId w:val="25"/>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sz w:val="22"/>
          <w:szCs w:val="22"/>
          <w:lang w:bidi="km-KH"/>
        </w:rPr>
        <w:t xml:space="preserve">When does she/he need to seek medical treatment for STDs? </w:t>
      </w:r>
    </w:p>
    <w:p w:rsidR="00702251" w:rsidRPr="00D36B6E" w:rsidRDefault="00702251" w:rsidP="00702251">
      <w:pPr>
        <w:pStyle w:val="ListParagraph"/>
        <w:suppressAutoHyphens w:val="0"/>
        <w:autoSpaceDE w:val="0"/>
        <w:autoSpaceDN w:val="0"/>
        <w:adjustRightInd w:val="0"/>
        <w:ind w:left="1080"/>
        <w:contextualSpacing/>
        <w:jc w:val="both"/>
        <w:rPr>
          <w:rFonts w:asciiTheme="minorHAnsi" w:hAnsiTheme="minorHAnsi" w:cstheme="minorHAnsi"/>
          <w:b/>
          <w:bCs/>
          <w:sz w:val="22"/>
          <w:szCs w:val="22"/>
          <w:lang w:bidi="km-KH"/>
        </w:rPr>
      </w:pPr>
    </w:p>
    <w:p w:rsidR="00D36B6E" w:rsidRPr="00D36B6E" w:rsidRDefault="00D36B6E" w:rsidP="00D36B6E">
      <w:pPr>
        <w:pStyle w:val="ListParagraph"/>
        <w:numPr>
          <w:ilvl w:val="0"/>
          <w:numId w:val="23"/>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b/>
          <w:bCs/>
          <w:sz w:val="22"/>
          <w:szCs w:val="22"/>
          <w:lang w:bidi="km-KH"/>
        </w:rPr>
        <w:t xml:space="preserve">Third, we wish to discuss access to health service information and use with you.   </w:t>
      </w:r>
    </w:p>
    <w:p w:rsidR="00D36B6E" w:rsidRPr="00D36B6E" w:rsidRDefault="00D36B6E" w:rsidP="00D36B6E">
      <w:pPr>
        <w:pStyle w:val="ListParagraph"/>
        <w:numPr>
          <w:ilvl w:val="0"/>
          <w:numId w:val="26"/>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As per your own experience, when you have health-related issues, what do you do? Would you please tell us about the name of health services that you know and the places which provides such services?</w:t>
      </w:r>
    </w:p>
    <w:p w:rsidR="00D36B6E" w:rsidRPr="00D36B6E" w:rsidRDefault="00D36B6E" w:rsidP="00D36B6E">
      <w:pPr>
        <w:pStyle w:val="ListParagraph"/>
        <w:numPr>
          <w:ilvl w:val="0"/>
          <w:numId w:val="26"/>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Would you mind telling us about the places which you, your friends and garment factory workers go to for health services and what encourages you, your friends and garment factory workers to go there for health services?</w:t>
      </w:r>
    </w:p>
    <w:p w:rsidR="00D36B6E" w:rsidRDefault="00D36B6E" w:rsidP="00D36B6E">
      <w:pPr>
        <w:pStyle w:val="ListParagraph"/>
        <w:numPr>
          <w:ilvl w:val="0"/>
          <w:numId w:val="26"/>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 xml:space="preserve">Who pays for medical fee when you and your family member have health-related issues? </w:t>
      </w:r>
    </w:p>
    <w:p w:rsidR="00702251" w:rsidRPr="00D36B6E" w:rsidRDefault="00702251" w:rsidP="00702251">
      <w:pPr>
        <w:pStyle w:val="ListParagraph"/>
        <w:suppressAutoHyphens w:val="0"/>
        <w:autoSpaceDE w:val="0"/>
        <w:autoSpaceDN w:val="0"/>
        <w:adjustRightInd w:val="0"/>
        <w:ind w:left="1080"/>
        <w:contextualSpacing/>
        <w:jc w:val="both"/>
        <w:rPr>
          <w:rFonts w:asciiTheme="minorHAnsi" w:hAnsiTheme="minorHAnsi" w:cstheme="minorHAnsi"/>
          <w:sz w:val="22"/>
          <w:szCs w:val="22"/>
          <w:lang w:bidi="km-KH"/>
        </w:rPr>
      </w:pPr>
    </w:p>
    <w:p w:rsidR="00D36B6E" w:rsidRPr="00D36B6E" w:rsidRDefault="00D36B6E" w:rsidP="00D36B6E">
      <w:pPr>
        <w:pStyle w:val="ListParagraph"/>
        <w:numPr>
          <w:ilvl w:val="0"/>
          <w:numId w:val="23"/>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b/>
          <w:bCs/>
          <w:sz w:val="22"/>
          <w:szCs w:val="22"/>
          <w:lang w:bidi="km-KH"/>
        </w:rPr>
        <w:t>This time, we wish to discuss access to information in the garment factory with you.</w:t>
      </w:r>
    </w:p>
    <w:p w:rsidR="00D36B6E" w:rsidRPr="00D36B6E" w:rsidRDefault="00D36B6E" w:rsidP="00D36B6E">
      <w:pPr>
        <w:pStyle w:val="ListParagraph"/>
        <w:numPr>
          <w:ilvl w:val="0"/>
          <w:numId w:val="27"/>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Based on your knowledge, is there anyone or any group disseminating sexual and reproductive health, HIV/AIDS and health insurance?</w:t>
      </w:r>
    </w:p>
    <w:p w:rsidR="00D36B6E" w:rsidRPr="00D36B6E" w:rsidRDefault="00D36B6E" w:rsidP="00D36B6E">
      <w:pPr>
        <w:pStyle w:val="ListParagraph"/>
        <w:numPr>
          <w:ilvl w:val="0"/>
          <w:numId w:val="27"/>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What are activities that you are involved in with the teams and what is information that you receive from your involvement in such activities?</w:t>
      </w:r>
    </w:p>
    <w:p w:rsidR="00D36B6E" w:rsidRPr="00D36B6E" w:rsidRDefault="00D36B6E" w:rsidP="00D36B6E">
      <w:pPr>
        <w:pStyle w:val="ListParagraph"/>
        <w:numPr>
          <w:ilvl w:val="0"/>
          <w:numId w:val="27"/>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 xml:space="preserve">What do they benefit you and your family and friends? </w:t>
      </w:r>
    </w:p>
    <w:p w:rsidR="00D36B6E" w:rsidRPr="00D36B6E" w:rsidRDefault="00D36B6E" w:rsidP="00D36B6E">
      <w:pPr>
        <w:pStyle w:val="ListParagraph"/>
        <w:numPr>
          <w:ilvl w:val="0"/>
          <w:numId w:val="27"/>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Following your involvement in such activities and receipt of such information, what important areas do you think you have changed in your life? Give an example.</w:t>
      </w:r>
    </w:p>
    <w:p w:rsidR="00D36B6E" w:rsidRDefault="00D36B6E" w:rsidP="00D36B6E">
      <w:pPr>
        <w:pStyle w:val="ListParagraph"/>
        <w:numPr>
          <w:ilvl w:val="0"/>
          <w:numId w:val="27"/>
        </w:numPr>
        <w:suppressAutoHyphens w:val="0"/>
        <w:autoSpaceDE w:val="0"/>
        <w:autoSpaceDN w:val="0"/>
        <w:adjustRightInd w:val="0"/>
        <w:contextualSpacing/>
        <w:jc w:val="both"/>
        <w:rPr>
          <w:rFonts w:asciiTheme="minorHAnsi" w:hAnsiTheme="minorHAnsi" w:cstheme="minorHAnsi"/>
          <w:sz w:val="22"/>
          <w:szCs w:val="22"/>
          <w:lang w:bidi="km-KH"/>
        </w:rPr>
      </w:pPr>
      <w:r w:rsidRPr="00D36B6E">
        <w:rPr>
          <w:rFonts w:asciiTheme="minorHAnsi" w:hAnsiTheme="minorHAnsi" w:cstheme="minorHAnsi"/>
          <w:sz w:val="22"/>
          <w:szCs w:val="22"/>
          <w:lang w:bidi="km-KH"/>
        </w:rPr>
        <w:t>What are barriers that make you difficult to change? Explain.</w:t>
      </w:r>
    </w:p>
    <w:p w:rsidR="00702251" w:rsidRPr="00D36B6E" w:rsidRDefault="00702251" w:rsidP="00702251">
      <w:pPr>
        <w:pStyle w:val="ListParagraph"/>
        <w:suppressAutoHyphens w:val="0"/>
        <w:autoSpaceDE w:val="0"/>
        <w:autoSpaceDN w:val="0"/>
        <w:adjustRightInd w:val="0"/>
        <w:ind w:left="1080"/>
        <w:contextualSpacing/>
        <w:jc w:val="both"/>
        <w:rPr>
          <w:rFonts w:asciiTheme="minorHAnsi" w:hAnsiTheme="minorHAnsi" w:cstheme="minorHAnsi"/>
          <w:sz w:val="22"/>
          <w:szCs w:val="22"/>
          <w:lang w:bidi="km-KH"/>
        </w:rPr>
      </w:pPr>
    </w:p>
    <w:p w:rsidR="00D36B6E" w:rsidRPr="00D36B6E" w:rsidRDefault="00D36B6E" w:rsidP="00D36B6E">
      <w:pPr>
        <w:pStyle w:val="ListParagraph"/>
        <w:numPr>
          <w:ilvl w:val="0"/>
          <w:numId w:val="23"/>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b/>
          <w:bCs/>
          <w:sz w:val="22"/>
          <w:szCs w:val="22"/>
          <w:lang w:bidi="km-KH"/>
        </w:rPr>
        <w:t>Finally, we would like to discuss nutrition, maternal and infant health and hygiene with you</w:t>
      </w:r>
      <w:r w:rsidRPr="00D36B6E">
        <w:rPr>
          <w:rFonts w:asciiTheme="minorHAnsi" w:hAnsiTheme="minorHAnsi" w:cstheme="minorHAnsi"/>
          <w:sz w:val="22"/>
          <w:szCs w:val="22"/>
          <w:lang w:bidi="km-KH"/>
        </w:rPr>
        <w:t>.</w:t>
      </w:r>
    </w:p>
    <w:p w:rsidR="00D36B6E" w:rsidRPr="00D36B6E" w:rsidRDefault="00D36B6E" w:rsidP="00D36B6E">
      <w:pPr>
        <w:pStyle w:val="ListParagraph"/>
        <w:numPr>
          <w:ilvl w:val="0"/>
          <w:numId w:val="28"/>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sz w:val="22"/>
          <w:szCs w:val="22"/>
          <w:lang w:bidi="km-KH"/>
        </w:rPr>
        <w:t>Would you please tell us about food groups that you know? What benefits do you think we gain when we properly and sufficiently eat such food? If we don’t properly and adequately eat such food, what health-related issues will we face?</w:t>
      </w:r>
    </w:p>
    <w:p w:rsidR="00D36B6E" w:rsidRPr="00D36B6E" w:rsidRDefault="00D36B6E" w:rsidP="00D36B6E">
      <w:pPr>
        <w:pStyle w:val="ListParagraph"/>
        <w:numPr>
          <w:ilvl w:val="0"/>
          <w:numId w:val="28"/>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sz w:val="22"/>
          <w:szCs w:val="22"/>
          <w:lang w:bidi="km-KH"/>
        </w:rPr>
        <w:t xml:space="preserve">What food do you think children below 6 months should eat? Why do you think so? Explain. </w:t>
      </w:r>
    </w:p>
    <w:p w:rsidR="00D36B6E" w:rsidRPr="00D36B6E" w:rsidRDefault="00D36B6E" w:rsidP="00D36B6E">
      <w:pPr>
        <w:pStyle w:val="ListParagraph"/>
        <w:numPr>
          <w:ilvl w:val="0"/>
          <w:numId w:val="28"/>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sz w:val="22"/>
          <w:szCs w:val="22"/>
          <w:lang w:bidi="km-KH"/>
        </w:rPr>
        <w:t>Based on your understanding, what should be done to avoid being infected with a virus that enters [the body] through the mouth?</w:t>
      </w:r>
    </w:p>
    <w:p w:rsidR="00D36B6E" w:rsidRPr="00702251" w:rsidRDefault="00D36B6E" w:rsidP="00D36B6E">
      <w:pPr>
        <w:pStyle w:val="ListParagraph"/>
        <w:numPr>
          <w:ilvl w:val="0"/>
          <w:numId w:val="28"/>
        </w:numPr>
        <w:suppressAutoHyphens w:val="0"/>
        <w:autoSpaceDE w:val="0"/>
        <w:autoSpaceDN w:val="0"/>
        <w:adjustRightInd w:val="0"/>
        <w:contextualSpacing/>
        <w:jc w:val="both"/>
        <w:rPr>
          <w:rFonts w:asciiTheme="minorHAnsi" w:hAnsiTheme="minorHAnsi" w:cstheme="minorHAnsi"/>
          <w:b/>
          <w:bCs/>
          <w:sz w:val="22"/>
          <w:szCs w:val="22"/>
          <w:lang w:bidi="km-KH"/>
        </w:rPr>
      </w:pPr>
      <w:r w:rsidRPr="00D36B6E">
        <w:rPr>
          <w:rFonts w:asciiTheme="minorHAnsi" w:hAnsiTheme="minorHAnsi" w:cstheme="minorHAnsi"/>
          <w:sz w:val="22"/>
          <w:szCs w:val="22"/>
          <w:lang w:bidi="km-KH"/>
        </w:rPr>
        <w:t xml:space="preserve">When a woman is pregnant, what should she do? When do pregnant women have to get her pregnancy checked? Where do you think is safe for pregnant women when she has her pregnancy checked?  </w:t>
      </w:r>
    </w:p>
    <w:p w:rsidR="00702251" w:rsidRPr="00D36B6E" w:rsidRDefault="00702251" w:rsidP="00702251">
      <w:pPr>
        <w:pStyle w:val="ListParagraph"/>
        <w:suppressAutoHyphens w:val="0"/>
        <w:autoSpaceDE w:val="0"/>
        <w:autoSpaceDN w:val="0"/>
        <w:adjustRightInd w:val="0"/>
        <w:ind w:left="1080"/>
        <w:contextualSpacing/>
        <w:jc w:val="both"/>
        <w:rPr>
          <w:rFonts w:asciiTheme="minorHAnsi" w:hAnsiTheme="minorHAnsi" w:cstheme="minorHAnsi"/>
          <w:b/>
          <w:bCs/>
          <w:sz w:val="22"/>
          <w:szCs w:val="22"/>
          <w:lang w:bidi="km-KH"/>
        </w:rPr>
      </w:pPr>
    </w:p>
    <w:p w:rsidR="00D36B6E" w:rsidRPr="00D36B6E" w:rsidRDefault="00D36B6E" w:rsidP="00D36B6E">
      <w:pPr>
        <w:pStyle w:val="ListParagraph"/>
        <w:autoSpaceDE w:val="0"/>
        <w:autoSpaceDN w:val="0"/>
        <w:adjustRightInd w:val="0"/>
        <w:ind w:left="1080"/>
        <w:jc w:val="both"/>
        <w:rPr>
          <w:rFonts w:asciiTheme="minorHAnsi" w:hAnsiTheme="minorHAnsi" w:cstheme="minorHAnsi"/>
          <w:b/>
          <w:bCs/>
          <w:sz w:val="22"/>
          <w:szCs w:val="22"/>
          <w:lang w:bidi="km-KH"/>
        </w:rPr>
      </w:pPr>
      <w:r w:rsidRPr="00D36B6E">
        <w:rPr>
          <w:rFonts w:asciiTheme="minorHAnsi" w:hAnsiTheme="minorHAnsi" w:cstheme="minorHAnsi"/>
          <w:b/>
          <w:bCs/>
          <w:sz w:val="22"/>
          <w:szCs w:val="22"/>
          <w:lang w:bidi="km-KH"/>
        </w:rPr>
        <w:t>Before we finish our discussion, do you have any request?</w:t>
      </w:r>
    </w:p>
    <w:p w:rsidR="00702251" w:rsidRDefault="00702251" w:rsidP="00D36B6E">
      <w:pPr>
        <w:pStyle w:val="ListParagraph"/>
        <w:autoSpaceDE w:val="0"/>
        <w:autoSpaceDN w:val="0"/>
        <w:adjustRightInd w:val="0"/>
        <w:ind w:left="1080"/>
        <w:jc w:val="both"/>
        <w:rPr>
          <w:rFonts w:asciiTheme="minorHAnsi" w:hAnsiTheme="minorHAnsi" w:cstheme="minorHAnsi"/>
          <w:b/>
          <w:bCs/>
          <w:sz w:val="22"/>
          <w:szCs w:val="22"/>
          <w:lang w:bidi="km-KH"/>
        </w:rPr>
      </w:pPr>
    </w:p>
    <w:p w:rsidR="00D36B6E" w:rsidRPr="00D36B6E" w:rsidRDefault="00D36B6E" w:rsidP="00D36B6E">
      <w:pPr>
        <w:pStyle w:val="ListParagraph"/>
        <w:autoSpaceDE w:val="0"/>
        <w:autoSpaceDN w:val="0"/>
        <w:adjustRightInd w:val="0"/>
        <w:ind w:left="1080"/>
        <w:jc w:val="both"/>
        <w:rPr>
          <w:rFonts w:asciiTheme="minorHAnsi" w:hAnsiTheme="minorHAnsi" w:cstheme="minorHAnsi"/>
          <w:b/>
          <w:bCs/>
          <w:sz w:val="22"/>
          <w:szCs w:val="22"/>
          <w:lang w:bidi="km-KH"/>
        </w:rPr>
      </w:pPr>
      <w:r w:rsidRPr="00D36B6E">
        <w:rPr>
          <w:rFonts w:asciiTheme="minorHAnsi" w:hAnsiTheme="minorHAnsi" w:cstheme="minorHAnsi"/>
          <w:b/>
          <w:bCs/>
          <w:sz w:val="22"/>
          <w:szCs w:val="22"/>
          <w:lang w:bidi="km-KH"/>
        </w:rPr>
        <w:t xml:space="preserve">Thank you for your participation. </w:t>
      </w:r>
    </w:p>
    <w:p w:rsidR="00D36B6E" w:rsidRDefault="00D36B6E" w:rsidP="00DF4CAC">
      <w:pPr>
        <w:tabs>
          <w:tab w:val="left" w:pos="7665"/>
        </w:tabs>
        <w:rPr>
          <w:rFonts w:asciiTheme="minorHAnsi" w:hAnsiTheme="minorHAnsi" w:cstheme="minorHAnsi"/>
          <w:sz w:val="22"/>
          <w:szCs w:val="22"/>
          <w:lang w:bidi="he-IL"/>
        </w:rPr>
      </w:pPr>
    </w:p>
    <w:p w:rsidR="00970473" w:rsidRDefault="00970473" w:rsidP="00DF4CAC">
      <w:pPr>
        <w:tabs>
          <w:tab w:val="left" w:pos="7665"/>
        </w:tabs>
        <w:rPr>
          <w:rFonts w:asciiTheme="minorHAnsi" w:hAnsiTheme="minorHAnsi" w:cstheme="minorHAnsi"/>
          <w:sz w:val="22"/>
          <w:szCs w:val="22"/>
          <w:lang w:bidi="he-IL"/>
        </w:rPr>
      </w:pPr>
    </w:p>
    <w:p w:rsidR="00970473" w:rsidRDefault="00970473" w:rsidP="00DF4CAC">
      <w:pPr>
        <w:tabs>
          <w:tab w:val="left" w:pos="7665"/>
        </w:tabs>
        <w:rPr>
          <w:rFonts w:asciiTheme="minorHAnsi" w:hAnsiTheme="minorHAnsi" w:cstheme="minorHAnsi"/>
          <w:sz w:val="22"/>
          <w:szCs w:val="22"/>
          <w:lang w:bidi="he-IL"/>
        </w:rPr>
      </w:pPr>
    </w:p>
    <w:p w:rsidR="00970473" w:rsidRDefault="00970473" w:rsidP="00DF4CAC">
      <w:pPr>
        <w:tabs>
          <w:tab w:val="left" w:pos="7665"/>
        </w:tabs>
        <w:rPr>
          <w:rFonts w:asciiTheme="minorHAnsi" w:hAnsiTheme="minorHAnsi" w:cstheme="minorHAnsi"/>
          <w:sz w:val="22"/>
          <w:szCs w:val="22"/>
          <w:lang w:bidi="he-IL"/>
        </w:rPr>
      </w:pPr>
    </w:p>
    <w:p w:rsidR="00970473" w:rsidRDefault="00970473">
      <w:pPr>
        <w:rPr>
          <w:rFonts w:asciiTheme="minorHAnsi" w:hAnsiTheme="minorHAnsi" w:cstheme="minorHAnsi"/>
          <w:sz w:val="22"/>
          <w:szCs w:val="22"/>
          <w:lang w:bidi="he-IL"/>
        </w:rPr>
      </w:pPr>
      <w:r>
        <w:rPr>
          <w:rFonts w:asciiTheme="minorHAnsi" w:hAnsiTheme="minorHAnsi" w:cstheme="minorHAnsi"/>
          <w:sz w:val="22"/>
          <w:szCs w:val="22"/>
          <w:lang w:bidi="he-IL"/>
        </w:rPr>
        <w:br w:type="page"/>
      </w:r>
    </w:p>
    <w:p w:rsidR="00970473" w:rsidRPr="00877F45" w:rsidRDefault="00970473" w:rsidP="00877F45">
      <w:pPr>
        <w:pStyle w:val="Heading2"/>
        <w:rPr>
          <w:rFonts w:asciiTheme="majorHAnsi" w:hAnsiTheme="majorHAnsi" w:cs="Calibri"/>
          <w:i w:val="0"/>
          <w:smallCaps/>
          <w:sz w:val="26"/>
          <w:szCs w:val="26"/>
        </w:rPr>
      </w:pPr>
      <w:bookmarkStart w:id="80" w:name="_Toc334019147"/>
      <w:r w:rsidRPr="00877F45">
        <w:rPr>
          <w:rFonts w:asciiTheme="majorHAnsi" w:hAnsiTheme="majorHAnsi"/>
          <w:i w:val="0"/>
          <w:smallCaps/>
          <w:sz w:val="26"/>
          <w:szCs w:val="26"/>
        </w:rPr>
        <w:lastRenderedPageBreak/>
        <w:t>5.5</w:t>
      </w:r>
      <w:r w:rsidRPr="00877F45">
        <w:rPr>
          <w:rFonts w:asciiTheme="majorHAnsi" w:hAnsiTheme="majorHAnsi"/>
          <w:i w:val="0"/>
          <w:smallCaps/>
          <w:sz w:val="26"/>
          <w:szCs w:val="26"/>
        </w:rPr>
        <w:tab/>
      </w:r>
      <w:r w:rsidR="00877F45">
        <w:rPr>
          <w:rFonts w:asciiTheme="majorHAnsi" w:hAnsiTheme="majorHAnsi" w:cs="Calibri"/>
          <w:i w:val="0"/>
          <w:smallCaps/>
          <w:sz w:val="26"/>
          <w:szCs w:val="26"/>
        </w:rPr>
        <w:t xml:space="preserve">Focus Group Discussion Guide </w:t>
      </w:r>
      <w:r w:rsidRPr="00877F45">
        <w:rPr>
          <w:rFonts w:asciiTheme="majorHAnsi" w:hAnsiTheme="majorHAnsi"/>
          <w:i w:val="0"/>
          <w:smallCaps/>
          <w:sz w:val="26"/>
          <w:szCs w:val="26"/>
        </w:rPr>
        <w:t>for Better Working Conditions</w:t>
      </w:r>
      <w:bookmarkEnd w:id="80"/>
    </w:p>
    <w:p w:rsidR="00970473" w:rsidRPr="00970473" w:rsidRDefault="00970473" w:rsidP="00970473">
      <w:pPr>
        <w:rPr>
          <w:rFonts w:ascii="Calibri" w:hAnsi="Calibri" w:cs="Calibri"/>
          <w:sz w:val="22"/>
          <w:szCs w:val="22"/>
        </w:rPr>
      </w:pPr>
    </w:p>
    <w:p w:rsidR="00970473" w:rsidRPr="00970473" w:rsidRDefault="00970473" w:rsidP="00970473">
      <w:pPr>
        <w:jc w:val="both"/>
        <w:rPr>
          <w:rFonts w:ascii="Calibri" w:hAnsi="Calibri" w:cs="Calibri"/>
          <w:sz w:val="22"/>
          <w:szCs w:val="22"/>
        </w:rPr>
      </w:pPr>
      <w:r w:rsidRPr="00970473">
        <w:rPr>
          <w:rFonts w:ascii="Calibri" w:hAnsi="Calibri" w:cs="Calibri"/>
          <w:sz w:val="22"/>
          <w:szCs w:val="22"/>
        </w:rPr>
        <w:t>To help us in better implementation of the project we need to understand the real situation of the factory workers in terms of their experience with the better working condition and the challenges with the working environment.</w:t>
      </w:r>
      <w:r>
        <w:rPr>
          <w:rFonts w:asciiTheme="minorHAnsi" w:hAnsiTheme="minorHAnsi" w:cstheme="minorHAnsi"/>
          <w:sz w:val="22"/>
          <w:szCs w:val="22"/>
        </w:rPr>
        <w:t xml:space="preserve"> </w:t>
      </w:r>
      <w:r w:rsidRPr="00970473">
        <w:rPr>
          <w:rFonts w:ascii="Calibri" w:hAnsi="Calibri" w:cs="Calibri"/>
          <w:sz w:val="22"/>
          <w:szCs w:val="22"/>
        </w:rPr>
        <w:t xml:space="preserve">For this purpose it is planned to conduct </w:t>
      </w:r>
      <w:r>
        <w:rPr>
          <w:rFonts w:asciiTheme="minorHAnsi" w:hAnsiTheme="minorHAnsi" w:cstheme="minorHAnsi"/>
          <w:sz w:val="22"/>
          <w:szCs w:val="22"/>
        </w:rPr>
        <w:t xml:space="preserve">focus </w:t>
      </w:r>
      <w:r w:rsidRPr="00970473">
        <w:rPr>
          <w:rFonts w:ascii="Calibri" w:hAnsi="Calibri" w:cs="Calibri"/>
          <w:sz w:val="22"/>
          <w:szCs w:val="22"/>
        </w:rPr>
        <w:t>group discussion with two groups of factory workers who satisfy the following criteria.</w:t>
      </w:r>
    </w:p>
    <w:p w:rsidR="00970473" w:rsidRPr="00970473" w:rsidRDefault="00970473" w:rsidP="00970473">
      <w:pPr>
        <w:numPr>
          <w:ilvl w:val="0"/>
          <w:numId w:val="31"/>
        </w:numPr>
        <w:jc w:val="both"/>
        <w:rPr>
          <w:rFonts w:ascii="Calibri" w:hAnsi="Calibri" w:cs="Calibri"/>
          <w:sz w:val="22"/>
          <w:szCs w:val="22"/>
        </w:rPr>
      </w:pPr>
      <w:r w:rsidRPr="00970473">
        <w:rPr>
          <w:rFonts w:ascii="Calibri" w:hAnsi="Calibri" w:cs="Calibri"/>
          <w:sz w:val="22"/>
          <w:szCs w:val="22"/>
        </w:rPr>
        <w:t>The worker should have experience of at least 1</w:t>
      </w:r>
      <w:r w:rsidRPr="00970473">
        <w:rPr>
          <w:rFonts w:asciiTheme="minorHAnsi" w:hAnsiTheme="minorHAnsi" w:cstheme="minorHAnsi"/>
          <w:sz w:val="22"/>
          <w:szCs w:val="22"/>
        </w:rPr>
        <w:t xml:space="preserve"> </w:t>
      </w:r>
      <w:r w:rsidRPr="00970473">
        <w:rPr>
          <w:rFonts w:ascii="Calibri" w:hAnsi="Calibri" w:cs="Calibri"/>
          <w:sz w:val="22"/>
          <w:szCs w:val="22"/>
        </w:rPr>
        <w:t>year for working in the same garment factories. E</w:t>
      </w:r>
      <w:r w:rsidRPr="00970473">
        <w:rPr>
          <w:rFonts w:asciiTheme="minorHAnsi" w:hAnsiTheme="minorHAnsi" w:cstheme="minorHAnsi"/>
          <w:sz w:val="22"/>
          <w:szCs w:val="22"/>
        </w:rPr>
        <w:t>xperienced</w:t>
      </w:r>
      <w:r w:rsidRPr="00970473">
        <w:rPr>
          <w:rFonts w:ascii="Calibri" w:hAnsi="Calibri" w:cs="Calibri"/>
          <w:sz w:val="22"/>
          <w:szCs w:val="22"/>
        </w:rPr>
        <w:t xml:space="preserve"> women will have a better understanding about the system and the challenges which they face.</w:t>
      </w:r>
    </w:p>
    <w:p w:rsidR="00970473" w:rsidRPr="00970473" w:rsidRDefault="00970473" w:rsidP="00970473">
      <w:pPr>
        <w:numPr>
          <w:ilvl w:val="0"/>
          <w:numId w:val="31"/>
        </w:numPr>
        <w:jc w:val="both"/>
        <w:rPr>
          <w:rFonts w:ascii="Calibri" w:hAnsi="Calibri" w:cs="Calibri"/>
          <w:sz w:val="22"/>
          <w:szCs w:val="22"/>
        </w:rPr>
      </w:pPr>
      <w:r w:rsidRPr="00970473">
        <w:rPr>
          <w:rFonts w:ascii="Calibri" w:hAnsi="Calibri" w:cs="Calibri"/>
          <w:sz w:val="22"/>
          <w:szCs w:val="22"/>
        </w:rPr>
        <w:t>The worker must have worked in more than 1</w:t>
      </w:r>
      <w:r w:rsidRPr="00970473">
        <w:rPr>
          <w:rFonts w:asciiTheme="minorHAnsi" w:hAnsiTheme="minorHAnsi" w:cstheme="minorHAnsi"/>
          <w:sz w:val="22"/>
          <w:szCs w:val="22"/>
        </w:rPr>
        <w:t xml:space="preserve"> </w:t>
      </w:r>
      <w:r w:rsidRPr="00970473">
        <w:rPr>
          <w:rFonts w:ascii="Calibri" w:hAnsi="Calibri" w:cs="Calibri"/>
          <w:sz w:val="22"/>
          <w:szCs w:val="22"/>
        </w:rPr>
        <w:t>factory. This will help in comparing the experiences which she has.</w:t>
      </w:r>
    </w:p>
    <w:p w:rsidR="00970473" w:rsidRPr="00970473" w:rsidRDefault="00970473" w:rsidP="00970473">
      <w:pPr>
        <w:numPr>
          <w:ilvl w:val="0"/>
          <w:numId w:val="31"/>
        </w:numPr>
        <w:jc w:val="both"/>
        <w:rPr>
          <w:rFonts w:ascii="Calibri" w:hAnsi="Calibri" w:cs="Calibri"/>
          <w:sz w:val="22"/>
          <w:szCs w:val="22"/>
        </w:rPr>
      </w:pPr>
      <w:r w:rsidRPr="00970473">
        <w:rPr>
          <w:rFonts w:ascii="Calibri" w:hAnsi="Calibri" w:cs="Calibri"/>
          <w:sz w:val="22"/>
          <w:szCs w:val="22"/>
        </w:rPr>
        <w:t>The home town of the respondent can be in the rural or urban areas of Cambodia. This will help us in getting the idea about the living conditions which they have in Phnom Penh.</w:t>
      </w:r>
    </w:p>
    <w:p w:rsidR="00970473" w:rsidRPr="00970473" w:rsidRDefault="00970473" w:rsidP="00970473">
      <w:pPr>
        <w:jc w:val="both"/>
        <w:rPr>
          <w:rFonts w:ascii="Calibri" w:hAnsi="Calibri" w:cs="Calibri"/>
          <w:sz w:val="22"/>
          <w:szCs w:val="22"/>
        </w:rPr>
      </w:pPr>
    </w:p>
    <w:p w:rsidR="00970473" w:rsidRPr="00970473" w:rsidRDefault="00970473" w:rsidP="00970473">
      <w:pPr>
        <w:jc w:val="both"/>
        <w:rPr>
          <w:rFonts w:ascii="Calibri" w:hAnsi="Calibri" w:cs="Calibri"/>
          <w:b/>
          <w:sz w:val="22"/>
          <w:szCs w:val="22"/>
        </w:rPr>
      </w:pPr>
      <w:r w:rsidRPr="00970473">
        <w:rPr>
          <w:rFonts w:asciiTheme="minorHAnsi" w:hAnsiTheme="minorHAnsi" w:cstheme="minorHAnsi"/>
          <w:b/>
          <w:sz w:val="22"/>
          <w:szCs w:val="22"/>
        </w:rPr>
        <w:t>Steps to follow</w:t>
      </w:r>
      <w:r w:rsidRPr="00970473">
        <w:rPr>
          <w:rFonts w:ascii="Calibri" w:hAnsi="Calibri" w:cs="Calibri"/>
          <w:b/>
          <w:sz w:val="22"/>
          <w:szCs w:val="22"/>
        </w:rPr>
        <w:t>:</w:t>
      </w:r>
    </w:p>
    <w:p w:rsidR="00970473" w:rsidRPr="00970473" w:rsidRDefault="00970473" w:rsidP="00970473">
      <w:pPr>
        <w:numPr>
          <w:ilvl w:val="0"/>
          <w:numId w:val="29"/>
        </w:numPr>
        <w:jc w:val="both"/>
        <w:rPr>
          <w:rFonts w:ascii="Calibri" w:hAnsi="Calibri" w:cs="Calibri"/>
          <w:sz w:val="22"/>
          <w:szCs w:val="22"/>
        </w:rPr>
      </w:pPr>
      <w:r w:rsidRPr="00970473">
        <w:rPr>
          <w:rFonts w:ascii="Calibri" w:hAnsi="Calibri" w:cs="Calibri"/>
          <w:sz w:val="22"/>
          <w:szCs w:val="22"/>
        </w:rPr>
        <w:t>The name and the factory of the respondent must be kept confidential and anonymous.</w:t>
      </w:r>
    </w:p>
    <w:p w:rsidR="00970473" w:rsidRPr="00970473" w:rsidRDefault="00970473" w:rsidP="00970473">
      <w:pPr>
        <w:numPr>
          <w:ilvl w:val="0"/>
          <w:numId w:val="29"/>
        </w:numPr>
        <w:jc w:val="both"/>
        <w:rPr>
          <w:rFonts w:ascii="Calibri" w:hAnsi="Calibri" w:cs="Calibri"/>
          <w:sz w:val="22"/>
          <w:szCs w:val="22"/>
        </w:rPr>
      </w:pPr>
      <w:r w:rsidRPr="00970473">
        <w:rPr>
          <w:rFonts w:ascii="Calibri" w:hAnsi="Calibri" w:cs="Calibri"/>
          <w:sz w:val="22"/>
          <w:szCs w:val="22"/>
        </w:rPr>
        <w:t>CARE needs to take their approval on the consent letter (the format to be provided by PCM) from the respondent.</w:t>
      </w:r>
    </w:p>
    <w:p w:rsidR="00970473" w:rsidRPr="00970473" w:rsidRDefault="00970473" w:rsidP="00970473">
      <w:pPr>
        <w:numPr>
          <w:ilvl w:val="0"/>
          <w:numId w:val="29"/>
        </w:numPr>
        <w:jc w:val="both"/>
        <w:rPr>
          <w:rFonts w:ascii="Calibri" w:hAnsi="Calibri" w:cs="Calibri"/>
          <w:sz w:val="22"/>
          <w:szCs w:val="22"/>
        </w:rPr>
      </w:pPr>
      <w:r w:rsidRPr="00970473">
        <w:rPr>
          <w:rFonts w:ascii="Calibri" w:hAnsi="Calibri" w:cs="Calibri"/>
          <w:sz w:val="22"/>
          <w:szCs w:val="22"/>
        </w:rPr>
        <w:t>The respondent must be assured of security that the information provided by them will not be used for any other purpose than the research for the project.</w:t>
      </w:r>
    </w:p>
    <w:p w:rsidR="00970473" w:rsidRPr="00970473" w:rsidRDefault="00970473" w:rsidP="00970473">
      <w:pPr>
        <w:jc w:val="both"/>
        <w:rPr>
          <w:rFonts w:ascii="Calibri" w:hAnsi="Calibri" w:cs="Calibri"/>
          <w:sz w:val="22"/>
          <w:szCs w:val="22"/>
        </w:rPr>
      </w:pPr>
    </w:p>
    <w:p w:rsidR="00970473" w:rsidRPr="00970473" w:rsidRDefault="00970473" w:rsidP="00970473">
      <w:pPr>
        <w:jc w:val="both"/>
        <w:rPr>
          <w:rFonts w:ascii="Calibri" w:hAnsi="Calibri" w:cs="Calibri"/>
          <w:b/>
          <w:sz w:val="22"/>
          <w:szCs w:val="22"/>
        </w:rPr>
      </w:pPr>
      <w:r w:rsidRPr="00970473">
        <w:rPr>
          <w:rFonts w:ascii="Calibri" w:hAnsi="Calibri" w:cs="Calibri"/>
          <w:b/>
          <w:sz w:val="22"/>
          <w:szCs w:val="22"/>
        </w:rPr>
        <w:t xml:space="preserve">Introduction: </w:t>
      </w:r>
    </w:p>
    <w:p w:rsidR="00970473" w:rsidRPr="00970473" w:rsidRDefault="00970473" w:rsidP="00970473">
      <w:pPr>
        <w:jc w:val="both"/>
        <w:rPr>
          <w:rFonts w:ascii="Calibri" w:hAnsi="Calibri" w:cs="Calibri"/>
          <w:sz w:val="22"/>
          <w:szCs w:val="22"/>
        </w:rPr>
      </w:pPr>
      <w:r w:rsidRPr="00970473">
        <w:rPr>
          <w:rFonts w:ascii="Calibri" w:hAnsi="Calibri" w:cs="Calibri"/>
          <w:sz w:val="22"/>
          <w:szCs w:val="22"/>
        </w:rPr>
        <w:t>Hello. My name is _____________. We are a team from CARE</w:t>
      </w:r>
      <w:r w:rsidRPr="00970473">
        <w:rPr>
          <w:rFonts w:ascii="Calibri" w:hAnsi="Calibri" w:cs="Calibri"/>
          <w:bCs/>
          <w:sz w:val="22"/>
          <w:szCs w:val="22"/>
        </w:rPr>
        <w:t xml:space="preserve"> </w:t>
      </w:r>
      <w:r w:rsidRPr="00970473">
        <w:rPr>
          <w:rFonts w:ascii="Calibri" w:hAnsi="Calibri" w:cs="Calibri"/>
          <w:sz w:val="22"/>
          <w:szCs w:val="22"/>
        </w:rPr>
        <w:t xml:space="preserve">and we </w:t>
      </w:r>
      <w:r>
        <w:rPr>
          <w:rFonts w:asciiTheme="minorHAnsi" w:hAnsiTheme="minorHAnsi" w:cstheme="minorHAnsi"/>
          <w:sz w:val="22"/>
          <w:szCs w:val="22"/>
        </w:rPr>
        <w:t xml:space="preserve">are </w:t>
      </w:r>
      <w:r w:rsidRPr="00970473">
        <w:rPr>
          <w:rFonts w:ascii="Calibri" w:hAnsi="Calibri" w:cs="Calibri"/>
          <w:sz w:val="22"/>
          <w:szCs w:val="22"/>
        </w:rPr>
        <w:t>working for a project titled “Sewing for Brighter Future” which aim</w:t>
      </w:r>
      <w:r>
        <w:rPr>
          <w:rFonts w:asciiTheme="minorHAnsi" w:hAnsiTheme="minorHAnsi" w:cstheme="minorHAnsi"/>
          <w:sz w:val="22"/>
          <w:szCs w:val="22"/>
        </w:rPr>
        <w:t>s to increase access to sexual/</w:t>
      </w:r>
      <w:r w:rsidRPr="00970473">
        <w:rPr>
          <w:rFonts w:ascii="Calibri" w:hAnsi="Calibri" w:cs="Calibri"/>
          <w:sz w:val="22"/>
          <w:szCs w:val="22"/>
        </w:rPr>
        <w:t>reproductive health and HIV/AIDS information, savings, sending remittances tools and mechanisms, health insurance, better working condition and other social protection services for young garment factory workers and reduce their vulnerabilities/risks as young economic migrant workers. The project is working in 8 garment factories in Phnom Penh City and Kandal province from 2010 to 2011.</w:t>
      </w:r>
    </w:p>
    <w:p w:rsidR="00970473" w:rsidRPr="00970473" w:rsidRDefault="00970473" w:rsidP="00970473">
      <w:pPr>
        <w:jc w:val="both"/>
        <w:rPr>
          <w:rFonts w:ascii="Calibri" w:hAnsi="Calibri" w:cs="Calibri"/>
          <w:sz w:val="22"/>
          <w:szCs w:val="22"/>
        </w:rPr>
      </w:pPr>
    </w:p>
    <w:p w:rsidR="00970473" w:rsidRPr="00970473" w:rsidRDefault="00970473" w:rsidP="00970473">
      <w:pPr>
        <w:jc w:val="both"/>
        <w:rPr>
          <w:rFonts w:ascii="Calibri" w:hAnsi="Calibri" w:cs="Calibri"/>
          <w:sz w:val="22"/>
          <w:szCs w:val="22"/>
        </w:rPr>
      </w:pPr>
      <w:r w:rsidRPr="00970473">
        <w:rPr>
          <w:rFonts w:ascii="Calibri" w:hAnsi="Calibri" w:cs="Calibri"/>
          <w:sz w:val="22"/>
          <w:szCs w:val="22"/>
        </w:rPr>
        <w:t xml:space="preserve">We would like to discuss with you all about your experience with the better working condition and the challenges with the working environment. The information you provide will help us to plan out project interventions in </w:t>
      </w:r>
      <w:r>
        <w:rPr>
          <w:rFonts w:asciiTheme="minorHAnsi" w:hAnsiTheme="minorHAnsi" w:cstheme="minorHAnsi"/>
          <w:sz w:val="22"/>
          <w:szCs w:val="22"/>
        </w:rPr>
        <w:t xml:space="preserve">a better way and will help us to know </w:t>
      </w:r>
      <w:r w:rsidRPr="00970473">
        <w:rPr>
          <w:rFonts w:ascii="Calibri" w:hAnsi="Calibri" w:cs="Calibri"/>
          <w:sz w:val="22"/>
          <w:szCs w:val="22"/>
        </w:rPr>
        <w:t>whether we are successful in our objective.</w:t>
      </w:r>
    </w:p>
    <w:p w:rsidR="00970473" w:rsidRPr="00970473" w:rsidRDefault="00970473" w:rsidP="00970473">
      <w:pPr>
        <w:jc w:val="both"/>
        <w:rPr>
          <w:rFonts w:ascii="Calibri" w:hAnsi="Calibri" w:cs="Calibri"/>
          <w:sz w:val="22"/>
          <w:szCs w:val="22"/>
        </w:rPr>
      </w:pPr>
    </w:p>
    <w:p w:rsidR="00970473" w:rsidRPr="00970473" w:rsidRDefault="00970473" w:rsidP="00970473">
      <w:pPr>
        <w:jc w:val="both"/>
        <w:rPr>
          <w:rFonts w:ascii="Calibri" w:hAnsi="Calibri" w:cs="Calibri"/>
          <w:i/>
          <w:iCs/>
          <w:sz w:val="22"/>
          <w:szCs w:val="22"/>
        </w:rPr>
      </w:pPr>
      <w:r w:rsidRPr="00970473">
        <w:rPr>
          <w:rFonts w:ascii="Calibri" w:hAnsi="Calibri" w:cs="Calibri"/>
          <w:sz w:val="22"/>
          <w:szCs w:val="22"/>
        </w:rPr>
        <w:t>The discussion will take about 1hour and 30 minutes to complete. Any information that you give will be confidential; your identity will not be shown to anybody in and outside your organizations.Your views are important to us and we hope that you can join in our survey. If you do not want to, you are free to say no. You can choose not to answer any or all questions, and you can stop the interview at any time.</w:t>
      </w:r>
      <w:r w:rsidR="00621EC9">
        <w:rPr>
          <w:rFonts w:asciiTheme="minorHAnsi" w:hAnsiTheme="minorHAnsi" w:cstheme="minorHAnsi"/>
          <w:sz w:val="22"/>
          <w:szCs w:val="22"/>
        </w:rPr>
        <w:t xml:space="preserve"> </w:t>
      </w:r>
      <w:r w:rsidRPr="00970473">
        <w:rPr>
          <w:rFonts w:ascii="Calibri" w:hAnsi="Calibri" w:cs="Calibri"/>
          <w:i/>
          <w:iCs/>
          <w:sz w:val="22"/>
          <w:szCs w:val="22"/>
        </w:rPr>
        <w:t>Before you decide if you want to join our survey, do you have any questions for us?</w:t>
      </w:r>
    </w:p>
    <w:p w:rsidR="00970473" w:rsidRPr="00970473" w:rsidRDefault="00970473" w:rsidP="00970473">
      <w:pPr>
        <w:jc w:val="both"/>
        <w:rPr>
          <w:rFonts w:ascii="Calibri" w:hAnsi="Calibri" w:cs="Calibri"/>
          <w:sz w:val="22"/>
          <w:szCs w:val="22"/>
        </w:rPr>
      </w:pPr>
    </w:p>
    <w:p w:rsidR="00621EC9" w:rsidRPr="00621EC9" w:rsidRDefault="00970473" w:rsidP="00970473">
      <w:pPr>
        <w:numPr>
          <w:ilvl w:val="0"/>
          <w:numId w:val="30"/>
        </w:numPr>
        <w:jc w:val="both"/>
        <w:rPr>
          <w:rFonts w:asciiTheme="minorHAnsi" w:hAnsiTheme="minorHAnsi" w:cstheme="minorHAnsi"/>
          <w:b/>
          <w:sz w:val="22"/>
          <w:szCs w:val="22"/>
        </w:rPr>
      </w:pPr>
      <w:r w:rsidRPr="00621EC9">
        <w:rPr>
          <w:rFonts w:ascii="Calibri" w:hAnsi="Calibri" w:cs="Calibri"/>
          <w:b/>
          <w:sz w:val="22"/>
          <w:szCs w:val="22"/>
        </w:rPr>
        <w:t xml:space="preserve">First, we would like to discuss with you all about </w:t>
      </w:r>
      <w:r w:rsidR="00FB3E49">
        <w:rPr>
          <w:rFonts w:ascii="Calibri" w:hAnsi="Calibri" w:cs="Calibri"/>
          <w:b/>
          <w:sz w:val="22"/>
          <w:szCs w:val="22"/>
        </w:rPr>
        <w:t>labor</w:t>
      </w:r>
      <w:r w:rsidRPr="00621EC9">
        <w:rPr>
          <w:rFonts w:ascii="Calibri" w:hAnsi="Calibri" w:cs="Calibri"/>
          <w:b/>
          <w:sz w:val="22"/>
          <w:szCs w:val="22"/>
        </w:rPr>
        <w:t xml:space="preserve"> contract in your workplace. </w:t>
      </w:r>
    </w:p>
    <w:p w:rsidR="00621EC9" w:rsidRDefault="00970473" w:rsidP="00621EC9">
      <w:pPr>
        <w:numPr>
          <w:ilvl w:val="0"/>
          <w:numId w:val="32"/>
        </w:numPr>
        <w:jc w:val="both"/>
        <w:rPr>
          <w:rFonts w:asciiTheme="minorHAnsi" w:hAnsiTheme="minorHAnsi" w:cstheme="minorHAnsi"/>
          <w:sz w:val="22"/>
          <w:szCs w:val="22"/>
        </w:rPr>
      </w:pPr>
      <w:r w:rsidRPr="00970473">
        <w:rPr>
          <w:rFonts w:ascii="Calibri" w:hAnsi="Calibri" w:cs="Calibri"/>
          <w:sz w:val="22"/>
          <w:szCs w:val="22"/>
        </w:rPr>
        <w:t>Would you please describe how you were recruited for this job and also tell me about your contract of your current job. Who help</w:t>
      </w:r>
      <w:r w:rsidR="00621EC9">
        <w:rPr>
          <w:rFonts w:asciiTheme="minorHAnsi" w:hAnsiTheme="minorHAnsi" w:cstheme="minorHAnsi"/>
          <w:sz w:val="22"/>
          <w:szCs w:val="22"/>
        </w:rPr>
        <w:t>ed</w:t>
      </w:r>
      <w:r w:rsidRPr="00970473">
        <w:rPr>
          <w:rFonts w:ascii="Calibri" w:hAnsi="Calibri" w:cs="Calibri"/>
          <w:sz w:val="22"/>
          <w:szCs w:val="22"/>
        </w:rPr>
        <w:t xml:space="preserve"> you to complete these documents</w:t>
      </w:r>
      <w:r w:rsidR="00621EC9">
        <w:rPr>
          <w:rFonts w:asciiTheme="minorHAnsi" w:hAnsiTheme="minorHAnsi" w:cstheme="minorHAnsi"/>
          <w:sz w:val="22"/>
          <w:szCs w:val="22"/>
        </w:rPr>
        <w:t>?</w:t>
      </w:r>
      <w:r w:rsidRPr="00970473">
        <w:rPr>
          <w:rFonts w:ascii="Calibri" w:hAnsi="Calibri" w:cs="Calibri"/>
          <w:sz w:val="22"/>
          <w:szCs w:val="22"/>
        </w:rPr>
        <w:t xml:space="preserve"> </w:t>
      </w:r>
    </w:p>
    <w:p w:rsidR="00970473" w:rsidRPr="00970473" w:rsidRDefault="00970473" w:rsidP="00621EC9">
      <w:pPr>
        <w:numPr>
          <w:ilvl w:val="0"/>
          <w:numId w:val="32"/>
        </w:numPr>
        <w:jc w:val="both"/>
        <w:rPr>
          <w:rFonts w:ascii="Calibri" w:hAnsi="Calibri" w:cs="Calibri"/>
          <w:sz w:val="22"/>
          <w:szCs w:val="22"/>
        </w:rPr>
      </w:pPr>
      <w:r w:rsidRPr="00970473">
        <w:rPr>
          <w:rFonts w:ascii="Calibri" w:hAnsi="Calibri" w:cs="Calibri"/>
          <w:sz w:val="22"/>
          <w:szCs w:val="22"/>
        </w:rPr>
        <w:t xml:space="preserve">As a Cambodian nationality work as worker (for wages) in private factories, enterprises, what are the supporting documents that you </w:t>
      </w:r>
      <w:r w:rsidR="00621EC9">
        <w:rPr>
          <w:rFonts w:asciiTheme="minorHAnsi" w:hAnsiTheme="minorHAnsi" w:cstheme="minorHAnsi"/>
          <w:sz w:val="22"/>
          <w:szCs w:val="22"/>
        </w:rPr>
        <w:t>need to have?</w:t>
      </w:r>
      <w:r w:rsidRPr="00970473">
        <w:rPr>
          <w:rFonts w:ascii="Calibri" w:hAnsi="Calibri" w:cs="Calibri"/>
          <w:sz w:val="22"/>
          <w:szCs w:val="22"/>
        </w:rPr>
        <w:t xml:space="preserve"> Why you need to have these documents? If you don’t have please explain. </w:t>
      </w:r>
    </w:p>
    <w:p w:rsidR="00970473" w:rsidRPr="00970473" w:rsidRDefault="00970473" w:rsidP="00970473">
      <w:pPr>
        <w:ind w:left="720"/>
        <w:jc w:val="both"/>
        <w:rPr>
          <w:rFonts w:ascii="Calibri" w:hAnsi="Calibri" w:cs="Calibri"/>
          <w:sz w:val="22"/>
          <w:szCs w:val="22"/>
        </w:rPr>
      </w:pPr>
    </w:p>
    <w:p w:rsidR="00621EC9" w:rsidRPr="00621EC9" w:rsidRDefault="00970473" w:rsidP="00970473">
      <w:pPr>
        <w:numPr>
          <w:ilvl w:val="0"/>
          <w:numId w:val="30"/>
        </w:numPr>
        <w:jc w:val="both"/>
        <w:rPr>
          <w:rFonts w:asciiTheme="minorHAnsi" w:hAnsiTheme="minorHAnsi" w:cstheme="minorHAnsi"/>
          <w:b/>
          <w:sz w:val="22"/>
          <w:szCs w:val="22"/>
        </w:rPr>
      </w:pPr>
      <w:r w:rsidRPr="00621EC9">
        <w:rPr>
          <w:rFonts w:ascii="Calibri" w:hAnsi="Calibri" w:cs="Calibri"/>
          <w:b/>
          <w:sz w:val="22"/>
          <w:szCs w:val="22"/>
        </w:rPr>
        <w:t xml:space="preserve">Second, we would like to discuss with you about your working hour. </w:t>
      </w:r>
    </w:p>
    <w:p w:rsidR="00621EC9" w:rsidRPr="00621EC9" w:rsidRDefault="00970473" w:rsidP="00621EC9">
      <w:pPr>
        <w:pStyle w:val="ListParagraph"/>
        <w:numPr>
          <w:ilvl w:val="0"/>
          <w:numId w:val="33"/>
        </w:numPr>
        <w:jc w:val="both"/>
        <w:rPr>
          <w:rFonts w:asciiTheme="minorHAnsi" w:hAnsiTheme="minorHAnsi" w:cstheme="minorHAnsi"/>
          <w:sz w:val="22"/>
          <w:szCs w:val="22"/>
        </w:rPr>
      </w:pPr>
      <w:r w:rsidRPr="00621EC9">
        <w:rPr>
          <w:rFonts w:ascii="Calibri" w:hAnsi="Calibri" w:cs="Calibri"/>
          <w:sz w:val="22"/>
          <w:szCs w:val="22"/>
        </w:rPr>
        <w:t xml:space="preserve">Would you please tell me about your </w:t>
      </w:r>
      <w:r w:rsidR="00621EC9" w:rsidRPr="00621EC9">
        <w:rPr>
          <w:rFonts w:asciiTheme="minorHAnsi" w:hAnsiTheme="minorHAnsi" w:cstheme="minorHAnsi"/>
          <w:sz w:val="22"/>
          <w:szCs w:val="22"/>
        </w:rPr>
        <w:t xml:space="preserve">working hour in </w:t>
      </w:r>
      <w:r w:rsidRPr="00621EC9">
        <w:rPr>
          <w:rFonts w:ascii="Calibri" w:hAnsi="Calibri" w:cs="Calibri"/>
          <w:sz w:val="22"/>
          <w:szCs w:val="22"/>
        </w:rPr>
        <w:t>your current job</w:t>
      </w:r>
      <w:r w:rsidR="00621EC9" w:rsidRPr="00621EC9">
        <w:rPr>
          <w:rFonts w:asciiTheme="minorHAnsi" w:hAnsiTheme="minorHAnsi" w:cstheme="minorHAnsi"/>
          <w:sz w:val="22"/>
          <w:szCs w:val="22"/>
        </w:rPr>
        <w:t>?</w:t>
      </w:r>
      <w:r w:rsidRPr="00621EC9">
        <w:rPr>
          <w:rFonts w:ascii="Calibri" w:hAnsi="Calibri" w:cs="Calibri"/>
          <w:sz w:val="22"/>
          <w:szCs w:val="22"/>
        </w:rPr>
        <w:t xml:space="preserve"> </w:t>
      </w:r>
    </w:p>
    <w:p w:rsidR="00621EC9" w:rsidRPr="00621EC9" w:rsidRDefault="00970473" w:rsidP="00621EC9">
      <w:pPr>
        <w:pStyle w:val="ListParagraph"/>
        <w:numPr>
          <w:ilvl w:val="0"/>
          <w:numId w:val="33"/>
        </w:numPr>
        <w:jc w:val="both"/>
        <w:rPr>
          <w:rFonts w:asciiTheme="minorHAnsi" w:hAnsiTheme="minorHAnsi" w:cstheme="minorHAnsi"/>
          <w:sz w:val="22"/>
          <w:szCs w:val="22"/>
        </w:rPr>
      </w:pPr>
      <w:r w:rsidRPr="00621EC9">
        <w:rPr>
          <w:rFonts w:ascii="Calibri" w:hAnsi="Calibri" w:cs="Calibri"/>
          <w:sz w:val="22"/>
          <w:szCs w:val="22"/>
        </w:rPr>
        <w:t>How many working hour</w:t>
      </w:r>
      <w:r w:rsidR="00621EC9" w:rsidRPr="00621EC9">
        <w:rPr>
          <w:rFonts w:asciiTheme="minorHAnsi" w:hAnsiTheme="minorHAnsi" w:cstheme="minorHAnsi"/>
          <w:sz w:val="22"/>
          <w:szCs w:val="22"/>
        </w:rPr>
        <w:t>s</w:t>
      </w:r>
      <w:r w:rsidRPr="00621EC9">
        <w:rPr>
          <w:rFonts w:ascii="Calibri" w:hAnsi="Calibri" w:cs="Calibri"/>
          <w:sz w:val="22"/>
          <w:szCs w:val="22"/>
        </w:rPr>
        <w:t xml:space="preserve"> per day, night, month? How much overtime you have per day, month?  </w:t>
      </w:r>
    </w:p>
    <w:p w:rsidR="00621EC9" w:rsidRPr="00621EC9" w:rsidRDefault="00970473" w:rsidP="00621EC9">
      <w:pPr>
        <w:pStyle w:val="ListParagraph"/>
        <w:numPr>
          <w:ilvl w:val="0"/>
          <w:numId w:val="33"/>
        </w:numPr>
        <w:jc w:val="both"/>
        <w:rPr>
          <w:rFonts w:asciiTheme="minorHAnsi" w:hAnsiTheme="minorHAnsi" w:cstheme="minorHAnsi"/>
          <w:sz w:val="22"/>
          <w:szCs w:val="22"/>
        </w:rPr>
      </w:pPr>
      <w:r w:rsidRPr="00621EC9">
        <w:rPr>
          <w:rFonts w:ascii="Calibri" w:hAnsi="Calibri" w:cs="Calibri"/>
          <w:sz w:val="22"/>
          <w:szCs w:val="22"/>
        </w:rPr>
        <w:lastRenderedPageBreak/>
        <w:t xml:space="preserve">Have you ever have any problems with your working hour? What problems you have? </w:t>
      </w:r>
    </w:p>
    <w:p w:rsidR="00970473" w:rsidRPr="00621EC9" w:rsidRDefault="00970473" w:rsidP="00621EC9">
      <w:pPr>
        <w:pStyle w:val="ListParagraph"/>
        <w:numPr>
          <w:ilvl w:val="0"/>
          <w:numId w:val="33"/>
        </w:numPr>
        <w:jc w:val="both"/>
        <w:rPr>
          <w:rFonts w:ascii="Calibri" w:hAnsi="Calibri" w:cs="Calibri"/>
          <w:sz w:val="22"/>
          <w:szCs w:val="22"/>
        </w:rPr>
      </w:pPr>
      <w:r w:rsidRPr="00621EC9">
        <w:rPr>
          <w:rFonts w:ascii="Calibri" w:hAnsi="Calibri" w:cs="Calibri"/>
          <w:sz w:val="22"/>
          <w:szCs w:val="22"/>
        </w:rPr>
        <w:t>How do you deal with those problems? Who help you in solving problem?</w:t>
      </w:r>
    </w:p>
    <w:p w:rsidR="00970473" w:rsidRPr="00970473" w:rsidRDefault="00970473" w:rsidP="00970473">
      <w:pPr>
        <w:pStyle w:val="ListParagraph"/>
        <w:rPr>
          <w:rFonts w:ascii="Calibri" w:hAnsi="Calibri" w:cs="Calibri"/>
          <w:sz w:val="22"/>
          <w:szCs w:val="22"/>
        </w:rPr>
      </w:pPr>
    </w:p>
    <w:p w:rsidR="00621EC9" w:rsidRPr="00621EC9" w:rsidRDefault="00970473" w:rsidP="00970473">
      <w:pPr>
        <w:numPr>
          <w:ilvl w:val="0"/>
          <w:numId w:val="30"/>
        </w:numPr>
        <w:jc w:val="both"/>
        <w:rPr>
          <w:rFonts w:asciiTheme="minorHAnsi" w:hAnsiTheme="minorHAnsi" w:cstheme="minorHAnsi"/>
          <w:b/>
          <w:sz w:val="22"/>
          <w:szCs w:val="22"/>
        </w:rPr>
      </w:pPr>
      <w:r w:rsidRPr="00621EC9">
        <w:rPr>
          <w:rFonts w:ascii="Calibri" w:hAnsi="Calibri" w:cs="Calibri"/>
          <w:b/>
          <w:sz w:val="22"/>
          <w:szCs w:val="22"/>
        </w:rPr>
        <w:t xml:space="preserve">Third, we would like to discuss with you about your wage. </w:t>
      </w:r>
    </w:p>
    <w:p w:rsidR="00621EC9" w:rsidRDefault="00970473" w:rsidP="00621EC9">
      <w:pPr>
        <w:numPr>
          <w:ilvl w:val="0"/>
          <w:numId w:val="34"/>
        </w:numPr>
        <w:jc w:val="both"/>
        <w:rPr>
          <w:rFonts w:asciiTheme="minorHAnsi" w:hAnsiTheme="minorHAnsi" w:cstheme="minorHAnsi"/>
          <w:sz w:val="22"/>
          <w:szCs w:val="22"/>
        </w:rPr>
      </w:pPr>
      <w:r w:rsidRPr="00970473">
        <w:rPr>
          <w:rFonts w:ascii="Calibri" w:hAnsi="Calibri" w:cs="Calibri"/>
          <w:sz w:val="22"/>
          <w:szCs w:val="22"/>
        </w:rPr>
        <w:t xml:space="preserve">Would you please tell me about your wage for your current job and how do you calculate your monthly wage, over time rate? If you don’t know how would you do? </w:t>
      </w:r>
    </w:p>
    <w:p w:rsidR="00621EC9" w:rsidRDefault="00970473" w:rsidP="00621EC9">
      <w:pPr>
        <w:numPr>
          <w:ilvl w:val="0"/>
          <w:numId w:val="34"/>
        </w:numPr>
        <w:jc w:val="both"/>
        <w:rPr>
          <w:rFonts w:asciiTheme="minorHAnsi" w:hAnsiTheme="minorHAnsi" w:cstheme="minorHAnsi"/>
          <w:sz w:val="22"/>
          <w:szCs w:val="22"/>
        </w:rPr>
      </w:pPr>
      <w:r w:rsidRPr="00970473">
        <w:rPr>
          <w:rFonts w:ascii="Calibri" w:hAnsi="Calibri" w:cs="Calibri"/>
          <w:sz w:val="22"/>
          <w:szCs w:val="22"/>
        </w:rPr>
        <w:t xml:space="preserve">Have you ever have any problems with your wage? What problems you have? </w:t>
      </w:r>
    </w:p>
    <w:p w:rsidR="00970473" w:rsidRPr="00970473" w:rsidRDefault="00970473" w:rsidP="00621EC9">
      <w:pPr>
        <w:numPr>
          <w:ilvl w:val="0"/>
          <w:numId w:val="34"/>
        </w:numPr>
        <w:jc w:val="both"/>
        <w:rPr>
          <w:rFonts w:ascii="Calibri" w:hAnsi="Calibri" w:cs="Calibri"/>
          <w:sz w:val="22"/>
          <w:szCs w:val="22"/>
        </w:rPr>
      </w:pPr>
      <w:r w:rsidRPr="00970473">
        <w:rPr>
          <w:rFonts w:ascii="Calibri" w:hAnsi="Calibri" w:cs="Calibri"/>
          <w:sz w:val="22"/>
          <w:szCs w:val="22"/>
        </w:rPr>
        <w:t>How do you deal with those problems? Who help you in solving problem?</w:t>
      </w:r>
    </w:p>
    <w:p w:rsidR="00970473" w:rsidRPr="00970473" w:rsidRDefault="00970473" w:rsidP="00970473">
      <w:pPr>
        <w:pStyle w:val="ListParagraph"/>
        <w:rPr>
          <w:rFonts w:ascii="Calibri" w:hAnsi="Calibri" w:cs="Calibri"/>
          <w:sz w:val="22"/>
          <w:szCs w:val="22"/>
        </w:rPr>
      </w:pPr>
    </w:p>
    <w:p w:rsidR="00621EC9" w:rsidRPr="00621EC9" w:rsidRDefault="00970473" w:rsidP="00970473">
      <w:pPr>
        <w:numPr>
          <w:ilvl w:val="0"/>
          <w:numId w:val="30"/>
        </w:numPr>
        <w:jc w:val="both"/>
        <w:rPr>
          <w:rFonts w:asciiTheme="minorHAnsi" w:hAnsiTheme="minorHAnsi" w:cstheme="minorHAnsi"/>
          <w:b/>
          <w:sz w:val="22"/>
          <w:szCs w:val="22"/>
        </w:rPr>
      </w:pPr>
      <w:r w:rsidRPr="00621EC9">
        <w:rPr>
          <w:rFonts w:ascii="Calibri" w:hAnsi="Calibri" w:cs="Calibri"/>
          <w:b/>
          <w:sz w:val="22"/>
          <w:szCs w:val="22"/>
        </w:rPr>
        <w:t xml:space="preserve">Fourth, we would like to discuss with you about your leave and holiday. </w:t>
      </w:r>
    </w:p>
    <w:p w:rsidR="00621EC9" w:rsidRDefault="00970473" w:rsidP="00621EC9">
      <w:pPr>
        <w:numPr>
          <w:ilvl w:val="0"/>
          <w:numId w:val="35"/>
        </w:numPr>
        <w:jc w:val="both"/>
        <w:rPr>
          <w:rFonts w:asciiTheme="minorHAnsi" w:hAnsiTheme="minorHAnsi" w:cstheme="minorHAnsi"/>
          <w:sz w:val="22"/>
          <w:szCs w:val="22"/>
        </w:rPr>
      </w:pPr>
      <w:r w:rsidRPr="00970473">
        <w:rPr>
          <w:rFonts w:ascii="Calibri" w:hAnsi="Calibri" w:cs="Calibri"/>
          <w:sz w:val="22"/>
          <w:szCs w:val="22"/>
        </w:rPr>
        <w:t xml:space="preserve">What are the leaves and public holidays you have for your current job? Please explain about all leaves and holiday you have in detail. </w:t>
      </w:r>
    </w:p>
    <w:p w:rsidR="00970473" w:rsidRPr="00970473" w:rsidRDefault="00970473" w:rsidP="00621EC9">
      <w:pPr>
        <w:numPr>
          <w:ilvl w:val="0"/>
          <w:numId w:val="35"/>
        </w:numPr>
        <w:jc w:val="both"/>
        <w:rPr>
          <w:rFonts w:ascii="Calibri" w:hAnsi="Calibri" w:cs="Calibri"/>
          <w:sz w:val="22"/>
          <w:szCs w:val="22"/>
        </w:rPr>
      </w:pPr>
      <w:r w:rsidRPr="00970473">
        <w:rPr>
          <w:rFonts w:ascii="Calibri" w:hAnsi="Calibri" w:cs="Calibri"/>
          <w:sz w:val="22"/>
          <w:szCs w:val="22"/>
        </w:rPr>
        <w:t>If you are required to work on public holiday how do you calculate your holiday paid? Please give me an example.</w:t>
      </w:r>
    </w:p>
    <w:p w:rsidR="00970473" w:rsidRPr="00970473" w:rsidRDefault="00970473" w:rsidP="00970473">
      <w:pPr>
        <w:pStyle w:val="ListParagraph"/>
        <w:rPr>
          <w:rFonts w:ascii="Calibri" w:hAnsi="Calibri" w:cs="Calibri"/>
          <w:sz w:val="22"/>
          <w:szCs w:val="22"/>
        </w:rPr>
      </w:pPr>
    </w:p>
    <w:p w:rsidR="00621EC9" w:rsidRPr="00621EC9" w:rsidRDefault="00970473" w:rsidP="00970473">
      <w:pPr>
        <w:numPr>
          <w:ilvl w:val="0"/>
          <w:numId w:val="30"/>
        </w:numPr>
        <w:rPr>
          <w:rFonts w:asciiTheme="minorHAnsi" w:hAnsiTheme="minorHAnsi" w:cstheme="minorHAnsi"/>
          <w:b/>
          <w:sz w:val="22"/>
          <w:szCs w:val="22"/>
        </w:rPr>
      </w:pPr>
      <w:r w:rsidRPr="00621EC9">
        <w:rPr>
          <w:rFonts w:ascii="Calibri" w:hAnsi="Calibri" w:cs="Calibri"/>
          <w:b/>
          <w:sz w:val="22"/>
          <w:szCs w:val="22"/>
        </w:rPr>
        <w:t xml:space="preserve">Now, we would like to discuss with you about working environment in your factory. </w:t>
      </w:r>
    </w:p>
    <w:p w:rsidR="00621EC9" w:rsidRDefault="00970473" w:rsidP="00621EC9">
      <w:pPr>
        <w:numPr>
          <w:ilvl w:val="0"/>
          <w:numId w:val="36"/>
        </w:numPr>
        <w:rPr>
          <w:rFonts w:asciiTheme="minorHAnsi" w:hAnsiTheme="minorHAnsi" w:cstheme="minorHAnsi"/>
          <w:sz w:val="22"/>
          <w:szCs w:val="22"/>
        </w:rPr>
      </w:pPr>
      <w:r w:rsidRPr="00970473">
        <w:rPr>
          <w:rFonts w:ascii="Calibri" w:hAnsi="Calibri" w:cs="Calibri"/>
          <w:sz w:val="22"/>
          <w:szCs w:val="22"/>
        </w:rPr>
        <w:t>Who help</w:t>
      </w:r>
      <w:r w:rsidR="00621EC9">
        <w:rPr>
          <w:rFonts w:asciiTheme="minorHAnsi" w:hAnsiTheme="minorHAnsi" w:cstheme="minorHAnsi"/>
          <w:sz w:val="22"/>
          <w:szCs w:val="22"/>
        </w:rPr>
        <w:t>s</w:t>
      </w:r>
      <w:r w:rsidRPr="00970473">
        <w:rPr>
          <w:rFonts w:ascii="Calibri" w:hAnsi="Calibri" w:cs="Calibri"/>
          <w:sz w:val="22"/>
          <w:szCs w:val="22"/>
        </w:rPr>
        <w:t xml:space="preserve"> you or your friend in solving problem related to your work in factory? </w:t>
      </w:r>
    </w:p>
    <w:p w:rsidR="00621EC9" w:rsidRDefault="00970473" w:rsidP="00621EC9">
      <w:pPr>
        <w:numPr>
          <w:ilvl w:val="0"/>
          <w:numId w:val="36"/>
        </w:numPr>
        <w:rPr>
          <w:rFonts w:asciiTheme="minorHAnsi" w:hAnsiTheme="minorHAnsi" w:cstheme="minorHAnsi"/>
          <w:sz w:val="22"/>
          <w:szCs w:val="22"/>
        </w:rPr>
      </w:pPr>
      <w:r w:rsidRPr="00970473">
        <w:rPr>
          <w:rFonts w:ascii="Calibri" w:hAnsi="Calibri" w:cs="Calibri"/>
          <w:sz w:val="22"/>
          <w:szCs w:val="22"/>
        </w:rPr>
        <w:t xml:space="preserve">How does your supervisor support you? </w:t>
      </w:r>
    </w:p>
    <w:p w:rsidR="00621EC9" w:rsidRDefault="00621EC9" w:rsidP="00621EC9">
      <w:pPr>
        <w:numPr>
          <w:ilvl w:val="0"/>
          <w:numId w:val="36"/>
        </w:numPr>
        <w:rPr>
          <w:rFonts w:asciiTheme="minorHAnsi" w:hAnsiTheme="minorHAnsi" w:cstheme="minorHAnsi"/>
          <w:sz w:val="22"/>
          <w:szCs w:val="22"/>
        </w:rPr>
      </w:pPr>
      <w:r>
        <w:rPr>
          <w:rFonts w:asciiTheme="minorHAnsi" w:hAnsiTheme="minorHAnsi" w:cstheme="minorHAnsi"/>
          <w:sz w:val="22"/>
          <w:szCs w:val="22"/>
        </w:rPr>
        <w:t xml:space="preserve">Who else that </w:t>
      </w:r>
      <w:r w:rsidR="00970473" w:rsidRPr="00970473">
        <w:rPr>
          <w:rFonts w:ascii="Calibri" w:hAnsi="Calibri" w:cs="Calibri"/>
          <w:sz w:val="22"/>
          <w:szCs w:val="22"/>
        </w:rPr>
        <w:t xml:space="preserve">you can get support for solving problem? How do they support you? </w:t>
      </w:r>
    </w:p>
    <w:p w:rsidR="00621EC9" w:rsidRDefault="00970473" w:rsidP="00621EC9">
      <w:pPr>
        <w:numPr>
          <w:ilvl w:val="0"/>
          <w:numId w:val="36"/>
        </w:numPr>
        <w:rPr>
          <w:rFonts w:asciiTheme="minorHAnsi" w:hAnsiTheme="minorHAnsi" w:cstheme="minorHAnsi"/>
          <w:sz w:val="22"/>
          <w:szCs w:val="22"/>
        </w:rPr>
      </w:pPr>
      <w:r w:rsidRPr="00970473">
        <w:rPr>
          <w:rFonts w:ascii="Calibri" w:hAnsi="Calibri" w:cs="Calibri"/>
          <w:sz w:val="22"/>
          <w:szCs w:val="22"/>
        </w:rPr>
        <w:t xml:space="preserve">Suppose you or your friends become redundant from the current job then what will be your next option for the job? </w:t>
      </w:r>
    </w:p>
    <w:p w:rsidR="00621EC9" w:rsidRDefault="00970473" w:rsidP="00621EC9">
      <w:pPr>
        <w:numPr>
          <w:ilvl w:val="0"/>
          <w:numId w:val="36"/>
        </w:numPr>
        <w:rPr>
          <w:rFonts w:asciiTheme="minorHAnsi" w:hAnsiTheme="minorHAnsi" w:cstheme="minorHAnsi"/>
          <w:sz w:val="22"/>
          <w:szCs w:val="22"/>
        </w:rPr>
      </w:pPr>
      <w:r w:rsidRPr="00970473">
        <w:rPr>
          <w:rFonts w:ascii="Calibri" w:hAnsi="Calibri" w:cs="Calibri"/>
          <w:sz w:val="22"/>
          <w:szCs w:val="22"/>
        </w:rPr>
        <w:t xml:space="preserve">What kind of support was provided by your previous factory when you or your friends were made redundant? </w:t>
      </w:r>
    </w:p>
    <w:p w:rsidR="00970473" w:rsidRPr="00970473" w:rsidRDefault="00970473" w:rsidP="00621EC9">
      <w:pPr>
        <w:numPr>
          <w:ilvl w:val="0"/>
          <w:numId w:val="36"/>
        </w:numPr>
        <w:rPr>
          <w:rFonts w:ascii="Calibri" w:hAnsi="Calibri" w:cs="Calibri"/>
          <w:sz w:val="22"/>
          <w:szCs w:val="22"/>
        </w:rPr>
      </w:pPr>
      <w:r w:rsidRPr="00970473">
        <w:rPr>
          <w:rFonts w:ascii="Calibri" w:hAnsi="Calibri" w:cs="Calibri"/>
          <w:sz w:val="22"/>
          <w:szCs w:val="22"/>
        </w:rPr>
        <w:t>Do you know about any vocational training skills? Tell us about the training you know and how do you know?</w:t>
      </w:r>
    </w:p>
    <w:p w:rsidR="00970473" w:rsidRPr="00970473" w:rsidRDefault="00970473" w:rsidP="00970473">
      <w:pPr>
        <w:pStyle w:val="ListParagraph"/>
        <w:rPr>
          <w:rFonts w:ascii="Calibri" w:hAnsi="Calibri" w:cs="Calibri"/>
          <w:sz w:val="22"/>
          <w:szCs w:val="22"/>
        </w:rPr>
      </w:pPr>
    </w:p>
    <w:p w:rsidR="00970473" w:rsidRPr="00621EC9" w:rsidRDefault="00970473" w:rsidP="00970473">
      <w:pPr>
        <w:numPr>
          <w:ilvl w:val="0"/>
          <w:numId w:val="30"/>
        </w:numPr>
        <w:rPr>
          <w:rFonts w:ascii="Calibri" w:hAnsi="Calibri" w:cs="Calibri"/>
          <w:b/>
          <w:sz w:val="22"/>
          <w:szCs w:val="22"/>
        </w:rPr>
      </w:pPr>
      <w:r w:rsidRPr="00621EC9">
        <w:rPr>
          <w:rFonts w:ascii="Calibri" w:hAnsi="Calibri" w:cs="Calibri"/>
          <w:b/>
          <w:sz w:val="22"/>
          <w:szCs w:val="22"/>
        </w:rPr>
        <w:t>What do you need to know to help you in working with garment factory?</w:t>
      </w:r>
    </w:p>
    <w:p w:rsidR="00970473" w:rsidRPr="00970473" w:rsidRDefault="00970473" w:rsidP="00970473">
      <w:pPr>
        <w:pStyle w:val="ListParagraph"/>
        <w:rPr>
          <w:rFonts w:ascii="Calibri" w:hAnsi="Calibri" w:cs="Calibri"/>
          <w:sz w:val="22"/>
          <w:szCs w:val="22"/>
        </w:rPr>
      </w:pPr>
    </w:p>
    <w:p w:rsidR="00970473" w:rsidRPr="00970473" w:rsidRDefault="00970473" w:rsidP="00970473">
      <w:pPr>
        <w:ind w:left="720"/>
        <w:rPr>
          <w:rFonts w:ascii="Calibri" w:hAnsi="Calibri" w:cs="Calibri"/>
          <w:sz w:val="22"/>
          <w:szCs w:val="22"/>
        </w:rPr>
      </w:pPr>
    </w:p>
    <w:p w:rsidR="00970473" w:rsidRDefault="00970473" w:rsidP="00970473">
      <w:pPr>
        <w:ind w:left="720"/>
        <w:rPr>
          <w:rFonts w:asciiTheme="minorHAnsi" w:hAnsiTheme="minorHAnsi" w:cstheme="minorHAnsi"/>
          <w:sz w:val="22"/>
          <w:szCs w:val="22"/>
        </w:rPr>
      </w:pPr>
    </w:p>
    <w:p w:rsidR="00970473" w:rsidRPr="00621EC9" w:rsidRDefault="00970473" w:rsidP="00621EC9">
      <w:pPr>
        <w:ind w:left="720"/>
        <w:jc w:val="center"/>
        <w:rPr>
          <w:rFonts w:ascii="Calibri" w:hAnsi="Calibri" w:cs="Calibri"/>
          <w:b/>
        </w:rPr>
      </w:pPr>
      <w:r w:rsidRPr="00621EC9">
        <w:rPr>
          <w:rFonts w:ascii="Calibri" w:hAnsi="Calibri" w:cs="Calibri"/>
          <w:b/>
        </w:rPr>
        <w:t>THANK YOU SO MUCH FOR YOUR TIME</w:t>
      </w:r>
    </w:p>
    <w:p w:rsidR="00970473" w:rsidRDefault="00970473" w:rsidP="00DF4CAC">
      <w:pPr>
        <w:tabs>
          <w:tab w:val="left" w:pos="7665"/>
        </w:tabs>
        <w:rPr>
          <w:rFonts w:asciiTheme="minorHAnsi" w:hAnsiTheme="minorHAnsi" w:cstheme="minorHAnsi"/>
          <w:sz w:val="22"/>
          <w:szCs w:val="22"/>
          <w:lang w:bidi="he-IL"/>
        </w:rPr>
      </w:pPr>
    </w:p>
    <w:p w:rsidR="00D675F0" w:rsidRDefault="00D675F0" w:rsidP="00DF4CAC">
      <w:pPr>
        <w:tabs>
          <w:tab w:val="left" w:pos="7665"/>
        </w:tabs>
        <w:rPr>
          <w:rFonts w:asciiTheme="minorHAnsi" w:hAnsiTheme="minorHAnsi" w:cstheme="minorHAnsi"/>
          <w:sz w:val="22"/>
          <w:szCs w:val="22"/>
          <w:lang w:bidi="he-IL"/>
        </w:rPr>
      </w:pPr>
    </w:p>
    <w:p w:rsidR="00D675F0" w:rsidRDefault="00D675F0" w:rsidP="00DF4CAC">
      <w:pPr>
        <w:tabs>
          <w:tab w:val="left" w:pos="7665"/>
        </w:tabs>
        <w:rPr>
          <w:rFonts w:asciiTheme="minorHAnsi" w:hAnsiTheme="minorHAnsi" w:cstheme="minorHAnsi"/>
          <w:sz w:val="22"/>
          <w:szCs w:val="22"/>
          <w:lang w:bidi="he-IL"/>
        </w:rPr>
      </w:pPr>
    </w:p>
    <w:p w:rsidR="00D675F0" w:rsidRDefault="00D675F0" w:rsidP="00DF4CAC">
      <w:pPr>
        <w:tabs>
          <w:tab w:val="left" w:pos="7665"/>
        </w:tabs>
        <w:rPr>
          <w:rFonts w:asciiTheme="minorHAnsi" w:hAnsiTheme="minorHAnsi" w:cstheme="minorHAnsi"/>
          <w:sz w:val="22"/>
          <w:szCs w:val="22"/>
          <w:lang w:bidi="he-IL"/>
        </w:rPr>
      </w:pPr>
    </w:p>
    <w:p w:rsidR="00D675F0" w:rsidRDefault="00D675F0" w:rsidP="00DF4CAC">
      <w:pPr>
        <w:tabs>
          <w:tab w:val="left" w:pos="7665"/>
        </w:tabs>
        <w:rPr>
          <w:rFonts w:asciiTheme="minorHAnsi" w:hAnsiTheme="minorHAnsi" w:cstheme="minorHAnsi"/>
          <w:sz w:val="22"/>
          <w:szCs w:val="22"/>
          <w:lang w:bidi="he-IL"/>
        </w:rPr>
      </w:pPr>
    </w:p>
    <w:p w:rsidR="00D675F0" w:rsidRDefault="00D675F0" w:rsidP="00DF4CAC">
      <w:pPr>
        <w:tabs>
          <w:tab w:val="left" w:pos="7665"/>
        </w:tabs>
        <w:rPr>
          <w:rFonts w:asciiTheme="minorHAnsi" w:hAnsiTheme="minorHAnsi" w:cstheme="minorHAnsi"/>
          <w:sz w:val="22"/>
          <w:szCs w:val="22"/>
          <w:lang w:bidi="he-IL"/>
        </w:rPr>
      </w:pPr>
    </w:p>
    <w:p w:rsidR="00D675F0" w:rsidRDefault="00D675F0" w:rsidP="00DF4CAC">
      <w:pPr>
        <w:tabs>
          <w:tab w:val="left" w:pos="7665"/>
        </w:tabs>
        <w:rPr>
          <w:rFonts w:asciiTheme="minorHAnsi" w:hAnsiTheme="minorHAnsi" w:cstheme="minorHAnsi"/>
          <w:sz w:val="22"/>
          <w:szCs w:val="22"/>
          <w:lang w:bidi="he-IL"/>
        </w:rPr>
      </w:pPr>
    </w:p>
    <w:p w:rsidR="00D675F0" w:rsidRDefault="00D675F0" w:rsidP="00DF4CAC">
      <w:pPr>
        <w:tabs>
          <w:tab w:val="left" w:pos="7665"/>
        </w:tabs>
        <w:rPr>
          <w:rFonts w:asciiTheme="minorHAnsi" w:hAnsiTheme="minorHAnsi" w:cstheme="minorHAnsi"/>
          <w:sz w:val="22"/>
          <w:szCs w:val="22"/>
          <w:lang w:bidi="he-IL"/>
        </w:rPr>
      </w:pPr>
    </w:p>
    <w:p w:rsidR="00D675F0" w:rsidRDefault="00D675F0" w:rsidP="00DF4CAC">
      <w:pPr>
        <w:tabs>
          <w:tab w:val="left" w:pos="7665"/>
        </w:tabs>
        <w:rPr>
          <w:rFonts w:asciiTheme="minorHAnsi" w:hAnsiTheme="minorHAnsi" w:cstheme="minorHAnsi"/>
          <w:sz w:val="22"/>
          <w:szCs w:val="22"/>
          <w:lang w:bidi="he-IL"/>
        </w:rPr>
      </w:pPr>
    </w:p>
    <w:p w:rsidR="00D675F0" w:rsidRDefault="00D675F0">
      <w:pPr>
        <w:rPr>
          <w:rFonts w:asciiTheme="minorHAnsi" w:hAnsiTheme="minorHAnsi" w:cstheme="minorHAnsi"/>
          <w:sz w:val="22"/>
          <w:szCs w:val="22"/>
          <w:lang w:bidi="he-IL"/>
        </w:rPr>
      </w:pPr>
      <w:r>
        <w:rPr>
          <w:rFonts w:asciiTheme="minorHAnsi" w:hAnsiTheme="minorHAnsi" w:cstheme="minorHAnsi"/>
          <w:sz w:val="22"/>
          <w:szCs w:val="22"/>
          <w:lang w:bidi="he-IL"/>
        </w:rPr>
        <w:br w:type="page"/>
      </w:r>
    </w:p>
    <w:p w:rsidR="00D675F0" w:rsidRPr="00DE056E" w:rsidRDefault="00DE056E" w:rsidP="00DE056E">
      <w:pPr>
        <w:pStyle w:val="Heading2"/>
        <w:rPr>
          <w:rFonts w:asciiTheme="majorHAnsi" w:hAnsiTheme="majorHAnsi"/>
          <w:i w:val="0"/>
          <w:smallCaps/>
          <w:sz w:val="26"/>
          <w:szCs w:val="26"/>
        </w:rPr>
      </w:pPr>
      <w:bookmarkStart w:id="81" w:name="_Toc334019148"/>
      <w:r>
        <w:rPr>
          <w:rFonts w:asciiTheme="majorHAnsi" w:hAnsiTheme="majorHAnsi"/>
          <w:i w:val="0"/>
          <w:smallCaps/>
          <w:sz w:val="26"/>
          <w:szCs w:val="26"/>
        </w:rPr>
        <w:lastRenderedPageBreak/>
        <w:t>5.6</w:t>
      </w:r>
      <w:r>
        <w:rPr>
          <w:rFonts w:asciiTheme="majorHAnsi" w:hAnsiTheme="majorHAnsi"/>
          <w:i w:val="0"/>
          <w:smallCaps/>
          <w:sz w:val="26"/>
          <w:szCs w:val="26"/>
        </w:rPr>
        <w:tab/>
        <w:t>Focus Group Discussion Guide on Savings and R</w:t>
      </w:r>
      <w:r w:rsidR="00D675F0" w:rsidRPr="00DE056E">
        <w:rPr>
          <w:rFonts w:asciiTheme="majorHAnsi" w:hAnsiTheme="majorHAnsi"/>
          <w:i w:val="0"/>
          <w:smallCaps/>
          <w:sz w:val="26"/>
          <w:szCs w:val="26"/>
        </w:rPr>
        <w:t>emittances</w:t>
      </w:r>
      <w:bookmarkEnd w:id="81"/>
    </w:p>
    <w:p w:rsidR="00D675F0" w:rsidRPr="00D675F0" w:rsidRDefault="00D675F0" w:rsidP="00D675F0">
      <w:pPr>
        <w:jc w:val="center"/>
        <w:rPr>
          <w:rFonts w:asciiTheme="minorHAnsi" w:hAnsiTheme="minorHAnsi" w:cstheme="minorHAnsi"/>
          <w:b/>
          <w:sz w:val="22"/>
          <w:szCs w:val="22"/>
          <w:u w:val="single"/>
        </w:rPr>
      </w:pPr>
    </w:p>
    <w:p w:rsidR="00D675F0" w:rsidRPr="00D675F0" w:rsidRDefault="00D675F0" w:rsidP="00D675F0">
      <w:pPr>
        <w:jc w:val="both"/>
        <w:rPr>
          <w:rFonts w:asciiTheme="minorHAnsi" w:hAnsiTheme="minorHAnsi" w:cstheme="minorHAnsi"/>
          <w:bCs/>
          <w:sz w:val="22"/>
          <w:szCs w:val="22"/>
        </w:rPr>
      </w:pPr>
      <w:r w:rsidRPr="00D675F0">
        <w:rPr>
          <w:rFonts w:asciiTheme="minorHAnsi" w:hAnsiTheme="minorHAnsi" w:cstheme="minorHAnsi"/>
          <w:bCs/>
          <w:sz w:val="22"/>
          <w:szCs w:val="22"/>
        </w:rPr>
        <w:t>In order to help facilitate better implementation of its project, CARE needs to seek understanding of female garment factory workers’ real situations related to their experience in access to information about savings and remittances. With this purpose, the project wishes to discuss with two groups of female garment factory workers composed of 7 members, who:</w:t>
      </w:r>
    </w:p>
    <w:p w:rsidR="00D675F0" w:rsidRPr="00D675F0" w:rsidRDefault="00D675F0" w:rsidP="00D675F0">
      <w:pPr>
        <w:pStyle w:val="ListParagraph"/>
        <w:numPr>
          <w:ilvl w:val="0"/>
          <w:numId w:val="41"/>
        </w:numPr>
        <w:suppressAutoHyphens w:val="0"/>
        <w:contextualSpacing/>
        <w:jc w:val="both"/>
        <w:rPr>
          <w:rFonts w:asciiTheme="minorHAnsi" w:hAnsiTheme="minorHAnsi" w:cstheme="minorHAnsi"/>
          <w:bCs/>
          <w:sz w:val="22"/>
          <w:szCs w:val="22"/>
        </w:rPr>
      </w:pPr>
      <w:r w:rsidRPr="00D675F0">
        <w:rPr>
          <w:rFonts w:asciiTheme="minorHAnsi" w:hAnsiTheme="minorHAnsi" w:cstheme="minorHAnsi"/>
          <w:bCs/>
          <w:sz w:val="22"/>
          <w:szCs w:val="22"/>
        </w:rPr>
        <w:t>Work in the same factory;</w:t>
      </w:r>
    </w:p>
    <w:p w:rsidR="00D675F0" w:rsidRPr="00D675F0" w:rsidRDefault="00D675F0" w:rsidP="00D675F0">
      <w:pPr>
        <w:pStyle w:val="ListParagraph"/>
        <w:numPr>
          <w:ilvl w:val="0"/>
          <w:numId w:val="41"/>
        </w:numPr>
        <w:suppressAutoHyphens w:val="0"/>
        <w:contextualSpacing/>
        <w:jc w:val="both"/>
        <w:rPr>
          <w:rFonts w:asciiTheme="minorHAnsi" w:hAnsiTheme="minorHAnsi" w:cstheme="minorHAnsi"/>
          <w:bCs/>
          <w:sz w:val="22"/>
          <w:szCs w:val="22"/>
        </w:rPr>
      </w:pPr>
      <w:r w:rsidRPr="00D675F0">
        <w:rPr>
          <w:rFonts w:asciiTheme="minorHAnsi" w:hAnsiTheme="minorHAnsi" w:cstheme="minorHAnsi"/>
          <w:bCs/>
          <w:sz w:val="22"/>
          <w:szCs w:val="22"/>
        </w:rPr>
        <w:t>Have at least one year working experience in the same factory and have experience and better understanding of working systems in garment factories and every challenges they face;</w:t>
      </w:r>
    </w:p>
    <w:p w:rsidR="00D675F0" w:rsidRPr="00D675F0" w:rsidRDefault="00D675F0" w:rsidP="00D675F0">
      <w:pPr>
        <w:pStyle w:val="ListParagraph"/>
        <w:numPr>
          <w:ilvl w:val="0"/>
          <w:numId w:val="41"/>
        </w:numPr>
        <w:suppressAutoHyphens w:val="0"/>
        <w:contextualSpacing/>
        <w:jc w:val="both"/>
        <w:rPr>
          <w:rFonts w:asciiTheme="minorHAnsi" w:hAnsiTheme="minorHAnsi" w:cstheme="minorHAnsi"/>
          <w:bCs/>
          <w:sz w:val="22"/>
          <w:szCs w:val="22"/>
        </w:rPr>
      </w:pPr>
      <w:r w:rsidRPr="00D675F0">
        <w:rPr>
          <w:rFonts w:asciiTheme="minorHAnsi" w:hAnsiTheme="minorHAnsi" w:cstheme="minorHAnsi"/>
          <w:bCs/>
          <w:sz w:val="22"/>
          <w:szCs w:val="22"/>
        </w:rPr>
        <w:t>Work</w:t>
      </w:r>
      <w:r>
        <w:rPr>
          <w:rFonts w:asciiTheme="minorHAnsi" w:hAnsiTheme="minorHAnsi" w:cstheme="minorHAnsi"/>
          <w:bCs/>
          <w:sz w:val="22"/>
          <w:szCs w:val="22"/>
        </w:rPr>
        <w:t>ed</w:t>
      </w:r>
      <w:r w:rsidRPr="00D675F0">
        <w:rPr>
          <w:rFonts w:asciiTheme="minorHAnsi" w:hAnsiTheme="minorHAnsi" w:cstheme="minorHAnsi"/>
          <w:bCs/>
          <w:sz w:val="22"/>
          <w:szCs w:val="22"/>
        </w:rPr>
        <w:t xml:space="preserve"> </w:t>
      </w:r>
      <w:r>
        <w:rPr>
          <w:rFonts w:asciiTheme="minorHAnsi" w:hAnsiTheme="minorHAnsi" w:cstheme="minorHAnsi"/>
          <w:bCs/>
          <w:sz w:val="22"/>
          <w:szCs w:val="22"/>
        </w:rPr>
        <w:t>in more than one garment factory</w:t>
      </w:r>
      <w:r w:rsidRPr="00D675F0">
        <w:rPr>
          <w:rFonts w:asciiTheme="minorHAnsi" w:hAnsiTheme="minorHAnsi" w:cstheme="minorHAnsi"/>
          <w:bCs/>
          <w:sz w:val="22"/>
          <w:szCs w:val="22"/>
        </w:rPr>
        <w:t>, which helps them to compare experience they have undergone; an</w:t>
      </w:r>
      <w:r>
        <w:rPr>
          <w:rFonts w:asciiTheme="minorHAnsi" w:hAnsiTheme="minorHAnsi" w:cstheme="minorHAnsi"/>
          <w:bCs/>
          <w:sz w:val="22"/>
          <w:szCs w:val="22"/>
        </w:rPr>
        <w:t>d</w:t>
      </w:r>
    </w:p>
    <w:p w:rsidR="00D675F0" w:rsidRPr="00D675F0" w:rsidRDefault="00D675F0" w:rsidP="00D675F0">
      <w:pPr>
        <w:pStyle w:val="ListParagraph"/>
        <w:numPr>
          <w:ilvl w:val="0"/>
          <w:numId w:val="41"/>
        </w:numPr>
        <w:suppressAutoHyphens w:val="0"/>
        <w:contextualSpacing/>
        <w:jc w:val="both"/>
        <w:rPr>
          <w:rFonts w:asciiTheme="minorHAnsi" w:hAnsiTheme="minorHAnsi" w:cstheme="minorHAnsi"/>
          <w:bCs/>
          <w:sz w:val="22"/>
          <w:szCs w:val="22"/>
        </w:rPr>
      </w:pPr>
      <w:r w:rsidRPr="00D675F0">
        <w:rPr>
          <w:rFonts w:asciiTheme="minorHAnsi" w:hAnsiTheme="minorHAnsi" w:cstheme="minorHAnsi"/>
          <w:bCs/>
          <w:sz w:val="22"/>
          <w:szCs w:val="22"/>
        </w:rPr>
        <w:t>Reside in rural areas of Cambodia and are 18-29 years old as they will give their idea about their living condition in the city and their experience in sending remittances to their rural home.</w:t>
      </w:r>
    </w:p>
    <w:p w:rsidR="00D675F0" w:rsidRPr="00D675F0" w:rsidRDefault="00D675F0" w:rsidP="00D675F0">
      <w:pPr>
        <w:jc w:val="both"/>
        <w:rPr>
          <w:rFonts w:asciiTheme="minorHAnsi" w:hAnsiTheme="minorHAnsi" w:cstheme="minorHAnsi"/>
          <w:sz w:val="22"/>
          <w:szCs w:val="22"/>
        </w:rPr>
      </w:pPr>
    </w:p>
    <w:p w:rsidR="00D675F0" w:rsidRPr="00D675F0" w:rsidRDefault="00D675F0" w:rsidP="00D675F0">
      <w:pPr>
        <w:jc w:val="both"/>
        <w:rPr>
          <w:rFonts w:asciiTheme="minorHAnsi" w:hAnsiTheme="minorHAnsi" w:cstheme="minorHAnsi"/>
          <w:b/>
          <w:bCs/>
          <w:sz w:val="22"/>
          <w:szCs w:val="22"/>
        </w:rPr>
      </w:pPr>
      <w:r w:rsidRPr="00D675F0">
        <w:rPr>
          <w:rFonts w:asciiTheme="minorHAnsi" w:hAnsiTheme="minorHAnsi" w:cstheme="minorHAnsi"/>
          <w:b/>
          <w:bCs/>
          <w:sz w:val="22"/>
          <w:szCs w:val="22"/>
        </w:rPr>
        <w:t xml:space="preserve">Steps to follow: </w:t>
      </w:r>
    </w:p>
    <w:p w:rsidR="00D675F0" w:rsidRPr="00D675F0" w:rsidRDefault="00D675F0" w:rsidP="00D675F0">
      <w:pPr>
        <w:pStyle w:val="ListParagraph"/>
        <w:numPr>
          <w:ilvl w:val="0"/>
          <w:numId w:val="16"/>
        </w:numPr>
        <w:suppressAutoHyphens w:val="0"/>
        <w:contextualSpacing/>
        <w:jc w:val="both"/>
        <w:rPr>
          <w:rFonts w:asciiTheme="minorHAnsi" w:hAnsiTheme="minorHAnsi" w:cstheme="minorHAnsi"/>
          <w:sz w:val="22"/>
          <w:szCs w:val="22"/>
        </w:rPr>
      </w:pPr>
      <w:r w:rsidRPr="00D675F0">
        <w:rPr>
          <w:rFonts w:asciiTheme="minorHAnsi" w:hAnsiTheme="minorHAnsi" w:cstheme="minorHAnsi"/>
          <w:sz w:val="22"/>
          <w:szCs w:val="22"/>
        </w:rPr>
        <w:t xml:space="preserve">Names of interviewees and factories shall be kept secret and anonymous; </w:t>
      </w:r>
    </w:p>
    <w:p w:rsidR="00D675F0" w:rsidRPr="00D675F0" w:rsidRDefault="00D675F0" w:rsidP="00D675F0">
      <w:pPr>
        <w:pStyle w:val="ListParagraph"/>
        <w:numPr>
          <w:ilvl w:val="0"/>
          <w:numId w:val="16"/>
        </w:numPr>
        <w:suppressAutoHyphens w:val="0"/>
        <w:contextualSpacing/>
        <w:jc w:val="both"/>
        <w:rPr>
          <w:rFonts w:asciiTheme="minorHAnsi" w:hAnsiTheme="minorHAnsi" w:cstheme="minorHAnsi"/>
          <w:sz w:val="22"/>
          <w:szCs w:val="22"/>
        </w:rPr>
      </w:pPr>
      <w:r w:rsidRPr="00D675F0">
        <w:rPr>
          <w:rFonts w:asciiTheme="minorHAnsi" w:hAnsiTheme="minorHAnsi" w:cstheme="minorHAnsi"/>
          <w:sz w:val="22"/>
          <w:szCs w:val="22"/>
        </w:rPr>
        <w:t>CARE shall seek interviewees’ signatures on consent forms (The form is given by CARE Information program); and</w:t>
      </w:r>
    </w:p>
    <w:p w:rsidR="00D675F0" w:rsidRPr="00D675F0" w:rsidRDefault="00D675F0" w:rsidP="00D675F0">
      <w:pPr>
        <w:pStyle w:val="ListParagraph"/>
        <w:numPr>
          <w:ilvl w:val="0"/>
          <w:numId w:val="16"/>
        </w:numPr>
        <w:suppressAutoHyphens w:val="0"/>
        <w:contextualSpacing/>
        <w:jc w:val="both"/>
        <w:rPr>
          <w:rFonts w:asciiTheme="minorHAnsi" w:hAnsiTheme="minorHAnsi" w:cstheme="minorHAnsi"/>
          <w:sz w:val="22"/>
          <w:szCs w:val="22"/>
        </w:rPr>
      </w:pPr>
      <w:r w:rsidRPr="00D675F0">
        <w:rPr>
          <w:rFonts w:asciiTheme="minorHAnsi" w:hAnsiTheme="minorHAnsi" w:cstheme="minorHAnsi"/>
          <w:sz w:val="22"/>
          <w:szCs w:val="22"/>
        </w:rPr>
        <w:t>Interviewees are assured of any risk and that all information they give will be used in researches of the project rather than in other purposes.</w:t>
      </w:r>
    </w:p>
    <w:p w:rsidR="00D675F0" w:rsidRDefault="00D675F0" w:rsidP="00D675F0">
      <w:pPr>
        <w:jc w:val="both"/>
        <w:rPr>
          <w:rFonts w:asciiTheme="minorHAnsi" w:hAnsiTheme="minorHAnsi" w:cstheme="minorHAnsi"/>
          <w:b/>
          <w:bCs/>
          <w:sz w:val="22"/>
          <w:szCs w:val="22"/>
        </w:rPr>
      </w:pPr>
    </w:p>
    <w:p w:rsidR="00D675F0" w:rsidRPr="00BD6FAC" w:rsidRDefault="00D675F0" w:rsidP="00D675F0">
      <w:pPr>
        <w:jc w:val="both"/>
        <w:rPr>
          <w:rFonts w:asciiTheme="minorHAnsi" w:hAnsiTheme="minorHAnsi" w:cstheme="minorHAnsi"/>
          <w:b/>
          <w:bCs/>
          <w:sz w:val="22"/>
          <w:szCs w:val="22"/>
        </w:rPr>
      </w:pPr>
      <w:r w:rsidRPr="00D675F0">
        <w:rPr>
          <w:rFonts w:asciiTheme="minorHAnsi" w:hAnsiTheme="minorHAnsi" w:cstheme="minorHAnsi"/>
          <w:b/>
          <w:bCs/>
          <w:sz w:val="22"/>
          <w:szCs w:val="22"/>
        </w:rPr>
        <w:t>Introduction</w:t>
      </w:r>
    </w:p>
    <w:p w:rsidR="00D675F0" w:rsidRPr="00BD6FAC" w:rsidRDefault="00D675F0" w:rsidP="00D675F0">
      <w:pPr>
        <w:autoSpaceDE w:val="0"/>
        <w:autoSpaceDN w:val="0"/>
        <w:adjustRightInd w:val="0"/>
        <w:ind w:firstLine="720"/>
        <w:jc w:val="both"/>
        <w:rPr>
          <w:rFonts w:asciiTheme="minorHAnsi" w:hAnsiTheme="minorHAnsi" w:cstheme="minorHAnsi"/>
          <w:sz w:val="22"/>
          <w:szCs w:val="22"/>
          <w:lang w:bidi="km-KH"/>
        </w:rPr>
      </w:pPr>
      <w:r w:rsidRPr="00BD6FAC">
        <w:rPr>
          <w:rFonts w:asciiTheme="minorHAnsi" w:hAnsiTheme="minorHAnsi" w:cstheme="minorHAnsi"/>
          <w:sz w:val="22"/>
          <w:szCs w:val="22"/>
        </w:rPr>
        <w:t xml:space="preserve">We are CARE staffs. CARE, in cooperation with the Ministry of </w:t>
      </w:r>
      <w:r w:rsidR="00FB3E49">
        <w:rPr>
          <w:rFonts w:asciiTheme="minorHAnsi" w:hAnsiTheme="minorHAnsi" w:cstheme="minorHAnsi"/>
          <w:sz w:val="22"/>
          <w:szCs w:val="22"/>
        </w:rPr>
        <w:t>Labor</w:t>
      </w:r>
      <w:r w:rsidRPr="00BD6FAC">
        <w:rPr>
          <w:rFonts w:asciiTheme="minorHAnsi" w:hAnsiTheme="minorHAnsi" w:cstheme="minorHAnsi"/>
          <w:sz w:val="22"/>
          <w:szCs w:val="22"/>
        </w:rPr>
        <w:t xml:space="preserve"> and Vocational Training, Cambodian Women’s Association (CWA) and Cambodia Bu</w:t>
      </w:r>
      <w:r w:rsidR="00BD6FAC" w:rsidRPr="00BD6FAC">
        <w:rPr>
          <w:rFonts w:asciiTheme="minorHAnsi" w:hAnsiTheme="minorHAnsi" w:cstheme="minorHAnsi"/>
          <w:sz w:val="22"/>
          <w:szCs w:val="22"/>
        </w:rPr>
        <w:t xml:space="preserve">siness Coalition on AIDS (CBCA), </w:t>
      </w:r>
      <w:r w:rsidRPr="00BD6FAC">
        <w:rPr>
          <w:rFonts w:asciiTheme="minorHAnsi" w:hAnsiTheme="minorHAnsi" w:cstheme="minorHAnsi"/>
          <w:sz w:val="22"/>
          <w:szCs w:val="22"/>
        </w:rPr>
        <w:t xml:space="preserve">which are partners, </w:t>
      </w:r>
      <w:r w:rsidR="00BD6FAC" w:rsidRPr="00BD6FAC">
        <w:rPr>
          <w:rFonts w:asciiTheme="minorHAnsi" w:hAnsiTheme="minorHAnsi" w:cstheme="minorHAnsi"/>
          <w:sz w:val="22"/>
          <w:szCs w:val="22"/>
        </w:rPr>
        <w:t>is conducting</w:t>
      </w:r>
      <w:r w:rsidRPr="00BD6FAC">
        <w:rPr>
          <w:rFonts w:asciiTheme="minorHAnsi" w:hAnsiTheme="minorHAnsi" w:cstheme="minorHAnsi"/>
          <w:sz w:val="22"/>
          <w:szCs w:val="22"/>
        </w:rPr>
        <w:t xml:space="preserve"> </w:t>
      </w:r>
      <w:r w:rsidR="00BD6FAC" w:rsidRPr="00BD6FAC">
        <w:rPr>
          <w:rFonts w:asciiTheme="minorHAnsi" w:hAnsiTheme="minorHAnsi" w:cstheme="minorHAnsi"/>
          <w:sz w:val="22"/>
          <w:szCs w:val="22"/>
        </w:rPr>
        <w:t xml:space="preserve">an </w:t>
      </w:r>
      <w:r w:rsidRPr="00BD6FAC">
        <w:rPr>
          <w:rFonts w:asciiTheme="minorHAnsi" w:hAnsiTheme="minorHAnsi" w:cstheme="minorHAnsi"/>
          <w:sz w:val="22"/>
          <w:szCs w:val="22"/>
        </w:rPr>
        <w:t xml:space="preserve">evaluation of </w:t>
      </w:r>
      <w:r w:rsidR="00BD6FAC" w:rsidRPr="00BD6FAC">
        <w:rPr>
          <w:rFonts w:asciiTheme="minorHAnsi" w:hAnsiTheme="minorHAnsi" w:cstheme="minorHAnsi"/>
          <w:sz w:val="22"/>
          <w:szCs w:val="22"/>
        </w:rPr>
        <w:t xml:space="preserve">the </w:t>
      </w:r>
      <w:r w:rsidR="00BD6FAC">
        <w:rPr>
          <w:rFonts w:asciiTheme="minorHAnsi" w:hAnsiTheme="minorHAnsi" w:cstheme="minorHAnsi"/>
          <w:sz w:val="22"/>
          <w:szCs w:val="22"/>
        </w:rPr>
        <w:t>Sewing f</w:t>
      </w:r>
      <w:r w:rsidRPr="00BD6FAC">
        <w:rPr>
          <w:rFonts w:asciiTheme="minorHAnsi" w:hAnsiTheme="minorHAnsi" w:cstheme="minorHAnsi"/>
          <w:sz w:val="22"/>
          <w:szCs w:val="22"/>
        </w:rPr>
        <w:t>or a Bright</w:t>
      </w:r>
      <w:r w:rsidR="00BD6FAC" w:rsidRPr="00BD6FAC">
        <w:rPr>
          <w:rFonts w:asciiTheme="minorHAnsi" w:hAnsiTheme="minorHAnsi" w:cstheme="minorHAnsi"/>
          <w:sz w:val="22"/>
          <w:szCs w:val="22"/>
        </w:rPr>
        <w:t>er</w:t>
      </w:r>
      <w:r w:rsidRPr="00BD6FAC">
        <w:rPr>
          <w:rFonts w:asciiTheme="minorHAnsi" w:hAnsiTheme="minorHAnsi" w:cstheme="minorHAnsi"/>
          <w:sz w:val="22"/>
          <w:szCs w:val="22"/>
        </w:rPr>
        <w:t xml:space="preserve"> Future (SHF) project at eight garment factories in Phnom Penh and Kandal province</w:t>
      </w:r>
      <w:r w:rsidR="00BD6FAC" w:rsidRPr="00BD6FAC">
        <w:rPr>
          <w:rFonts w:asciiTheme="minorHAnsi" w:hAnsiTheme="minorHAnsi" w:cstheme="minorHAnsi"/>
          <w:sz w:val="22"/>
          <w:szCs w:val="22"/>
        </w:rPr>
        <w:t xml:space="preserve">. The SHF project </w:t>
      </w:r>
      <w:r w:rsidRPr="00BD6FAC">
        <w:rPr>
          <w:rFonts w:asciiTheme="minorHAnsi" w:hAnsiTheme="minorHAnsi" w:cstheme="minorHAnsi"/>
          <w:sz w:val="22"/>
          <w:szCs w:val="22"/>
        </w:rPr>
        <w:t>aim</w:t>
      </w:r>
      <w:r w:rsidR="00BD6FAC" w:rsidRPr="00BD6FAC">
        <w:rPr>
          <w:rFonts w:asciiTheme="minorHAnsi" w:hAnsiTheme="minorHAnsi" w:cstheme="minorHAnsi"/>
          <w:sz w:val="22"/>
          <w:szCs w:val="22"/>
        </w:rPr>
        <w:t>s</w:t>
      </w:r>
      <w:r w:rsidRPr="00BD6FAC">
        <w:rPr>
          <w:rFonts w:asciiTheme="minorHAnsi" w:hAnsiTheme="minorHAnsi" w:cstheme="minorHAnsi"/>
          <w:sz w:val="22"/>
          <w:szCs w:val="22"/>
        </w:rPr>
        <w:t xml:space="preserve"> to</w:t>
      </w:r>
      <w:r w:rsidRPr="00BD6FAC">
        <w:rPr>
          <w:rFonts w:asciiTheme="minorHAnsi" w:hAnsiTheme="minorHAnsi" w:cstheme="minorHAnsi"/>
          <w:sz w:val="22"/>
          <w:szCs w:val="22"/>
          <w:lang w:bidi="km-KH"/>
        </w:rPr>
        <w:t xml:space="preserve"> increase access to sexual and reproductive health services and HIV/AIDS information; savings and remittance services; health insurance; working condition; and other social protection services for garment factory workers (GFWs); and, ultimately, to reduce their vulnerabilities as young migrant workers. The project commenced and ended in 2010 and 2011, respectively.  </w:t>
      </w:r>
    </w:p>
    <w:p w:rsidR="00BD6FAC" w:rsidRDefault="00BD6FAC" w:rsidP="00D675F0">
      <w:pPr>
        <w:autoSpaceDE w:val="0"/>
        <w:autoSpaceDN w:val="0"/>
        <w:adjustRightInd w:val="0"/>
        <w:ind w:firstLine="720"/>
        <w:jc w:val="both"/>
        <w:rPr>
          <w:rFonts w:asciiTheme="minorHAnsi" w:hAnsiTheme="minorHAnsi" w:cstheme="minorHAnsi"/>
          <w:sz w:val="22"/>
          <w:szCs w:val="22"/>
          <w:lang w:bidi="km-KH"/>
        </w:rPr>
      </w:pPr>
    </w:p>
    <w:p w:rsidR="00D675F0" w:rsidRDefault="00D675F0" w:rsidP="00D675F0">
      <w:pPr>
        <w:autoSpaceDE w:val="0"/>
        <w:autoSpaceDN w:val="0"/>
        <w:adjustRightInd w:val="0"/>
        <w:ind w:firstLine="720"/>
        <w:jc w:val="both"/>
        <w:rPr>
          <w:rFonts w:asciiTheme="minorHAnsi" w:hAnsiTheme="minorHAnsi" w:cstheme="minorHAnsi"/>
          <w:b/>
          <w:bCs/>
          <w:sz w:val="22"/>
          <w:szCs w:val="22"/>
          <w:lang w:bidi="km-KH"/>
        </w:rPr>
      </w:pPr>
      <w:r w:rsidRPr="00BD6FAC">
        <w:rPr>
          <w:rFonts w:asciiTheme="minorHAnsi" w:hAnsiTheme="minorHAnsi" w:cstheme="minorHAnsi"/>
          <w:sz w:val="22"/>
          <w:szCs w:val="22"/>
          <w:lang w:bidi="km-KH"/>
        </w:rPr>
        <w:t xml:space="preserve">We would like to discuss with you information related to access to savings and remittance services. All information you give will help us </w:t>
      </w:r>
      <w:r w:rsidR="00BD6FAC" w:rsidRPr="00BD6FAC">
        <w:rPr>
          <w:rFonts w:asciiTheme="minorHAnsi" w:hAnsiTheme="minorHAnsi" w:cstheme="minorHAnsi"/>
          <w:sz w:val="22"/>
          <w:szCs w:val="22"/>
          <w:lang w:bidi="km-KH"/>
        </w:rPr>
        <w:t xml:space="preserve">to better </w:t>
      </w:r>
      <w:r w:rsidRPr="00BD6FAC">
        <w:rPr>
          <w:rFonts w:asciiTheme="minorHAnsi" w:hAnsiTheme="minorHAnsi" w:cstheme="minorHAnsi"/>
          <w:sz w:val="22"/>
          <w:szCs w:val="22"/>
          <w:lang w:bidi="km-KH"/>
        </w:rPr>
        <w:t xml:space="preserve">organize the project’s strategies and </w:t>
      </w:r>
      <w:r w:rsidR="00BD6FAC" w:rsidRPr="00BD6FAC">
        <w:rPr>
          <w:rFonts w:asciiTheme="minorHAnsi" w:hAnsiTheme="minorHAnsi" w:cstheme="minorHAnsi"/>
          <w:sz w:val="22"/>
          <w:szCs w:val="22"/>
          <w:lang w:bidi="km-KH"/>
        </w:rPr>
        <w:t xml:space="preserve">to know whether we have </w:t>
      </w:r>
      <w:r w:rsidRPr="00BD6FAC">
        <w:rPr>
          <w:rFonts w:asciiTheme="minorHAnsi" w:hAnsiTheme="minorHAnsi" w:cstheme="minorHAnsi"/>
          <w:sz w:val="22"/>
          <w:szCs w:val="22"/>
          <w:lang w:bidi="km-KH"/>
        </w:rPr>
        <w:t>succeed</w:t>
      </w:r>
      <w:r w:rsidR="00BD6FAC" w:rsidRPr="00BD6FAC">
        <w:rPr>
          <w:rFonts w:asciiTheme="minorHAnsi" w:hAnsiTheme="minorHAnsi" w:cstheme="minorHAnsi"/>
          <w:sz w:val="22"/>
          <w:szCs w:val="22"/>
          <w:lang w:bidi="km-KH"/>
        </w:rPr>
        <w:t>ed</w:t>
      </w:r>
      <w:r w:rsidRPr="00BD6FAC">
        <w:rPr>
          <w:rFonts w:asciiTheme="minorHAnsi" w:hAnsiTheme="minorHAnsi" w:cstheme="minorHAnsi"/>
          <w:sz w:val="22"/>
          <w:szCs w:val="22"/>
          <w:lang w:bidi="km-KH"/>
        </w:rPr>
        <w:t xml:space="preserve"> as planned. The discussion will last 1 hour and 30 minutes. The</w:t>
      </w:r>
      <w:r w:rsidRPr="00D675F0">
        <w:rPr>
          <w:rFonts w:asciiTheme="minorHAnsi" w:hAnsiTheme="minorHAnsi" w:cstheme="minorHAnsi"/>
          <w:sz w:val="22"/>
          <w:szCs w:val="22"/>
          <w:lang w:bidi="km-KH"/>
        </w:rPr>
        <w:t xml:space="preserve"> information you give will be kept </w:t>
      </w:r>
      <w:r w:rsidR="00BD6FAC">
        <w:rPr>
          <w:rFonts w:asciiTheme="minorHAnsi" w:hAnsiTheme="minorHAnsi" w:cstheme="minorHAnsi"/>
          <w:sz w:val="22"/>
          <w:szCs w:val="22"/>
          <w:lang w:bidi="km-KH"/>
        </w:rPr>
        <w:t>confidential</w:t>
      </w:r>
      <w:r w:rsidRPr="00D675F0">
        <w:rPr>
          <w:rFonts w:asciiTheme="minorHAnsi" w:hAnsiTheme="minorHAnsi" w:cstheme="minorHAnsi"/>
          <w:sz w:val="22"/>
          <w:szCs w:val="22"/>
          <w:lang w:bidi="km-KH"/>
        </w:rPr>
        <w:t xml:space="preserve">. The notes we take will not be seen by your colleagues and others. Your information is of vital importance to us and we hope you can be involved in the discussion. You can decide to either voluntarily join or not to join the discussion. During the discussion, you can reject any questions or can stop the discussion at any time. </w:t>
      </w:r>
      <w:r w:rsidRPr="00D675F0">
        <w:rPr>
          <w:rFonts w:asciiTheme="minorHAnsi" w:hAnsiTheme="minorHAnsi" w:cstheme="minorHAnsi"/>
          <w:b/>
          <w:bCs/>
          <w:sz w:val="22"/>
          <w:szCs w:val="22"/>
          <w:lang w:bidi="km-KH"/>
        </w:rPr>
        <w:t>Do you allow us to discuss with you? Before you decide, do you have any question</w:t>
      </w:r>
      <w:r w:rsidR="00BD6FAC">
        <w:rPr>
          <w:rFonts w:asciiTheme="minorHAnsi" w:hAnsiTheme="minorHAnsi" w:cstheme="minorHAnsi"/>
          <w:b/>
          <w:bCs/>
          <w:sz w:val="22"/>
          <w:szCs w:val="22"/>
          <w:lang w:bidi="km-KH"/>
        </w:rPr>
        <w:t>s</w:t>
      </w:r>
      <w:r w:rsidRPr="00D675F0">
        <w:rPr>
          <w:rFonts w:asciiTheme="minorHAnsi" w:hAnsiTheme="minorHAnsi" w:cstheme="minorHAnsi"/>
          <w:b/>
          <w:bCs/>
          <w:sz w:val="22"/>
          <w:szCs w:val="22"/>
          <w:lang w:bidi="km-KH"/>
        </w:rPr>
        <w:t>?</w:t>
      </w:r>
    </w:p>
    <w:p w:rsidR="00BD6FAC" w:rsidRPr="00D675F0" w:rsidRDefault="00BD6FAC" w:rsidP="00D675F0">
      <w:pPr>
        <w:autoSpaceDE w:val="0"/>
        <w:autoSpaceDN w:val="0"/>
        <w:adjustRightInd w:val="0"/>
        <w:ind w:firstLine="720"/>
        <w:jc w:val="both"/>
        <w:rPr>
          <w:rFonts w:asciiTheme="minorHAnsi" w:hAnsiTheme="minorHAnsi" w:cstheme="minorHAnsi"/>
          <w:b/>
          <w:bCs/>
          <w:sz w:val="22"/>
          <w:szCs w:val="22"/>
          <w:lang w:bidi="km-KH"/>
        </w:rPr>
      </w:pPr>
    </w:p>
    <w:p w:rsidR="00D675F0" w:rsidRPr="00D675F0" w:rsidRDefault="00D675F0" w:rsidP="00D675F0">
      <w:pPr>
        <w:pStyle w:val="ListParagraph"/>
        <w:numPr>
          <w:ilvl w:val="0"/>
          <w:numId w:val="37"/>
        </w:numPr>
        <w:suppressAutoHyphens w:val="0"/>
        <w:autoSpaceDE w:val="0"/>
        <w:autoSpaceDN w:val="0"/>
        <w:adjustRightInd w:val="0"/>
        <w:contextualSpacing/>
        <w:rPr>
          <w:rFonts w:asciiTheme="minorHAnsi" w:hAnsiTheme="minorHAnsi" w:cstheme="minorHAnsi"/>
          <w:b/>
          <w:bCs/>
          <w:sz w:val="22"/>
          <w:szCs w:val="22"/>
          <w:lang w:bidi="km-KH"/>
        </w:rPr>
      </w:pPr>
      <w:r w:rsidRPr="00D675F0">
        <w:rPr>
          <w:rFonts w:asciiTheme="minorHAnsi" w:hAnsiTheme="minorHAnsi" w:cstheme="minorHAnsi"/>
          <w:b/>
          <w:bCs/>
          <w:sz w:val="22"/>
          <w:szCs w:val="22"/>
          <w:lang w:bidi="km-KH"/>
        </w:rPr>
        <w:t>First, we would like to discuss with you related to sending remittances.</w:t>
      </w:r>
    </w:p>
    <w:p w:rsidR="00D675F0" w:rsidRPr="00D675F0" w:rsidRDefault="00D675F0" w:rsidP="00D675F0">
      <w:pPr>
        <w:pStyle w:val="ListParagraph"/>
        <w:numPr>
          <w:ilvl w:val="0"/>
          <w:numId w:val="38"/>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Would you please tell us about your experience in sending remittances to your family at your homeland (the amount of remittances, frequency of sending remittances, means of sending remittances, issues that you face and solutions)?</w:t>
      </w:r>
    </w:p>
    <w:p w:rsidR="00D675F0" w:rsidRPr="00D675F0" w:rsidRDefault="00D675F0" w:rsidP="00D675F0">
      <w:pPr>
        <w:pStyle w:val="ListParagraph"/>
        <w:numPr>
          <w:ilvl w:val="0"/>
          <w:numId w:val="38"/>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What do you think of your means of sending remittances? Why do you think so?</w:t>
      </w:r>
    </w:p>
    <w:p w:rsidR="00D675F0" w:rsidRPr="00D675F0" w:rsidRDefault="00D675F0" w:rsidP="00D675F0">
      <w:pPr>
        <w:pStyle w:val="ListParagraph"/>
        <w:numPr>
          <w:ilvl w:val="0"/>
          <w:numId w:val="38"/>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Would you please tell us about your experience in sending remittances to your homeland through micro-finance institutions or banks (names of micro-finance institutions or banking, how much, how often, means of sending remittances, problems that you face and solutions)?</w:t>
      </w:r>
    </w:p>
    <w:p w:rsidR="00D675F0" w:rsidRDefault="00D675F0" w:rsidP="00D675F0">
      <w:pPr>
        <w:pStyle w:val="ListParagraph"/>
        <w:numPr>
          <w:ilvl w:val="0"/>
          <w:numId w:val="38"/>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lastRenderedPageBreak/>
        <w:t xml:space="preserve">What do you think if you compare when you send remittances through micro-finance institutions or banks and other means that you have used? Why do you think so? What do you think if micro-finance institutions provide remittance service directly in the factory for you and your friends? </w:t>
      </w:r>
    </w:p>
    <w:p w:rsidR="00BD6FAC" w:rsidRPr="00D675F0" w:rsidRDefault="00BD6FAC" w:rsidP="00BD6FAC">
      <w:pPr>
        <w:pStyle w:val="ListParagraph"/>
        <w:suppressAutoHyphens w:val="0"/>
        <w:autoSpaceDE w:val="0"/>
        <w:autoSpaceDN w:val="0"/>
        <w:adjustRightInd w:val="0"/>
        <w:ind w:left="1080"/>
        <w:contextualSpacing/>
        <w:jc w:val="both"/>
        <w:rPr>
          <w:rFonts w:asciiTheme="minorHAnsi" w:hAnsiTheme="minorHAnsi" w:cstheme="minorHAnsi"/>
          <w:sz w:val="22"/>
          <w:szCs w:val="22"/>
          <w:lang w:bidi="km-KH"/>
        </w:rPr>
      </w:pPr>
    </w:p>
    <w:p w:rsidR="00D675F0" w:rsidRPr="00D675F0" w:rsidRDefault="00D675F0" w:rsidP="00D675F0">
      <w:pPr>
        <w:pStyle w:val="ListParagraph"/>
        <w:numPr>
          <w:ilvl w:val="0"/>
          <w:numId w:val="37"/>
        </w:numPr>
        <w:suppressAutoHyphens w:val="0"/>
        <w:autoSpaceDE w:val="0"/>
        <w:autoSpaceDN w:val="0"/>
        <w:adjustRightInd w:val="0"/>
        <w:contextualSpacing/>
        <w:rPr>
          <w:rFonts w:asciiTheme="minorHAnsi" w:hAnsiTheme="minorHAnsi" w:cstheme="minorHAnsi"/>
          <w:b/>
          <w:bCs/>
          <w:sz w:val="22"/>
          <w:szCs w:val="22"/>
          <w:lang w:bidi="km-KH"/>
        </w:rPr>
      </w:pPr>
      <w:r w:rsidRPr="00D675F0">
        <w:rPr>
          <w:rFonts w:asciiTheme="minorHAnsi" w:hAnsiTheme="minorHAnsi" w:cstheme="minorHAnsi"/>
          <w:b/>
          <w:bCs/>
          <w:sz w:val="22"/>
          <w:szCs w:val="22"/>
          <w:lang w:bidi="km-KH"/>
        </w:rPr>
        <w:t>Second, we wish to discuss savings with you.</w:t>
      </w:r>
    </w:p>
    <w:p w:rsidR="00D675F0" w:rsidRPr="00D675F0" w:rsidRDefault="00D675F0" w:rsidP="00D675F0">
      <w:pPr>
        <w:pStyle w:val="ListParagraph"/>
        <w:numPr>
          <w:ilvl w:val="0"/>
          <w:numId w:val="39"/>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Would you please tell us about your experience in savings, though in any means [keeping with your parents and siblings; purchasing and keeping valuable items; raising animals; lending; Tontine (a kind of informal savings), etc.] and problems that you face in savings and solutions?</w:t>
      </w:r>
    </w:p>
    <w:p w:rsidR="00D675F0" w:rsidRPr="00D675F0" w:rsidRDefault="00D675F0" w:rsidP="00D675F0">
      <w:pPr>
        <w:pStyle w:val="ListParagraph"/>
        <w:numPr>
          <w:ilvl w:val="0"/>
          <w:numId w:val="39"/>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What do think of your way of saving? Why do you think so?</w:t>
      </w:r>
    </w:p>
    <w:p w:rsidR="00D675F0" w:rsidRPr="00D675F0" w:rsidRDefault="00D675F0" w:rsidP="00D675F0">
      <w:pPr>
        <w:pStyle w:val="ListParagraph"/>
        <w:numPr>
          <w:ilvl w:val="0"/>
          <w:numId w:val="39"/>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Would you please share your experience in saving at micro-finance institutions or banks (names of micro-finance institutions or banks; how to deposit and withdraw; challenges; and solutions)?</w:t>
      </w:r>
    </w:p>
    <w:p w:rsidR="00D675F0" w:rsidRPr="00D675F0" w:rsidRDefault="00D675F0" w:rsidP="00D675F0">
      <w:pPr>
        <w:pStyle w:val="ListParagraph"/>
        <w:numPr>
          <w:ilvl w:val="0"/>
          <w:numId w:val="39"/>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 xml:space="preserve">What do you think if you compare when you save at micro-finance institutions or banks and other means that you have used? Why do you think so? </w:t>
      </w:r>
    </w:p>
    <w:p w:rsidR="00D675F0" w:rsidRDefault="00D675F0" w:rsidP="00D675F0">
      <w:pPr>
        <w:pStyle w:val="ListParagraph"/>
        <w:numPr>
          <w:ilvl w:val="0"/>
          <w:numId w:val="39"/>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What do you think if micro-finance institutions provide saving service directly in the factory for you and your friends?</w:t>
      </w:r>
    </w:p>
    <w:p w:rsidR="00BD6FAC" w:rsidRPr="00D675F0" w:rsidRDefault="00BD6FAC" w:rsidP="00BD6FAC">
      <w:pPr>
        <w:pStyle w:val="ListParagraph"/>
        <w:suppressAutoHyphens w:val="0"/>
        <w:autoSpaceDE w:val="0"/>
        <w:autoSpaceDN w:val="0"/>
        <w:adjustRightInd w:val="0"/>
        <w:ind w:left="1080"/>
        <w:contextualSpacing/>
        <w:jc w:val="both"/>
        <w:rPr>
          <w:rFonts w:asciiTheme="minorHAnsi" w:hAnsiTheme="minorHAnsi" w:cstheme="minorHAnsi"/>
          <w:sz w:val="22"/>
          <w:szCs w:val="22"/>
          <w:lang w:bidi="km-KH"/>
        </w:rPr>
      </w:pPr>
    </w:p>
    <w:p w:rsidR="00D675F0" w:rsidRPr="00D675F0" w:rsidRDefault="00D675F0" w:rsidP="00D675F0">
      <w:pPr>
        <w:pStyle w:val="ListParagraph"/>
        <w:numPr>
          <w:ilvl w:val="0"/>
          <w:numId w:val="37"/>
        </w:numPr>
        <w:suppressAutoHyphens w:val="0"/>
        <w:autoSpaceDE w:val="0"/>
        <w:autoSpaceDN w:val="0"/>
        <w:adjustRightInd w:val="0"/>
        <w:contextualSpacing/>
        <w:rPr>
          <w:rFonts w:asciiTheme="minorHAnsi" w:hAnsiTheme="minorHAnsi" w:cstheme="minorHAnsi"/>
          <w:b/>
          <w:bCs/>
          <w:sz w:val="22"/>
          <w:szCs w:val="22"/>
          <w:lang w:bidi="km-KH"/>
        </w:rPr>
      </w:pPr>
      <w:r w:rsidRPr="00D675F0">
        <w:rPr>
          <w:rFonts w:asciiTheme="minorHAnsi" w:hAnsiTheme="minorHAnsi" w:cstheme="minorHAnsi"/>
          <w:b/>
          <w:bCs/>
          <w:sz w:val="22"/>
          <w:szCs w:val="22"/>
          <w:lang w:bidi="km-KH"/>
        </w:rPr>
        <w:t>Finally, we wish to discuss access to information in the factory with you.</w:t>
      </w:r>
    </w:p>
    <w:p w:rsidR="00D675F0" w:rsidRPr="00D675F0" w:rsidRDefault="00D675F0" w:rsidP="00D675F0">
      <w:pPr>
        <w:pStyle w:val="ListParagraph"/>
        <w:numPr>
          <w:ilvl w:val="0"/>
          <w:numId w:val="40"/>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Based on your knowledge, is there anyone or any group disseminating budget management (income, expense planning, savings, remittances, borrowing)? What do they do for female garment factory workers?</w:t>
      </w:r>
    </w:p>
    <w:p w:rsidR="00D675F0" w:rsidRPr="00D675F0" w:rsidRDefault="00D675F0" w:rsidP="00D675F0">
      <w:pPr>
        <w:pStyle w:val="ListParagraph"/>
        <w:numPr>
          <w:ilvl w:val="0"/>
          <w:numId w:val="40"/>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What are activities that you are involved in with the teams? Would you please describe what you gain from your involvement in such activities?</w:t>
      </w:r>
    </w:p>
    <w:p w:rsidR="00D675F0" w:rsidRPr="00D675F0" w:rsidRDefault="00D675F0" w:rsidP="00D675F0">
      <w:pPr>
        <w:pStyle w:val="ListParagraph"/>
        <w:numPr>
          <w:ilvl w:val="0"/>
          <w:numId w:val="40"/>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 xml:space="preserve">What do they benefit you and your family and friends? </w:t>
      </w:r>
    </w:p>
    <w:p w:rsidR="00D675F0" w:rsidRPr="00D675F0" w:rsidRDefault="00D675F0" w:rsidP="00D675F0">
      <w:pPr>
        <w:pStyle w:val="ListParagraph"/>
        <w:numPr>
          <w:ilvl w:val="0"/>
          <w:numId w:val="40"/>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Following your involvement in such activities and receipt of such information, what important areas do you think you have changed in your life? Give an example.</w:t>
      </w:r>
    </w:p>
    <w:p w:rsidR="00D675F0" w:rsidRPr="00D675F0" w:rsidRDefault="00D675F0" w:rsidP="00D675F0">
      <w:pPr>
        <w:pStyle w:val="ListParagraph"/>
        <w:numPr>
          <w:ilvl w:val="0"/>
          <w:numId w:val="40"/>
        </w:numPr>
        <w:suppressAutoHyphens w:val="0"/>
        <w:autoSpaceDE w:val="0"/>
        <w:autoSpaceDN w:val="0"/>
        <w:adjustRightInd w:val="0"/>
        <w:contextualSpacing/>
        <w:jc w:val="both"/>
        <w:rPr>
          <w:rFonts w:asciiTheme="minorHAnsi" w:hAnsiTheme="minorHAnsi" w:cstheme="minorHAnsi"/>
          <w:sz w:val="22"/>
          <w:szCs w:val="22"/>
          <w:lang w:bidi="km-KH"/>
        </w:rPr>
      </w:pPr>
      <w:r w:rsidRPr="00D675F0">
        <w:rPr>
          <w:rFonts w:asciiTheme="minorHAnsi" w:hAnsiTheme="minorHAnsi" w:cstheme="minorHAnsi"/>
          <w:sz w:val="22"/>
          <w:szCs w:val="22"/>
          <w:lang w:bidi="km-KH"/>
        </w:rPr>
        <w:t>What are barriers that make you difficult to change? Explain.</w:t>
      </w:r>
    </w:p>
    <w:p w:rsidR="00BD6FAC" w:rsidRDefault="00BD6FAC" w:rsidP="00D675F0">
      <w:pPr>
        <w:pStyle w:val="ListParagraph"/>
        <w:autoSpaceDE w:val="0"/>
        <w:autoSpaceDN w:val="0"/>
        <w:adjustRightInd w:val="0"/>
        <w:ind w:left="1080"/>
        <w:jc w:val="both"/>
        <w:rPr>
          <w:rFonts w:asciiTheme="minorHAnsi" w:hAnsiTheme="minorHAnsi" w:cstheme="minorHAnsi"/>
          <w:b/>
          <w:bCs/>
          <w:sz w:val="22"/>
          <w:szCs w:val="22"/>
          <w:lang w:bidi="km-KH"/>
        </w:rPr>
      </w:pPr>
    </w:p>
    <w:p w:rsidR="00D675F0" w:rsidRPr="00D675F0" w:rsidRDefault="00D675F0" w:rsidP="00D675F0">
      <w:pPr>
        <w:pStyle w:val="ListParagraph"/>
        <w:autoSpaceDE w:val="0"/>
        <w:autoSpaceDN w:val="0"/>
        <w:adjustRightInd w:val="0"/>
        <w:ind w:left="1080"/>
        <w:jc w:val="both"/>
        <w:rPr>
          <w:rFonts w:asciiTheme="minorHAnsi" w:hAnsiTheme="minorHAnsi" w:cstheme="minorHAnsi"/>
          <w:b/>
          <w:bCs/>
          <w:sz w:val="22"/>
          <w:szCs w:val="22"/>
          <w:lang w:bidi="km-KH"/>
        </w:rPr>
      </w:pPr>
      <w:r w:rsidRPr="00D675F0">
        <w:rPr>
          <w:rFonts w:asciiTheme="minorHAnsi" w:hAnsiTheme="minorHAnsi" w:cstheme="minorHAnsi"/>
          <w:b/>
          <w:bCs/>
          <w:sz w:val="22"/>
          <w:szCs w:val="22"/>
          <w:lang w:bidi="km-KH"/>
        </w:rPr>
        <w:t>Before we finish our discussion, do you have any request?</w:t>
      </w:r>
    </w:p>
    <w:p w:rsidR="00BD6FAC" w:rsidRDefault="00BD6FAC" w:rsidP="00D675F0">
      <w:pPr>
        <w:pStyle w:val="ListParagraph"/>
        <w:autoSpaceDE w:val="0"/>
        <w:autoSpaceDN w:val="0"/>
        <w:adjustRightInd w:val="0"/>
        <w:ind w:left="1080"/>
        <w:jc w:val="both"/>
        <w:rPr>
          <w:rFonts w:asciiTheme="minorHAnsi" w:hAnsiTheme="minorHAnsi" w:cstheme="minorHAnsi"/>
          <w:b/>
          <w:bCs/>
          <w:sz w:val="22"/>
          <w:szCs w:val="22"/>
          <w:lang w:bidi="km-KH"/>
        </w:rPr>
      </w:pPr>
    </w:p>
    <w:p w:rsidR="00BD6FAC" w:rsidRDefault="00BD6FAC" w:rsidP="00D675F0">
      <w:pPr>
        <w:pStyle w:val="ListParagraph"/>
        <w:autoSpaceDE w:val="0"/>
        <w:autoSpaceDN w:val="0"/>
        <w:adjustRightInd w:val="0"/>
        <w:ind w:left="1080"/>
        <w:jc w:val="both"/>
        <w:rPr>
          <w:rFonts w:asciiTheme="minorHAnsi" w:hAnsiTheme="minorHAnsi" w:cstheme="minorHAnsi"/>
          <w:b/>
          <w:bCs/>
          <w:sz w:val="22"/>
          <w:szCs w:val="22"/>
          <w:lang w:bidi="km-KH"/>
        </w:rPr>
      </w:pPr>
    </w:p>
    <w:p w:rsidR="00D675F0" w:rsidRPr="00D675F0" w:rsidRDefault="00D675F0" w:rsidP="00D675F0">
      <w:pPr>
        <w:pStyle w:val="ListParagraph"/>
        <w:autoSpaceDE w:val="0"/>
        <w:autoSpaceDN w:val="0"/>
        <w:adjustRightInd w:val="0"/>
        <w:ind w:left="1080"/>
        <w:jc w:val="both"/>
        <w:rPr>
          <w:rFonts w:asciiTheme="minorHAnsi" w:hAnsiTheme="minorHAnsi" w:cstheme="minorHAnsi"/>
          <w:b/>
          <w:bCs/>
          <w:sz w:val="22"/>
          <w:szCs w:val="22"/>
          <w:lang w:bidi="km-KH"/>
        </w:rPr>
      </w:pPr>
      <w:r w:rsidRPr="00D675F0">
        <w:rPr>
          <w:rFonts w:asciiTheme="minorHAnsi" w:hAnsiTheme="minorHAnsi" w:cstheme="minorHAnsi"/>
          <w:b/>
          <w:bCs/>
          <w:sz w:val="22"/>
          <w:szCs w:val="22"/>
          <w:lang w:bidi="km-KH"/>
        </w:rPr>
        <w:t xml:space="preserve">Thank you for your participation. </w:t>
      </w:r>
    </w:p>
    <w:p w:rsidR="00D675F0" w:rsidRPr="00D675F0" w:rsidRDefault="00D675F0" w:rsidP="00D675F0">
      <w:pPr>
        <w:rPr>
          <w:rFonts w:asciiTheme="minorHAnsi" w:hAnsiTheme="minorHAnsi" w:cstheme="minorHAnsi"/>
          <w:sz w:val="22"/>
          <w:szCs w:val="22"/>
        </w:rPr>
      </w:pPr>
    </w:p>
    <w:p w:rsidR="00D675F0" w:rsidRPr="00D675F0" w:rsidRDefault="00D675F0" w:rsidP="00DF4CAC">
      <w:pPr>
        <w:tabs>
          <w:tab w:val="left" w:pos="7665"/>
        </w:tabs>
        <w:rPr>
          <w:rFonts w:asciiTheme="minorHAnsi" w:hAnsiTheme="minorHAnsi" w:cstheme="minorHAnsi"/>
          <w:sz w:val="22"/>
          <w:szCs w:val="22"/>
          <w:lang w:bidi="he-IL"/>
        </w:rPr>
      </w:pPr>
    </w:p>
    <w:sectPr w:rsidR="00D675F0" w:rsidRPr="00D675F0" w:rsidSect="009059B4">
      <w:footerReference w:type="default" r:id="rId70"/>
      <w:pgSz w:w="11909" w:h="16834"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722" w:rsidRDefault="002D4722" w:rsidP="00810004">
      <w:r>
        <w:separator/>
      </w:r>
    </w:p>
  </w:endnote>
  <w:endnote w:type="continuationSeparator" w:id="0">
    <w:p w:rsidR="002D4722" w:rsidRDefault="002D4722" w:rsidP="008100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C9C" w:rsidRPr="00FF24D4" w:rsidRDefault="000F4C9C">
    <w:pPr>
      <w:pStyle w:val="Footer"/>
      <w:pBdr>
        <w:top w:val="thinThickSmallGap" w:sz="24" w:space="1" w:color="622423" w:themeColor="accent2" w:themeShade="7F"/>
      </w:pBdr>
      <w:rPr>
        <w:rFonts w:asciiTheme="minorHAnsi" w:hAnsiTheme="minorHAnsi" w:cstheme="minorHAnsi"/>
        <w:sz w:val="20"/>
        <w:szCs w:val="20"/>
      </w:rPr>
    </w:pPr>
    <w:r w:rsidRPr="00FF24D4">
      <w:rPr>
        <w:rFonts w:asciiTheme="minorHAnsi" w:hAnsiTheme="minorHAnsi" w:cstheme="minorHAnsi"/>
        <w:sz w:val="20"/>
        <w:szCs w:val="20"/>
      </w:rPr>
      <w:t>Sewing for a Bri</w:t>
    </w:r>
    <w:r>
      <w:rPr>
        <w:rFonts w:asciiTheme="minorHAnsi" w:hAnsiTheme="minorHAnsi" w:cstheme="minorHAnsi"/>
        <w:sz w:val="20"/>
        <w:szCs w:val="20"/>
      </w:rPr>
      <w:t xml:space="preserve">ghter Future Project, CARE International in Cambodia </w:t>
    </w:r>
    <w:r w:rsidRPr="00FF24D4">
      <w:rPr>
        <w:rFonts w:asciiTheme="minorHAnsi" w:hAnsiTheme="minorHAnsi" w:cstheme="minorHAnsi"/>
        <w:sz w:val="20"/>
        <w:szCs w:val="20"/>
      </w:rPr>
      <w:ptab w:relativeTo="margin" w:alignment="right" w:leader="none"/>
    </w:r>
    <w:r w:rsidRPr="00FF24D4">
      <w:rPr>
        <w:rFonts w:asciiTheme="minorHAnsi" w:hAnsiTheme="minorHAnsi" w:cstheme="minorHAnsi"/>
        <w:sz w:val="20"/>
        <w:szCs w:val="20"/>
      </w:rPr>
      <w:t xml:space="preserve">Page </w:t>
    </w:r>
    <w:r w:rsidR="009538C5" w:rsidRPr="00FF24D4">
      <w:rPr>
        <w:rFonts w:asciiTheme="minorHAnsi" w:hAnsiTheme="minorHAnsi" w:cstheme="minorHAnsi"/>
        <w:sz w:val="20"/>
        <w:szCs w:val="20"/>
      </w:rPr>
      <w:fldChar w:fldCharType="begin"/>
    </w:r>
    <w:r w:rsidRPr="00FF24D4">
      <w:rPr>
        <w:rFonts w:asciiTheme="minorHAnsi" w:hAnsiTheme="minorHAnsi" w:cstheme="minorHAnsi"/>
        <w:sz w:val="20"/>
        <w:szCs w:val="20"/>
      </w:rPr>
      <w:instrText xml:space="preserve"> PAGE   \* MERGEFORMAT </w:instrText>
    </w:r>
    <w:r w:rsidR="009538C5" w:rsidRPr="00FF24D4">
      <w:rPr>
        <w:rFonts w:asciiTheme="minorHAnsi" w:hAnsiTheme="minorHAnsi" w:cstheme="minorHAnsi"/>
        <w:sz w:val="20"/>
        <w:szCs w:val="20"/>
      </w:rPr>
      <w:fldChar w:fldCharType="separate"/>
    </w:r>
    <w:r w:rsidR="00DE65D0">
      <w:rPr>
        <w:rFonts w:asciiTheme="minorHAnsi" w:hAnsiTheme="minorHAnsi" w:cstheme="minorHAnsi"/>
        <w:noProof/>
        <w:sz w:val="20"/>
        <w:szCs w:val="20"/>
      </w:rPr>
      <w:t>6</w:t>
    </w:r>
    <w:r w:rsidR="009538C5" w:rsidRPr="00FF24D4">
      <w:rPr>
        <w:rFonts w:asciiTheme="minorHAnsi" w:hAnsiTheme="minorHAnsi" w:cstheme="minorHAnsi"/>
        <w:sz w:val="20"/>
        <w:szCs w:val="20"/>
      </w:rPr>
      <w:fldChar w:fldCharType="end"/>
    </w:r>
  </w:p>
  <w:p w:rsidR="000F4C9C" w:rsidRDefault="000F4C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722" w:rsidRDefault="002D4722" w:rsidP="00810004">
      <w:r>
        <w:separator/>
      </w:r>
    </w:p>
  </w:footnote>
  <w:footnote w:type="continuationSeparator" w:id="0">
    <w:p w:rsidR="002D4722" w:rsidRDefault="002D4722" w:rsidP="00810004">
      <w:r>
        <w:continuationSeparator/>
      </w:r>
    </w:p>
  </w:footnote>
  <w:footnote w:id="1">
    <w:p w:rsidR="000F4C9C" w:rsidRPr="009059B4" w:rsidRDefault="000F4C9C" w:rsidP="00741382">
      <w:pPr>
        <w:pStyle w:val="FootnoteText"/>
        <w:rPr>
          <w:rFonts w:asciiTheme="minorHAnsi" w:hAnsiTheme="minorHAnsi" w:cstheme="minorHAnsi"/>
          <w:sz w:val="18"/>
          <w:szCs w:val="18"/>
        </w:rPr>
      </w:pPr>
      <w:r w:rsidRPr="00DA71EF">
        <w:rPr>
          <w:rStyle w:val="FootnoteReference"/>
          <w:rFonts w:asciiTheme="minorHAnsi" w:hAnsiTheme="minorHAnsi" w:cstheme="minorHAnsi"/>
        </w:rPr>
        <w:footnoteRef/>
      </w:r>
      <w:r w:rsidRPr="00DA71EF">
        <w:rPr>
          <w:rFonts w:asciiTheme="minorHAnsi" w:hAnsiTheme="minorHAnsi" w:cstheme="minorHAnsi"/>
        </w:rPr>
        <w:t xml:space="preserve"> </w:t>
      </w:r>
      <w:r w:rsidRPr="009059B4">
        <w:rPr>
          <w:rFonts w:asciiTheme="minorHAnsi" w:hAnsiTheme="minorHAnsi" w:cstheme="minorHAnsi"/>
          <w:sz w:val="18"/>
          <w:szCs w:val="18"/>
        </w:rPr>
        <w:t xml:space="preserve">The SBF Project baseline survey was conducted in April 2010 with 125 female GFWs in 5 factories, 4 female GFWs in 2 factories participated in FGDs and 4 HR/Admin staff members in 2 factories were interviewed. </w:t>
      </w:r>
    </w:p>
  </w:footnote>
  <w:footnote w:id="2">
    <w:p w:rsidR="000F4C9C" w:rsidRPr="00810004" w:rsidRDefault="000F4C9C" w:rsidP="009E61D7">
      <w:pPr>
        <w:pStyle w:val="FootnoteText"/>
        <w:rPr>
          <w:rFonts w:asciiTheme="minorHAnsi" w:hAnsiTheme="minorHAnsi" w:cstheme="minorHAnsi"/>
        </w:rPr>
      </w:pPr>
      <w:r w:rsidRPr="009059B4">
        <w:rPr>
          <w:rStyle w:val="FootnoteReference"/>
          <w:rFonts w:asciiTheme="minorHAnsi" w:hAnsiTheme="minorHAnsi" w:cstheme="minorHAnsi"/>
        </w:rPr>
        <w:footnoteRef/>
      </w:r>
      <w:r w:rsidRPr="009059B4">
        <w:rPr>
          <w:rFonts w:asciiTheme="minorHAnsi" w:hAnsiTheme="minorHAnsi" w:cstheme="minorHAnsi"/>
        </w:rPr>
        <w:t xml:space="preserve"> </w:t>
      </w:r>
      <w:r w:rsidRPr="009059B4">
        <w:rPr>
          <w:rFonts w:asciiTheme="minorHAnsi" w:hAnsiTheme="minorHAnsi" w:cstheme="minorHAnsi"/>
          <w:sz w:val="18"/>
          <w:szCs w:val="18"/>
        </w:rPr>
        <w:t>Cambodia’s Garment Industry Rebounds from the Global Economic Downturn, ILO and BFC, April 2011</w:t>
      </w:r>
    </w:p>
  </w:footnote>
  <w:footnote w:id="3">
    <w:p w:rsidR="00E17BA6" w:rsidRDefault="00E17BA6">
      <w:pPr>
        <w:pStyle w:val="FootnoteText"/>
      </w:pPr>
      <w:r>
        <w:rPr>
          <w:rStyle w:val="FootnoteReference"/>
        </w:rPr>
        <w:footnoteRef/>
      </w:r>
      <w:r>
        <w:t xml:space="preserve"> </w:t>
      </w:r>
      <w:r w:rsidRPr="00E17BA6">
        <w:rPr>
          <w:rFonts w:asciiTheme="minorHAnsi" w:hAnsiTheme="minorHAnsi" w:cstheme="minorHAnsi"/>
          <w:sz w:val="18"/>
          <w:szCs w:val="18"/>
        </w:rPr>
        <w:t xml:space="preserve">The government announced plans to introduce </w:t>
      </w:r>
      <w:r>
        <w:rPr>
          <w:rFonts w:asciiTheme="minorHAnsi" w:hAnsiTheme="minorHAnsi" w:cstheme="minorHAnsi"/>
          <w:sz w:val="18"/>
          <w:szCs w:val="18"/>
        </w:rPr>
        <w:t xml:space="preserve">a </w:t>
      </w:r>
      <w:r w:rsidRPr="00E17BA6">
        <w:rPr>
          <w:rFonts w:asciiTheme="minorHAnsi" w:hAnsiTheme="minorHAnsi" w:cstheme="minorHAnsi"/>
          <w:sz w:val="18"/>
          <w:szCs w:val="18"/>
        </w:rPr>
        <w:t xml:space="preserve">national health insurance program for garment workers in 2011, making it compulsory for garment factories to pay for health insurance </w:t>
      </w:r>
      <w:r>
        <w:rPr>
          <w:rFonts w:asciiTheme="minorHAnsi" w:hAnsiTheme="minorHAnsi" w:cstheme="minorHAnsi"/>
          <w:sz w:val="18"/>
          <w:szCs w:val="18"/>
        </w:rPr>
        <w:t xml:space="preserve">for workers, </w:t>
      </w:r>
      <w:r w:rsidRPr="00E17BA6">
        <w:rPr>
          <w:rFonts w:asciiTheme="minorHAnsi" w:hAnsiTheme="minorHAnsi" w:cstheme="minorHAnsi"/>
          <w:sz w:val="18"/>
          <w:szCs w:val="18"/>
        </w:rPr>
        <w:t>and to comply with the National Social Security</w:t>
      </w:r>
      <w:r>
        <w:rPr>
          <w:rFonts w:asciiTheme="minorHAnsi" w:hAnsiTheme="minorHAnsi" w:cstheme="minorHAnsi"/>
          <w:sz w:val="18"/>
          <w:szCs w:val="18"/>
        </w:rPr>
        <w:t xml:space="preserve"> </w:t>
      </w:r>
      <w:r w:rsidRPr="00E17BA6">
        <w:rPr>
          <w:rFonts w:asciiTheme="minorHAnsi" w:hAnsiTheme="minorHAnsi" w:cstheme="minorHAnsi"/>
          <w:sz w:val="18"/>
          <w:szCs w:val="18"/>
        </w:rPr>
        <w:t>Fund (NSSF) in 2012.  Discussions are still ongoing</w:t>
      </w:r>
      <w:r>
        <w:rPr>
          <w:rFonts w:asciiTheme="minorHAnsi" w:hAnsiTheme="minorHAnsi" w:cstheme="minorHAnsi"/>
          <w:sz w:val="18"/>
          <w:szCs w:val="18"/>
        </w:rPr>
        <w:t xml:space="preserve"> in 2012 as to the practical implications and implementation.</w:t>
      </w:r>
    </w:p>
  </w:footnote>
  <w:footnote w:id="4">
    <w:p w:rsidR="000F4C9C" w:rsidRPr="00474B7E" w:rsidRDefault="000F4C9C">
      <w:pPr>
        <w:pStyle w:val="FootnoteText"/>
        <w:rPr>
          <w:rFonts w:asciiTheme="minorHAnsi" w:hAnsiTheme="minorHAnsi" w:cstheme="minorHAnsi"/>
        </w:rPr>
      </w:pPr>
      <w:r w:rsidRPr="00474B7E">
        <w:rPr>
          <w:rStyle w:val="FootnoteReference"/>
          <w:rFonts w:asciiTheme="minorHAnsi" w:hAnsiTheme="minorHAnsi" w:cstheme="minorHAnsi"/>
        </w:rPr>
        <w:footnoteRef/>
      </w:r>
      <w:r w:rsidRPr="00474B7E">
        <w:rPr>
          <w:rFonts w:asciiTheme="minorHAnsi" w:hAnsiTheme="minorHAnsi" w:cstheme="minorHAnsi"/>
        </w:rPr>
        <w:t xml:space="preserve"> Care Cambodia </w:t>
      </w:r>
      <w:r>
        <w:rPr>
          <w:rFonts w:asciiTheme="minorHAnsi" w:hAnsiTheme="minorHAnsi" w:cstheme="minorHAnsi"/>
        </w:rPr>
        <w:t xml:space="preserve">Sewing For a Brighter Future Project </w:t>
      </w:r>
      <w:r w:rsidRPr="00474B7E">
        <w:rPr>
          <w:rFonts w:asciiTheme="minorHAnsi" w:hAnsiTheme="minorHAnsi" w:cstheme="minorHAnsi"/>
        </w:rPr>
        <w:t>Proposal to Levi Strauss Foundation, November 15, 2009</w:t>
      </w:r>
    </w:p>
  </w:footnote>
  <w:footnote w:id="5">
    <w:p w:rsidR="00147FEA" w:rsidRDefault="00147FEA">
      <w:pPr>
        <w:pStyle w:val="FootnoteText"/>
      </w:pPr>
      <w:r>
        <w:rPr>
          <w:rStyle w:val="FootnoteReference"/>
        </w:rPr>
        <w:footnoteRef/>
      </w:r>
      <w:r w:rsidR="00120D45">
        <w:rPr>
          <w:rFonts w:asciiTheme="minorHAnsi" w:hAnsiTheme="minorHAnsi" w:cstheme="minorHAnsi"/>
          <w:sz w:val="18"/>
          <w:szCs w:val="18"/>
        </w:rPr>
        <w:t xml:space="preserve"> </w:t>
      </w:r>
      <w:r w:rsidRPr="00A41483">
        <w:rPr>
          <w:rFonts w:asciiTheme="minorHAnsi" w:hAnsiTheme="minorHAnsi" w:cstheme="minorHAnsi"/>
          <w:sz w:val="18"/>
          <w:szCs w:val="18"/>
        </w:rPr>
        <w:t>E</w:t>
      </w:r>
      <w:r w:rsidR="00A41483" w:rsidRPr="00A41483">
        <w:rPr>
          <w:rFonts w:asciiTheme="minorHAnsi" w:hAnsiTheme="minorHAnsi" w:cstheme="minorHAnsi"/>
          <w:sz w:val="18"/>
          <w:szCs w:val="18"/>
        </w:rPr>
        <w:t xml:space="preserve">ducation </w:t>
      </w:r>
      <w:r w:rsidRPr="00A41483">
        <w:rPr>
          <w:rFonts w:asciiTheme="minorHAnsi" w:hAnsiTheme="minorHAnsi" w:cstheme="minorHAnsi"/>
          <w:sz w:val="18"/>
          <w:szCs w:val="18"/>
        </w:rPr>
        <w:t>Strategic Plan 2009-2013</w:t>
      </w:r>
      <w:r w:rsidR="00A41483" w:rsidRPr="00A41483">
        <w:rPr>
          <w:rFonts w:asciiTheme="minorHAnsi" w:hAnsiTheme="minorHAnsi" w:cstheme="minorHAnsi"/>
          <w:sz w:val="18"/>
          <w:szCs w:val="18"/>
        </w:rPr>
        <w:t>, Ministry of Education, Youth and Sports, September 2010</w:t>
      </w:r>
    </w:p>
  </w:footnote>
  <w:footnote w:id="6">
    <w:p w:rsidR="000F4C9C" w:rsidRPr="00810004" w:rsidRDefault="000F4C9C" w:rsidP="00FF3B6E">
      <w:pPr>
        <w:pStyle w:val="FootnoteText"/>
        <w:rPr>
          <w:rFonts w:asciiTheme="minorHAnsi" w:hAnsiTheme="minorHAnsi" w:cstheme="minorHAnsi"/>
        </w:rPr>
      </w:pPr>
      <w:r w:rsidRPr="00810004">
        <w:rPr>
          <w:rStyle w:val="FootnoteReference"/>
          <w:rFonts w:asciiTheme="minorHAnsi" w:hAnsiTheme="minorHAnsi" w:cstheme="minorHAnsi"/>
        </w:rPr>
        <w:footnoteRef/>
      </w:r>
      <w:r w:rsidRPr="00810004">
        <w:rPr>
          <w:rFonts w:asciiTheme="minorHAnsi" w:hAnsiTheme="minorHAnsi" w:cstheme="minorHAnsi"/>
        </w:rPr>
        <w:t xml:space="preserve"> Cambodia’s Garment Industry Rebounds from the Global Economic Downturn, ILO and BFC, April 2011</w:t>
      </w:r>
    </w:p>
  </w:footnote>
  <w:footnote w:id="7">
    <w:p w:rsidR="000F4C9C" w:rsidRPr="00810004" w:rsidRDefault="000F4C9C" w:rsidP="00FF3B6E">
      <w:pPr>
        <w:pStyle w:val="FootnoteText"/>
        <w:rPr>
          <w:rFonts w:asciiTheme="minorHAnsi" w:hAnsiTheme="minorHAnsi" w:cstheme="minorHAnsi"/>
        </w:rPr>
      </w:pPr>
      <w:r w:rsidRPr="00810004">
        <w:rPr>
          <w:rStyle w:val="FootnoteReference"/>
          <w:rFonts w:asciiTheme="minorHAnsi" w:hAnsiTheme="minorHAnsi" w:cstheme="minorHAnsi"/>
        </w:rPr>
        <w:footnoteRef/>
      </w:r>
      <w:r w:rsidRPr="00810004">
        <w:rPr>
          <w:rFonts w:asciiTheme="minorHAnsi" w:hAnsiTheme="minorHAnsi" w:cstheme="minorHAnsi"/>
        </w:rPr>
        <w:t xml:space="preserve"> Ibid</w:t>
      </w:r>
    </w:p>
  </w:footnote>
  <w:footnote w:id="8">
    <w:p w:rsidR="000F4C9C" w:rsidRPr="006079AB" w:rsidRDefault="000F4C9C">
      <w:pPr>
        <w:pStyle w:val="FootnoteText"/>
        <w:rPr>
          <w:rFonts w:asciiTheme="minorHAnsi" w:hAnsiTheme="minorHAnsi" w:cstheme="minorHAnsi"/>
          <w:sz w:val="18"/>
          <w:szCs w:val="18"/>
        </w:rPr>
      </w:pPr>
      <w:r w:rsidRPr="006079AB">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GFW </w:t>
      </w:r>
      <w:r w:rsidRPr="006079AB">
        <w:rPr>
          <w:rFonts w:asciiTheme="minorHAnsi" w:hAnsiTheme="minorHAnsi" w:cstheme="minorHAnsi"/>
          <w:sz w:val="18"/>
          <w:szCs w:val="18"/>
        </w:rPr>
        <w:t xml:space="preserve">minimum wage was raised from USD 50 to USD 61 in June 2010, after the baseline </w:t>
      </w:r>
      <w:r>
        <w:rPr>
          <w:rFonts w:asciiTheme="minorHAnsi" w:hAnsiTheme="minorHAnsi" w:cstheme="minorHAnsi"/>
          <w:sz w:val="18"/>
          <w:szCs w:val="18"/>
        </w:rPr>
        <w:t xml:space="preserve">survey </w:t>
      </w:r>
      <w:r w:rsidRPr="006079AB">
        <w:rPr>
          <w:rFonts w:asciiTheme="minorHAnsi" w:hAnsiTheme="minorHAnsi" w:cstheme="minorHAnsi"/>
          <w:sz w:val="18"/>
          <w:szCs w:val="18"/>
        </w:rPr>
        <w:t>was completed.</w:t>
      </w:r>
    </w:p>
  </w:footnote>
  <w:footnote w:id="9">
    <w:p w:rsidR="00D26BE3" w:rsidRDefault="00D26BE3" w:rsidP="00D26BE3">
      <w:pPr>
        <w:pStyle w:val="FootnoteText"/>
      </w:pPr>
      <w:r>
        <w:rPr>
          <w:rStyle w:val="FootnoteReference"/>
        </w:rPr>
        <w:footnoteRef/>
      </w:r>
      <w:r>
        <w:t xml:space="preserve"> </w:t>
      </w:r>
      <w:r w:rsidRPr="009E6A42">
        <w:rPr>
          <w:rFonts w:asciiTheme="minorHAnsi" w:hAnsiTheme="minorHAnsi" w:cstheme="minorHAnsi"/>
          <w:sz w:val="18"/>
          <w:szCs w:val="18"/>
        </w:rPr>
        <w:t>CDHS 2010 shows 10.4% use of “injectables” by married women and 6.4% use of “injectables” by all women, compared to male condom use of  2.7% and 1.7% by married and all women respectively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62B46"/>
    <w:multiLevelType w:val="hybridMultilevel"/>
    <w:tmpl w:val="B4047B3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274349"/>
    <w:multiLevelType w:val="hybridMultilevel"/>
    <w:tmpl w:val="F68A8C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C068D3"/>
    <w:multiLevelType w:val="hybridMultilevel"/>
    <w:tmpl w:val="3670B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8492A"/>
    <w:multiLevelType w:val="hybridMultilevel"/>
    <w:tmpl w:val="0D002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EF7DBA"/>
    <w:multiLevelType w:val="hybridMultilevel"/>
    <w:tmpl w:val="59185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73483"/>
    <w:multiLevelType w:val="hybridMultilevel"/>
    <w:tmpl w:val="C1DEE72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875BBC"/>
    <w:multiLevelType w:val="hybridMultilevel"/>
    <w:tmpl w:val="FB489C4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EB2F1F"/>
    <w:multiLevelType w:val="hybridMultilevel"/>
    <w:tmpl w:val="F43C4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DB7F5A"/>
    <w:multiLevelType w:val="hybridMultilevel"/>
    <w:tmpl w:val="EEE6773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E649EA"/>
    <w:multiLevelType w:val="hybridMultilevel"/>
    <w:tmpl w:val="6A36F54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B55CE5"/>
    <w:multiLevelType w:val="hybridMultilevel"/>
    <w:tmpl w:val="AC76A18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6C64666"/>
    <w:multiLevelType w:val="singleLevel"/>
    <w:tmpl w:val="E798686C"/>
    <w:lvl w:ilvl="0">
      <w:start w:val="1"/>
      <w:numFmt w:val="lowerLetter"/>
      <w:lvlText w:val="%1."/>
      <w:lvlJc w:val="left"/>
      <w:pPr>
        <w:tabs>
          <w:tab w:val="num" w:pos="360"/>
        </w:tabs>
        <w:ind w:left="360" w:hanging="360"/>
      </w:pPr>
      <w:rPr>
        <w:rFonts w:hint="default"/>
      </w:rPr>
    </w:lvl>
  </w:abstractNum>
  <w:abstractNum w:abstractNumId="12">
    <w:nsid w:val="286152E4"/>
    <w:multiLevelType w:val="hybridMultilevel"/>
    <w:tmpl w:val="751C2432"/>
    <w:lvl w:ilvl="0" w:tplc="0409000F">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385E76"/>
    <w:multiLevelType w:val="hybridMultilevel"/>
    <w:tmpl w:val="152CBF00"/>
    <w:lvl w:ilvl="0" w:tplc="8668AD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7A4AB5"/>
    <w:multiLevelType w:val="hybridMultilevel"/>
    <w:tmpl w:val="A812330E"/>
    <w:lvl w:ilvl="0" w:tplc="89F400F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A12D8F"/>
    <w:multiLevelType w:val="hybridMultilevel"/>
    <w:tmpl w:val="C0EEE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C574DC"/>
    <w:multiLevelType w:val="hybridMultilevel"/>
    <w:tmpl w:val="A17A4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9631BB"/>
    <w:multiLevelType w:val="hybridMultilevel"/>
    <w:tmpl w:val="1564F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916E7F"/>
    <w:multiLevelType w:val="hybridMultilevel"/>
    <w:tmpl w:val="934C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D80DD3"/>
    <w:multiLevelType w:val="multilevel"/>
    <w:tmpl w:val="158E62C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3CE2710C"/>
    <w:multiLevelType w:val="hybridMultilevel"/>
    <w:tmpl w:val="2EF0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5B2202"/>
    <w:multiLevelType w:val="hybridMultilevel"/>
    <w:tmpl w:val="B17A4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1802077"/>
    <w:multiLevelType w:val="hybridMultilevel"/>
    <w:tmpl w:val="CA1C34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D71D0E"/>
    <w:multiLevelType w:val="hybridMultilevel"/>
    <w:tmpl w:val="A030EA68"/>
    <w:lvl w:ilvl="0" w:tplc="436AC2FA">
      <w:numFmt w:val="bullet"/>
      <w:lvlText w:val="-"/>
      <w:lvlJc w:val="left"/>
      <w:pPr>
        <w:ind w:left="1080" w:hanging="360"/>
      </w:pPr>
      <w:rPr>
        <w:rFonts w:ascii="Times New Roman" w:eastAsia="Times New Roman" w:hAnsi="Times New Roman" w:cs="Times New Roman"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7984FE2"/>
    <w:multiLevelType w:val="hybridMultilevel"/>
    <w:tmpl w:val="B91605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CB75D49"/>
    <w:multiLevelType w:val="hybridMultilevel"/>
    <w:tmpl w:val="730E81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D323035"/>
    <w:multiLevelType w:val="hybridMultilevel"/>
    <w:tmpl w:val="C0EEE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A6263B"/>
    <w:multiLevelType w:val="hybridMultilevel"/>
    <w:tmpl w:val="C91A75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0610F0"/>
    <w:multiLevelType w:val="hybridMultilevel"/>
    <w:tmpl w:val="9C9CB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A77C27"/>
    <w:multiLevelType w:val="hybridMultilevel"/>
    <w:tmpl w:val="BBBCCF8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9671D89"/>
    <w:multiLevelType w:val="hybridMultilevel"/>
    <w:tmpl w:val="3710B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0E7CF5"/>
    <w:multiLevelType w:val="hybridMultilevel"/>
    <w:tmpl w:val="F12EF032"/>
    <w:lvl w:ilvl="0" w:tplc="6BF4EF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CB22F6"/>
    <w:multiLevelType w:val="hybridMultilevel"/>
    <w:tmpl w:val="0AA2308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410AC8"/>
    <w:multiLevelType w:val="hybridMultilevel"/>
    <w:tmpl w:val="D2CEB3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804CB7"/>
    <w:multiLevelType w:val="hybridMultilevel"/>
    <w:tmpl w:val="7ED29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6CB3E6D"/>
    <w:multiLevelType w:val="hybridMultilevel"/>
    <w:tmpl w:val="FB00CC9E"/>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6D711A6"/>
    <w:multiLevelType w:val="hybridMultilevel"/>
    <w:tmpl w:val="8F067F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9BD425E"/>
    <w:multiLevelType w:val="hybridMultilevel"/>
    <w:tmpl w:val="7E9A3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3460EA"/>
    <w:multiLevelType w:val="hybridMultilevel"/>
    <w:tmpl w:val="297016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0DF78C5"/>
    <w:multiLevelType w:val="hybridMultilevel"/>
    <w:tmpl w:val="61D8F8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34618BB"/>
    <w:multiLevelType w:val="hybridMultilevel"/>
    <w:tmpl w:val="F63AA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226983"/>
    <w:multiLevelType w:val="hybridMultilevel"/>
    <w:tmpl w:val="158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7D6BD8"/>
    <w:multiLevelType w:val="hybridMultilevel"/>
    <w:tmpl w:val="328A5DE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8D72D0E"/>
    <w:multiLevelType w:val="hybridMultilevel"/>
    <w:tmpl w:val="52A644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C831331"/>
    <w:multiLevelType w:val="hybridMultilevel"/>
    <w:tmpl w:val="F86AA8B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4"/>
  </w:num>
  <w:num w:numId="3">
    <w:abstractNumId w:val="17"/>
  </w:num>
  <w:num w:numId="4">
    <w:abstractNumId w:val="23"/>
  </w:num>
  <w:num w:numId="5">
    <w:abstractNumId w:val="29"/>
  </w:num>
  <w:num w:numId="6">
    <w:abstractNumId w:val="34"/>
  </w:num>
  <w:num w:numId="7">
    <w:abstractNumId w:val="21"/>
  </w:num>
  <w:num w:numId="8">
    <w:abstractNumId w:val="20"/>
  </w:num>
  <w:num w:numId="9">
    <w:abstractNumId w:val="37"/>
  </w:num>
  <w:num w:numId="10">
    <w:abstractNumId w:val="24"/>
  </w:num>
  <w:num w:numId="11">
    <w:abstractNumId w:val="40"/>
  </w:num>
  <w:num w:numId="12">
    <w:abstractNumId w:val="10"/>
  </w:num>
  <w:num w:numId="13">
    <w:abstractNumId w:val="11"/>
  </w:num>
  <w:num w:numId="14">
    <w:abstractNumId w:val="39"/>
  </w:num>
  <w:num w:numId="15">
    <w:abstractNumId w:val="26"/>
  </w:num>
  <w:num w:numId="16">
    <w:abstractNumId w:val="41"/>
  </w:num>
  <w:num w:numId="17">
    <w:abstractNumId w:val="30"/>
  </w:num>
  <w:num w:numId="18">
    <w:abstractNumId w:val="13"/>
  </w:num>
  <w:num w:numId="19">
    <w:abstractNumId w:val="9"/>
  </w:num>
  <w:num w:numId="20">
    <w:abstractNumId w:val="38"/>
  </w:num>
  <w:num w:numId="21">
    <w:abstractNumId w:val="32"/>
  </w:num>
  <w:num w:numId="22">
    <w:abstractNumId w:val="3"/>
  </w:num>
  <w:num w:numId="23">
    <w:abstractNumId w:val="28"/>
  </w:num>
  <w:num w:numId="24">
    <w:abstractNumId w:val="33"/>
  </w:num>
  <w:num w:numId="25">
    <w:abstractNumId w:val="12"/>
  </w:num>
  <w:num w:numId="26">
    <w:abstractNumId w:val="5"/>
  </w:num>
  <w:num w:numId="27">
    <w:abstractNumId w:val="6"/>
  </w:num>
  <w:num w:numId="28">
    <w:abstractNumId w:val="35"/>
  </w:num>
  <w:num w:numId="29">
    <w:abstractNumId w:val="7"/>
  </w:num>
  <w:num w:numId="30">
    <w:abstractNumId w:val="16"/>
  </w:num>
  <w:num w:numId="31">
    <w:abstractNumId w:val="1"/>
  </w:num>
  <w:num w:numId="32">
    <w:abstractNumId w:val="8"/>
  </w:num>
  <w:num w:numId="33">
    <w:abstractNumId w:val="27"/>
  </w:num>
  <w:num w:numId="34">
    <w:abstractNumId w:val="43"/>
  </w:num>
  <w:num w:numId="35">
    <w:abstractNumId w:val="0"/>
  </w:num>
  <w:num w:numId="36">
    <w:abstractNumId w:val="42"/>
  </w:num>
  <w:num w:numId="37">
    <w:abstractNumId w:val="22"/>
  </w:num>
  <w:num w:numId="38">
    <w:abstractNumId w:val="44"/>
  </w:num>
  <w:num w:numId="39">
    <w:abstractNumId w:val="25"/>
  </w:num>
  <w:num w:numId="40">
    <w:abstractNumId w:val="36"/>
  </w:num>
  <w:num w:numId="41">
    <w:abstractNumId w:val="15"/>
  </w:num>
  <w:num w:numId="42">
    <w:abstractNumId w:val="2"/>
  </w:num>
  <w:num w:numId="43">
    <w:abstractNumId w:val="18"/>
  </w:num>
  <w:num w:numId="44">
    <w:abstractNumId w:val="14"/>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C90D74"/>
    <w:rsid w:val="00005089"/>
    <w:rsid w:val="000106BC"/>
    <w:rsid w:val="000215FA"/>
    <w:rsid w:val="000247DB"/>
    <w:rsid w:val="00024B0F"/>
    <w:rsid w:val="0002628F"/>
    <w:rsid w:val="000320FE"/>
    <w:rsid w:val="000374BD"/>
    <w:rsid w:val="0004111B"/>
    <w:rsid w:val="00042558"/>
    <w:rsid w:val="00042D21"/>
    <w:rsid w:val="000445F8"/>
    <w:rsid w:val="00045E93"/>
    <w:rsid w:val="00051A57"/>
    <w:rsid w:val="000532AE"/>
    <w:rsid w:val="000533C6"/>
    <w:rsid w:val="0005484E"/>
    <w:rsid w:val="00054A61"/>
    <w:rsid w:val="00054B6D"/>
    <w:rsid w:val="00063EE8"/>
    <w:rsid w:val="00067D2C"/>
    <w:rsid w:val="0007017B"/>
    <w:rsid w:val="00074F31"/>
    <w:rsid w:val="00076B35"/>
    <w:rsid w:val="00077759"/>
    <w:rsid w:val="00077A1B"/>
    <w:rsid w:val="00080C35"/>
    <w:rsid w:val="00084025"/>
    <w:rsid w:val="000A0446"/>
    <w:rsid w:val="000A0524"/>
    <w:rsid w:val="000A0A89"/>
    <w:rsid w:val="000A1081"/>
    <w:rsid w:val="000A6B35"/>
    <w:rsid w:val="000B1096"/>
    <w:rsid w:val="000B4855"/>
    <w:rsid w:val="000B6A5B"/>
    <w:rsid w:val="000C14EB"/>
    <w:rsid w:val="000C2E13"/>
    <w:rsid w:val="000C2EE6"/>
    <w:rsid w:val="000C6DFF"/>
    <w:rsid w:val="000C73EF"/>
    <w:rsid w:val="000D0393"/>
    <w:rsid w:val="000D2D8E"/>
    <w:rsid w:val="000D3732"/>
    <w:rsid w:val="000D61F1"/>
    <w:rsid w:val="000F088A"/>
    <w:rsid w:val="000F4C9C"/>
    <w:rsid w:val="000F5860"/>
    <w:rsid w:val="000F5DF1"/>
    <w:rsid w:val="000F60E3"/>
    <w:rsid w:val="00104E0F"/>
    <w:rsid w:val="00104EC8"/>
    <w:rsid w:val="001103C0"/>
    <w:rsid w:val="00114C75"/>
    <w:rsid w:val="00115475"/>
    <w:rsid w:val="00120D45"/>
    <w:rsid w:val="00122949"/>
    <w:rsid w:val="00123A20"/>
    <w:rsid w:val="001255D3"/>
    <w:rsid w:val="001274C9"/>
    <w:rsid w:val="00135CF9"/>
    <w:rsid w:val="00137FBD"/>
    <w:rsid w:val="00142719"/>
    <w:rsid w:val="001432BD"/>
    <w:rsid w:val="0014522D"/>
    <w:rsid w:val="0014556F"/>
    <w:rsid w:val="00146085"/>
    <w:rsid w:val="00146089"/>
    <w:rsid w:val="00147FEA"/>
    <w:rsid w:val="00153DCA"/>
    <w:rsid w:val="00156448"/>
    <w:rsid w:val="00157295"/>
    <w:rsid w:val="00161810"/>
    <w:rsid w:val="001624E7"/>
    <w:rsid w:val="001637D1"/>
    <w:rsid w:val="00163ECF"/>
    <w:rsid w:val="00164D18"/>
    <w:rsid w:val="00171443"/>
    <w:rsid w:val="00174B31"/>
    <w:rsid w:val="001857BB"/>
    <w:rsid w:val="00190FD7"/>
    <w:rsid w:val="0019315A"/>
    <w:rsid w:val="00195037"/>
    <w:rsid w:val="001952DC"/>
    <w:rsid w:val="00195B22"/>
    <w:rsid w:val="001A2EB3"/>
    <w:rsid w:val="001A3DCC"/>
    <w:rsid w:val="001A4CE1"/>
    <w:rsid w:val="001A7AE0"/>
    <w:rsid w:val="001A7CD3"/>
    <w:rsid w:val="001B0811"/>
    <w:rsid w:val="001B1C1C"/>
    <w:rsid w:val="001B26B0"/>
    <w:rsid w:val="001B350D"/>
    <w:rsid w:val="001B3E01"/>
    <w:rsid w:val="001B7582"/>
    <w:rsid w:val="001C11F2"/>
    <w:rsid w:val="001C1CE3"/>
    <w:rsid w:val="001D702F"/>
    <w:rsid w:val="001D74A2"/>
    <w:rsid w:val="001E04D4"/>
    <w:rsid w:val="001E0871"/>
    <w:rsid w:val="001E2616"/>
    <w:rsid w:val="001E2971"/>
    <w:rsid w:val="001E471F"/>
    <w:rsid w:val="001F0C95"/>
    <w:rsid w:val="001F377B"/>
    <w:rsid w:val="001F5A09"/>
    <w:rsid w:val="0020077C"/>
    <w:rsid w:val="00201116"/>
    <w:rsid w:val="00202500"/>
    <w:rsid w:val="0020508A"/>
    <w:rsid w:val="00206909"/>
    <w:rsid w:val="00213286"/>
    <w:rsid w:val="00216C88"/>
    <w:rsid w:val="00217F1E"/>
    <w:rsid w:val="002247E2"/>
    <w:rsid w:val="002306D9"/>
    <w:rsid w:val="00230F93"/>
    <w:rsid w:val="0023202D"/>
    <w:rsid w:val="00234ABB"/>
    <w:rsid w:val="002371D3"/>
    <w:rsid w:val="002407B9"/>
    <w:rsid w:val="00240CFF"/>
    <w:rsid w:val="00245933"/>
    <w:rsid w:val="00245F3B"/>
    <w:rsid w:val="00254859"/>
    <w:rsid w:val="00257FFC"/>
    <w:rsid w:val="0026090A"/>
    <w:rsid w:val="00262C0B"/>
    <w:rsid w:val="002634F7"/>
    <w:rsid w:val="002767DE"/>
    <w:rsid w:val="00277625"/>
    <w:rsid w:val="002871AD"/>
    <w:rsid w:val="002923BA"/>
    <w:rsid w:val="00296FBC"/>
    <w:rsid w:val="002A21DC"/>
    <w:rsid w:val="002A2B41"/>
    <w:rsid w:val="002A6C25"/>
    <w:rsid w:val="002C17A6"/>
    <w:rsid w:val="002C333E"/>
    <w:rsid w:val="002C534E"/>
    <w:rsid w:val="002C7BCF"/>
    <w:rsid w:val="002D4545"/>
    <w:rsid w:val="002D4722"/>
    <w:rsid w:val="002E2009"/>
    <w:rsid w:val="002E25CB"/>
    <w:rsid w:val="002F0761"/>
    <w:rsid w:val="002F2864"/>
    <w:rsid w:val="002F3B4A"/>
    <w:rsid w:val="002F6AE4"/>
    <w:rsid w:val="002F6D15"/>
    <w:rsid w:val="002F7919"/>
    <w:rsid w:val="00304A09"/>
    <w:rsid w:val="00305F73"/>
    <w:rsid w:val="003069D0"/>
    <w:rsid w:val="00312367"/>
    <w:rsid w:val="00316491"/>
    <w:rsid w:val="00316E8D"/>
    <w:rsid w:val="00320B7F"/>
    <w:rsid w:val="003213C0"/>
    <w:rsid w:val="003228E4"/>
    <w:rsid w:val="00322CAC"/>
    <w:rsid w:val="00324B59"/>
    <w:rsid w:val="00325096"/>
    <w:rsid w:val="0032665A"/>
    <w:rsid w:val="003270D1"/>
    <w:rsid w:val="003319BB"/>
    <w:rsid w:val="00333F91"/>
    <w:rsid w:val="00341B40"/>
    <w:rsid w:val="003423F6"/>
    <w:rsid w:val="003442A3"/>
    <w:rsid w:val="00344F76"/>
    <w:rsid w:val="003475B7"/>
    <w:rsid w:val="0035168C"/>
    <w:rsid w:val="00353E7A"/>
    <w:rsid w:val="00356A7E"/>
    <w:rsid w:val="003574F3"/>
    <w:rsid w:val="0036138C"/>
    <w:rsid w:val="003654D0"/>
    <w:rsid w:val="003710DC"/>
    <w:rsid w:val="00371309"/>
    <w:rsid w:val="00371637"/>
    <w:rsid w:val="00372FAA"/>
    <w:rsid w:val="00373B43"/>
    <w:rsid w:val="00376BDB"/>
    <w:rsid w:val="00376D3E"/>
    <w:rsid w:val="003779DD"/>
    <w:rsid w:val="00387452"/>
    <w:rsid w:val="0038754A"/>
    <w:rsid w:val="00391956"/>
    <w:rsid w:val="00392B52"/>
    <w:rsid w:val="00392F16"/>
    <w:rsid w:val="00394C4F"/>
    <w:rsid w:val="00395E1B"/>
    <w:rsid w:val="00397C44"/>
    <w:rsid w:val="003A3DB0"/>
    <w:rsid w:val="003A49E4"/>
    <w:rsid w:val="003A5EC0"/>
    <w:rsid w:val="003A6394"/>
    <w:rsid w:val="003A69E1"/>
    <w:rsid w:val="003B055F"/>
    <w:rsid w:val="003B2343"/>
    <w:rsid w:val="003B775F"/>
    <w:rsid w:val="003C3CF9"/>
    <w:rsid w:val="003C64DE"/>
    <w:rsid w:val="003C782B"/>
    <w:rsid w:val="003D4A4A"/>
    <w:rsid w:val="003E2F74"/>
    <w:rsid w:val="003E324C"/>
    <w:rsid w:val="003F02EE"/>
    <w:rsid w:val="003F0B63"/>
    <w:rsid w:val="003F2D40"/>
    <w:rsid w:val="003F3473"/>
    <w:rsid w:val="003F473E"/>
    <w:rsid w:val="003F78EA"/>
    <w:rsid w:val="00401B00"/>
    <w:rsid w:val="0040356C"/>
    <w:rsid w:val="00404B9A"/>
    <w:rsid w:val="004065E0"/>
    <w:rsid w:val="00406E8F"/>
    <w:rsid w:val="0041340F"/>
    <w:rsid w:val="00413BAE"/>
    <w:rsid w:val="00416B27"/>
    <w:rsid w:val="0042410C"/>
    <w:rsid w:val="004273A6"/>
    <w:rsid w:val="00427ADA"/>
    <w:rsid w:val="00430B84"/>
    <w:rsid w:val="004312AD"/>
    <w:rsid w:val="004325C6"/>
    <w:rsid w:val="00432801"/>
    <w:rsid w:val="004333D6"/>
    <w:rsid w:val="00433888"/>
    <w:rsid w:val="00434A8C"/>
    <w:rsid w:val="00440161"/>
    <w:rsid w:val="0045685E"/>
    <w:rsid w:val="00466B89"/>
    <w:rsid w:val="004716B9"/>
    <w:rsid w:val="00474B7E"/>
    <w:rsid w:val="00475085"/>
    <w:rsid w:val="004775C6"/>
    <w:rsid w:val="00477E80"/>
    <w:rsid w:val="00483B10"/>
    <w:rsid w:val="00483D0B"/>
    <w:rsid w:val="00484022"/>
    <w:rsid w:val="004858EA"/>
    <w:rsid w:val="0048672D"/>
    <w:rsid w:val="00495FCE"/>
    <w:rsid w:val="004A1A15"/>
    <w:rsid w:val="004A63CF"/>
    <w:rsid w:val="004B067C"/>
    <w:rsid w:val="004B1650"/>
    <w:rsid w:val="004C2EBA"/>
    <w:rsid w:val="004C610B"/>
    <w:rsid w:val="004D00A6"/>
    <w:rsid w:val="004D056D"/>
    <w:rsid w:val="004D27AF"/>
    <w:rsid w:val="004D2BE5"/>
    <w:rsid w:val="004D4A91"/>
    <w:rsid w:val="004D61B3"/>
    <w:rsid w:val="004E6E30"/>
    <w:rsid w:val="004F025B"/>
    <w:rsid w:val="004F0A55"/>
    <w:rsid w:val="004F13F3"/>
    <w:rsid w:val="004F371E"/>
    <w:rsid w:val="00504645"/>
    <w:rsid w:val="00510184"/>
    <w:rsid w:val="00512D53"/>
    <w:rsid w:val="00514DC6"/>
    <w:rsid w:val="00516776"/>
    <w:rsid w:val="0051688C"/>
    <w:rsid w:val="00517E55"/>
    <w:rsid w:val="00521BB4"/>
    <w:rsid w:val="00521FA7"/>
    <w:rsid w:val="00524135"/>
    <w:rsid w:val="00524BBA"/>
    <w:rsid w:val="00525D50"/>
    <w:rsid w:val="005264F8"/>
    <w:rsid w:val="00536190"/>
    <w:rsid w:val="0054165C"/>
    <w:rsid w:val="00543985"/>
    <w:rsid w:val="005535E3"/>
    <w:rsid w:val="00557417"/>
    <w:rsid w:val="005574EC"/>
    <w:rsid w:val="00560719"/>
    <w:rsid w:val="005623F0"/>
    <w:rsid w:val="00566A50"/>
    <w:rsid w:val="005713A6"/>
    <w:rsid w:val="00573638"/>
    <w:rsid w:val="00574863"/>
    <w:rsid w:val="00576A1A"/>
    <w:rsid w:val="00580D19"/>
    <w:rsid w:val="0058324C"/>
    <w:rsid w:val="005848B8"/>
    <w:rsid w:val="00584934"/>
    <w:rsid w:val="005854C4"/>
    <w:rsid w:val="00585AF7"/>
    <w:rsid w:val="005869C3"/>
    <w:rsid w:val="00591782"/>
    <w:rsid w:val="00596402"/>
    <w:rsid w:val="005A0242"/>
    <w:rsid w:val="005A2DD7"/>
    <w:rsid w:val="005A6AEE"/>
    <w:rsid w:val="005A79ED"/>
    <w:rsid w:val="005B4419"/>
    <w:rsid w:val="005C0B8B"/>
    <w:rsid w:val="005C2DDA"/>
    <w:rsid w:val="005C3103"/>
    <w:rsid w:val="005C32D6"/>
    <w:rsid w:val="005C5808"/>
    <w:rsid w:val="005D01A8"/>
    <w:rsid w:val="005D2AFC"/>
    <w:rsid w:val="005E07E6"/>
    <w:rsid w:val="005E15C8"/>
    <w:rsid w:val="005E2AB7"/>
    <w:rsid w:val="005E515A"/>
    <w:rsid w:val="005F09C7"/>
    <w:rsid w:val="005F232C"/>
    <w:rsid w:val="005F5DB9"/>
    <w:rsid w:val="005F65F6"/>
    <w:rsid w:val="006007F7"/>
    <w:rsid w:val="0060116C"/>
    <w:rsid w:val="00601CDB"/>
    <w:rsid w:val="00606511"/>
    <w:rsid w:val="006079AB"/>
    <w:rsid w:val="00611262"/>
    <w:rsid w:val="0061286E"/>
    <w:rsid w:val="00612FF3"/>
    <w:rsid w:val="006135FC"/>
    <w:rsid w:val="00616F7A"/>
    <w:rsid w:val="00617C2D"/>
    <w:rsid w:val="00621EC9"/>
    <w:rsid w:val="00624A1C"/>
    <w:rsid w:val="00625431"/>
    <w:rsid w:val="00631133"/>
    <w:rsid w:val="00636DFD"/>
    <w:rsid w:val="0064118B"/>
    <w:rsid w:val="006416E4"/>
    <w:rsid w:val="006452AA"/>
    <w:rsid w:val="0064640B"/>
    <w:rsid w:val="006479E7"/>
    <w:rsid w:val="006537CC"/>
    <w:rsid w:val="00656101"/>
    <w:rsid w:val="0066094D"/>
    <w:rsid w:val="00661F5B"/>
    <w:rsid w:val="00662635"/>
    <w:rsid w:val="006628E8"/>
    <w:rsid w:val="0066484F"/>
    <w:rsid w:val="006700B7"/>
    <w:rsid w:val="00677DB0"/>
    <w:rsid w:val="00677F6E"/>
    <w:rsid w:val="0068207C"/>
    <w:rsid w:val="00687DF0"/>
    <w:rsid w:val="00690804"/>
    <w:rsid w:val="0069102B"/>
    <w:rsid w:val="0069139F"/>
    <w:rsid w:val="00694131"/>
    <w:rsid w:val="00695E91"/>
    <w:rsid w:val="006A06DC"/>
    <w:rsid w:val="006A338E"/>
    <w:rsid w:val="006B6BC5"/>
    <w:rsid w:val="006B7101"/>
    <w:rsid w:val="006C2F00"/>
    <w:rsid w:val="006C5378"/>
    <w:rsid w:val="006E3B94"/>
    <w:rsid w:val="006E6596"/>
    <w:rsid w:val="006E67D0"/>
    <w:rsid w:val="006E786A"/>
    <w:rsid w:val="006F035B"/>
    <w:rsid w:val="006F18D4"/>
    <w:rsid w:val="006F4DB3"/>
    <w:rsid w:val="006F52D5"/>
    <w:rsid w:val="00700D99"/>
    <w:rsid w:val="00702251"/>
    <w:rsid w:val="00703B9C"/>
    <w:rsid w:val="00711F41"/>
    <w:rsid w:val="007127BD"/>
    <w:rsid w:val="00712C54"/>
    <w:rsid w:val="007156E5"/>
    <w:rsid w:val="00716904"/>
    <w:rsid w:val="007227E5"/>
    <w:rsid w:val="0072436A"/>
    <w:rsid w:val="00726960"/>
    <w:rsid w:val="0072759C"/>
    <w:rsid w:val="00727CFE"/>
    <w:rsid w:val="00731772"/>
    <w:rsid w:val="0074102C"/>
    <w:rsid w:val="00741382"/>
    <w:rsid w:val="00742266"/>
    <w:rsid w:val="0074318E"/>
    <w:rsid w:val="00743C84"/>
    <w:rsid w:val="00743CDF"/>
    <w:rsid w:val="0074405E"/>
    <w:rsid w:val="00746053"/>
    <w:rsid w:val="00747F66"/>
    <w:rsid w:val="00751A75"/>
    <w:rsid w:val="007520BE"/>
    <w:rsid w:val="00754F4F"/>
    <w:rsid w:val="00761B7C"/>
    <w:rsid w:val="007676CA"/>
    <w:rsid w:val="007706D5"/>
    <w:rsid w:val="00770885"/>
    <w:rsid w:val="00775DF7"/>
    <w:rsid w:val="007803A7"/>
    <w:rsid w:val="00787FB5"/>
    <w:rsid w:val="00796DCF"/>
    <w:rsid w:val="007A4A2D"/>
    <w:rsid w:val="007B08C1"/>
    <w:rsid w:val="007B7763"/>
    <w:rsid w:val="007C4783"/>
    <w:rsid w:val="007D5510"/>
    <w:rsid w:val="007D6F9C"/>
    <w:rsid w:val="007E22FA"/>
    <w:rsid w:val="007E4380"/>
    <w:rsid w:val="007F4F48"/>
    <w:rsid w:val="007F5564"/>
    <w:rsid w:val="007F60EA"/>
    <w:rsid w:val="007F768B"/>
    <w:rsid w:val="008037A9"/>
    <w:rsid w:val="008040B5"/>
    <w:rsid w:val="00805441"/>
    <w:rsid w:val="00806150"/>
    <w:rsid w:val="00806C61"/>
    <w:rsid w:val="00810004"/>
    <w:rsid w:val="00810770"/>
    <w:rsid w:val="00810C7F"/>
    <w:rsid w:val="0081684B"/>
    <w:rsid w:val="00820F33"/>
    <w:rsid w:val="00822E83"/>
    <w:rsid w:val="0082716E"/>
    <w:rsid w:val="00833714"/>
    <w:rsid w:val="00833BED"/>
    <w:rsid w:val="00837CC5"/>
    <w:rsid w:val="008459D9"/>
    <w:rsid w:val="00846B69"/>
    <w:rsid w:val="008470EA"/>
    <w:rsid w:val="00850D8E"/>
    <w:rsid w:val="00854E26"/>
    <w:rsid w:val="00870459"/>
    <w:rsid w:val="00874328"/>
    <w:rsid w:val="00877626"/>
    <w:rsid w:val="00877F45"/>
    <w:rsid w:val="00880B8C"/>
    <w:rsid w:val="00881482"/>
    <w:rsid w:val="008914D2"/>
    <w:rsid w:val="00892FB8"/>
    <w:rsid w:val="008955BA"/>
    <w:rsid w:val="008979B1"/>
    <w:rsid w:val="008A7B9C"/>
    <w:rsid w:val="008B00BE"/>
    <w:rsid w:val="008B17AC"/>
    <w:rsid w:val="008B7523"/>
    <w:rsid w:val="008B77D6"/>
    <w:rsid w:val="008C1642"/>
    <w:rsid w:val="008C1B0C"/>
    <w:rsid w:val="008C3769"/>
    <w:rsid w:val="008C704D"/>
    <w:rsid w:val="008C771A"/>
    <w:rsid w:val="008D79ED"/>
    <w:rsid w:val="008E1131"/>
    <w:rsid w:val="008E23FE"/>
    <w:rsid w:val="008E2FDE"/>
    <w:rsid w:val="008F0CD6"/>
    <w:rsid w:val="008F152E"/>
    <w:rsid w:val="008F39FB"/>
    <w:rsid w:val="008F60DC"/>
    <w:rsid w:val="0090404D"/>
    <w:rsid w:val="009059B4"/>
    <w:rsid w:val="00906365"/>
    <w:rsid w:val="00913854"/>
    <w:rsid w:val="009172EC"/>
    <w:rsid w:val="0093239C"/>
    <w:rsid w:val="009323D3"/>
    <w:rsid w:val="00941B3D"/>
    <w:rsid w:val="009441E4"/>
    <w:rsid w:val="00950058"/>
    <w:rsid w:val="00950520"/>
    <w:rsid w:val="009529EA"/>
    <w:rsid w:val="009538C5"/>
    <w:rsid w:val="00963E86"/>
    <w:rsid w:val="00965063"/>
    <w:rsid w:val="00970473"/>
    <w:rsid w:val="009732A0"/>
    <w:rsid w:val="00985E54"/>
    <w:rsid w:val="009866B3"/>
    <w:rsid w:val="00991AC1"/>
    <w:rsid w:val="00994B2A"/>
    <w:rsid w:val="009971A6"/>
    <w:rsid w:val="009A26F8"/>
    <w:rsid w:val="009A55F0"/>
    <w:rsid w:val="009A5689"/>
    <w:rsid w:val="009B0280"/>
    <w:rsid w:val="009B041E"/>
    <w:rsid w:val="009B239B"/>
    <w:rsid w:val="009C0215"/>
    <w:rsid w:val="009C2BF7"/>
    <w:rsid w:val="009C6E8F"/>
    <w:rsid w:val="009C77DF"/>
    <w:rsid w:val="009D1D11"/>
    <w:rsid w:val="009D3E14"/>
    <w:rsid w:val="009D5F63"/>
    <w:rsid w:val="009D6E77"/>
    <w:rsid w:val="009D75FC"/>
    <w:rsid w:val="009E4018"/>
    <w:rsid w:val="009E61D7"/>
    <w:rsid w:val="009E6A42"/>
    <w:rsid w:val="009F37B9"/>
    <w:rsid w:val="009F64CD"/>
    <w:rsid w:val="00A02E7A"/>
    <w:rsid w:val="00A133F6"/>
    <w:rsid w:val="00A14B67"/>
    <w:rsid w:val="00A2549A"/>
    <w:rsid w:val="00A27272"/>
    <w:rsid w:val="00A32C06"/>
    <w:rsid w:val="00A40E3C"/>
    <w:rsid w:val="00A41483"/>
    <w:rsid w:val="00A43BE5"/>
    <w:rsid w:val="00A43FFB"/>
    <w:rsid w:val="00A44D2A"/>
    <w:rsid w:val="00A4794A"/>
    <w:rsid w:val="00A47BFE"/>
    <w:rsid w:val="00A539AD"/>
    <w:rsid w:val="00A55037"/>
    <w:rsid w:val="00A5512D"/>
    <w:rsid w:val="00A633D7"/>
    <w:rsid w:val="00A6749A"/>
    <w:rsid w:val="00A709D6"/>
    <w:rsid w:val="00A744B9"/>
    <w:rsid w:val="00A81655"/>
    <w:rsid w:val="00A82738"/>
    <w:rsid w:val="00A8286B"/>
    <w:rsid w:val="00A9025E"/>
    <w:rsid w:val="00A94D4B"/>
    <w:rsid w:val="00AA0991"/>
    <w:rsid w:val="00AA3042"/>
    <w:rsid w:val="00AB187B"/>
    <w:rsid w:val="00AB2BCF"/>
    <w:rsid w:val="00AB59D6"/>
    <w:rsid w:val="00AB7E1E"/>
    <w:rsid w:val="00AC0DD6"/>
    <w:rsid w:val="00AE3064"/>
    <w:rsid w:val="00AE6AFE"/>
    <w:rsid w:val="00AF04A5"/>
    <w:rsid w:val="00AF2408"/>
    <w:rsid w:val="00AF2E61"/>
    <w:rsid w:val="00B00230"/>
    <w:rsid w:val="00B0143C"/>
    <w:rsid w:val="00B02973"/>
    <w:rsid w:val="00B07F2D"/>
    <w:rsid w:val="00B11E80"/>
    <w:rsid w:val="00B20CED"/>
    <w:rsid w:val="00B2152E"/>
    <w:rsid w:val="00B256FC"/>
    <w:rsid w:val="00B32CA9"/>
    <w:rsid w:val="00B360AF"/>
    <w:rsid w:val="00B40C55"/>
    <w:rsid w:val="00B42DC3"/>
    <w:rsid w:val="00B43436"/>
    <w:rsid w:val="00B44FC4"/>
    <w:rsid w:val="00B4754C"/>
    <w:rsid w:val="00B4754E"/>
    <w:rsid w:val="00B50C11"/>
    <w:rsid w:val="00B51719"/>
    <w:rsid w:val="00B54F72"/>
    <w:rsid w:val="00B554D6"/>
    <w:rsid w:val="00B557A7"/>
    <w:rsid w:val="00B57372"/>
    <w:rsid w:val="00B63ACF"/>
    <w:rsid w:val="00B64AF8"/>
    <w:rsid w:val="00B6597E"/>
    <w:rsid w:val="00B71B39"/>
    <w:rsid w:val="00B750FA"/>
    <w:rsid w:val="00B77890"/>
    <w:rsid w:val="00B91D9B"/>
    <w:rsid w:val="00B933DC"/>
    <w:rsid w:val="00BA1CEB"/>
    <w:rsid w:val="00BA4698"/>
    <w:rsid w:val="00BA5C63"/>
    <w:rsid w:val="00BA5CD1"/>
    <w:rsid w:val="00BA6DFC"/>
    <w:rsid w:val="00BA6EE1"/>
    <w:rsid w:val="00BB40B1"/>
    <w:rsid w:val="00BB6F9B"/>
    <w:rsid w:val="00BC0C9F"/>
    <w:rsid w:val="00BD3D99"/>
    <w:rsid w:val="00BD6FAC"/>
    <w:rsid w:val="00BD7DA3"/>
    <w:rsid w:val="00BE05FB"/>
    <w:rsid w:val="00BE06E3"/>
    <w:rsid w:val="00BE38CB"/>
    <w:rsid w:val="00BE4314"/>
    <w:rsid w:val="00BE4882"/>
    <w:rsid w:val="00BF28A2"/>
    <w:rsid w:val="00BF6741"/>
    <w:rsid w:val="00BF76E7"/>
    <w:rsid w:val="00C00E38"/>
    <w:rsid w:val="00C02E33"/>
    <w:rsid w:val="00C0334D"/>
    <w:rsid w:val="00C05C62"/>
    <w:rsid w:val="00C07413"/>
    <w:rsid w:val="00C101DB"/>
    <w:rsid w:val="00C10488"/>
    <w:rsid w:val="00C107CE"/>
    <w:rsid w:val="00C120BF"/>
    <w:rsid w:val="00C1287E"/>
    <w:rsid w:val="00C2642B"/>
    <w:rsid w:val="00C31FD7"/>
    <w:rsid w:val="00C34F7F"/>
    <w:rsid w:val="00C37C74"/>
    <w:rsid w:val="00C40FF3"/>
    <w:rsid w:val="00C42226"/>
    <w:rsid w:val="00C4489A"/>
    <w:rsid w:val="00C44935"/>
    <w:rsid w:val="00C44E63"/>
    <w:rsid w:val="00C46983"/>
    <w:rsid w:val="00C52B80"/>
    <w:rsid w:val="00C537AD"/>
    <w:rsid w:val="00C53EAA"/>
    <w:rsid w:val="00C63637"/>
    <w:rsid w:val="00C64558"/>
    <w:rsid w:val="00C64AC1"/>
    <w:rsid w:val="00C73293"/>
    <w:rsid w:val="00C73E55"/>
    <w:rsid w:val="00C757A7"/>
    <w:rsid w:val="00C82B80"/>
    <w:rsid w:val="00C9089D"/>
    <w:rsid w:val="00C90D74"/>
    <w:rsid w:val="00C954A3"/>
    <w:rsid w:val="00C95C6C"/>
    <w:rsid w:val="00CA3EDC"/>
    <w:rsid w:val="00CA5F48"/>
    <w:rsid w:val="00CA6F5D"/>
    <w:rsid w:val="00CB248D"/>
    <w:rsid w:val="00CC16B1"/>
    <w:rsid w:val="00CC217B"/>
    <w:rsid w:val="00CC694D"/>
    <w:rsid w:val="00CC7385"/>
    <w:rsid w:val="00CC7DF4"/>
    <w:rsid w:val="00CE0EE0"/>
    <w:rsid w:val="00CF0F96"/>
    <w:rsid w:val="00CF1779"/>
    <w:rsid w:val="00CF5885"/>
    <w:rsid w:val="00CF7AEA"/>
    <w:rsid w:val="00D02248"/>
    <w:rsid w:val="00D03822"/>
    <w:rsid w:val="00D05DEB"/>
    <w:rsid w:val="00D06BD5"/>
    <w:rsid w:val="00D11B94"/>
    <w:rsid w:val="00D12595"/>
    <w:rsid w:val="00D1443D"/>
    <w:rsid w:val="00D14522"/>
    <w:rsid w:val="00D1716F"/>
    <w:rsid w:val="00D17A40"/>
    <w:rsid w:val="00D2123B"/>
    <w:rsid w:val="00D22CDB"/>
    <w:rsid w:val="00D26BE3"/>
    <w:rsid w:val="00D357FD"/>
    <w:rsid w:val="00D36B6E"/>
    <w:rsid w:val="00D44FCD"/>
    <w:rsid w:val="00D47606"/>
    <w:rsid w:val="00D5126D"/>
    <w:rsid w:val="00D51722"/>
    <w:rsid w:val="00D51DD1"/>
    <w:rsid w:val="00D53322"/>
    <w:rsid w:val="00D57828"/>
    <w:rsid w:val="00D609AE"/>
    <w:rsid w:val="00D62D1F"/>
    <w:rsid w:val="00D675F0"/>
    <w:rsid w:val="00D70186"/>
    <w:rsid w:val="00D704A7"/>
    <w:rsid w:val="00D71A06"/>
    <w:rsid w:val="00D74C93"/>
    <w:rsid w:val="00D77BE8"/>
    <w:rsid w:val="00D810B2"/>
    <w:rsid w:val="00D85526"/>
    <w:rsid w:val="00D86C29"/>
    <w:rsid w:val="00D91F78"/>
    <w:rsid w:val="00D921A1"/>
    <w:rsid w:val="00D927A6"/>
    <w:rsid w:val="00D935FE"/>
    <w:rsid w:val="00D94C06"/>
    <w:rsid w:val="00DA093A"/>
    <w:rsid w:val="00DA3D8A"/>
    <w:rsid w:val="00DA5055"/>
    <w:rsid w:val="00DA6DA5"/>
    <w:rsid w:val="00DA6E3F"/>
    <w:rsid w:val="00DA71EF"/>
    <w:rsid w:val="00DA76C7"/>
    <w:rsid w:val="00DB016F"/>
    <w:rsid w:val="00DC3E9A"/>
    <w:rsid w:val="00DC4738"/>
    <w:rsid w:val="00DC7E9D"/>
    <w:rsid w:val="00DD5274"/>
    <w:rsid w:val="00DD6135"/>
    <w:rsid w:val="00DE042A"/>
    <w:rsid w:val="00DE056E"/>
    <w:rsid w:val="00DE290B"/>
    <w:rsid w:val="00DE65D0"/>
    <w:rsid w:val="00DF103E"/>
    <w:rsid w:val="00DF4CAC"/>
    <w:rsid w:val="00DF747A"/>
    <w:rsid w:val="00E00840"/>
    <w:rsid w:val="00E026F9"/>
    <w:rsid w:val="00E10CF0"/>
    <w:rsid w:val="00E13CBF"/>
    <w:rsid w:val="00E146A1"/>
    <w:rsid w:val="00E155BE"/>
    <w:rsid w:val="00E17BA6"/>
    <w:rsid w:val="00E24609"/>
    <w:rsid w:val="00E2770A"/>
    <w:rsid w:val="00E3273D"/>
    <w:rsid w:val="00E32B78"/>
    <w:rsid w:val="00E366CF"/>
    <w:rsid w:val="00E406CE"/>
    <w:rsid w:val="00E52A45"/>
    <w:rsid w:val="00E52D7E"/>
    <w:rsid w:val="00E53E0E"/>
    <w:rsid w:val="00E55830"/>
    <w:rsid w:val="00E56365"/>
    <w:rsid w:val="00E57D66"/>
    <w:rsid w:val="00E57D8D"/>
    <w:rsid w:val="00E65128"/>
    <w:rsid w:val="00E65FD6"/>
    <w:rsid w:val="00E81BDF"/>
    <w:rsid w:val="00E827E7"/>
    <w:rsid w:val="00E8603B"/>
    <w:rsid w:val="00E864B0"/>
    <w:rsid w:val="00E91A07"/>
    <w:rsid w:val="00E96863"/>
    <w:rsid w:val="00EA1AA7"/>
    <w:rsid w:val="00EA33A8"/>
    <w:rsid w:val="00EA3F55"/>
    <w:rsid w:val="00EA7339"/>
    <w:rsid w:val="00EB168A"/>
    <w:rsid w:val="00EB285A"/>
    <w:rsid w:val="00EB6BC0"/>
    <w:rsid w:val="00EB77F5"/>
    <w:rsid w:val="00EB7874"/>
    <w:rsid w:val="00EC10AB"/>
    <w:rsid w:val="00EC5E8B"/>
    <w:rsid w:val="00EC5FAD"/>
    <w:rsid w:val="00EC7431"/>
    <w:rsid w:val="00ED056C"/>
    <w:rsid w:val="00ED43BD"/>
    <w:rsid w:val="00EE0210"/>
    <w:rsid w:val="00EF0311"/>
    <w:rsid w:val="00EF2352"/>
    <w:rsid w:val="00EF2CEA"/>
    <w:rsid w:val="00EF38E6"/>
    <w:rsid w:val="00EF5401"/>
    <w:rsid w:val="00EF77D7"/>
    <w:rsid w:val="00EF780D"/>
    <w:rsid w:val="00EF7AC9"/>
    <w:rsid w:val="00EF7C13"/>
    <w:rsid w:val="00F045F9"/>
    <w:rsid w:val="00F04C37"/>
    <w:rsid w:val="00F16B9A"/>
    <w:rsid w:val="00F27CBE"/>
    <w:rsid w:val="00F35D57"/>
    <w:rsid w:val="00F36313"/>
    <w:rsid w:val="00F37B1A"/>
    <w:rsid w:val="00F41E09"/>
    <w:rsid w:val="00F50015"/>
    <w:rsid w:val="00F52277"/>
    <w:rsid w:val="00F527CD"/>
    <w:rsid w:val="00F550BE"/>
    <w:rsid w:val="00F562B2"/>
    <w:rsid w:val="00F5630C"/>
    <w:rsid w:val="00F625BF"/>
    <w:rsid w:val="00F6469B"/>
    <w:rsid w:val="00F65C41"/>
    <w:rsid w:val="00F73804"/>
    <w:rsid w:val="00F766BF"/>
    <w:rsid w:val="00F818D4"/>
    <w:rsid w:val="00F8291D"/>
    <w:rsid w:val="00F8484F"/>
    <w:rsid w:val="00F867F2"/>
    <w:rsid w:val="00F9215E"/>
    <w:rsid w:val="00F97911"/>
    <w:rsid w:val="00F97AF4"/>
    <w:rsid w:val="00FA5488"/>
    <w:rsid w:val="00FA5ACB"/>
    <w:rsid w:val="00FB0E6B"/>
    <w:rsid w:val="00FB1563"/>
    <w:rsid w:val="00FB3E49"/>
    <w:rsid w:val="00FB6849"/>
    <w:rsid w:val="00FB7B6F"/>
    <w:rsid w:val="00FC0315"/>
    <w:rsid w:val="00FC5357"/>
    <w:rsid w:val="00FD0FCC"/>
    <w:rsid w:val="00FD31FA"/>
    <w:rsid w:val="00FD7A3E"/>
    <w:rsid w:val="00FE02A9"/>
    <w:rsid w:val="00FE0482"/>
    <w:rsid w:val="00FE12E2"/>
    <w:rsid w:val="00FE621B"/>
    <w:rsid w:val="00FE65B6"/>
    <w:rsid w:val="00FE6AC0"/>
    <w:rsid w:val="00FE77EB"/>
    <w:rsid w:val="00FE7BE8"/>
    <w:rsid w:val="00FF24D4"/>
    <w:rsid w:val="00FF3953"/>
    <w:rsid w:val="00FF3B6E"/>
    <w:rsid w:val="00FF3F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D74"/>
    <w:rPr>
      <w:sz w:val="24"/>
      <w:szCs w:val="24"/>
    </w:rPr>
  </w:style>
  <w:style w:type="paragraph" w:styleId="Heading1">
    <w:name w:val="heading 1"/>
    <w:basedOn w:val="Normal"/>
    <w:next w:val="Normal"/>
    <w:link w:val="Heading1Char"/>
    <w:qFormat/>
    <w:rsid w:val="006537C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qFormat/>
    <w:rsid w:val="006537C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537C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37CC"/>
    <w:rPr>
      <w:rFonts w:asciiTheme="majorHAnsi" w:eastAsiaTheme="majorEastAsia" w:hAnsiTheme="majorHAnsi" w:cstheme="majorBidi"/>
      <w:b/>
      <w:bCs/>
      <w:kern w:val="32"/>
      <w:sz w:val="32"/>
      <w:szCs w:val="32"/>
      <w:lang w:bidi="he-IL"/>
    </w:rPr>
  </w:style>
  <w:style w:type="character" w:customStyle="1" w:styleId="Heading2Char">
    <w:name w:val="Heading 2 Char"/>
    <w:basedOn w:val="DefaultParagraphFont"/>
    <w:link w:val="Heading2"/>
    <w:rsid w:val="006537CC"/>
    <w:rPr>
      <w:rFonts w:ascii="Arial" w:hAnsi="Arial" w:cs="Arial"/>
      <w:b/>
      <w:bCs/>
      <w:i/>
      <w:iCs/>
      <w:sz w:val="28"/>
      <w:szCs w:val="28"/>
      <w:lang w:val="en-US" w:eastAsia="en-US" w:bidi="he-IL"/>
    </w:rPr>
  </w:style>
  <w:style w:type="character" w:customStyle="1" w:styleId="Heading3Char">
    <w:name w:val="Heading 3 Char"/>
    <w:basedOn w:val="DefaultParagraphFont"/>
    <w:link w:val="Heading3"/>
    <w:rsid w:val="006537CC"/>
    <w:rPr>
      <w:rFonts w:ascii="Arial" w:hAnsi="Arial" w:cs="Arial"/>
      <w:b/>
      <w:bCs/>
      <w:sz w:val="26"/>
      <w:szCs w:val="26"/>
      <w:lang w:bidi="he-IL"/>
    </w:rPr>
  </w:style>
  <w:style w:type="paragraph" w:styleId="ListParagraph">
    <w:name w:val="List Paragraph"/>
    <w:basedOn w:val="Normal"/>
    <w:uiPriority w:val="34"/>
    <w:qFormat/>
    <w:rsid w:val="006537CC"/>
    <w:pPr>
      <w:suppressAutoHyphens/>
      <w:ind w:left="720"/>
    </w:pPr>
    <w:rPr>
      <w:rFonts w:eastAsia="MS Mincho" w:cs="Times"/>
      <w:lang w:eastAsia="ar-SA"/>
    </w:rPr>
  </w:style>
  <w:style w:type="character" w:styleId="Hyperlink">
    <w:name w:val="Hyperlink"/>
    <w:basedOn w:val="DefaultParagraphFont"/>
    <w:uiPriority w:val="99"/>
    <w:rsid w:val="00C90D74"/>
    <w:rPr>
      <w:color w:val="0000FF"/>
      <w:u w:val="single"/>
    </w:rPr>
  </w:style>
  <w:style w:type="paragraph" w:styleId="NoSpacing">
    <w:name w:val="No Spacing"/>
    <w:link w:val="NoSpacingChar"/>
    <w:uiPriority w:val="1"/>
    <w:qFormat/>
    <w:rsid w:val="00C90D7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90D74"/>
    <w:rPr>
      <w:rFonts w:asciiTheme="minorHAnsi" w:eastAsiaTheme="minorEastAsia" w:hAnsiTheme="minorHAnsi" w:cstheme="minorBidi"/>
      <w:sz w:val="22"/>
      <w:szCs w:val="22"/>
    </w:rPr>
  </w:style>
  <w:style w:type="paragraph" w:styleId="BalloonText">
    <w:name w:val="Balloon Text"/>
    <w:basedOn w:val="Normal"/>
    <w:link w:val="BalloonTextChar"/>
    <w:unhideWhenUsed/>
    <w:rsid w:val="00C90D74"/>
    <w:rPr>
      <w:rFonts w:ascii="Tahoma" w:hAnsi="Tahoma" w:cs="Tahoma"/>
      <w:sz w:val="16"/>
      <w:szCs w:val="16"/>
    </w:rPr>
  </w:style>
  <w:style w:type="character" w:customStyle="1" w:styleId="BalloonTextChar">
    <w:name w:val="Balloon Text Char"/>
    <w:basedOn w:val="DefaultParagraphFont"/>
    <w:link w:val="BalloonText"/>
    <w:rsid w:val="00C90D74"/>
    <w:rPr>
      <w:rFonts w:ascii="Tahoma" w:hAnsi="Tahoma" w:cs="Tahoma"/>
      <w:sz w:val="16"/>
      <w:szCs w:val="16"/>
    </w:rPr>
  </w:style>
  <w:style w:type="paragraph" w:styleId="Caption">
    <w:name w:val="caption"/>
    <w:basedOn w:val="Normal"/>
    <w:next w:val="Normal"/>
    <w:unhideWhenUsed/>
    <w:qFormat/>
    <w:rsid w:val="008D79ED"/>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810004"/>
    <w:rPr>
      <w:sz w:val="20"/>
      <w:szCs w:val="20"/>
    </w:rPr>
  </w:style>
  <w:style w:type="character" w:customStyle="1" w:styleId="FootnoteTextChar">
    <w:name w:val="Footnote Text Char"/>
    <w:basedOn w:val="DefaultParagraphFont"/>
    <w:link w:val="FootnoteText"/>
    <w:uiPriority w:val="99"/>
    <w:semiHidden/>
    <w:rsid w:val="00810004"/>
  </w:style>
  <w:style w:type="character" w:styleId="FootnoteReference">
    <w:name w:val="footnote reference"/>
    <w:basedOn w:val="DefaultParagraphFont"/>
    <w:uiPriority w:val="99"/>
    <w:semiHidden/>
    <w:unhideWhenUsed/>
    <w:rsid w:val="00810004"/>
    <w:rPr>
      <w:vertAlign w:val="superscript"/>
    </w:rPr>
  </w:style>
  <w:style w:type="table" w:styleId="TableGrid">
    <w:name w:val="Table Grid"/>
    <w:basedOn w:val="TableNormal"/>
    <w:uiPriority w:val="59"/>
    <w:rsid w:val="00FB7B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F24D4"/>
    <w:pPr>
      <w:tabs>
        <w:tab w:val="center" w:pos="4680"/>
        <w:tab w:val="right" w:pos="9360"/>
      </w:tabs>
    </w:pPr>
  </w:style>
  <w:style w:type="character" w:customStyle="1" w:styleId="HeaderChar">
    <w:name w:val="Header Char"/>
    <w:basedOn w:val="DefaultParagraphFont"/>
    <w:link w:val="Header"/>
    <w:uiPriority w:val="99"/>
    <w:rsid w:val="00FF24D4"/>
    <w:rPr>
      <w:sz w:val="24"/>
      <w:szCs w:val="24"/>
    </w:rPr>
  </w:style>
  <w:style w:type="paragraph" w:styleId="Footer">
    <w:name w:val="footer"/>
    <w:basedOn w:val="Normal"/>
    <w:link w:val="FooterChar"/>
    <w:unhideWhenUsed/>
    <w:rsid w:val="00FF24D4"/>
    <w:pPr>
      <w:tabs>
        <w:tab w:val="center" w:pos="4680"/>
        <w:tab w:val="right" w:pos="9360"/>
      </w:tabs>
    </w:pPr>
  </w:style>
  <w:style w:type="character" w:customStyle="1" w:styleId="FooterChar">
    <w:name w:val="Footer Char"/>
    <w:basedOn w:val="DefaultParagraphFont"/>
    <w:link w:val="Footer"/>
    <w:uiPriority w:val="99"/>
    <w:rsid w:val="00FF24D4"/>
    <w:rPr>
      <w:sz w:val="24"/>
      <w:szCs w:val="24"/>
    </w:rPr>
  </w:style>
  <w:style w:type="paragraph" w:styleId="TOCHeading">
    <w:name w:val="TOC Heading"/>
    <w:basedOn w:val="Heading1"/>
    <w:next w:val="Normal"/>
    <w:uiPriority w:val="39"/>
    <w:semiHidden/>
    <w:unhideWhenUsed/>
    <w:qFormat/>
    <w:rsid w:val="00FF24D4"/>
    <w:pPr>
      <w:keepLines/>
      <w:spacing w:before="480" w:after="0" w:line="276" w:lineRule="auto"/>
      <w:outlineLvl w:val="9"/>
    </w:pPr>
    <w:rPr>
      <w:color w:val="365F91" w:themeColor="accent1" w:themeShade="BF"/>
      <w:kern w:val="0"/>
      <w:sz w:val="28"/>
      <w:szCs w:val="28"/>
    </w:rPr>
  </w:style>
  <w:style w:type="paragraph" w:styleId="TOC1">
    <w:name w:val="toc 1"/>
    <w:basedOn w:val="Normal"/>
    <w:next w:val="Normal"/>
    <w:autoRedefine/>
    <w:uiPriority w:val="39"/>
    <w:unhideWhenUsed/>
    <w:rsid w:val="00FF24D4"/>
    <w:pPr>
      <w:spacing w:after="100"/>
    </w:pPr>
  </w:style>
  <w:style w:type="paragraph" w:styleId="TOC2">
    <w:name w:val="toc 2"/>
    <w:basedOn w:val="Normal"/>
    <w:next w:val="Normal"/>
    <w:autoRedefine/>
    <w:uiPriority w:val="39"/>
    <w:unhideWhenUsed/>
    <w:rsid w:val="00FF24D4"/>
    <w:pPr>
      <w:spacing w:after="100"/>
      <w:ind w:left="240"/>
    </w:pPr>
  </w:style>
  <w:style w:type="paragraph" w:styleId="TOC3">
    <w:name w:val="toc 3"/>
    <w:basedOn w:val="Normal"/>
    <w:next w:val="Normal"/>
    <w:autoRedefine/>
    <w:uiPriority w:val="39"/>
    <w:unhideWhenUsed/>
    <w:rsid w:val="00FF24D4"/>
    <w:pPr>
      <w:spacing w:after="100"/>
      <w:ind w:left="480"/>
    </w:pPr>
  </w:style>
  <w:style w:type="paragraph" w:styleId="BodyText">
    <w:name w:val="Body Text"/>
    <w:basedOn w:val="Normal"/>
    <w:link w:val="BodyTextChar"/>
    <w:rsid w:val="00DD5274"/>
    <w:pPr>
      <w:spacing w:line="360" w:lineRule="auto"/>
    </w:pPr>
    <w:rPr>
      <w:rFonts w:ascii="Arial" w:eastAsia="Arial Unicode MS" w:hAnsi="Arial" w:cs="Arial"/>
      <w:sz w:val="22"/>
      <w:szCs w:val="20"/>
      <w:lang w:bidi="he-IL"/>
    </w:rPr>
  </w:style>
  <w:style w:type="character" w:customStyle="1" w:styleId="BodyTextChar">
    <w:name w:val="Body Text Char"/>
    <w:basedOn w:val="DefaultParagraphFont"/>
    <w:link w:val="BodyText"/>
    <w:rsid w:val="00DD5274"/>
    <w:rPr>
      <w:rFonts w:ascii="Arial" w:eastAsia="Arial Unicode MS" w:hAnsi="Arial" w:cs="Arial"/>
      <w:sz w:val="22"/>
      <w:lang w:bidi="he-IL"/>
    </w:rPr>
  </w:style>
  <w:style w:type="paragraph" w:styleId="Title">
    <w:name w:val="Title"/>
    <w:basedOn w:val="Normal"/>
    <w:link w:val="TitleChar"/>
    <w:qFormat/>
    <w:rsid w:val="00DD5274"/>
    <w:pPr>
      <w:jc w:val="center"/>
    </w:pPr>
    <w:rPr>
      <w:b/>
      <w:bCs/>
      <w:szCs w:val="20"/>
      <w:lang w:bidi="he-IL"/>
    </w:rPr>
  </w:style>
  <w:style w:type="character" w:customStyle="1" w:styleId="TitleChar">
    <w:name w:val="Title Char"/>
    <w:basedOn w:val="DefaultParagraphFont"/>
    <w:link w:val="Title"/>
    <w:rsid w:val="00DD5274"/>
    <w:rPr>
      <w:b/>
      <w:bCs/>
      <w:sz w:val="24"/>
      <w:lang w:bidi="he-IL"/>
    </w:rPr>
  </w:style>
  <w:style w:type="paragraph" w:styleId="BodyText2">
    <w:name w:val="Body Text 2"/>
    <w:basedOn w:val="Normal"/>
    <w:link w:val="BodyText2Char"/>
    <w:rsid w:val="00DD5274"/>
    <w:pPr>
      <w:spacing w:after="120" w:line="480" w:lineRule="auto"/>
    </w:pPr>
  </w:style>
  <w:style w:type="character" w:customStyle="1" w:styleId="BodyText2Char">
    <w:name w:val="Body Text 2 Char"/>
    <w:basedOn w:val="DefaultParagraphFont"/>
    <w:link w:val="BodyText2"/>
    <w:rsid w:val="00DD5274"/>
    <w:rPr>
      <w:sz w:val="24"/>
      <w:szCs w:val="24"/>
    </w:rPr>
  </w:style>
  <w:style w:type="character" w:styleId="PageNumber">
    <w:name w:val="page number"/>
    <w:basedOn w:val="DefaultParagraphFont"/>
    <w:rsid w:val="00DD5274"/>
  </w:style>
  <w:style w:type="character" w:styleId="CommentReference">
    <w:name w:val="annotation reference"/>
    <w:basedOn w:val="DefaultParagraphFont"/>
    <w:uiPriority w:val="99"/>
    <w:unhideWhenUsed/>
    <w:rsid w:val="00DD5274"/>
    <w:rPr>
      <w:sz w:val="16"/>
      <w:szCs w:val="16"/>
    </w:rPr>
  </w:style>
  <w:style w:type="paragraph" w:styleId="CommentText">
    <w:name w:val="annotation text"/>
    <w:basedOn w:val="Normal"/>
    <w:link w:val="CommentTextChar"/>
    <w:uiPriority w:val="99"/>
    <w:unhideWhenUsed/>
    <w:rsid w:val="00DD5274"/>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DD5274"/>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874328"/>
    <w:pPr>
      <w:spacing w:after="0"/>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874328"/>
    <w:rPr>
      <w:b/>
      <w:bCs/>
    </w:rPr>
  </w:style>
</w:styles>
</file>

<file path=word/webSettings.xml><?xml version="1.0" encoding="utf-8"?>
<w:webSettings xmlns:r="http://schemas.openxmlformats.org/officeDocument/2006/relationships" xmlns:w="http://schemas.openxmlformats.org/wordprocessingml/2006/main">
  <w:divs>
    <w:div w:id="947395447">
      <w:bodyDiv w:val="1"/>
      <w:marLeft w:val="0"/>
      <w:marRight w:val="0"/>
      <w:marTop w:val="0"/>
      <w:marBottom w:val="0"/>
      <w:divBdr>
        <w:top w:val="none" w:sz="0" w:space="0" w:color="auto"/>
        <w:left w:val="none" w:sz="0" w:space="0" w:color="auto"/>
        <w:bottom w:val="none" w:sz="0" w:space="0" w:color="auto"/>
        <w:right w:val="none" w:sz="0" w:space="0" w:color="auto"/>
      </w:divBdr>
      <w:divsChild>
        <w:div w:id="1037968593">
          <w:marLeft w:val="0"/>
          <w:marRight w:val="0"/>
          <w:marTop w:val="0"/>
          <w:marBottom w:val="0"/>
          <w:divBdr>
            <w:top w:val="none" w:sz="0" w:space="0" w:color="auto"/>
            <w:left w:val="none" w:sz="0" w:space="0" w:color="auto"/>
            <w:bottom w:val="none" w:sz="0" w:space="0" w:color="auto"/>
            <w:right w:val="none" w:sz="0" w:space="0" w:color="auto"/>
          </w:divBdr>
          <w:divsChild>
            <w:div w:id="1598755159">
              <w:marLeft w:val="0"/>
              <w:marRight w:val="0"/>
              <w:marTop w:val="0"/>
              <w:marBottom w:val="0"/>
              <w:divBdr>
                <w:top w:val="single" w:sz="8" w:space="3" w:color="B5C4DF"/>
                <w:left w:val="none" w:sz="0" w:space="0" w:color="auto"/>
                <w:bottom w:val="none" w:sz="0" w:space="0" w:color="auto"/>
                <w:right w:val="none" w:sz="0" w:space="0" w:color="auto"/>
              </w:divBdr>
            </w:div>
          </w:divsChild>
        </w:div>
        <w:div w:id="561643658">
          <w:marLeft w:val="0"/>
          <w:marRight w:val="0"/>
          <w:marTop w:val="0"/>
          <w:marBottom w:val="0"/>
          <w:divBdr>
            <w:top w:val="none" w:sz="0" w:space="0" w:color="auto"/>
            <w:left w:val="none" w:sz="0" w:space="0" w:color="auto"/>
            <w:bottom w:val="none" w:sz="0" w:space="0" w:color="auto"/>
            <w:right w:val="none" w:sz="0" w:space="0" w:color="auto"/>
          </w:divBdr>
          <w:divsChild>
            <w:div w:id="811599500">
              <w:marLeft w:val="0"/>
              <w:marRight w:val="0"/>
              <w:marTop w:val="0"/>
              <w:marBottom w:val="0"/>
              <w:divBdr>
                <w:top w:val="none" w:sz="0" w:space="0" w:color="auto"/>
                <w:left w:val="none" w:sz="0" w:space="0" w:color="auto"/>
                <w:bottom w:val="none" w:sz="0" w:space="0" w:color="auto"/>
                <w:right w:val="none" w:sz="0" w:space="0" w:color="auto"/>
              </w:divBdr>
              <w:divsChild>
                <w:div w:id="1255046863">
                  <w:marLeft w:val="0"/>
                  <w:marRight w:val="0"/>
                  <w:marTop w:val="0"/>
                  <w:marBottom w:val="0"/>
                  <w:divBdr>
                    <w:top w:val="none" w:sz="0" w:space="0" w:color="auto"/>
                    <w:left w:val="none" w:sz="0" w:space="0" w:color="auto"/>
                    <w:bottom w:val="none" w:sz="0" w:space="0" w:color="auto"/>
                    <w:right w:val="none" w:sz="0" w:space="0" w:color="auto"/>
                  </w:divBdr>
                  <w:divsChild>
                    <w:div w:id="1996567779">
                      <w:marLeft w:val="0"/>
                      <w:marRight w:val="0"/>
                      <w:marTop w:val="0"/>
                      <w:marBottom w:val="0"/>
                      <w:divBdr>
                        <w:top w:val="none" w:sz="0" w:space="0" w:color="auto"/>
                        <w:left w:val="none" w:sz="0" w:space="0" w:color="auto"/>
                        <w:bottom w:val="none" w:sz="0" w:space="0" w:color="auto"/>
                        <w:right w:val="none" w:sz="0" w:space="0" w:color="auto"/>
                      </w:divBdr>
                    </w:div>
                    <w:div w:id="2070105015">
                      <w:marLeft w:val="0"/>
                      <w:marRight w:val="0"/>
                      <w:marTop w:val="0"/>
                      <w:marBottom w:val="0"/>
                      <w:divBdr>
                        <w:top w:val="none" w:sz="0" w:space="0" w:color="auto"/>
                        <w:left w:val="none" w:sz="0" w:space="0" w:color="auto"/>
                        <w:bottom w:val="none" w:sz="0" w:space="0" w:color="auto"/>
                        <w:right w:val="none" w:sz="0" w:space="0" w:color="auto"/>
                      </w:divBdr>
                    </w:div>
                    <w:div w:id="1468426252">
                      <w:marLeft w:val="0"/>
                      <w:marRight w:val="0"/>
                      <w:marTop w:val="0"/>
                      <w:marBottom w:val="0"/>
                      <w:divBdr>
                        <w:top w:val="none" w:sz="0" w:space="0" w:color="auto"/>
                        <w:left w:val="none" w:sz="0" w:space="0" w:color="auto"/>
                        <w:bottom w:val="none" w:sz="0" w:space="0" w:color="auto"/>
                        <w:right w:val="none" w:sz="0" w:space="0" w:color="auto"/>
                      </w:divBdr>
                    </w:div>
                  </w:divsChild>
                </w:div>
                <w:div w:id="950743872">
                  <w:marLeft w:val="0"/>
                  <w:marRight w:val="0"/>
                  <w:marTop w:val="0"/>
                  <w:marBottom w:val="0"/>
                  <w:divBdr>
                    <w:top w:val="none" w:sz="0" w:space="0" w:color="auto"/>
                    <w:left w:val="none" w:sz="0" w:space="0" w:color="auto"/>
                    <w:bottom w:val="none" w:sz="0" w:space="0" w:color="auto"/>
                    <w:right w:val="none" w:sz="0" w:space="0" w:color="auto"/>
                  </w:divBdr>
                  <w:divsChild>
                    <w:div w:id="138499620">
                      <w:marLeft w:val="0"/>
                      <w:marRight w:val="0"/>
                      <w:marTop w:val="0"/>
                      <w:marBottom w:val="0"/>
                      <w:divBdr>
                        <w:top w:val="none" w:sz="0" w:space="0" w:color="auto"/>
                        <w:left w:val="none" w:sz="0" w:space="0" w:color="auto"/>
                        <w:bottom w:val="none" w:sz="0" w:space="0" w:color="auto"/>
                        <w:right w:val="none" w:sz="0" w:space="0" w:color="auto"/>
                      </w:divBdr>
                    </w:div>
                  </w:divsChild>
                </w:div>
                <w:div w:id="84613506">
                  <w:marLeft w:val="0"/>
                  <w:marRight w:val="0"/>
                  <w:marTop w:val="0"/>
                  <w:marBottom w:val="0"/>
                  <w:divBdr>
                    <w:top w:val="none" w:sz="0" w:space="0" w:color="auto"/>
                    <w:left w:val="none" w:sz="0" w:space="0" w:color="auto"/>
                    <w:bottom w:val="none" w:sz="0" w:space="0" w:color="auto"/>
                    <w:right w:val="none" w:sz="0" w:space="0" w:color="auto"/>
                  </w:divBdr>
                  <w:divsChild>
                    <w:div w:id="1113280111">
                      <w:marLeft w:val="0"/>
                      <w:marRight w:val="0"/>
                      <w:marTop w:val="0"/>
                      <w:marBottom w:val="0"/>
                      <w:divBdr>
                        <w:top w:val="none" w:sz="0" w:space="0" w:color="auto"/>
                        <w:left w:val="none" w:sz="0" w:space="0" w:color="auto"/>
                        <w:bottom w:val="none" w:sz="0" w:space="0" w:color="auto"/>
                        <w:right w:val="none" w:sz="0" w:space="0" w:color="auto"/>
                      </w:divBdr>
                    </w:div>
                  </w:divsChild>
                </w:div>
                <w:div w:id="356929397">
                  <w:marLeft w:val="0"/>
                  <w:marRight w:val="0"/>
                  <w:marTop w:val="0"/>
                  <w:marBottom w:val="0"/>
                  <w:divBdr>
                    <w:top w:val="none" w:sz="0" w:space="0" w:color="auto"/>
                    <w:left w:val="none" w:sz="0" w:space="0" w:color="auto"/>
                    <w:bottom w:val="none" w:sz="0" w:space="0" w:color="auto"/>
                    <w:right w:val="none" w:sz="0" w:space="0" w:color="auto"/>
                  </w:divBdr>
                  <w:divsChild>
                    <w:div w:id="455175386">
                      <w:marLeft w:val="0"/>
                      <w:marRight w:val="0"/>
                      <w:marTop w:val="0"/>
                      <w:marBottom w:val="0"/>
                      <w:divBdr>
                        <w:top w:val="none" w:sz="0" w:space="0" w:color="auto"/>
                        <w:left w:val="none" w:sz="0" w:space="0" w:color="auto"/>
                        <w:bottom w:val="none" w:sz="0" w:space="0" w:color="auto"/>
                        <w:right w:val="none" w:sz="0" w:space="0" w:color="auto"/>
                      </w:divBdr>
                    </w:div>
                  </w:divsChild>
                </w:div>
                <w:div w:id="330527261">
                  <w:marLeft w:val="0"/>
                  <w:marRight w:val="0"/>
                  <w:marTop w:val="0"/>
                  <w:marBottom w:val="0"/>
                  <w:divBdr>
                    <w:top w:val="none" w:sz="0" w:space="0" w:color="auto"/>
                    <w:left w:val="none" w:sz="0" w:space="0" w:color="auto"/>
                    <w:bottom w:val="none" w:sz="0" w:space="0" w:color="auto"/>
                    <w:right w:val="none" w:sz="0" w:space="0" w:color="auto"/>
                  </w:divBdr>
                  <w:divsChild>
                    <w:div w:id="1726564978">
                      <w:marLeft w:val="0"/>
                      <w:marRight w:val="0"/>
                      <w:marTop w:val="0"/>
                      <w:marBottom w:val="0"/>
                      <w:divBdr>
                        <w:top w:val="none" w:sz="0" w:space="0" w:color="auto"/>
                        <w:left w:val="none" w:sz="0" w:space="0" w:color="auto"/>
                        <w:bottom w:val="none" w:sz="0" w:space="0" w:color="auto"/>
                        <w:right w:val="none" w:sz="0" w:space="0" w:color="auto"/>
                      </w:divBdr>
                    </w:div>
                  </w:divsChild>
                </w:div>
                <w:div w:id="1622419212">
                  <w:marLeft w:val="0"/>
                  <w:marRight w:val="0"/>
                  <w:marTop w:val="0"/>
                  <w:marBottom w:val="0"/>
                  <w:divBdr>
                    <w:top w:val="none" w:sz="0" w:space="0" w:color="auto"/>
                    <w:left w:val="none" w:sz="0" w:space="0" w:color="auto"/>
                    <w:bottom w:val="none" w:sz="0" w:space="0" w:color="auto"/>
                    <w:right w:val="none" w:sz="0" w:space="0" w:color="auto"/>
                  </w:divBdr>
                  <w:divsChild>
                    <w:div w:id="1741903790">
                      <w:marLeft w:val="0"/>
                      <w:marRight w:val="0"/>
                      <w:marTop w:val="0"/>
                      <w:marBottom w:val="0"/>
                      <w:divBdr>
                        <w:top w:val="none" w:sz="0" w:space="0" w:color="auto"/>
                        <w:left w:val="none" w:sz="0" w:space="0" w:color="auto"/>
                        <w:bottom w:val="none" w:sz="0" w:space="0" w:color="auto"/>
                        <w:right w:val="none" w:sz="0" w:space="0" w:color="auto"/>
                      </w:divBdr>
                    </w:div>
                  </w:divsChild>
                </w:div>
                <w:div w:id="1790784112">
                  <w:marLeft w:val="0"/>
                  <w:marRight w:val="0"/>
                  <w:marTop w:val="0"/>
                  <w:marBottom w:val="0"/>
                  <w:divBdr>
                    <w:top w:val="none" w:sz="0" w:space="0" w:color="auto"/>
                    <w:left w:val="none" w:sz="0" w:space="0" w:color="auto"/>
                    <w:bottom w:val="none" w:sz="0" w:space="0" w:color="auto"/>
                    <w:right w:val="none" w:sz="0" w:space="0" w:color="auto"/>
                  </w:divBdr>
                  <w:divsChild>
                    <w:div w:id="478229617">
                      <w:marLeft w:val="0"/>
                      <w:marRight w:val="0"/>
                      <w:marTop w:val="0"/>
                      <w:marBottom w:val="0"/>
                      <w:divBdr>
                        <w:top w:val="none" w:sz="0" w:space="0" w:color="auto"/>
                        <w:left w:val="none" w:sz="0" w:space="0" w:color="auto"/>
                        <w:bottom w:val="none" w:sz="0" w:space="0" w:color="auto"/>
                        <w:right w:val="none" w:sz="0" w:space="0" w:color="auto"/>
                      </w:divBdr>
                    </w:div>
                  </w:divsChild>
                </w:div>
                <w:div w:id="2031370262">
                  <w:marLeft w:val="0"/>
                  <w:marRight w:val="0"/>
                  <w:marTop w:val="0"/>
                  <w:marBottom w:val="0"/>
                  <w:divBdr>
                    <w:top w:val="none" w:sz="0" w:space="0" w:color="auto"/>
                    <w:left w:val="none" w:sz="0" w:space="0" w:color="auto"/>
                    <w:bottom w:val="none" w:sz="0" w:space="0" w:color="auto"/>
                    <w:right w:val="none" w:sz="0" w:space="0" w:color="auto"/>
                  </w:divBdr>
                  <w:divsChild>
                    <w:div w:id="919948210">
                      <w:marLeft w:val="0"/>
                      <w:marRight w:val="0"/>
                      <w:marTop w:val="27"/>
                      <w:marBottom w:val="0"/>
                      <w:divBdr>
                        <w:top w:val="none" w:sz="0" w:space="0" w:color="auto"/>
                        <w:left w:val="none" w:sz="0" w:space="0" w:color="auto"/>
                        <w:bottom w:val="none" w:sz="0" w:space="0" w:color="auto"/>
                        <w:right w:val="none" w:sz="0" w:space="0" w:color="auto"/>
                      </w:divBdr>
                      <w:divsChild>
                        <w:div w:id="11318176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chart" Target="charts/chart57.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hyperlink" Target="mailto:care.cam@care-cambodia.org"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61" Type="http://schemas.openxmlformats.org/officeDocument/2006/relationships/chart" Target="charts/chart50.xm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footer" Target="footer1.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arol\Desktop\CARE%20SBF%20Bindi\SBF%20evaluation%2011%20Vantha\Summary_SBF_Evaluation-011_n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arol\Desktop\CARE%20SBF%20Bindi\SBF%20Baseline\Summary_SBI_Baseline_21-06-10new.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Section1!$C$3</c:f>
              <c:strCache>
                <c:ptCount val="1"/>
                <c:pt idx="0">
                  <c:v>N</c:v>
                </c:pt>
              </c:strCache>
            </c:strRef>
          </c:tx>
          <c:dLbls>
            <c:txPr>
              <a:bodyPr/>
              <a:lstStyle/>
              <a:p>
                <a:pPr>
                  <a:defRPr sz="900"/>
                </a:pPr>
                <a:endParaRPr lang="en-US"/>
              </a:p>
            </c:txPr>
            <c:showCatName val="1"/>
            <c:showPercent val="1"/>
            <c:showLeaderLines val="1"/>
          </c:dLbls>
          <c:cat>
            <c:strRef>
              <c:f>Section1!$B$4:$B$6</c:f>
              <c:strCache>
                <c:ptCount val="3"/>
                <c:pt idx="0">
                  <c:v>18-20 Yrs</c:v>
                </c:pt>
                <c:pt idx="1">
                  <c:v>21-24 Yrs</c:v>
                </c:pt>
                <c:pt idx="2">
                  <c:v>25-29 Yrs</c:v>
                </c:pt>
              </c:strCache>
            </c:strRef>
          </c:cat>
          <c:val>
            <c:numRef>
              <c:f>Section1!$D$4:$D$6</c:f>
              <c:numCache>
                <c:formatCode>General</c:formatCode>
                <c:ptCount val="3"/>
                <c:pt idx="0">
                  <c:v>28.8</c:v>
                </c:pt>
                <c:pt idx="1">
                  <c:v>40</c:v>
                </c:pt>
                <c:pt idx="2">
                  <c:v>31.2</c:v>
                </c:pt>
              </c:numCache>
            </c:numRef>
          </c:val>
        </c:ser>
        <c:dLbls>
          <c:showCatName val="1"/>
          <c:showPercent val="1"/>
        </c:dLbls>
        <c:firstSliceAng val="0"/>
      </c:pieChart>
      <c:spPr>
        <a:noFill/>
        <a:ln w="25400">
          <a:noFill/>
        </a:ln>
      </c:spPr>
    </c:plotArea>
    <c:plotVisOnly val="1"/>
    <c:dispBlanksAs val="zero"/>
  </c:chart>
  <c:spPr>
    <a:noFill/>
    <a:ln>
      <a:solidFill>
        <a:sysClr val="windowText" lastClr="000000"/>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75"/>
      <c:perspective val="30"/>
    </c:view3D>
    <c:plotArea>
      <c:layout/>
      <c:pie3DChart>
        <c:varyColors val="1"/>
        <c:ser>
          <c:idx val="0"/>
          <c:order val="0"/>
          <c:tx>
            <c:strRef>
              <c:f>Section2!$D$6</c:f>
              <c:strCache>
                <c:ptCount val="1"/>
                <c:pt idx="0">
                  <c:v>Percent</c:v>
                </c:pt>
              </c:strCache>
            </c:strRef>
          </c:tx>
          <c:explosion val="25"/>
          <c:dLbls>
            <c:dLbl>
              <c:idx val="0"/>
              <c:layout>
                <c:manualLayout>
                  <c:x val="4.5906656465187462E-2"/>
                  <c:y val="0"/>
                </c:manualLayout>
              </c:layout>
              <c:tx>
                <c:rich>
                  <a:bodyPr/>
                  <a:lstStyle/>
                  <a:p>
                    <a:r>
                      <a:rPr lang="en-US"/>
                      <a:t>&lt;= 12 Months
11%</a:t>
                    </a:r>
                  </a:p>
                </c:rich>
              </c:tx>
              <c:dLblPos val="bestFit"/>
              <c:showCatName val="1"/>
              <c:showPercent val="1"/>
            </c:dLbl>
            <c:dLbl>
              <c:idx val="1"/>
              <c:layout>
                <c:manualLayout>
                  <c:x val="1.5302218821729148E-2"/>
                  <c:y val="2.7155465037338764E-2"/>
                </c:manualLayout>
              </c:layout>
              <c:tx>
                <c:rich>
                  <a:bodyPr/>
                  <a:lstStyle/>
                  <a:p>
                    <a:r>
                      <a:rPr lang="en-US"/>
                      <a:t>13-24 Months
24%</a:t>
                    </a:r>
                  </a:p>
                </c:rich>
              </c:tx>
              <c:dLblPos val="bestFit"/>
              <c:showCatName val="1"/>
              <c:showPercent val="1"/>
            </c:dLbl>
            <c:dLbl>
              <c:idx val="2"/>
              <c:layout>
                <c:manualLayout>
                  <c:x val="5.6108135679673446E-2"/>
                  <c:y val="0"/>
                </c:manualLayout>
              </c:layout>
              <c:tx>
                <c:rich>
                  <a:bodyPr/>
                  <a:lstStyle/>
                  <a:p>
                    <a:r>
                      <a:rPr lang="en-US"/>
                      <a:t>25-36 Months
16%</a:t>
                    </a:r>
                  </a:p>
                </c:rich>
              </c:tx>
              <c:dLblPos val="bestFit"/>
              <c:showCatName val="1"/>
              <c:showPercent val="1"/>
            </c:dLbl>
            <c:dLbl>
              <c:idx val="3"/>
              <c:layout>
                <c:manualLayout>
                  <c:x val="-1.5302218821729148E-2"/>
                  <c:y val="-5.431093007467791E-2"/>
                </c:manualLayout>
              </c:layout>
              <c:tx>
                <c:rich>
                  <a:bodyPr/>
                  <a:lstStyle/>
                  <a:p>
                    <a:r>
                      <a:rPr lang="en-US"/>
                      <a:t>&gt;36 Months
49%</a:t>
                    </a:r>
                  </a:p>
                </c:rich>
              </c:tx>
              <c:dLblPos val="bestFit"/>
              <c:showCatName val="1"/>
              <c:showPercent val="1"/>
            </c:dLbl>
            <c:txPr>
              <a:bodyPr/>
              <a:lstStyle/>
              <a:p>
                <a:pPr>
                  <a:defRPr sz="900"/>
                </a:pPr>
                <a:endParaRPr lang="en-US"/>
              </a:p>
            </c:txPr>
            <c:dLblPos val="outEnd"/>
            <c:showCatName val="1"/>
            <c:showPercent val="1"/>
            <c:showLeaderLines val="1"/>
          </c:dLbls>
          <c:cat>
            <c:strRef>
              <c:f>Section2!$B$7:$B$10</c:f>
              <c:strCache>
                <c:ptCount val="4"/>
                <c:pt idx="0">
                  <c:v>&lt;= 12 months</c:v>
                </c:pt>
                <c:pt idx="1">
                  <c:v>13-24 months</c:v>
                </c:pt>
                <c:pt idx="2">
                  <c:v>25-36 months</c:v>
                </c:pt>
                <c:pt idx="3">
                  <c:v>&gt;36 months</c:v>
                </c:pt>
              </c:strCache>
            </c:strRef>
          </c:cat>
          <c:val>
            <c:numRef>
              <c:f>Section2!$D$7:$D$10</c:f>
              <c:numCache>
                <c:formatCode>0.0%</c:formatCode>
                <c:ptCount val="4"/>
                <c:pt idx="0">
                  <c:v>0.11274509803921599</c:v>
                </c:pt>
                <c:pt idx="1">
                  <c:v>0.23529411764705899</c:v>
                </c:pt>
                <c:pt idx="2">
                  <c:v>0.15686274509803899</c:v>
                </c:pt>
                <c:pt idx="3">
                  <c:v>0.49509803921569051</c:v>
                </c:pt>
              </c:numCache>
            </c:numRef>
          </c:val>
        </c:ser>
        <c:dLbls>
          <c:showCatName val="1"/>
          <c:showPercent val="1"/>
        </c:dLbls>
      </c:pie3DChart>
    </c:plotArea>
    <c:plotVisOnly val="1"/>
  </c:chart>
  <c:spPr>
    <a:ln>
      <a:solidFill>
        <a:sysClr val="windowText" lastClr="000000"/>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30386657081877994"/>
          <c:y val="6.3768115942029024E-2"/>
          <c:w val="0.62637399624410828"/>
          <c:h val="0.74793700787401574"/>
        </c:manualLayout>
      </c:layout>
      <c:barChart>
        <c:barDir val="bar"/>
        <c:grouping val="clustered"/>
        <c:ser>
          <c:idx val="0"/>
          <c:order val="0"/>
          <c:tx>
            <c:strRef>
              <c:f>Section2!$D$72</c:f>
              <c:strCache>
                <c:ptCount val="1"/>
                <c:pt idx="0">
                  <c:v>Percent</c:v>
                </c:pt>
              </c:strCache>
            </c:strRef>
          </c:tx>
          <c:cat>
            <c:strRef>
              <c:f>Section2!$B$73:$B$79</c:f>
              <c:strCache>
                <c:ptCount val="7"/>
                <c:pt idx="0">
                  <c:v>Trade union</c:v>
                </c:pt>
                <c:pt idx="1">
                  <c:v>Line Leader</c:v>
                </c:pt>
                <c:pt idx="2">
                  <c:v>HR/Admin staff</c:v>
                </c:pt>
                <c:pt idx="3">
                  <c:v>Other</c:v>
                </c:pt>
                <c:pt idx="4">
                  <c:v>Mutual Support Group</c:v>
                </c:pt>
                <c:pt idx="5">
                  <c:v>Friends</c:v>
                </c:pt>
                <c:pt idx="6">
                  <c:v>Health staff</c:v>
                </c:pt>
              </c:strCache>
            </c:strRef>
          </c:cat>
          <c:val>
            <c:numRef>
              <c:f>Section2!$D$73:$D$79</c:f>
              <c:numCache>
                <c:formatCode>0.0%</c:formatCode>
                <c:ptCount val="7"/>
                <c:pt idx="0">
                  <c:v>0.66176470588235259</c:v>
                </c:pt>
                <c:pt idx="1">
                  <c:v>0.62254901960785303</c:v>
                </c:pt>
                <c:pt idx="2">
                  <c:v>0.27941176470588747</c:v>
                </c:pt>
                <c:pt idx="3">
                  <c:v>0.16176470588235509</c:v>
                </c:pt>
                <c:pt idx="4">
                  <c:v>0.10294117647059005</c:v>
                </c:pt>
                <c:pt idx="5">
                  <c:v>4.9019607843139058E-2</c:v>
                </c:pt>
                <c:pt idx="6">
                  <c:v>4.9019607843139214E-3</c:v>
                </c:pt>
              </c:numCache>
            </c:numRef>
          </c:val>
        </c:ser>
        <c:dLbls>
          <c:showVal val="1"/>
        </c:dLbls>
        <c:overlap val="-25"/>
        <c:axId val="112493696"/>
        <c:axId val="112495232"/>
      </c:barChart>
      <c:catAx>
        <c:axId val="112493696"/>
        <c:scaling>
          <c:orientation val="minMax"/>
        </c:scaling>
        <c:axPos val="l"/>
        <c:majorTickMark val="none"/>
        <c:tickLblPos val="nextTo"/>
        <c:crossAx val="112495232"/>
        <c:crosses val="autoZero"/>
        <c:auto val="1"/>
        <c:lblAlgn val="ctr"/>
        <c:lblOffset val="100"/>
      </c:catAx>
      <c:valAx>
        <c:axId val="112495232"/>
        <c:scaling>
          <c:orientation val="minMax"/>
        </c:scaling>
        <c:axPos val="b"/>
        <c:numFmt formatCode="0%" sourceLinked="0"/>
        <c:tickLblPos val="nextTo"/>
        <c:crossAx val="112493696"/>
        <c:crosses val="autoZero"/>
        <c:crossBetween val="between"/>
      </c:valAx>
    </c:plotArea>
    <c:plotVisOnly val="1"/>
  </c:chart>
  <c:spPr>
    <a:ln>
      <a:solidFill>
        <a:sysClr val="windowText" lastClr="000000"/>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36432207487223001"/>
          <c:y val="4.6560846560846546E-2"/>
          <c:w val="0.57769546898742963"/>
          <c:h val="0.81595400574928134"/>
        </c:manualLayout>
      </c:layout>
      <c:barChart>
        <c:barDir val="bar"/>
        <c:grouping val="clustered"/>
        <c:ser>
          <c:idx val="0"/>
          <c:order val="0"/>
          <c:tx>
            <c:strRef>
              <c:f>Section2!$D$87</c:f>
              <c:strCache>
                <c:ptCount val="1"/>
                <c:pt idx="0">
                  <c:v>Percent</c:v>
                </c:pt>
              </c:strCache>
            </c:strRef>
          </c:tx>
          <c:cat>
            <c:strRef>
              <c:f>Section2!$B$88:$B$95</c:f>
              <c:strCache>
                <c:ptCount val="8"/>
                <c:pt idx="0">
                  <c:v>Guides in case of difficulty</c:v>
                </c:pt>
                <c:pt idx="1">
                  <c:v>Meets at least once in 1 week</c:v>
                </c:pt>
                <c:pt idx="2">
                  <c:v>Meets at least once a month</c:v>
                </c:pt>
                <c:pt idx="3">
                  <c:v>Checks the quality of output regularly</c:v>
                </c:pt>
                <c:pt idx="4">
                  <c:v>Meets everyday</c:v>
                </c:pt>
                <c:pt idx="5">
                  <c:v>Meets at least once in 2 weeks</c:v>
                </c:pt>
                <c:pt idx="6">
                  <c:v>Others</c:v>
                </c:pt>
                <c:pt idx="7">
                  <c:v>None of these</c:v>
                </c:pt>
              </c:strCache>
            </c:strRef>
          </c:cat>
          <c:val>
            <c:numRef>
              <c:f>Section2!$D$88:$D$95</c:f>
              <c:numCache>
                <c:formatCode>0%</c:formatCode>
                <c:ptCount val="8"/>
                <c:pt idx="0">
                  <c:v>0.5882352941176392</c:v>
                </c:pt>
                <c:pt idx="1">
                  <c:v>0.25</c:v>
                </c:pt>
                <c:pt idx="2">
                  <c:v>0.15196078431372756</c:v>
                </c:pt>
                <c:pt idx="3">
                  <c:v>0.14705882352941191</c:v>
                </c:pt>
                <c:pt idx="4">
                  <c:v>0.12254901960784187</c:v>
                </c:pt>
                <c:pt idx="5">
                  <c:v>5.8823529411764698E-2</c:v>
                </c:pt>
                <c:pt idx="6">
                  <c:v>5.8823529411764698E-2</c:v>
                </c:pt>
                <c:pt idx="7">
                  <c:v>3.9215686274509803E-2</c:v>
                </c:pt>
              </c:numCache>
            </c:numRef>
          </c:val>
        </c:ser>
        <c:dLbls>
          <c:showVal val="1"/>
        </c:dLbls>
        <c:overlap val="-25"/>
        <c:axId val="117556352"/>
        <c:axId val="117805440"/>
      </c:barChart>
      <c:catAx>
        <c:axId val="117556352"/>
        <c:scaling>
          <c:orientation val="minMax"/>
        </c:scaling>
        <c:axPos val="l"/>
        <c:majorTickMark val="none"/>
        <c:tickLblPos val="nextTo"/>
        <c:crossAx val="117805440"/>
        <c:crosses val="autoZero"/>
        <c:auto val="1"/>
        <c:lblAlgn val="ctr"/>
        <c:lblOffset val="100"/>
      </c:catAx>
      <c:valAx>
        <c:axId val="117805440"/>
        <c:scaling>
          <c:orientation val="minMax"/>
        </c:scaling>
        <c:axPos val="b"/>
        <c:numFmt formatCode="0%" sourceLinked="0"/>
        <c:tickLblPos val="nextTo"/>
        <c:crossAx val="117556352"/>
        <c:crosses val="autoZero"/>
        <c:crossBetween val="between"/>
      </c:valAx>
    </c:plotArea>
    <c:plotVisOnly val="1"/>
  </c:chart>
  <c:spPr>
    <a:ln>
      <a:solidFill>
        <a:sysClr val="windowText" lastClr="000000"/>
      </a:solid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Section2!$D$2</c:f>
              <c:strCache>
                <c:ptCount val="1"/>
                <c:pt idx="0">
                  <c:v>Percent</c:v>
                </c:pt>
              </c:strCache>
            </c:strRef>
          </c:tx>
          <c:dLbls>
            <c:dLbl>
              <c:idx val="0"/>
              <c:layout>
                <c:manualLayout>
                  <c:x val="-9.135866539410066E-2"/>
                  <c:y val="0.20241236512103059"/>
                </c:manualLayout>
              </c:layout>
              <c:dLblPos val="bestFit"/>
              <c:showCatName val="1"/>
              <c:showPercent val="1"/>
            </c:dLbl>
            <c:dLbl>
              <c:idx val="1"/>
              <c:layout>
                <c:manualLayout>
                  <c:x val="0.10587568599379624"/>
                  <c:y val="-0.29047022455526783"/>
                </c:manualLayout>
              </c:layout>
              <c:dLblPos val="bestFit"/>
              <c:showCatName val="1"/>
              <c:showPercent val="1"/>
            </c:dLbl>
            <c:txPr>
              <a:bodyPr/>
              <a:lstStyle/>
              <a:p>
                <a:pPr>
                  <a:defRPr sz="900">
                    <a:latin typeface="+mn-lt"/>
                  </a:defRPr>
                </a:pPr>
                <a:endParaRPr lang="en-US"/>
              </a:p>
            </c:txPr>
            <c:showCatName val="1"/>
            <c:showPercent val="1"/>
            <c:showLeaderLines val="1"/>
          </c:dLbls>
          <c:cat>
            <c:strRef>
              <c:f>Section2!$B$77:$B$78</c:f>
              <c:strCache>
                <c:ptCount val="2"/>
                <c:pt idx="0">
                  <c:v>Yes</c:v>
                </c:pt>
                <c:pt idx="1">
                  <c:v>No</c:v>
                </c:pt>
              </c:strCache>
            </c:strRef>
          </c:cat>
          <c:val>
            <c:numRef>
              <c:f>Section2!$D$77:$D$78</c:f>
              <c:numCache>
                <c:formatCode>General</c:formatCode>
                <c:ptCount val="2"/>
                <c:pt idx="0">
                  <c:v>9.6</c:v>
                </c:pt>
                <c:pt idx="1">
                  <c:v>90.4</c:v>
                </c:pt>
              </c:numCache>
            </c:numRef>
          </c:val>
        </c:ser>
        <c:dLbls>
          <c:showCatName val="1"/>
          <c:showPercent val="1"/>
        </c:dLbls>
        <c:firstSliceAng val="0"/>
      </c:pieChart>
      <c:spPr>
        <a:noFill/>
        <a:ln w="25400">
          <a:noFill/>
        </a:ln>
      </c:spPr>
    </c:plotArea>
    <c:plotVisOnly val="1"/>
    <c:dispBlanksAs val="zero"/>
  </c:chart>
  <c:spPr>
    <a:noFill/>
    <a:ln w="9525">
      <a:solidFill>
        <a:schemeClr val="tx1"/>
      </a:solid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Section2!$D$110</c:f>
              <c:strCache>
                <c:ptCount val="1"/>
                <c:pt idx="0">
                  <c:v>Percent</c:v>
                </c:pt>
              </c:strCache>
            </c:strRef>
          </c:tx>
          <c:dLbls>
            <c:dLbl>
              <c:idx val="0"/>
              <c:spPr/>
              <c:txPr>
                <a:bodyPr/>
                <a:lstStyle/>
                <a:p>
                  <a:pPr>
                    <a:defRPr sz="900"/>
                  </a:pPr>
                  <a:endParaRPr lang="en-US"/>
                </a:p>
              </c:txPr>
            </c:dLbl>
            <c:dLbl>
              <c:idx val="1"/>
              <c:layout>
                <c:manualLayout>
                  <c:x val="0.19741104730329914"/>
                  <c:y val="-6.9269418245796424E-2"/>
                </c:manualLayout>
              </c:layout>
              <c:spPr/>
              <c:txPr>
                <a:bodyPr/>
                <a:lstStyle/>
                <a:p>
                  <a:pPr>
                    <a:defRPr sz="900"/>
                  </a:pPr>
                  <a:endParaRPr lang="en-US"/>
                </a:p>
              </c:txPr>
              <c:showCatName val="1"/>
              <c:showPercent val="1"/>
            </c:dLbl>
            <c:showCatName val="1"/>
            <c:showPercent val="1"/>
          </c:dLbls>
          <c:cat>
            <c:strRef>
              <c:f>Section2!$B$111:$B$112</c:f>
              <c:strCache>
                <c:ptCount val="2"/>
                <c:pt idx="0">
                  <c:v>Yes</c:v>
                </c:pt>
                <c:pt idx="1">
                  <c:v>No</c:v>
                </c:pt>
              </c:strCache>
            </c:strRef>
          </c:cat>
          <c:val>
            <c:numRef>
              <c:f>Section2!$D$111:$D$112</c:f>
              <c:numCache>
                <c:formatCode>0.0%</c:formatCode>
                <c:ptCount val="2"/>
                <c:pt idx="0">
                  <c:v>0.38725490196079093</c:v>
                </c:pt>
                <c:pt idx="1">
                  <c:v>0.61274509803922717</c:v>
                </c:pt>
              </c:numCache>
            </c:numRef>
          </c:val>
        </c:ser>
        <c:dLbls>
          <c:showCatName val="1"/>
          <c:showPercent val="1"/>
        </c:dLbls>
        <c:firstSliceAng val="0"/>
      </c:pieChart>
    </c:plotArea>
    <c:plotVisOnly val="1"/>
  </c:chart>
  <c:spPr>
    <a:ln>
      <a:solidFill>
        <a:sysClr val="windowText" lastClr="000000"/>
      </a:solid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dLbls>
            <c:txPr>
              <a:bodyPr/>
              <a:lstStyle/>
              <a:p>
                <a:pPr>
                  <a:defRPr sz="900"/>
                </a:pPr>
                <a:endParaRPr lang="en-US"/>
              </a:p>
            </c:txPr>
            <c:showVal val="1"/>
          </c:dLbls>
          <c:cat>
            <c:strRef>
              <c:f>Section2!$B$120:$B$125</c:f>
              <c:strCache>
                <c:ptCount val="6"/>
                <c:pt idx="0">
                  <c:v>Faced redundancy</c:v>
                </c:pt>
                <c:pt idx="1">
                  <c:v>Personal problem</c:v>
                </c:pt>
                <c:pt idx="2">
                  <c:v>Others</c:v>
                </c:pt>
                <c:pt idx="3">
                  <c:v>Not satisfied with the working environment</c:v>
                </c:pt>
                <c:pt idx="4">
                  <c:v>Not satisfied with the payment</c:v>
                </c:pt>
                <c:pt idx="5">
                  <c:v>Had problem with the supervisor</c:v>
                </c:pt>
              </c:strCache>
            </c:strRef>
          </c:cat>
          <c:val>
            <c:numRef>
              <c:f>Section2!$D$120:$D$125</c:f>
              <c:numCache>
                <c:formatCode>0%</c:formatCode>
                <c:ptCount val="6"/>
                <c:pt idx="0">
                  <c:v>0.33333333333333298</c:v>
                </c:pt>
                <c:pt idx="1">
                  <c:v>0.33333333333333298</c:v>
                </c:pt>
                <c:pt idx="2">
                  <c:v>0.125</c:v>
                </c:pt>
                <c:pt idx="3">
                  <c:v>9.7222222222222224E-2</c:v>
                </c:pt>
                <c:pt idx="4">
                  <c:v>9.7222222222222224E-2</c:v>
                </c:pt>
                <c:pt idx="5">
                  <c:v>1.3888888888889082E-2</c:v>
                </c:pt>
              </c:numCache>
            </c:numRef>
          </c:val>
        </c:ser>
        <c:axId val="119318784"/>
        <c:axId val="119336960"/>
      </c:barChart>
      <c:catAx>
        <c:axId val="119318784"/>
        <c:scaling>
          <c:orientation val="minMax"/>
        </c:scaling>
        <c:axPos val="l"/>
        <c:tickLblPos val="nextTo"/>
        <c:txPr>
          <a:bodyPr/>
          <a:lstStyle/>
          <a:p>
            <a:pPr algn="just">
              <a:defRPr sz="900" baseline="0"/>
            </a:pPr>
            <a:endParaRPr lang="en-US"/>
          </a:p>
        </c:txPr>
        <c:crossAx val="119336960"/>
        <c:crosses val="autoZero"/>
        <c:auto val="1"/>
        <c:lblAlgn val="ctr"/>
        <c:lblOffset val="100"/>
      </c:catAx>
      <c:valAx>
        <c:axId val="119336960"/>
        <c:scaling>
          <c:orientation val="minMax"/>
        </c:scaling>
        <c:axPos val="b"/>
        <c:numFmt formatCode="0%" sourceLinked="1"/>
        <c:tickLblPos val="nextTo"/>
        <c:txPr>
          <a:bodyPr/>
          <a:lstStyle/>
          <a:p>
            <a:pPr>
              <a:defRPr sz="900"/>
            </a:pPr>
            <a:endParaRPr lang="en-US"/>
          </a:p>
        </c:txPr>
        <c:crossAx val="119318784"/>
        <c:crosses val="autoZero"/>
        <c:crossBetween val="between"/>
      </c:valAx>
    </c:plotArea>
    <c:plotVisOnly val="1"/>
  </c:chart>
  <c:spPr>
    <a:ln>
      <a:solidFill>
        <a:sysClr val="windowText" lastClr="000000"/>
      </a:solid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Section2!$D$145</c:f>
              <c:strCache>
                <c:ptCount val="1"/>
                <c:pt idx="0">
                  <c:v>Percent</c:v>
                </c:pt>
              </c:strCache>
            </c:strRef>
          </c:tx>
          <c:dLbls>
            <c:txPr>
              <a:bodyPr/>
              <a:lstStyle/>
              <a:p>
                <a:pPr>
                  <a:defRPr sz="900"/>
                </a:pPr>
                <a:endParaRPr lang="en-US"/>
              </a:p>
            </c:txPr>
            <c:showVal val="1"/>
          </c:dLbls>
          <c:cat>
            <c:strRef>
              <c:f>Section2!$B$146:$B$150</c:f>
              <c:strCache>
                <c:ptCount val="5"/>
                <c:pt idx="0">
                  <c:v>Others</c:v>
                </c:pt>
                <c:pt idx="1">
                  <c:v>Personal problem</c:v>
                </c:pt>
                <c:pt idx="2">
                  <c:v>Not satisfied with the payment</c:v>
                </c:pt>
                <c:pt idx="3">
                  <c:v>Faced redundancy</c:v>
                </c:pt>
                <c:pt idx="4">
                  <c:v>Not satisfied with the working   environment</c:v>
                </c:pt>
              </c:strCache>
            </c:strRef>
          </c:cat>
          <c:val>
            <c:numRef>
              <c:f>Section2!$D$146:$D$150</c:f>
              <c:numCache>
                <c:formatCode>0%</c:formatCode>
                <c:ptCount val="5"/>
                <c:pt idx="0">
                  <c:v>0.38613861386138598</c:v>
                </c:pt>
                <c:pt idx="1">
                  <c:v>0.22772277227722801</c:v>
                </c:pt>
                <c:pt idx="2">
                  <c:v>0.18811881188118962</c:v>
                </c:pt>
                <c:pt idx="3">
                  <c:v>0.12871287128712899</c:v>
                </c:pt>
                <c:pt idx="4">
                  <c:v>6.9306930693069424E-2</c:v>
                </c:pt>
              </c:numCache>
            </c:numRef>
          </c:val>
        </c:ser>
        <c:dLbls>
          <c:showVal val="1"/>
        </c:dLbls>
        <c:overlap val="-25"/>
        <c:axId val="119581696"/>
        <c:axId val="119599872"/>
      </c:barChart>
      <c:catAx>
        <c:axId val="119581696"/>
        <c:scaling>
          <c:orientation val="minMax"/>
        </c:scaling>
        <c:axPos val="l"/>
        <c:majorTickMark val="none"/>
        <c:tickLblPos val="nextTo"/>
        <c:txPr>
          <a:bodyPr/>
          <a:lstStyle/>
          <a:p>
            <a:pPr>
              <a:defRPr sz="900"/>
            </a:pPr>
            <a:endParaRPr lang="en-US"/>
          </a:p>
        </c:txPr>
        <c:crossAx val="119599872"/>
        <c:crosses val="autoZero"/>
        <c:auto val="1"/>
        <c:lblAlgn val="ctr"/>
        <c:lblOffset val="100"/>
      </c:catAx>
      <c:valAx>
        <c:axId val="119599872"/>
        <c:scaling>
          <c:orientation val="minMax"/>
        </c:scaling>
        <c:axPos val="b"/>
        <c:numFmt formatCode="0%" sourceLinked="0"/>
        <c:tickLblPos val="nextTo"/>
        <c:txPr>
          <a:bodyPr/>
          <a:lstStyle/>
          <a:p>
            <a:pPr>
              <a:defRPr sz="900"/>
            </a:pPr>
            <a:endParaRPr lang="en-US"/>
          </a:p>
        </c:txPr>
        <c:crossAx val="119581696"/>
        <c:crosses val="autoZero"/>
        <c:crossBetween val="between"/>
      </c:valAx>
    </c:plotArea>
    <c:plotVisOnly val="1"/>
  </c:chart>
  <c:spPr>
    <a:ln>
      <a:solidFill>
        <a:sysClr val="windowText" lastClr="000000"/>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Section2!$D$157</c:f>
              <c:strCache>
                <c:ptCount val="1"/>
                <c:pt idx="0">
                  <c:v>Percent</c:v>
                </c:pt>
              </c:strCache>
            </c:strRef>
          </c:tx>
          <c:cat>
            <c:strRef>
              <c:f>Section2!$B$158:$B$163</c:f>
              <c:strCache>
                <c:ptCount val="6"/>
                <c:pt idx="0">
                  <c:v>Monetary support such as one month salary </c:v>
                </c:pt>
                <c:pt idx="1">
                  <c:v>Other</c:v>
                </c:pt>
                <c:pt idx="2">
                  <c:v>Information about other places to apply for a job</c:v>
                </c:pt>
                <c:pt idx="3">
                  <c:v>Information about the safe places to find employment</c:v>
                </c:pt>
                <c:pt idx="4">
                  <c:v>Give training information book</c:v>
                </c:pt>
                <c:pt idx="5">
                  <c:v>No support provided </c:v>
                </c:pt>
              </c:strCache>
            </c:strRef>
          </c:cat>
          <c:val>
            <c:numRef>
              <c:f>Section2!$D$158:$D$163</c:f>
              <c:numCache>
                <c:formatCode>0%</c:formatCode>
                <c:ptCount val="6"/>
                <c:pt idx="0">
                  <c:v>0.46153846153846584</c:v>
                </c:pt>
                <c:pt idx="1">
                  <c:v>0.30769230769230782</c:v>
                </c:pt>
                <c:pt idx="2">
                  <c:v>0.15384615384615702</c:v>
                </c:pt>
                <c:pt idx="3">
                  <c:v>7.6923076923076927E-2</c:v>
                </c:pt>
                <c:pt idx="4">
                  <c:v>7.6923076923076927E-2</c:v>
                </c:pt>
                <c:pt idx="5">
                  <c:v>7.6923076923076927E-2</c:v>
                </c:pt>
              </c:numCache>
            </c:numRef>
          </c:val>
        </c:ser>
        <c:dLbls>
          <c:showVal val="1"/>
        </c:dLbls>
        <c:overlap val="-25"/>
        <c:axId val="119605888"/>
        <c:axId val="119615872"/>
      </c:barChart>
      <c:catAx>
        <c:axId val="119605888"/>
        <c:scaling>
          <c:orientation val="minMax"/>
        </c:scaling>
        <c:axPos val="l"/>
        <c:majorTickMark val="none"/>
        <c:tickLblPos val="nextTo"/>
        <c:crossAx val="119615872"/>
        <c:crosses val="autoZero"/>
        <c:auto val="1"/>
        <c:lblAlgn val="ctr"/>
        <c:lblOffset val="100"/>
      </c:catAx>
      <c:valAx>
        <c:axId val="119615872"/>
        <c:scaling>
          <c:orientation val="minMax"/>
        </c:scaling>
        <c:axPos val="b"/>
        <c:numFmt formatCode="0%" sourceLinked="0"/>
        <c:tickLblPos val="nextTo"/>
        <c:crossAx val="119605888"/>
        <c:crosses val="autoZero"/>
        <c:crossBetween val="between"/>
      </c:valAx>
    </c:plotArea>
    <c:plotVisOnly val="1"/>
  </c:chart>
  <c:spPr>
    <a:ln>
      <a:solidFill>
        <a:sysClr val="windowText" lastClr="000000"/>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Section2!$D$169</c:f>
              <c:strCache>
                <c:ptCount val="1"/>
                <c:pt idx="0">
                  <c:v>Percent</c:v>
                </c:pt>
              </c:strCache>
            </c:strRef>
          </c:tx>
          <c:cat>
            <c:strRef>
              <c:f>Section2!$B$170:$B$174</c:f>
              <c:strCache>
                <c:ptCount val="5"/>
                <c:pt idx="0">
                  <c:v>Others</c:v>
                </c:pt>
                <c:pt idx="1">
                  <c:v>Go back to the province </c:v>
                </c:pt>
                <c:pt idx="2">
                  <c:v>Find vocational training skills</c:v>
                </c:pt>
                <c:pt idx="3">
                  <c:v>Change the job</c:v>
                </c:pt>
                <c:pt idx="4">
                  <c:v>Find the job at other factories</c:v>
                </c:pt>
              </c:strCache>
            </c:strRef>
          </c:cat>
          <c:val>
            <c:numRef>
              <c:f>Section2!$D$170:$D$174</c:f>
              <c:numCache>
                <c:formatCode>0%</c:formatCode>
                <c:ptCount val="5"/>
                <c:pt idx="0">
                  <c:v>0.37810945273631824</c:v>
                </c:pt>
                <c:pt idx="1">
                  <c:v>0.36318407960199439</c:v>
                </c:pt>
                <c:pt idx="2">
                  <c:v>0.23383084577114441</c:v>
                </c:pt>
                <c:pt idx="3">
                  <c:v>0.17910447761194029</c:v>
                </c:pt>
                <c:pt idx="4">
                  <c:v>0.14925373134328371</c:v>
                </c:pt>
              </c:numCache>
            </c:numRef>
          </c:val>
        </c:ser>
        <c:dLbls>
          <c:showVal val="1"/>
        </c:dLbls>
        <c:overlap val="-25"/>
        <c:axId val="119623040"/>
        <c:axId val="119628928"/>
      </c:barChart>
      <c:catAx>
        <c:axId val="119623040"/>
        <c:scaling>
          <c:orientation val="minMax"/>
        </c:scaling>
        <c:axPos val="l"/>
        <c:majorTickMark val="none"/>
        <c:tickLblPos val="nextTo"/>
        <c:crossAx val="119628928"/>
        <c:crosses val="autoZero"/>
        <c:auto val="1"/>
        <c:lblAlgn val="ctr"/>
        <c:lblOffset val="100"/>
      </c:catAx>
      <c:valAx>
        <c:axId val="119628928"/>
        <c:scaling>
          <c:orientation val="minMax"/>
        </c:scaling>
        <c:axPos val="b"/>
        <c:numFmt formatCode="0%" sourceLinked="0"/>
        <c:tickLblPos val="nextTo"/>
        <c:crossAx val="119623040"/>
        <c:crosses val="autoZero"/>
        <c:crossBetween val="between"/>
      </c:valAx>
    </c:plotArea>
    <c:plotVisOnly val="1"/>
  </c:chart>
  <c:spPr>
    <a:ln>
      <a:solidFill>
        <a:sysClr val="windowText" lastClr="000000"/>
      </a:solid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dLbls>
            <c:showVal val="1"/>
          </c:dLbls>
          <c:cat>
            <c:strRef>
              <c:f>Section3!$B$3:$B$9</c:f>
              <c:strCache>
                <c:ptCount val="7"/>
                <c:pt idx="0">
                  <c:v>50 to 100 USD</c:v>
                </c:pt>
                <c:pt idx="1">
                  <c:v>101 to 150 USD</c:v>
                </c:pt>
                <c:pt idx="2">
                  <c:v>201 to 250 USD</c:v>
                </c:pt>
                <c:pt idx="3">
                  <c:v>251 to 300 USD</c:v>
                </c:pt>
                <c:pt idx="4">
                  <c:v>&gt; 300 USD</c:v>
                </c:pt>
                <c:pt idx="5">
                  <c:v>151 to 200 USD</c:v>
                </c:pt>
                <c:pt idx="6">
                  <c:v>&lt; 50 USD</c:v>
                </c:pt>
              </c:strCache>
            </c:strRef>
          </c:cat>
          <c:val>
            <c:numRef>
              <c:f>Section3!$D$3:$D$9</c:f>
              <c:numCache>
                <c:formatCode>0%</c:formatCode>
                <c:ptCount val="7"/>
                <c:pt idx="0">
                  <c:v>0.43200000000000038</c:v>
                </c:pt>
                <c:pt idx="1">
                  <c:v>0.18400000000000041</c:v>
                </c:pt>
                <c:pt idx="2">
                  <c:v>0.12000000000000002</c:v>
                </c:pt>
                <c:pt idx="3">
                  <c:v>9.6000000000000002E-2</c:v>
                </c:pt>
                <c:pt idx="4">
                  <c:v>9.6000000000000002E-2</c:v>
                </c:pt>
                <c:pt idx="5">
                  <c:v>6.4000000000000112E-2</c:v>
                </c:pt>
                <c:pt idx="6">
                  <c:v>8.0000000000000227E-3</c:v>
                </c:pt>
              </c:numCache>
            </c:numRef>
          </c:val>
        </c:ser>
        <c:axId val="119652736"/>
        <c:axId val="119654272"/>
      </c:barChart>
      <c:catAx>
        <c:axId val="119652736"/>
        <c:scaling>
          <c:orientation val="minMax"/>
        </c:scaling>
        <c:axPos val="l"/>
        <c:tickLblPos val="nextTo"/>
        <c:crossAx val="119654272"/>
        <c:crosses val="autoZero"/>
        <c:auto val="1"/>
        <c:lblAlgn val="ctr"/>
        <c:lblOffset val="100"/>
      </c:catAx>
      <c:valAx>
        <c:axId val="119654272"/>
        <c:scaling>
          <c:orientation val="minMax"/>
        </c:scaling>
        <c:axPos val="b"/>
        <c:numFmt formatCode="0%" sourceLinked="0"/>
        <c:tickLblPos val="nextTo"/>
        <c:crossAx val="119652736"/>
        <c:crosses val="autoZero"/>
        <c:crossBetween val="between"/>
      </c:valAx>
    </c:plotArea>
    <c:plotVisOnly val="1"/>
  </c:chart>
  <c:spPr>
    <a:ln>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Section1!$D$4</c:f>
              <c:strCache>
                <c:ptCount val="1"/>
                <c:pt idx="0">
                  <c:v>Percent</c:v>
                </c:pt>
              </c:strCache>
            </c:strRef>
          </c:tx>
          <c:dLbls>
            <c:dLbl>
              <c:idx val="0"/>
              <c:layout>
                <c:manualLayout>
                  <c:x val="0.19370302116490759"/>
                  <c:y val="3.4911964129483816E-2"/>
                </c:manualLayout>
              </c:layout>
              <c:showVal val="1"/>
              <c:showCatName val="1"/>
              <c:separator>
</c:separator>
            </c:dLbl>
            <c:dLbl>
              <c:idx val="2"/>
              <c:layout>
                <c:manualLayout>
                  <c:x val="0.19910797735648897"/>
                  <c:y val="-0.19988661417322834"/>
                </c:manualLayout>
              </c:layout>
              <c:showVal val="1"/>
              <c:showCatName val="1"/>
              <c:separator>
</c:separator>
            </c:dLbl>
            <c:txPr>
              <a:bodyPr/>
              <a:lstStyle/>
              <a:p>
                <a:pPr>
                  <a:defRPr sz="900"/>
                </a:pPr>
                <a:endParaRPr lang="en-US"/>
              </a:p>
            </c:txPr>
            <c:showVal val="1"/>
            <c:showCatName val="1"/>
            <c:separator>
</c:separator>
            <c:showLeaderLines val="1"/>
          </c:dLbls>
          <c:cat>
            <c:strRef>
              <c:f>Section1!$B$5:$B$8</c:f>
              <c:strCache>
                <c:ptCount val="4"/>
                <c:pt idx="0">
                  <c:v>18-20 Yrs</c:v>
                </c:pt>
                <c:pt idx="1">
                  <c:v>21-24 Yrs</c:v>
                </c:pt>
                <c:pt idx="2">
                  <c:v>25-29 Yrs</c:v>
                </c:pt>
                <c:pt idx="3">
                  <c:v>More than 29 Yrs</c:v>
                </c:pt>
              </c:strCache>
            </c:strRef>
          </c:cat>
          <c:val>
            <c:numRef>
              <c:f>Section1!$D$5:$D$8</c:f>
              <c:numCache>
                <c:formatCode>0%</c:formatCode>
                <c:ptCount val="4"/>
                <c:pt idx="0">
                  <c:v>5.8823529411764698E-2</c:v>
                </c:pt>
                <c:pt idx="1">
                  <c:v>0.23039215686274594</c:v>
                </c:pt>
                <c:pt idx="2">
                  <c:v>0.65686274509803899</c:v>
                </c:pt>
                <c:pt idx="3">
                  <c:v>5.3921568627450345E-2</c:v>
                </c:pt>
              </c:numCache>
            </c:numRef>
          </c:val>
        </c:ser>
        <c:dLbls>
          <c:showVal val="1"/>
          <c:showCatName val="1"/>
        </c:dLbls>
        <c:firstSliceAng val="0"/>
      </c:pieChart>
    </c:plotArea>
    <c:plotVisOnly val="1"/>
  </c:chart>
  <c:spPr>
    <a:ln>
      <a:solidFill>
        <a:schemeClr val="tx1"/>
      </a:solid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Section3!$D$3</c:f>
              <c:strCache>
                <c:ptCount val="1"/>
                <c:pt idx="0">
                  <c:v>Percent</c:v>
                </c:pt>
              </c:strCache>
            </c:strRef>
          </c:tx>
          <c:cat>
            <c:strRef>
              <c:f>Section3!$B$4:$B$10</c:f>
              <c:strCache>
                <c:ptCount val="7"/>
                <c:pt idx="0">
                  <c:v>&gt; 300 USD</c:v>
                </c:pt>
                <c:pt idx="1">
                  <c:v>201 to 250 USD</c:v>
                </c:pt>
                <c:pt idx="2">
                  <c:v>101 to 150 USD</c:v>
                </c:pt>
                <c:pt idx="3">
                  <c:v>151 to 200 USD</c:v>
                </c:pt>
                <c:pt idx="4">
                  <c:v>251 to 300 USD</c:v>
                </c:pt>
                <c:pt idx="5">
                  <c:v>61 to 100 USD</c:v>
                </c:pt>
                <c:pt idx="6">
                  <c:v>&lt; 61 USD</c:v>
                </c:pt>
              </c:strCache>
            </c:strRef>
          </c:cat>
          <c:val>
            <c:numRef>
              <c:f>Section3!$D$4:$D$10</c:f>
              <c:numCache>
                <c:formatCode>0%</c:formatCode>
                <c:ptCount val="7"/>
                <c:pt idx="0">
                  <c:v>0.25980392156862708</c:v>
                </c:pt>
                <c:pt idx="1">
                  <c:v>0.24019607843137344</c:v>
                </c:pt>
                <c:pt idx="2">
                  <c:v>0.16666666666666688</c:v>
                </c:pt>
                <c:pt idx="3">
                  <c:v>0.11764705882352898</c:v>
                </c:pt>
                <c:pt idx="4">
                  <c:v>0.10784313725490199</c:v>
                </c:pt>
                <c:pt idx="5">
                  <c:v>8.8235294117647745E-2</c:v>
                </c:pt>
                <c:pt idx="6">
                  <c:v>1.9607843137254902E-2</c:v>
                </c:pt>
              </c:numCache>
            </c:numRef>
          </c:val>
        </c:ser>
        <c:dLbls>
          <c:showVal val="1"/>
        </c:dLbls>
        <c:overlap val="-25"/>
        <c:axId val="119809152"/>
        <c:axId val="119810688"/>
      </c:barChart>
      <c:catAx>
        <c:axId val="119809152"/>
        <c:scaling>
          <c:orientation val="minMax"/>
        </c:scaling>
        <c:axPos val="l"/>
        <c:majorTickMark val="none"/>
        <c:tickLblPos val="nextTo"/>
        <c:crossAx val="119810688"/>
        <c:crosses val="autoZero"/>
        <c:auto val="1"/>
        <c:lblAlgn val="ctr"/>
        <c:lblOffset val="100"/>
      </c:catAx>
      <c:valAx>
        <c:axId val="119810688"/>
        <c:scaling>
          <c:orientation val="minMax"/>
        </c:scaling>
        <c:axPos val="b"/>
        <c:numFmt formatCode="0%" sourceLinked="0"/>
        <c:tickLblPos val="nextTo"/>
        <c:crossAx val="119809152"/>
        <c:crosses val="autoZero"/>
        <c:crossBetween val="between"/>
      </c:valAx>
    </c:plotArea>
    <c:plotVisOnly val="1"/>
  </c:chart>
  <c:spPr>
    <a:ln>
      <a:solidFill>
        <a:sysClr val="windowText" lastClr="000000"/>
      </a:solid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Section3!$N$22</c:f>
              <c:strCache>
                <c:ptCount val="1"/>
                <c:pt idx="0">
                  <c:v>Baseline</c:v>
                </c:pt>
              </c:strCache>
            </c:strRef>
          </c:tx>
          <c:dLbls>
            <c:txPr>
              <a:bodyPr/>
              <a:lstStyle/>
              <a:p>
                <a:pPr>
                  <a:defRPr sz="900"/>
                </a:pPr>
                <a:endParaRPr lang="en-US"/>
              </a:p>
            </c:txPr>
            <c:showVal val="1"/>
          </c:dLbls>
          <c:cat>
            <c:strRef>
              <c:f>Section3!$M$23:$M$30</c:f>
              <c:strCache>
                <c:ptCount val="8"/>
                <c:pt idx="0">
                  <c:v>At home </c:v>
                </c:pt>
                <c:pt idx="1">
                  <c:v>Wth Wing or CMK</c:v>
                </c:pt>
                <c:pt idx="2">
                  <c:v>Others</c:v>
                </c:pt>
                <c:pt idx="3">
                  <c:v>Bank</c:v>
                </c:pt>
                <c:pt idx="4">
                  <c:v>In the form of buying assets</c:v>
                </c:pt>
                <c:pt idx="5">
                  <c:v>With relatives</c:v>
                </c:pt>
                <c:pt idx="6">
                  <c:v>With Money Lenders</c:v>
                </c:pt>
                <c:pt idx="7">
                  <c:v>Other MFIs</c:v>
                </c:pt>
              </c:strCache>
            </c:strRef>
          </c:cat>
          <c:val>
            <c:numRef>
              <c:f>Section3!$N$23:$N$30</c:f>
              <c:numCache>
                <c:formatCode>0%</c:formatCode>
                <c:ptCount val="8"/>
                <c:pt idx="0">
                  <c:v>0.6857142857142855</c:v>
                </c:pt>
                <c:pt idx="1">
                  <c:v>0</c:v>
                </c:pt>
                <c:pt idx="2">
                  <c:v>5.7142857142857099E-2</c:v>
                </c:pt>
                <c:pt idx="3">
                  <c:v>1.4E-2</c:v>
                </c:pt>
                <c:pt idx="4">
                  <c:v>8.5714285714285701E-2</c:v>
                </c:pt>
                <c:pt idx="5">
                  <c:v>0.14285714285714496</c:v>
                </c:pt>
                <c:pt idx="6">
                  <c:v>1.4285714285714301E-2</c:v>
                </c:pt>
                <c:pt idx="7">
                  <c:v>0</c:v>
                </c:pt>
              </c:numCache>
            </c:numRef>
          </c:val>
        </c:ser>
        <c:ser>
          <c:idx val="1"/>
          <c:order val="1"/>
          <c:tx>
            <c:strRef>
              <c:f>Section3!$O$22</c:f>
              <c:strCache>
                <c:ptCount val="1"/>
                <c:pt idx="0">
                  <c:v>Evaluation</c:v>
                </c:pt>
              </c:strCache>
            </c:strRef>
          </c:tx>
          <c:dLbls>
            <c:txPr>
              <a:bodyPr/>
              <a:lstStyle/>
              <a:p>
                <a:pPr>
                  <a:defRPr sz="900"/>
                </a:pPr>
                <a:endParaRPr lang="en-US"/>
              </a:p>
            </c:txPr>
            <c:showVal val="1"/>
          </c:dLbls>
          <c:cat>
            <c:strRef>
              <c:f>Section3!$M$23:$M$30</c:f>
              <c:strCache>
                <c:ptCount val="8"/>
                <c:pt idx="0">
                  <c:v>At home </c:v>
                </c:pt>
                <c:pt idx="1">
                  <c:v>Wth Wing or CMK</c:v>
                </c:pt>
                <c:pt idx="2">
                  <c:v>Others</c:v>
                </c:pt>
                <c:pt idx="3">
                  <c:v>Bank</c:v>
                </c:pt>
                <c:pt idx="4">
                  <c:v>In the form of buying assets</c:v>
                </c:pt>
                <c:pt idx="5">
                  <c:v>With relatives</c:v>
                </c:pt>
                <c:pt idx="6">
                  <c:v>With Money Lenders</c:v>
                </c:pt>
                <c:pt idx="7">
                  <c:v>Other MFIs</c:v>
                </c:pt>
              </c:strCache>
            </c:strRef>
          </c:cat>
          <c:val>
            <c:numRef>
              <c:f>Section3!$O$23:$O$30</c:f>
              <c:numCache>
                <c:formatCode>0%</c:formatCode>
                <c:ptCount val="8"/>
                <c:pt idx="0">
                  <c:v>0.50684931506850095</c:v>
                </c:pt>
                <c:pt idx="1">
                  <c:v>0.27397260273972895</c:v>
                </c:pt>
                <c:pt idx="2">
                  <c:v>0.20547945205479606</c:v>
                </c:pt>
                <c:pt idx="3">
                  <c:v>8.2191780821916569E-2</c:v>
                </c:pt>
                <c:pt idx="4">
                  <c:v>4.1095890410958895E-2</c:v>
                </c:pt>
                <c:pt idx="5">
                  <c:v>2.7397260273972612E-2</c:v>
                </c:pt>
                <c:pt idx="6">
                  <c:v>2.7397260273972612E-2</c:v>
                </c:pt>
                <c:pt idx="7">
                  <c:v>2.7397260273972612E-2</c:v>
                </c:pt>
              </c:numCache>
            </c:numRef>
          </c:val>
        </c:ser>
        <c:axId val="119861632"/>
        <c:axId val="119863168"/>
      </c:barChart>
      <c:catAx>
        <c:axId val="119861632"/>
        <c:scaling>
          <c:orientation val="minMax"/>
        </c:scaling>
        <c:axPos val="l"/>
        <c:tickLblPos val="nextTo"/>
        <c:crossAx val="119863168"/>
        <c:crosses val="autoZero"/>
        <c:auto val="1"/>
        <c:lblAlgn val="ctr"/>
        <c:lblOffset val="100"/>
      </c:catAx>
      <c:valAx>
        <c:axId val="119863168"/>
        <c:scaling>
          <c:orientation val="minMax"/>
        </c:scaling>
        <c:axPos val="b"/>
        <c:numFmt formatCode="0%" sourceLinked="1"/>
        <c:tickLblPos val="nextTo"/>
        <c:crossAx val="119861632"/>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Section3!$O$45</c:f>
              <c:strCache>
                <c:ptCount val="1"/>
                <c:pt idx="0">
                  <c:v>Baseline</c:v>
                </c:pt>
              </c:strCache>
            </c:strRef>
          </c:tx>
          <c:dLbls>
            <c:txPr>
              <a:bodyPr/>
              <a:lstStyle/>
              <a:p>
                <a:pPr>
                  <a:defRPr sz="900"/>
                </a:pPr>
                <a:endParaRPr lang="en-US"/>
              </a:p>
            </c:txPr>
            <c:showVal val="1"/>
          </c:dLbls>
          <c:cat>
            <c:strRef>
              <c:f>Section3!$N$46:$N$52</c:f>
              <c:strCache>
                <c:ptCount val="7"/>
                <c:pt idx="0">
                  <c:v>Other methods</c:v>
                </c:pt>
                <c:pt idx="1">
                  <c:v>Borrow money from Friends/relatives/neighbors</c:v>
                </c:pt>
                <c:pt idx="2">
                  <c:v>Working extra time</c:v>
                </c:pt>
                <c:pt idx="3">
                  <c:v>Take loan</c:v>
                </c:pt>
                <c:pt idx="4">
                  <c:v>Borrow money from co-workers</c:v>
                </c:pt>
                <c:pt idx="5">
                  <c:v>Borrow money from other saving schemes</c:v>
                </c:pt>
                <c:pt idx="6">
                  <c:v>Other HH member work part time</c:v>
                </c:pt>
              </c:strCache>
            </c:strRef>
          </c:cat>
          <c:val>
            <c:numRef>
              <c:f>Section3!$O$46:$O$52</c:f>
              <c:numCache>
                <c:formatCode>0%</c:formatCode>
                <c:ptCount val="7"/>
                <c:pt idx="0">
                  <c:v>0.14285714285714496</c:v>
                </c:pt>
                <c:pt idx="1">
                  <c:v>0.52380952380952395</c:v>
                </c:pt>
                <c:pt idx="2">
                  <c:v>0</c:v>
                </c:pt>
                <c:pt idx="3">
                  <c:v>0.23809523809524044</c:v>
                </c:pt>
                <c:pt idx="4">
                  <c:v>0</c:v>
                </c:pt>
                <c:pt idx="5">
                  <c:v>0</c:v>
                </c:pt>
                <c:pt idx="6">
                  <c:v>9.5238095238095247E-2</c:v>
                </c:pt>
              </c:numCache>
            </c:numRef>
          </c:val>
        </c:ser>
        <c:ser>
          <c:idx val="1"/>
          <c:order val="1"/>
          <c:tx>
            <c:strRef>
              <c:f>Section3!$P$45</c:f>
              <c:strCache>
                <c:ptCount val="1"/>
                <c:pt idx="0">
                  <c:v>Evaluation</c:v>
                </c:pt>
              </c:strCache>
            </c:strRef>
          </c:tx>
          <c:dLbls>
            <c:txPr>
              <a:bodyPr/>
              <a:lstStyle/>
              <a:p>
                <a:pPr>
                  <a:defRPr sz="900"/>
                </a:pPr>
                <a:endParaRPr lang="en-US"/>
              </a:p>
            </c:txPr>
            <c:showVal val="1"/>
          </c:dLbls>
          <c:cat>
            <c:strRef>
              <c:f>Section3!$N$46:$N$52</c:f>
              <c:strCache>
                <c:ptCount val="7"/>
                <c:pt idx="0">
                  <c:v>Other methods</c:v>
                </c:pt>
                <c:pt idx="1">
                  <c:v>Borrow money from Friends/relatives/neighbors</c:v>
                </c:pt>
                <c:pt idx="2">
                  <c:v>Working extra time</c:v>
                </c:pt>
                <c:pt idx="3">
                  <c:v>Take loan</c:v>
                </c:pt>
                <c:pt idx="4">
                  <c:v>Borrow money from co-workers</c:v>
                </c:pt>
                <c:pt idx="5">
                  <c:v>Borrow money from other saving schemes</c:v>
                </c:pt>
                <c:pt idx="6">
                  <c:v>Other HH member work part time</c:v>
                </c:pt>
              </c:strCache>
            </c:strRef>
          </c:cat>
          <c:val>
            <c:numRef>
              <c:f>Section3!$P$46:$P$52</c:f>
              <c:numCache>
                <c:formatCode>0%</c:formatCode>
                <c:ptCount val="7"/>
                <c:pt idx="0">
                  <c:v>0.40789473684210531</c:v>
                </c:pt>
                <c:pt idx="1">
                  <c:v>0.28947368421052638</c:v>
                </c:pt>
                <c:pt idx="2">
                  <c:v>0.19736842105263191</c:v>
                </c:pt>
                <c:pt idx="3">
                  <c:v>0.18421052631578938</c:v>
                </c:pt>
                <c:pt idx="4">
                  <c:v>0.15789473684210797</c:v>
                </c:pt>
                <c:pt idx="5">
                  <c:v>2.6315789473684216E-2</c:v>
                </c:pt>
                <c:pt idx="6">
                  <c:v>0</c:v>
                </c:pt>
              </c:numCache>
            </c:numRef>
          </c:val>
        </c:ser>
        <c:axId val="119958144"/>
        <c:axId val="119984512"/>
      </c:barChart>
      <c:catAx>
        <c:axId val="119958144"/>
        <c:scaling>
          <c:orientation val="minMax"/>
        </c:scaling>
        <c:axPos val="l"/>
        <c:tickLblPos val="nextTo"/>
        <c:crossAx val="119984512"/>
        <c:crosses val="autoZero"/>
        <c:auto val="1"/>
        <c:lblAlgn val="ctr"/>
        <c:lblOffset val="100"/>
      </c:catAx>
      <c:valAx>
        <c:axId val="119984512"/>
        <c:scaling>
          <c:orientation val="minMax"/>
        </c:scaling>
        <c:axPos val="b"/>
        <c:numFmt formatCode="0%" sourceLinked="1"/>
        <c:tickLblPos val="nextTo"/>
        <c:crossAx val="119958144"/>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Section3!$D$66</c:f>
              <c:strCache>
                <c:ptCount val="1"/>
                <c:pt idx="0">
                  <c:v>Percent</c:v>
                </c:pt>
              </c:strCache>
            </c:strRef>
          </c:tx>
          <c:dLbls>
            <c:dLbl>
              <c:idx val="0"/>
              <c:layout>
                <c:manualLayout>
                  <c:x val="-0.18472788462417841"/>
                  <c:y val="-0.27575102335006052"/>
                </c:manualLayout>
              </c:layout>
              <c:showCatName val="1"/>
              <c:showPercent val="1"/>
            </c:dLbl>
            <c:dLbl>
              <c:idx val="1"/>
              <c:layout>
                <c:manualLayout>
                  <c:x val="-2.0911776271868451E-2"/>
                  <c:y val="-3.4327444820692748E-2"/>
                </c:manualLayout>
              </c:layout>
              <c:showCatName val="1"/>
              <c:showPercent val="1"/>
            </c:dLbl>
            <c:txPr>
              <a:bodyPr/>
              <a:lstStyle/>
              <a:p>
                <a:pPr>
                  <a:defRPr sz="900"/>
                </a:pPr>
                <a:endParaRPr lang="en-US"/>
              </a:p>
            </c:txPr>
            <c:showCatName val="1"/>
            <c:showPercent val="1"/>
            <c:showLeaderLines val="1"/>
          </c:dLbls>
          <c:cat>
            <c:strRef>
              <c:f>Section3!$B$67:$B$69</c:f>
              <c:strCache>
                <c:ptCount val="3"/>
                <c:pt idx="0">
                  <c:v>Family members</c:v>
                </c:pt>
                <c:pt idx="1">
                  <c:v>Free treatment and medicine from HC</c:v>
                </c:pt>
                <c:pt idx="2">
                  <c:v>Others </c:v>
                </c:pt>
              </c:strCache>
            </c:strRef>
          </c:cat>
          <c:val>
            <c:numRef>
              <c:f>Section3!$D$67:$D$69</c:f>
              <c:numCache>
                <c:formatCode>0.0%</c:formatCode>
                <c:ptCount val="3"/>
                <c:pt idx="0">
                  <c:v>0.8333333333333337</c:v>
                </c:pt>
                <c:pt idx="1">
                  <c:v>0.16666666666666669</c:v>
                </c:pt>
                <c:pt idx="2">
                  <c:v>0.16666666666666669</c:v>
                </c:pt>
              </c:numCache>
            </c:numRef>
          </c:val>
        </c:ser>
        <c:dLbls>
          <c:showCatName val="1"/>
          <c:showPercent val="1"/>
        </c:dLbls>
        <c:firstSliceAng val="0"/>
      </c:pieChart>
    </c:plotArea>
    <c:plotVisOnly val="1"/>
  </c:chart>
  <c:spPr>
    <a:ln>
      <a:solidFill>
        <a:sysClr val="windowText" lastClr="000000"/>
      </a:solid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955223880597031"/>
          <c:y val="0.20564516129032476"/>
          <c:w val="0.48656716417910839"/>
          <c:h val="0.65725806451613666"/>
        </c:manualLayout>
      </c:layout>
      <c:pieChart>
        <c:varyColors val="1"/>
        <c:ser>
          <c:idx val="0"/>
          <c:order val="0"/>
          <c:dLbls>
            <c:dLbl>
              <c:idx val="1"/>
              <c:layout>
                <c:manualLayout>
                  <c:x val="0.19485027875165237"/>
                  <c:y val="-0.20278911564625851"/>
                </c:manualLayout>
              </c:layout>
              <c:showCatName val="1"/>
              <c:showPercent val="1"/>
            </c:dLbl>
            <c:dLbl>
              <c:idx val="2"/>
              <c:layout>
                <c:manualLayout>
                  <c:x val="-6.2377148111960455E-2"/>
                  <c:y val="2.0408163265306142E-2"/>
                </c:manualLayout>
              </c:layout>
              <c:showCatName val="1"/>
              <c:showPercent val="1"/>
            </c:dLbl>
            <c:numFmt formatCode="0%" sourceLinked="0"/>
            <c:txPr>
              <a:bodyPr/>
              <a:lstStyle/>
              <a:p>
                <a:pPr>
                  <a:defRPr sz="900">
                    <a:latin typeface="+mn-lt"/>
                    <a:cs typeface="Arial" pitchFamily="34" charset="0"/>
                  </a:defRPr>
                </a:pPr>
                <a:endParaRPr lang="en-US"/>
              </a:p>
            </c:txPr>
            <c:showCatName val="1"/>
            <c:showPercent val="1"/>
            <c:showLeaderLines val="1"/>
          </c:dLbls>
          <c:cat>
            <c:strRef>
              <c:f>Section3!$B$91:$B$93</c:f>
              <c:strCache>
                <c:ptCount val="3"/>
                <c:pt idx="0">
                  <c:v>Insured</c:v>
                </c:pt>
                <c:pt idx="1">
                  <c:v>Family members</c:v>
                </c:pt>
                <c:pt idx="2">
                  <c:v>Health center</c:v>
                </c:pt>
              </c:strCache>
            </c:strRef>
          </c:cat>
          <c:val>
            <c:numRef>
              <c:f>Section3!$D$91:$D$93</c:f>
              <c:numCache>
                <c:formatCode>0</c:formatCode>
                <c:ptCount val="3"/>
                <c:pt idx="0">
                  <c:v>42.857142857142044</c:v>
                </c:pt>
                <c:pt idx="1">
                  <c:v>42.857142857142044</c:v>
                </c:pt>
                <c:pt idx="2">
                  <c:v>14.285714285714286</c:v>
                </c:pt>
              </c:numCache>
            </c:numRef>
          </c:val>
        </c:ser>
        <c:dLbls>
          <c:showCatName val="1"/>
          <c:showPercent val="1"/>
        </c:dLbls>
        <c:firstSliceAng val="0"/>
      </c:pieChart>
      <c:spPr>
        <a:noFill/>
        <a:ln w="25400">
          <a:noFill/>
        </a:ln>
      </c:spPr>
    </c:plotArea>
    <c:plotVisOnly val="1"/>
    <c:dispBlanksAs val="zero"/>
  </c:chart>
  <c:spPr>
    <a:noFill/>
    <a:ln>
      <a:solidFill>
        <a:schemeClr val="tx1"/>
      </a:solid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v>Baseline Survey</c:v>
          </c:tx>
          <c:dLbls>
            <c:txPr>
              <a:bodyPr/>
              <a:lstStyle/>
              <a:p>
                <a:pPr>
                  <a:defRPr sz="900"/>
                </a:pPr>
                <a:endParaRPr lang="en-US"/>
              </a:p>
            </c:txPr>
            <c:showVal val="1"/>
          </c:dLbls>
          <c:cat>
            <c:strRef>
              <c:f>Section3!$O$76:$O$83</c:f>
              <c:strCache>
                <c:ptCount val="8"/>
                <c:pt idx="0">
                  <c:v>&lt; 10 USD</c:v>
                </c:pt>
                <c:pt idx="1">
                  <c:v>10 to 20 USD </c:v>
                </c:pt>
                <c:pt idx="2">
                  <c:v>21 to 30 USD</c:v>
                </c:pt>
                <c:pt idx="3">
                  <c:v>31 to 40 USD</c:v>
                </c:pt>
                <c:pt idx="4">
                  <c:v>41 to 50 USD</c:v>
                </c:pt>
                <c:pt idx="5">
                  <c:v>&gt; 100 USD</c:v>
                </c:pt>
                <c:pt idx="6">
                  <c:v>76 to 100 USD</c:v>
                </c:pt>
                <c:pt idx="7">
                  <c:v>51 to 75 USD</c:v>
                </c:pt>
              </c:strCache>
            </c:strRef>
          </c:cat>
          <c:val>
            <c:numRef>
              <c:f>Section3!$Q$76:$Q$83</c:f>
              <c:numCache>
                <c:formatCode>0%</c:formatCode>
                <c:ptCount val="8"/>
                <c:pt idx="0">
                  <c:v>0.56999999999999995</c:v>
                </c:pt>
                <c:pt idx="1">
                  <c:v>0.15000000000000024</c:v>
                </c:pt>
                <c:pt idx="2">
                  <c:v>0.11</c:v>
                </c:pt>
                <c:pt idx="3">
                  <c:v>6.0000000000000032E-2</c:v>
                </c:pt>
                <c:pt idx="4">
                  <c:v>3.0000000000000002E-2</c:v>
                </c:pt>
                <c:pt idx="5">
                  <c:v>3.0000000000000002E-2</c:v>
                </c:pt>
                <c:pt idx="6">
                  <c:v>2.0000000000000011E-2</c:v>
                </c:pt>
                <c:pt idx="7">
                  <c:v>2.0000000000000011E-2</c:v>
                </c:pt>
              </c:numCache>
            </c:numRef>
          </c:val>
        </c:ser>
        <c:ser>
          <c:idx val="1"/>
          <c:order val="1"/>
          <c:tx>
            <c:v>Evaluation Survey</c:v>
          </c:tx>
          <c:dLbls>
            <c:txPr>
              <a:bodyPr/>
              <a:lstStyle/>
              <a:p>
                <a:pPr>
                  <a:defRPr sz="900"/>
                </a:pPr>
                <a:endParaRPr lang="en-US"/>
              </a:p>
            </c:txPr>
            <c:showVal val="1"/>
          </c:dLbls>
          <c:cat>
            <c:strRef>
              <c:f>Section3!$O$76:$O$83</c:f>
              <c:strCache>
                <c:ptCount val="8"/>
                <c:pt idx="0">
                  <c:v>&lt; 10 USD</c:v>
                </c:pt>
                <c:pt idx="1">
                  <c:v>10 to 20 USD </c:v>
                </c:pt>
                <c:pt idx="2">
                  <c:v>21 to 30 USD</c:v>
                </c:pt>
                <c:pt idx="3">
                  <c:v>31 to 40 USD</c:v>
                </c:pt>
                <c:pt idx="4">
                  <c:v>41 to 50 USD</c:v>
                </c:pt>
                <c:pt idx="5">
                  <c:v>&gt; 100 USD</c:v>
                </c:pt>
                <c:pt idx="6">
                  <c:v>76 to 100 USD</c:v>
                </c:pt>
                <c:pt idx="7">
                  <c:v>51 to 75 USD</c:v>
                </c:pt>
              </c:strCache>
            </c:strRef>
          </c:cat>
          <c:val>
            <c:numRef>
              <c:f>Section3!$P$76:$P$83</c:f>
              <c:numCache>
                <c:formatCode>0%</c:formatCode>
                <c:ptCount val="8"/>
                <c:pt idx="0">
                  <c:v>0.24000000000000021</c:v>
                </c:pt>
                <c:pt idx="1">
                  <c:v>0.28000000000000008</c:v>
                </c:pt>
                <c:pt idx="2">
                  <c:v>0.17</c:v>
                </c:pt>
                <c:pt idx="3">
                  <c:v>3.0000000000000002E-2</c:v>
                </c:pt>
                <c:pt idx="4">
                  <c:v>0.11</c:v>
                </c:pt>
                <c:pt idx="5">
                  <c:v>7.0000000000000021E-2</c:v>
                </c:pt>
                <c:pt idx="6">
                  <c:v>0.05</c:v>
                </c:pt>
                <c:pt idx="7">
                  <c:v>0.05</c:v>
                </c:pt>
              </c:numCache>
            </c:numRef>
          </c:val>
        </c:ser>
        <c:axId val="120054144"/>
        <c:axId val="120055680"/>
      </c:barChart>
      <c:catAx>
        <c:axId val="120054144"/>
        <c:scaling>
          <c:orientation val="minMax"/>
        </c:scaling>
        <c:axPos val="l"/>
        <c:tickLblPos val="nextTo"/>
        <c:crossAx val="120055680"/>
        <c:crosses val="autoZero"/>
        <c:auto val="1"/>
        <c:lblAlgn val="ctr"/>
        <c:lblOffset val="100"/>
      </c:catAx>
      <c:valAx>
        <c:axId val="120055680"/>
        <c:scaling>
          <c:orientation val="minMax"/>
        </c:scaling>
        <c:axPos val="b"/>
        <c:numFmt formatCode="0%" sourceLinked="0"/>
        <c:tickLblPos val="nextTo"/>
        <c:spPr>
          <a:ln w="0"/>
        </c:spPr>
        <c:crossAx val="120054144"/>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33798641290058129"/>
          <c:y val="5.0925925925925923E-2"/>
          <c:w val="0.52322967066569248"/>
          <c:h val="0.7986996937882892"/>
        </c:manualLayout>
      </c:layout>
      <c:barChart>
        <c:barDir val="bar"/>
        <c:grouping val="clustered"/>
        <c:ser>
          <c:idx val="0"/>
          <c:order val="0"/>
          <c:tx>
            <c:v>Baseline Survey</c:v>
          </c:tx>
          <c:dLbls>
            <c:txPr>
              <a:bodyPr/>
              <a:lstStyle/>
              <a:p>
                <a:pPr>
                  <a:defRPr sz="900"/>
                </a:pPr>
                <a:endParaRPr lang="en-US"/>
              </a:p>
            </c:txPr>
            <c:showVal val="1"/>
          </c:dLbls>
          <c:cat>
            <c:strRef>
              <c:f>Section3!$N$90:$N$97</c:f>
              <c:strCache>
                <c:ptCount val="8"/>
                <c:pt idx="0">
                  <c:v>Health centre</c:v>
                </c:pt>
                <c:pt idx="1">
                  <c:v>Private clinics</c:v>
                </c:pt>
                <c:pt idx="2">
                  <c:v>From pharmacy</c:v>
                </c:pt>
                <c:pt idx="3">
                  <c:v>NGO clinics</c:v>
                </c:pt>
                <c:pt idx="4">
                  <c:v>Factory health clinic</c:v>
                </c:pt>
                <c:pt idx="5">
                  <c:v>Others</c:v>
                </c:pt>
                <c:pt idx="6">
                  <c:v>Traditional healer</c:v>
                </c:pt>
                <c:pt idx="7">
                  <c:v>Follow advice of relatives/ friends/neighbors</c:v>
                </c:pt>
              </c:strCache>
            </c:strRef>
          </c:cat>
          <c:val>
            <c:numRef>
              <c:f>Section3!$P$90:$P$97</c:f>
              <c:numCache>
                <c:formatCode>0%</c:formatCode>
                <c:ptCount val="8"/>
                <c:pt idx="0">
                  <c:v>0.2258</c:v>
                </c:pt>
                <c:pt idx="1">
                  <c:v>0.68500000000000005</c:v>
                </c:pt>
                <c:pt idx="2">
                  <c:v>7.2500000000000023E-2</c:v>
                </c:pt>
                <c:pt idx="3">
                  <c:v>1.6000000000000021E-2</c:v>
                </c:pt>
                <c:pt idx="4">
                  <c:v>0</c:v>
                </c:pt>
                <c:pt idx="5">
                  <c:v>0</c:v>
                </c:pt>
                <c:pt idx="6">
                  <c:v>0</c:v>
                </c:pt>
                <c:pt idx="7">
                  <c:v>0</c:v>
                </c:pt>
              </c:numCache>
            </c:numRef>
          </c:val>
        </c:ser>
        <c:ser>
          <c:idx val="1"/>
          <c:order val="1"/>
          <c:tx>
            <c:v>Evaluation Survey</c:v>
          </c:tx>
          <c:dLbls>
            <c:txPr>
              <a:bodyPr/>
              <a:lstStyle/>
              <a:p>
                <a:pPr>
                  <a:defRPr sz="900"/>
                </a:pPr>
                <a:endParaRPr lang="en-US"/>
              </a:p>
            </c:txPr>
            <c:showVal val="1"/>
          </c:dLbls>
          <c:val>
            <c:numRef>
              <c:f>Section3!$O$90:$O$97</c:f>
              <c:numCache>
                <c:formatCode>0%</c:formatCode>
                <c:ptCount val="8"/>
                <c:pt idx="0">
                  <c:v>0.65979381443300644</c:v>
                </c:pt>
                <c:pt idx="1">
                  <c:v>0.51030927835051565</c:v>
                </c:pt>
                <c:pt idx="2">
                  <c:v>0.27835051546391781</c:v>
                </c:pt>
                <c:pt idx="3">
                  <c:v>0.17010309278350516</c:v>
                </c:pt>
                <c:pt idx="4">
                  <c:v>0.14432989690721651</c:v>
                </c:pt>
                <c:pt idx="5">
                  <c:v>3.0927835051546396E-2</c:v>
                </c:pt>
                <c:pt idx="6">
                  <c:v>1.0309278350515465E-2</c:v>
                </c:pt>
                <c:pt idx="7">
                  <c:v>5.154639175257731E-3</c:v>
                </c:pt>
              </c:numCache>
            </c:numRef>
          </c:val>
        </c:ser>
        <c:axId val="120081024"/>
        <c:axId val="120099200"/>
      </c:barChart>
      <c:catAx>
        <c:axId val="120081024"/>
        <c:scaling>
          <c:orientation val="minMax"/>
        </c:scaling>
        <c:axPos val="l"/>
        <c:tickLblPos val="nextTo"/>
        <c:crossAx val="120099200"/>
        <c:crosses val="autoZero"/>
        <c:auto val="1"/>
        <c:lblAlgn val="ctr"/>
        <c:lblOffset val="100"/>
      </c:catAx>
      <c:valAx>
        <c:axId val="120099200"/>
        <c:scaling>
          <c:orientation val="minMax"/>
        </c:scaling>
        <c:axPos val="b"/>
        <c:numFmt formatCode="0%" sourceLinked="1"/>
        <c:tickLblPos val="nextTo"/>
        <c:crossAx val="120081024"/>
        <c:crosses val="autoZero"/>
        <c:crossBetween val="between"/>
      </c:valAx>
    </c:plotArea>
    <c:legend>
      <c:legendPos val="r"/>
      <c:layout>
        <c:manualLayout>
          <c:xMode val="edge"/>
          <c:yMode val="edge"/>
          <c:x val="0.71170635707821284"/>
          <c:y val="0.11412484584005322"/>
          <c:w val="0.23535781953636367"/>
          <c:h val="0.18375204904441278"/>
        </c:manualLayout>
      </c:layou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v>Baseline Survey</c:v>
          </c:tx>
          <c:dLbls>
            <c:txPr>
              <a:bodyPr/>
              <a:lstStyle/>
              <a:p>
                <a:pPr>
                  <a:defRPr sz="900"/>
                </a:pPr>
                <a:endParaRPr lang="en-US"/>
              </a:p>
            </c:txPr>
            <c:showVal val="1"/>
          </c:dLbls>
          <c:cat>
            <c:strRef>
              <c:f>Section4!$O$12:$O$17</c:f>
              <c:strCache>
                <c:ptCount val="6"/>
                <c:pt idx="0">
                  <c:v>Take it home myself on a monthly basis</c:v>
                </c:pt>
                <c:pt idx="1">
                  <c:v>Someone going to the province</c:v>
                </c:pt>
                <c:pt idx="2">
                  <c:v>Private taxi drivers</c:v>
                </c:pt>
                <c:pt idx="3">
                  <c:v>Bank transfer</c:v>
                </c:pt>
                <c:pt idx="4">
                  <c:v>Other</c:v>
                </c:pt>
                <c:pt idx="5">
                  <c:v>WING or CMK</c:v>
                </c:pt>
              </c:strCache>
            </c:strRef>
          </c:cat>
          <c:val>
            <c:numRef>
              <c:f>Section4!$Q$12:$Q$17</c:f>
              <c:numCache>
                <c:formatCode>0%</c:formatCode>
                <c:ptCount val="6"/>
                <c:pt idx="0">
                  <c:v>0.41300000000000031</c:v>
                </c:pt>
                <c:pt idx="1">
                  <c:v>0.38040000000000412</c:v>
                </c:pt>
                <c:pt idx="2">
                  <c:v>0.18470000000000181</c:v>
                </c:pt>
                <c:pt idx="3">
                  <c:v>2.1700000000000001E-2</c:v>
                </c:pt>
                <c:pt idx="4">
                  <c:v>0</c:v>
                </c:pt>
                <c:pt idx="5">
                  <c:v>0</c:v>
                </c:pt>
              </c:numCache>
            </c:numRef>
          </c:val>
        </c:ser>
        <c:ser>
          <c:idx val="1"/>
          <c:order val="1"/>
          <c:tx>
            <c:v>Evaluation Survey</c:v>
          </c:tx>
          <c:dLbls>
            <c:txPr>
              <a:bodyPr/>
              <a:lstStyle/>
              <a:p>
                <a:pPr>
                  <a:defRPr sz="900"/>
                </a:pPr>
                <a:endParaRPr lang="en-US"/>
              </a:p>
            </c:txPr>
            <c:showVal val="1"/>
          </c:dLbls>
          <c:cat>
            <c:strRef>
              <c:f>Section4!$O$12:$O$17</c:f>
              <c:strCache>
                <c:ptCount val="6"/>
                <c:pt idx="0">
                  <c:v>Take it home myself on a monthly basis</c:v>
                </c:pt>
                <c:pt idx="1">
                  <c:v>Someone going to the province</c:v>
                </c:pt>
                <c:pt idx="2">
                  <c:v>Private taxi drivers</c:v>
                </c:pt>
                <c:pt idx="3">
                  <c:v>Bank transfer</c:v>
                </c:pt>
                <c:pt idx="4">
                  <c:v>Other</c:v>
                </c:pt>
                <c:pt idx="5">
                  <c:v>WING or CMK</c:v>
                </c:pt>
              </c:strCache>
            </c:strRef>
          </c:cat>
          <c:val>
            <c:numRef>
              <c:f>Section4!$P$12:$P$17</c:f>
              <c:numCache>
                <c:formatCode>0%</c:formatCode>
                <c:ptCount val="6"/>
                <c:pt idx="0">
                  <c:v>0.31468531468531502</c:v>
                </c:pt>
                <c:pt idx="1">
                  <c:v>0.30069930069930101</c:v>
                </c:pt>
                <c:pt idx="2">
                  <c:v>0.18181818181818477</c:v>
                </c:pt>
                <c:pt idx="3">
                  <c:v>0.13286713286713642</c:v>
                </c:pt>
                <c:pt idx="4">
                  <c:v>4.8951048951048903E-2</c:v>
                </c:pt>
                <c:pt idx="5">
                  <c:v>2.0979020979021011E-2</c:v>
                </c:pt>
              </c:numCache>
            </c:numRef>
          </c:val>
        </c:ser>
        <c:axId val="120149120"/>
        <c:axId val="120150656"/>
      </c:barChart>
      <c:catAx>
        <c:axId val="120149120"/>
        <c:scaling>
          <c:orientation val="minMax"/>
        </c:scaling>
        <c:axPos val="l"/>
        <c:tickLblPos val="nextTo"/>
        <c:crossAx val="120150656"/>
        <c:crosses val="autoZero"/>
        <c:auto val="1"/>
        <c:lblAlgn val="r"/>
        <c:lblOffset val="100"/>
      </c:catAx>
      <c:valAx>
        <c:axId val="120150656"/>
        <c:scaling>
          <c:orientation val="minMax"/>
        </c:scaling>
        <c:axPos val="b"/>
        <c:numFmt formatCode="0%" sourceLinked="1"/>
        <c:tickLblPos val="nextTo"/>
        <c:crossAx val="120149120"/>
        <c:crosses val="autoZero"/>
        <c:crossBetween val="between"/>
      </c:valAx>
    </c:plotArea>
    <c:legend>
      <c:legendPos val="r"/>
      <c:layout>
        <c:manualLayout>
          <c:xMode val="edge"/>
          <c:yMode val="edge"/>
          <c:x val="0.83100879831881891"/>
          <c:y val="0.23642479667620128"/>
          <c:w val="0.15570216513633642"/>
          <c:h val="0.37169403151960462"/>
        </c:manualLayout>
      </c:layout>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Section4!$D$31</c:f>
              <c:strCache>
                <c:ptCount val="1"/>
                <c:pt idx="0">
                  <c:v>Percent</c:v>
                </c:pt>
              </c:strCache>
            </c:strRef>
          </c:tx>
          <c:cat>
            <c:strRef>
              <c:f>Section4!$B$32:$B$36</c:f>
              <c:strCache>
                <c:ptCount val="5"/>
                <c:pt idx="0">
                  <c:v>Delay in money reaching home</c:v>
                </c:pt>
                <c:pt idx="1">
                  <c:v>Money getting stolen in between</c:v>
                </c:pt>
                <c:pt idx="2">
                  <c:v>Amount received at home is less than amount sent</c:v>
                </c:pt>
                <c:pt idx="3">
                  <c:v>Very expensive to send money</c:v>
                </c:pt>
                <c:pt idx="4">
                  <c:v>The method not available on a regular basis</c:v>
                </c:pt>
              </c:strCache>
            </c:strRef>
          </c:cat>
          <c:val>
            <c:numRef>
              <c:f>Section4!$D$32:$D$36</c:f>
              <c:numCache>
                <c:formatCode>0%</c:formatCode>
                <c:ptCount val="5"/>
                <c:pt idx="0">
                  <c:v>0.57142857142858106</c:v>
                </c:pt>
                <c:pt idx="1">
                  <c:v>0.23809523809524114</c:v>
                </c:pt>
                <c:pt idx="2">
                  <c:v>9.5238095238095247E-2</c:v>
                </c:pt>
                <c:pt idx="3">
                  <c:v>4.7619047619047623E-2</c:v>
                </c:pt>
                <c:pt idx="4">
                  <c:v>4.7619047619047623E-2</c:v>
                </c:pt>
              </c:numCache>
            </c:numRef>
          </c:val>
        </c:ser>
        <c:dLbls>
          <c:showVal val="1"/>
        </c:dLbls>
        <c:overlap val="-25"/>
        <c:axId val="120263808"/>
        <c:axId val="120265344"/>
      </c:barChart>
      <c:catAx>
        <c:axId val="120263808"/>
        <c:scaling>
          <c:orientation val="minMax"/>
        </c:scaling>
        <c:axPos val="l"/>
        <c:majorTickMark val="none"/>
        <c:tickLblPos val="nextTo"/>
        <c:crossAx val="120265344"/>
        <c:crosses val="autoZero"/>
        <c:auto val="1"/>
        <c:lblAlgn val="ctr"/>
        <c:lblOffset val="100"/>
      </c:catAx>
      <c:valAx>
        <c:axId val="120265344"/>
        <c:scaling>
          <c:orientation val="minMax"/>
        </c:scaling>
        <c:axPos val="b"/>
        <c:numFmt formatCode="0%" sourceLinked="0"/>
        <c:tickLblPos val="nextTo"/>
        <c:crossAx val="120263808"/>
        <c:crosses val="autoZero"/>
        <c:crossBetween val="between"/>
      </c:valAx>
    </c:plotArea>
    <c:plotVisOnly val="1"/>
  </c:chart>
  <c:spPr>
    <a:ln>
      <a:solidFill>
        <a:sysClr val="windowText" lastClr="000000"/>
      </a:solid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Section5!$N$12</c:f>
              <c:strCache>
                <c:ptCount val="1"/>
                <c:pt idx="0">
                  <c:v>Baseline</c:v>
                </c:pt>
              </c:strCache>
            </c:strRef>
          </c:tx>
          <c:dLbls>
            <c:txPr>
              <a:bodyPr/>
              <a:lstStyle/>
              <a:p>
                <a:pPr>
                  <a:defRPr sz="900"/>
                </a:pPr>
                <a:endParaRPr lang="en-US"/>
              </a:p>
            </c:txPr>
            <c:showVal val="1"/>
          </c:dLbls>
          <c:cat>
            <c:strRef>
              <c:f>Section5!$M$13:$M$18</c:f>
              <c:strCache>
                <c:ptCount val="6"/>
                <c:pt idx="0">
                  <c:v>PE/MSG </c:v>
                </c:pt>
                <c:pt idx="1">
                  <c:v>NGO staff </c:v>
                </c:pt>
                <c:pt idx="2">
                  <c:v>Other</c:v>
                </c:pt>
                <c:pt idx="3">
                  <c:v>Not remember</c:v>
                </c:pt>
                <c:pt idx="4">
                  <c:v>Factory health staff</c:v>
                </c:pt>
                <c:pt idx="5">
                  <c:v>No Response</c:v>
                </c:pt>
              </c:strCache>
            </c:strRef>
          </c:cat>
          <c:val>
            <c:numRef>
              <c:f>Section5!$N$13:$N$18</c:f>
              <c:numCache>
                <c:formatCode>0%</c:formatCode>
                <c:ptCount val="6"/>
                <c:pt idx="0">
                  <c:v>0.2826086956521765</c:v>
                </c:pt>
                <c:pt idx="1">
                  <c:v>0.71739130434782605</c:v>
                </c:pt>
                <c:pt idx="2">
                  <c:v>6.5217391304347824E-2</c:v>
                </c:pt>
                <c:pt idx="3">
                  <c:v>0</c:v>
                </c:pt>
                <c:pt idx="4">
                  <c:v>0</c:v>
                </c:pt>
                <c:pt idx="5">
                  <c:v>0</c:v>
                </c:pt>
              </c:numCache>
            </c:numRef>
          </c:val>
        </c:ser>
        <c:ser>
          <c:idx val="1"/>
          <c:order val="1"/>
          <c:tx>
            <c:strRef>
              <c:f>Section5!$O$12</c:f>
              <c:strCache>
                <c:ptCount val="1"/>
                <c:pt idx="0">
                  <c:v>Evaluation</c:v>
                </c:pt>
              </c:strCache>
            </c:strRef>
          </c:tx>
          <c:dLbls>
            <c:txPr>
              <a:bodyPr/>
              <a:lstStyle/>
              <a:p>
                <a:pPr>
                  <a:defRPr sz="900"/>
                </a:pPr>
                <a:endParaRPr lang="en-US"/>
              </a:p>
            </c:txPr>
            <c:showVal val="1"/>
          </c:dLbls>
          <c:cat>
            <c:strRef>
              <c:f>Section5!$M$13:$M$18</c:f>
              <c:strCache>
                <c:ptCount val="6"/>
                <c:pt idx="0">
                  <c:v>PE/MSG </c:v>
                </c:pt>
                <c:pt idx="1">
                  <c:v>NGO staff </c:v>
                </c:pt>
                <c:pt idx="2">
                  <c:v>Other</c:v>
                </c:pt>
                <c:pt idx="3">
                  <c:v>Not remember</c:v>
                </c:pt>
                <c:pt idx="4">
                  <c:v>Factory health staff</c:v>
                </c:pt>
                <c:pt idx="5">
                  <c:v>No Response</c:v>
                </c:pt>
              </c:strCache>
            </c:strRef>
          </c:cat>
          <c:val>
            <c:numRef>
              <c:f>Section5!$O$13:$O$18</c:f>
              <c:numCache>
                <c:formatCode>0%</c:formatCode>
                <c:ptCount val="6"/>
                <c:pt idx="0">
                  <c:v>0.70212765957446865</c:v>
                </c:pt>
                <c:pt idx="1">
                  <c:v>0.61170212765958376</c:v>
                </c:pt>
                <c:pt idx="2">
                  <c:v>8.5106382978723707E-2</c:v>
                </c:pt>
                <c:pt idx="3">
                  <c:v>5.3191489361702107E-2</c:v>
                </c:pt>
                <c:pt idx="4">
                  <c:v>4.2553191489361722E-2</c:v>
                </c:pt>
                <c:pt idx="5">
                  <c:v>1.0638297872340248E-2</c:v>
                </c:pt>
              </c:numCache>
            </c:numRef>
          </c:val>
        </c:ser>
        <c:axId val="120287616"/>
        <c:axId val="120289152"/>
      </c:barChart>
      <c:catAx>
        <c:axId val="120287616"/>
        <c:scaling>
          <c:orientation val="minMax"/>
        </c:scaling>
        <c:axPos val="l"/>
        <c:tickLblPos val="nextTo"/>
        <c:crossAx val="120289152"/>
        <c:crosses val="autoZero"/>
        <c:auto val="1"/>
        <c:lblAlgn val="ctr"/>
        <c:lblOffset val="100"/>
      </c:catAx>
      <c:valAx>
        <c:axId val="120289152"/>
        <c:scaling>
          <c:orientation val="minMax"/>
        </c:scaling>
        <c:axPos val="b"/>
        <c:numFmt formatCode="0%" sourceLinked="1"/>
        <c:tickLblPos val="nextTo"/>
        <c:crossAx val="12028761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Section1!$C$3</c:f>
              <c:strCache>
                <c:ptCount val="1"/>
                <c:pt idx="0">
                  <c:v>N</c:v>
                </c:pt>
              </c:strCache>
            </c:strRef>
          </c:tx>
          <c:dLbls>
            <c:dLbl>
              <c:idx val="1"/>
              <c:layout>
                <c:manualLayout>
                  <c:x val="0.17446077400562321"/>
                  <c:y val="-0.22876928619217093"/>
                </c:manualLayout>
              </c:layout>
              <c:spPr/>
              <c:txPr>
                <a:bodyPr/>
                <a:lstStyle/>
                <a:p>
                  <a:pPr>
                    <a:defRPr/>
                  </a:pPr>
                  <a:endParaRPr lang="en-US"/>
                </a:p>
              </c:txPr>
              <c:dLblPos val="bestFit"/>
              <c:showCatName val="1"/>
              <c:showPercent val="1"/>
            </c:dLbl>
            <c:dLbl>
              <c:idx val="2"/>
              <c:layout>
                <c:manualLayout>
                  <c:x val="-0.25713186445166164"/>
                  <c:y val="4.8366013071895433E-2"/>
                </c:manualLayout>
              </c:layout>
              <c:spPr/>
              <c:txPr>
                <a:bodyPr/>
                <a:lstStyle/>
                <a:p>
                  <a:pPr>
                    <a:defRPr/>
                  </a:pPr>
                  <a:endParaRPr lang="en-US"/>
                </a:p>
              </c:txPr>
              <c:dLblPos val="bestFit"/>
              <c:showCatName val="1"/>
              <c:showPercent val="1"/>
            </c:dLbl>
            <c:showCatName val="1"/>
            <c:showPercent val="1"/>
            <c:showLeaderLines val="1"/>
          </c:dLbls>
          <c:cat>
            <c:strRef>
              <c:f>Section1!$B$33:$B$35</c:f>
              <c:strCache>
                <c:ptCount val="3"/>
                <c:pt idx="0">
                  <c:v>Married</c:v>
                </c:pt>
                <c:pt idx="1">
                  <c:v>Single</c:v>
                </c:pt>
                <c:pt idx="2">
                  <c:v>Widow</c:v>
                </c:pt>
              </c:strCache>
            </c:strRef>
          </c:cat>
          <c:val>
            <c:numRef>
              <c:f>Section1!$D$33:$D$35</c:f>
              <c:numCache>
                <c:formatCode>General</c:formatCode>
                <c:ptCount val="3"/>
                <c:pt idx="0">
                  <c:v>24</c:v>
                </c:pt>
                <c:pt idx="1">
                  <c:v>75.2</c:v>
                </c:pt>
                <c:pt idx="2">
                  <c:v>0.8</c:v>
                </c:pt>
              </c:numCache>
            </c:numRef>
          </c:val>
        </c:ser>
        <c:dLbls>
          <c:showCatName val="1"/>
          <c:showPercent val="1"/>
        </c:dLbls>
        <c:firstSliceAng val="0"/>
      </c:pieChart>
      <c:spPr>
        <a:noFill/>
        <a:ln w="25400">
          <a:noFill/>
        </a:ln>
      </c:spPr>
    </c:plotArea>
    <c:plotVisOnly val="1"/>
    <c:dispBlanksAs val="zero"/>
  </c:chart>
  <c:spPr>
    <a:ln>
      <a:solidFill>
        <a:schemeClr val="tx1"/>
      </a:solid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806991517364679"/>
          <c:y val="3.9639639639639651E-2"/>
          <c:w val="0.63675519200877551"/>
          <c:h val="0.8433121940838475"/>
        </c:manualLayout>
      </c:layout>
      <c:barChart>
        <c:barDir val="bar"/>
        <c:grouping val="clustered"/>
        <c:ser>
          <c:idx val="0"/>
          <c:order val="0"/>
          <c:tx>
            <c:v>Baseline Survey</c:v>
          </c:tx>
          <c:dLbls>
            <c:txPr>
              <a:bodyPr/>
              <a:lstStyle/>
              <a:p>
                <a:pPr>
                  <a:defRPr sz="900"/>
                </a:pPr>
                <a:endParaRPr lang="en-US"/>
              </a:p>
            </c:txPr>
            <c:showVal val="1"/>
          </c:dLbls>
          <c:cat>
            <c:strRef>
              <c:f>Section5!$O$25:$O$36</c:f>
              <c:strCache>
                <c:ptCount val="12"/>
                <c:pt idx="0">
                  <c:v>Condom</c:v>
                </c:pt>
                <c:pt idx="1">
                  <c:v>Pills</c:v>
                </c:pt>
                <c:pt idx="2">
                  <c:v>Injection</c:v>
                </c:pt>
                <c:pt idx="3">
                  <c:v>IUD</c:v>
                </c:pt>
                <c:pt idx="4">
                  <c:v>Nor Plant</c:v>
                </c:pt>
                <c:pt idx="5">
                  <c:v>Tubal ligation</c:v>
                </c:pt>
                <c:pt idx="6">
                  <c:v>Vasectomy </c:v>
                </c:pt>
                <c:pt idx="7">
                  <c:v>Calendar</c:v>
                </c:pt>
                <c:pt idx="8">
                  <c:v>Withdraw</c:v>
                </c:pt>
                <c:pt idx="9">
                  <c:v>Other</c:v>
                </c:pt>
                <c:pt idx="10">
                  <c:v>Breast feeding</c:v>
                </c:pt>
                <c:pt idx="11">
                  <c:v>Don't know</c:v>
                </c:pt>
              </c:strCache>
            </c:strRef>
          </c:cat>
          <c:val>
            <c:numRef>
              <c:f>Section5!$Q$25:$Q$36</c:f>
              <c:numCache>
                <c:formatCode>0%</c:formatCode>
                <c:ptCount val="12"/>
                <c:pt idx="0">
                  <c:v>0.48240000000000038</c:v>
                </c:pt>
                <c:pt idx="1">
                  <c:v>0.83330000000000004</c:v>
                </c:pt>
                <c:pt idx="2">
                  <c:v>0.78939999999999999</c:v>
                </c:pt>
                <c:pt idx="3">
                  <c:v>0.60520000000000063</c:v>
                </c:pt>
                <c:pt idx="4">
                  <c:v>0</c:v>
                </c:pt>
                <c:pt idx="5">
                  <c:v>0.2631</c:v>
                </c:pt>
                <c:pt idx="6">
                  <c:v>8.7700000000000208E-3</c:v>
                </c:pt>
                <c:pt idx="7">
                  <c:v>0</c:v>
                </c:pt>
                <c:pt idx="8">
                  <c:v>7.010000000000001E-2</c:v>
                </c:pt>
                <c:pt idx="9">
                  <c:v>3.500000000000001E-2</c:v>
                </c:pt>
                <c:pt idx="10">
                  <c:v>0</c:v>
                </c:pt>
                <c:pt idx="11">
                  <c:v>0</c:v>
                </c:pt>
              </c:numCache>
            </c:numRef>
          </c:val>
        </c:ser>
        <c:ser>
          <c:idx val="1"/>
          <c:order val="1"/>
          <c:tx>
            <c:v>Evaluation Survey</c:v>
          </c:tx>
          <c:dLbls>
            <c:txPr>
              <a:bodyPr/>
              <a:lstStyle/>
              <a:p>
                <a:pPr>
                  <a:defRPr sz="900"/>
                </a:pPr>
                <a:endParaRPr lang="en-US"/>
              </a:p>
            </c:txPr>
            <c:showVal val="1"/>
          </c:dLbls>
          <c:val>
            <c:numRef>
              <c:f>Section5!$P$25:$P$36</c:f>
              <c:numCache>
                <c:formatCode>0%</c:formatCode>
                <c:ptCount val="12"/>
                <c:pt idx="0">
                  <c:v>0.90196078431372551</c:v>
                </c:pt>
                <c:pt idx="1">
                  <c:v>0.86764705882354198</c:v>
                </c:pt>
                <c:pt idx="2">
                  <c:v>0.73529411764705965</c:v>
                </c:pt>
                <c:pt idx="3">
                  <c:v>0.72549019607843879</c:v>
                </c:pt>
                <c:pt idx="4">
                  <c:v>0.52941176470588236</c:v>
                </c:pt>
                <c:pt idx="5">
                  <c:v>0.21568627450980393</c:v>
                </c:pt>
                <c:pt idx="6">
                  <c:v>0.12254901960784195</c:v>
                </c:pt>
                <c:pt idx="7">
                  <c:v>0.10784313725490199</c:v>
                </c:pt>
                <c:pt idx="8">
                  <c:v>9.3137254901960786E-2</c:v>
                </c:pt>
                <c:pt idx="9">
                  <c:v>3.9215686274509803E-2</c:v>
                </c:pt>
                <c:pt idx="10">
                  <c:v>9.8039215686274508E-3</c:v>
                </c:pt>
                <c:pt idx="11">
                  <c:v>4.901960784313898E-3</c:v>
                </c:pt>
              </c:numCache>
            </c:numRef>
          </c:val>
        </c:ser>
        <c:gapWidth val="96"/>
        <c:overlap val="-20"/>
        <c:axId val="120457856"/>
        <c:axId val="120471936"/>
      </c:barChart>
      <c:catAx>
        <c:axId val="120457856"/>
        <c:scaling>
          <c:orientation val="minMax"/>
        </c:scaling>
        <c:axPos val="l"/>
        <c:tickLblPos val="nextTo"/>
        <c:crossAx val="120471936"/>
        <c:crosses val="autoZero"/>
        <c:auto val="1"/>
        <c:lblAlgn val="ctr"/>
        <c:lblOffset val="100"/>
      </c:catAx>
      <c:valAx>
        <c:axId val="120471936"/>
        <c:scaling>
          <c:orientation val="minMax"/>
        </c:scaling>
        <c:axPos val="b"/>
        <c:numFmt formatCode="0%" sourceLinked="1"/>
        <c:tickLblPos val="nextTo"/>
        <c:crossAx val="120457856"/>
        <c:crosses val="autoZero"/>
        <c:crossBetween val="between"/>
      </c:valAx>
      <c:spPr>
        <a:noFill/>
        <a:ln w="25400">
          <a:noFill/>
        </a:ln>
      </c:spPr>
    </c:plotArea>
    <c:legend>
      <c:legendPos val="r"/>
      <c:layout>
        <c:manualLayout>
          <c:xMode val="edge"/>
          <c:yMode val="edge"/>
          <c:x val="0.79009148128328865"/>
          <c:y val="0.16026826674994241"/>
          <c:w val="0.17402155798486355"/>
          <c:h val="0.20964749094748664"/>
        </c:manualLayout>
      </c:layout>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430033839286448"/>
          <c:y val="6.035665294924665E-2"/>
          <c:w val="0.74703791701848699"/>
          <c:h val="0.76142185930463024"/>
        </c:manualLayout>
      </c:layout>
      <c:barChart>
        <c:barDir val="bar"/>
        <c:grouping val="clustered"/>
        <c:ser>
          <c:idx val="0"/>
          <c:order val="0"/>
          <c:tx>
            <c:strRef>
              <c:f>Section5!$D$49</c:f>
              <c:strCache>
                <c:ptCount val="1"/>
                <c:pt idx="0">
                  <c:v>Percent</c:v>
                </c:pt>
              </c:strCache>
            </c:strRef>
          </c:tx>
          <c:cat>
            <c:strRef>
              <c:f>Section5!$B$50:$B$55</c:f>
              <c:strCache>
                <c:ptCount val="6"/>
                <c:pt idx="0">
                  <c:v>Pill</c:v>
                </c:pt>
                <c:pt idx="1">
                  <c:v>Condom</c:v>
                </c:pt>
                <c:pt idx="2">
                  <c:v>Other</c:v>
                </c:pt>
                <c:pt idx="3">
                  <c:v>IUD</c:v>
                </c:pt>
                <c:pt idx="4">
                  <c:v>Injection</c:v>
                </c:pt>
                <c:pt idx="5">
                  <c:v>Norplant</c:v>
                </c:pt>
              </c:strCache>
            </c:strRef>
          </c:cat>
          <c:val>
            <c:numRef>
              <c:f>Section5!$D$50:$D$55</c:f>
              <c:numCache>
                <c:formatCode>0%</c:formatCode>
                <c:ptCount val="6"/>
                <c:pt idx="0">
                  <c:v>0.44</c:v>
                </c:pt>
                <c:pt idx="1">
                  <c:v>0.28000000000000008</c:v>
                </c:pt>
                <c:pt idx="2">
                  <c:v>0.10666666666666816</c:v>
                </c:pt>
                <c:pt idx="3">
                  <c:v>8.0000000000000043E-2</c:v>
                </c:pt>
                <c:pt idx="4">
                  <c:v>6.6666666666666693E-2</c:v>
                </c:pt>
                <c:pt idx="5">
                  <c:v>2.6666666666666752E-2</c:v>
                </c:pt>
              </c:numCache>
            </c:numRef>
          </c:val>
        </c:ser>
        <c:dLbls>
          <c:showVal val="1"/>
        </c:dLbls>
        <c:overlap val="-25"/>
        <c:axId val="120482432"/>
        <c:axId val="120484224"/>
      </c:barChart>
      <c:catAx>
        <c:axId val="120482432"/>
        <c:scaling>
          <c:orientation val="minMax"/>
        </c:scaling>
        <c:axPos val="l"/>
        <c:majorTickMark val="none"/>
        <c:tickLblPos val="nextTo"/>
        <c:crossAx val="120484224"/>
        <c:crosses val="autoZero"/>
        <c:auto val="1"/>
        <c:lblAlgn val="ctr"/>
        <c:lblOffset val="100"/>
      </c:catAx>
      <c:valAx>
        <c:axId val="120484224"/>
        <c:scaling>
          <c:orientation val="minMax"/>
        </c:scaling>
        <c:axPos val="b"/>
        <c:numFmt formatCode="0%" sourceLinked="0"/>
        <c:tickLblPos val="nextTo"/>
        <c:crossAx val="120482432"/>
        <c:crosses val="autoZero"/>
        <c:crossBetween val="between"/>
      </c:valAx>
    </c:plotArea>
    <c:plotVisOnly val="1"/>
  </c:chart>
  <c:spPr>
    <a:noFill/>
    <a:ln>
      <a:solidFill>
        <a:sysClr val="windowText" lastClr="000000"/>
      </a:solid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Section5!$D$61</c:f>
              <c:strCache>
                <c:ptCount val="1"/>
                <c:pt idx="0">
                  <c:v>Percent</c:v>
                </c:pt>
              </c:strCache>
            </c:strRef>
          </c:tx>
          <c:cat>
            <c:strRef>
              <c:f>Section5!$B$62:$B$69</c:f>
              <c:strCache>
                <c:ptCount val="8"/>
                <c:pt idx="0">
                  <c:v>Health Center</c:v>
                </c:pt>
                <c:pt idx="1">
                  <c:v>NGO clinic</c:v>
                </c:pt>
                <c:pt idx="2">
                  <c:v>Private clinic</c:v>
                </c:pt>
                <c:pt idx="3">
                  <c:v>Factory clinic</c:v>
                </c:pt>
                <c:pt idx="4">
                  <c:v>Other</c:v>
                </c:pt>
                <c:pt idx="5">
                  <c:v>Pharmacy</c:v>
                </c:pt>
                <c:pt idx="6">
                  <c:v>Drug stall</c:v>
                </c:pt>
                <c:pt idx="7">
                  <c:v>Don't know</c:v>
                </c:pt>
              </c:strCache>
            </c:strRef>
          </c:cat>
          <c:val>
            <c:numRef>
              <c:f>Section5!$D$62:$D$69</c:f>
              <c:numCache>
                <c:formatCode>0%</c:formatCode>
                <c:ptCount val="8"/>
                <c:pt idx="0">
                  <c:v>0.85643564356435664</c:v>
                </c:pt>
                <c:pt idx="1">
                  <c:v>0.38118811881188575</c:v>
                </c:pt>
                <c:pt idx="2">
                  <c:v>0.28217821782178232</c:v>
                </c:pt>
                <c:pt idx="3">
                  <c:v>8.9108910891089743E-2</c:v>
                </c:pt>
                <c:pt idx="4">
                  <c:v>7.9207920792079223E-2</c:v>
                </c:pt>
                <c:pt idx="5">
                  <c:v>4.9504950495049507E-2</c:v>
                </c:pt>
                <c:pt idx="6">
                  <c:v>9.9009900990100208E-3</c:v>
                </c:pt>
                <c:pt idx="7">
                  <c:v>4.9504950495049514E-3</c:v>
                </c:pt>
              </c:numCache>
            </c:numRef>
          </c:val>
        </c:ser>
        <c:dLbls>
          <c:showVal val="1"/>
        </c:dLbls>
        <c:overlap val="-25"/>
        <c:axId val="120491392"/>
        <c:axId val="120505472"/>
      </c:barChart>
      <c:catAx>
        <c:axId val="120491392"/>
        <c:scaling>
          <c:orientation val="minMax"/>
        </c:scaling>
        <c:axPos val="l"/>
        <c:majorTickMark val="none"/>
        <c:tickLblPos val="nextTo"/>
        <c:crossAx val="120505472"/>
        <c:crosses val="autoZero"/>
        <c:auto val="1"/>
        <c:lblAlgn val="ctr"/>
        <c:lblOffset val="100"/>
      </c:catAx>
      <c:valAx>
        <c:axId val="120505472"/>
        <c:scaling>
          <c:orientation val="minMax"/>
        </c:scaling>
        <c:axPos val="b"/>
        <c:numFmt formatCode="0%" sourceLinked="0"/>
        <c:tickLblPos val="nextTo"/>
        <c:crossAx val="120491392"/>
        <c:crosses val="autoZero"/>
        <c:crossBetween val="between"/>
      </c:valAx>
    </c:plotArea>
    <c:plotVisOnly val="1"/>
  </c:chart>
  <c:spPr>
    <a:ln>
      <a:solidFill>
        <a:sysClr val="windowText" lastClr="000000"/>
      </a:solid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Section6!$D$4</c:f>
              <c:strCache>
                <c:ptCount val="1"/>
                <c:pt idx="0">
                  <c:v>Percent</c:v>
                </c:pt>
              </c:strCache>
            </c:strRef>
          </c:tx>
          <c:dLbls>
            <c:dLbl>
              <c:idx val="0"/>
              <c:layout>
                <c:manualLayout>
                  <c:x val="-3.6041886516762892E-2"/>
                  <c:y val="-0.23844660194174774"/>
                </c:manualLayout>
              </c:layout>
              <c:showCatName val="1"/>
              <c:showPercent val="1"/>
            </c:dLbl>
            <c:dLbl>
              <c:idx val="2"/>
              <c:layout>
                <c:manualLayout>
                  <c:x val="0.29566252672024607"/>
                  <c:y val="5.2134018961915482E-2"/>
                </c:manualLayout>
              </c:layout>
              <c:showCatName val="1"/>
              <c:showPercent val="1"/>
            </c:dLbl>
            <c:numFmt formatCode="0.0%" sourceLinked="0"/>
            <c:showCatName val="1"/>
            <c:showPercent val="1"/>
            <c:showLeaderLines val="1"/>
          </c:dLbls>
          <c:cat>
            <c:strRef>
              <c:f>Section6!$B$5:$B$7</c:f>
              <c:strCache>
                <c:ptCount val="3"/>
                <c:pt idx="0">
                  <c:v>Once</c:v>
                </c:pt>
                <c:pt idx="1">
                  <c:v>Don't know</c:v>
                </c:pt>
                <c:pt idx="2">
                  <c:v>Incorrect response</c:v>
                </c:pt>
              </c:strCache>
            </c:strRef>
          </c:cat>
          <c:val>
            <c:numRef>
              <c:f>Section6!$D$5:$D$7</c:f>
              <c:numCache>
                <c:formatCode>0.0%</c:formatCode>
                <c:ptCount val="3"/>
                <c:pt idx="0">
                  <c:v>0.97058823529411864</c:v>
                </c:pt>
                <c:pt idx="1">
                  <c:v>2.4509803921568599E-2</c:v>
                </c:pt>
                <c:pt idx="2">
                  <c:v>4.901960784313898E-3</c:v>
                </c:pt>
              </c:numCache>
            </c:numRef>
          </c:val>
        </c:ser>
        <c:dLbls>
          <c:showPercent val="1"/>
        </c:dLbls>
        <c:firstSliceAng val="0"/>
      </c:pieChart>
    </c:plotArea>
    <c:plotVisOnly val="1"/>
  </c:chart>
  <c:spPr>
    <a:ln>
      <a:solidFill>
        <a:sysClr val="windowText" lastClr="000000"/>
      </a:solid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dLbl>
              <c:idx val="0"/>
              <c:layout>
                <c:manualLayout>
                  <c:x val="-0.22505197602987767"/>
                  <c:y val="-0.19336798919552697"/>
                </c:manualLayout>
              </c:layout>
              <c:numFmt formatCode="0%" sourceLinked="0"/>
              <c:spPr/>
              <c:txPr>
                <a:bodyPr/>
                <a:lstStyle/>
                <a:p>
                  <a:pPr>
                    <a:defRPr sz="1000">
                      <a:latin typeface="+mn-lt"/>
                    </a:defRPr>
                  </a:pPr>
                  <a:endParaRPr lang="en-US"/>
                </a:p>
              </c:txPr>
              <c:showCatName val="1"/>
              <c:showPercent val="1"/>
            </c:dLbl>
            <c:dLbl>
              <c:idx val="1"/>
              <c:numFmt formatCode="0%" sourceLinked="0"/>
              <c:spPr/>
              <c:txPr>
                <a:bodyPr/>
                <a:lstStyle/>
                <a:p>
                  <a:pPr>
                    <a:defRPr sz="1000">
                      <a:latin typeface="+mn-lt"/>
                    </a:defRPr>
                  </a:pPr>
                  <a:endParaRPr lang="en-US"/>
                </a:p>
              </c:txPr>
            </c:dLbl>
            <c:numFmt formatCode="0%" sourceLinked="0"/>
            <c:txPr>
              <a:bodyPr/>
              <a:lstStyle/>
              <a:p>
                <a:pPr>
                  <a:defRPr sz="900">
                    <a:latin typeface="+mn-lt"/>
                  </a:defRPr>
                </a:pPr>
                <a:endParaRPr lang="en-US"/>
              </a:p>
            </c:txPr>
            <c:showCatName val="1"/>
            <c:showPercent val="1"/>
            <c:showLeaderLines val="1"/>
          </c:dLbls>
          <c:cat>
            <c:strRef>
              <c:f>Section6!$B$3:$B$4</c:f>
              <c:strCache>
                <c:ptCount val="2"/>
                <c:pt idx="0">
                  <c:v>Once</c:v>
                </c:pt>
                <c:pt idx="1">
                  <c:v>Don't know</c:v>
                </c:pt>
              </c:strCache>
            </c:strRef>
          </c:cat>
          <c:val>
            <c:numRef>
              <c:f>Section6!$D$3:$D$4</c:f>
              <c:numCache>
                <c:formatCode>General</c:formatCode>
                <c:ptCount val="2"/>
                <c:pt idx="0">
                  <c:v>77.599999999999994</c:v>
                </c:pt>
                <c:pt idx="1">
                  <c:v>22.4</c:v>
                </c:pt>
              </c:numCache>
            </c:numRef>
          </c:val>
        </c:ser>
        <c:dLbls>
          <c:showCatName val="1"/>
          <c:showPercent val="1"/>
        </c:dLbls>
        <c:firstSliceAng val="0"/>
      </c:pieChart>
      <c:spPr>
        <a:noFill/>
        <a:ln w="25400">
          <a:noFill/>
        </a:ln>
      </c:spPr>
    </c:plotArea>
    <c:plotVisOnly val="1"/>
    <c:dispBlanksAs val="zero"/>
  </c:chart>
  <c:spPr>
    <a:no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212856287700879"/>
          <c:y val="0.15047123696694029"/>
          <c:w val="0.55911774186120478"/>
          <c:h val="0.73095668087360643"/>
        </c:manualLayout>
      </c:layout>
      <c:pieChart>
        <c:varyColors val="1"/>
        <c:ser>
          <c:idx val="0"/>
          <c:order val="0"/>
          <c:dLbls>
            <c:dLbl>
              <c:idx val="0"/>
              <c:layout>
                <c:manualLayout>
                  <c:x val="0.13533213611456454"/>
                  <c:y val="3.6697247706422575E-2"/>
                </c:manualLayout>
              </c:layout>
              <c:dLblPos val="bestFit"/>
              <c:showCatName val="1"/>
              <c:showPercent val="1"/>
            </c:dLbl>
            <c:dLbl>
              <c:idx val="1"/>
              <c:layout>
                <c:manualLayout>
                  <c:x val="3.8642538103789655E-2"/>
                  <c:y val="0.3355438368369093"/>
                </c:manualLayout>
              </c:layout>
              <c:dLblPos val="bestFit"/>
              <c:showCatName val="1"/>
              <c:showPercent val="1"/>
            </c:dLbl>
            <c:dLbl>
              <c:idx val="2"/>
              <c:layout>
                <c:manualLayout>
                  <c:x val="0.17966827830731691"/>
                  <c:y val="-0.25409761853162566"/>
                </c:manualLayout>
              </c:layout>
              <c:dLblPos val="bestFit"/>
              <c:showCatName val="1"/>
              <c:showPercent val="1"/>
            </c:dLbl>
            <c:numFmt formatCode="0%" sourceLinked="0"/>
            <c:spPr>
              <a:noFill/>
              <a:ln w="25400">
                <a:noFill/>
              </a:ln>
            </c:spPr>
            <c:txPr>
              <a:bodyPr/>
              <a:lstStyle/>
              <a:p>
                <a:pPr>
                  <a:defRPr sz="900" b="0" i="0" u="none" strike="noStrike" baseline="0">
                    <a:solidFill>
                      <a:srgbClr val="000000"/>
                    </a:solidFill>
                    <a:latin typeface="+mn-lt"/>
                    <a:ea typeface="Arial"/>
                    <a:cs typeface="Arial"/>
                  </a:defRPr>
                </a:pPr>
                <a:endParaRPr lang="en-US"/>
              </a:p>
            </c:txPr>
            <c:dLblPos val="bestFit"/>
            <c:showCatName val="1"/>
            <c:showPercent val="1"/>
            <c:showLeaderLines val="1"/>
          </c:dLbls>
          <c:cat>
            <c:strRef>
              <c:f>Section6!$B$16:$B$18</c:f>
              <c:strCache>
                <c:ptCount val="3"/>
                <c:pt idx="0">
                  <c:v>Pinch the tip of condom and roll down</c:v>
                </c:pt>
                <c:pt idx="1">
                  <c:v>Incorrect Response</c:v>
                </c:pt>
                <c:pt idx="2">
                  <c:v>Don’t know</c:v>
                </c:pt>
              </c:strCache>
            </c:strRef>
          </c:cat>
          <c:val>
            <c:numRef>
              <c:f>Section6!$D$16:$D$18</c:f>
              <c:numCache>
                <c:formatCode>#,##0.00</c:formatCode>
                <c:ptCount val="3"/>
                <c:pt idx="0">
                  <c:v>19.587628865979109</c:v>
                </c:pt>
                <c:pt idx="1">
                  <c:v>5.1546391752577305</c:v>
                </c:pt>
                <c:pt idx="2">
                  <c:v>75.257731958762889</c:v>
                </c:pt>
              </c:numCache>
            </c:numRef>
          </c:val>
        </c:ser>
        <c:dLbls>
          <c:showCatName val="1"/>
          <c:showPercent val="1"/>
        </c:dLbls>
        <c:firstSliceAng val="0"/>
      </c:pieChart>
      <c:spPr>
        <a:noFill/>
        <a:ln w="25400">
          <a:noFill/>
        </a:ln>
      </c:spPr>
    </c:plotArea>
    <c:plotVisOnly val="1"/>
    <c:dispBlanksAs val="zero"/>
  </c:chart>
  <c:spPr>
    <a:noFill/>
    <a:ln w="3175">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Section6!$D$13</c:f>
              <c:strCache>
                <c:ptCount val="1"/>
                <c:pt idx="0">
                  <c:v>Percent</c:v>
                </c:pt>
              </c:strCache>
            </c:strRef>
          </c:tx>
          <c:dLbls>
            <c:dLbl>
              <c:idx val="0"/>
              <c:layout>
                <c:manualLayout>
                  <c:x val="-0.22049791080554676"/>
                  <c:y val="-0.12312484524340295"/>
                </c:manualLayout>
              </c:layout>
              <c:tx>
                <c:rich>
                  <a:bodyPr/>
                  <a:lstStyle/>
                  <a:p>
                    <a:r>
                      <a:rPr lang="en-US" sz="900"/>
                      <a:t>Pinch tip of condom and roll down
58%</a:t>
                    </a:r>
                  </a:p>
                </c:rich>
              </c:tx>
              <c:dLblPos val="bestFit"/>
              <c:showCatName val="1"/>
              <c:showPercent val="1"/>
            </c:dLbl>
            <c:dLbl>
              <c:idx val="2"/>
              <c:layout>
                <c:manualLayout>
                  <c:x val="-0.12032178588670173"/>
                  <c:y val="0.28301886792453546"/>
                </c:manualLayout>
              </c:layout>
              <c:dLblPos val="bestFit"/>
              <c:showCatName val="1"/>
              <c:showPercent val="1"/>
            </c:dLbl>
            <c:txPr>
              <a:bodyPr/>
              <a:lstStyle/>
              <a:p>
                <a:pPr>
                  <a:defRPr sz="900"/>
                </a:pPr>
                <a:endParaRPr lang="en-US"/>
              </a:p>
            </c:txPr>
            <c:dLblPos val="bestFit"/>
            <c:showCatName val="1"/>
            <c:showPercent val="1"/>
            <c:showLeaderLines val="1"/>
          </c:dLbls>
          <c:cat>
            <c:strRef>
              <c:f>Section6!$B$14:$B$17</c:f>
              <c:strCache>
                <c:ptCount val="4"/>
                <c:pt idx="0">
                  <c:v>Pinch the tip of condom and roll down</c:v>
                </c:pt>
                <c:pt idx="1">
                  <c:v>Don't know</c:v>
                </c:pt>
                <c:pt idx="2">
                  <c:v>Incorrect Response</c:v>
                </c:pt>
                <c:pt idx="3">
                  <c:v>No Response</c:v>
                </c:pt>
              </c:strCache>
            </c:strRef>
          </c:cat>
          <c:val>
            <c:numRef>
              <c:f>Section6!$D$14:$D$17</c:f>
              <c:numCache>
                <c:formatCode>0.0%</c:formatCode>
                <c:ptCount val="4"/>
                <c:pt idx="0">
                  <c:v>0.57843137254902632</c:v>
                </c:pt>
                <c:pt idx="1">
                  <c:v>0.21568627450980399</c:v>
                </c:pt>
                <c:pt idx="2">
                  <c:v>0.16666666666666688</c:v>
                </c:pt>
                <c:pt idx="3">
                  <c:v>3.9215686274509803E-2</c:v>
                </c:pt>
              </c:numCache>
            </c:numRef>
          </c:val>
        </c:ser>
        <c:dLbls>
          <c:showPercent val="1"/>
        </c:dLbls>
        <c:firstSliceAng val="0"/>
      </c:pieChart>
    </c:plotArea>
    <c:plotVisOnly val="1"/>
  </c:chart>
  <c:spPr>
    <a:ln>
      <a:solidFill>
        <a:schemeClr val="tx1"/>
      </a:solid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v>Baseline Survey</c:v>
          </c:tx>
          <c:dLbls>
            <c:txPr>
              <a:bodyPr/>
              <a:lstStyle/>
              <a:p>
                <a:pPr>
                  <a:defRPr sz="900"/>
                </a:pPr>
                <a:endParaRPr lang="en-US"/>
              </a:p>
            </c:txPr>
            <c:showVal val="1"/>
          </c:dLbls>
          <c:cat>
            <c:strRef>
              <c:f>Section6!$N$24:$N$31</c:f>
              <c:strCache>
                <c:ptCount val="8"/>
                <c:pt idx="0">
                  <c:v>From PE</c:v>
                </c:pt>
                <c:pt idx="1">
                  <c:v>From NGO staff </c:v>
                </c:pt>
                <c:pt idx="2">
                  <c:v>Other</c:v>
                </c:pt>
                <c:pt idx="3">
                  <c:v>HIV/AIDS committee</c:v>
                </c:pt>
                <c:pt idx="4">
                  <c:v>From friends</c:v>
                </c:pt>
                <c:pt idx="5">
                  <c:v>Factory health staff</c:v>
                </c:pt>
                <c:pt idx="6">
                  <c:v>Don’t remember</c:v>
                </c:pt>
                <c:pt idx="7">
                  <c:v>No response</c:v>
                </c:pt>
              </c:strCache>
            </c:strRef>
          </c:cat>
          <c:val>
            <c:numRef>
              <c:f>Section6!$P$24:$P$31</c:f>
              <c:numCache>
                <c:formatCode>0%</c:formatCode>
                <c:ptCount val="8"/>
                <c:pt idx="0">
                  <c:v>0.19040000000000001</c:v>
                </c:pt>
                <c:pt idx="1">
                  <c:v>0.61900000000000632</c:v>
                </c:pt>
                <c:pt idx="2">
                  <c:v>0.3810000000000035</c:v>
                </c:pt>
                <c:pt idx="3">
                  <c:v>0</c:v>
                </c:pt>
                <c:pt idx="4">
                  <c:v>0</c:v>
                </c:pt>
                <c:pt idx="5">
                  <c:v>0</c:v>
                </c:pt>
                <c:pt idx="6">
                  <c:v>0</c:v>
                </c:pt>
                <c:pt idx="7">
                  <c:v>0</c:v>
                </c:pt>
              </c:numCache>
            </c:numRef>
          </c:val>
        </c:ser>
        <c:ser>
          <c:idx val="1"/>
          <c:order val="1"/>
          <c:tx>
            <c:v>Evaluation Survey</c:v>
          </c:tx>
          <c:dLbls>
            <c:txPr>
              <a:bodyPr/>
              <a:lstStyle/>
              <a:p>
                <a:pPr>
                  <a:defRPr sz="900"/>
                </a:pPr>
                <a:endParaRPr lang="en-US"/>
              </a:p>
            </c:txPr>
            <c:showVal val="1"/>
          </c:dLbls>
          <c:cat>
            <c:strRef>
              <c:f>Section6!$N$24:$N$31</c:f>
              <c:strCache>
                <c:ptCount val="8"/>
                <c:pt idx="0">
                  <c:v>From PE</c:v>
                </c:pt>
                <c:pt idx="1">
                  <c:v>From NGO staff </c:v>
                </c:pt>
                <c:pt idx="2">
                  <c:v>Other</c:v>
                </c:pt>
                <c:pt idx="3">
                  <c:v>HIV/AIDS committee</c:v>
                </c:pt>
                <c:pt idx="4">
                  <c:v>From friends</c:v>
                </c:pt>
                <c:pt idx="5">
                  <c:v>Factory health staff</c:v>
                </c:pt>
                <c:pt idx="6">
                  <c:v>Don’t remember</c:v>
                </c:pt>
                <c:pt idx="7">
                  <c:v>No response</c:v>
                </c:pt>
              </c:strCache>
            </c:strRef>
          </c:cat>
          <c:val>
            <c:numRef>
              <c:f>Section6!$O$24:$O$31</c:f>
              <c:numCache>
                <c:formatCode>0%</c:formatCode>
                <c:ptCount val="8"/>
                <c:pt idx="0">
                  <c:v>0.50898203592814351</c:v>
                </c:pt>
                <c:pt idx="1">
                  <c:v>0.49700598802395612</c:v>
                </c:pt>
                <c:pt idx="2">
                  <c:v>0.13772455089820371</c:v>
                </c:pt>
                <c:pt idx="3">
                  <c:v>0.11377245508982042</c:v>
                </c:pt>
                <c:pt idx="4">
                  <c:v>0.10179640718563029</c:v>
                </c:pt>
                <c:pt idx="5">
                  <c:v>4.7904191616766484E-2</c:v>
                </c:pt>
                <c:pt idx="6">
                  <c:v>2.9940119760479427E-2</c:v>
                </c:pt>
                <c:pt idx="7">
                  <c:v>2.3952095808383228E-2</c:v>
                </c:pt>
              </c:numCache>
            </c:numRef>
          </c:val>
        </c:ser>
        <c:axId val="134424448"/>
        <c:axId val="134425984"/>
      </c:barChart>
      <c:catAx>
        <c:axId val="134424448"/>
        <c:scaling>
          <c:orientation val="minMax"/>
        </c:scaling>
        <c:axPos val="l"/>
        <c:tickLblPos val="nextTo"/>
        <c:crossAx val="134425984"/>
        <c:crosses val="autoZero"/>
        <c:auto val="1"/>
        <c:lblAlgn val="ctr"/>
        <c:lblOffset val="100"/>
      </c:catAx>
      <c:valAx>
        <c:axId val="134425984"/>
        <c:scaling>
          <c:orientation val="minMax"/>
        </c:scaling>
        <c:axPos val="b"/>
        <c:numFmt formatCode="0%" sourceLinked="1"/>
        <c:tickLblPos val="nextTo"/>
        <c:crossAx val="134424448"/>
        <c:crosses val="autoZero"/>
        <c:crossBetween val="between"/>
      </c:valAx>
      <c:spPr>
        <a:noFill/>
        <a:ln w="25400">
          <a:noFill/>
        </a:ln>
      </c:spPr>
    </c:plotArea>
    <c:legend>
      <c:legendPos val="r"/>
      <c:layout>
        <c:manualLayout>
          <c:xMode val="edge"/>
          <c:yMode val="edge"/>
          <c:x val="0.69361242344706919"/>
          <c:y val="0.18017169728783902"/>
          <c:w val="0.24805424321959754"/>
          <c:h val="0.16743438320210274"/>
        </c:manualLayout>
      </c:layout>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dLbls>
            <c:showVal val="1"/>
          </c:dLbls>
          <c:cat>
            <c:strRef>
              <c:f>Section6!$B$57:$B$61</c:f>
              <c:strCache>
                <c:ptCount val="5"/>
                <c:pt idx="0">
                  <c:v>Everytime</c:v>
                </c:pt>
                <c:pt idx="1">
                  <c:v>Often</c:v>
                </c:pt>
                <c:pt idx="2">
                  <c:v>Rarely</c:v>
                </c:pt>
                <c:pt idx="3">
                  <c:v>Never</c:v>
                </c:pt>
                <c:pt idx="4">
                  <c:v>Can't say</c:v>
                </c:pt>
              </c:strCache>
            </c:strRef>
          </c:cat>
          <c:val>
            <c:numRef>
              <c:f>Section6!$D$57:$D$61</c:f>
              <c:numCache>
                <c:formatCode>#,##0\ "%"</c:formatCode>
                <c:ptCount val="5"/>
                <c:pt idx="0">
                  <c:v>10.526315789473648</c:v>
                </c:pt>
                <c:pt idx="1">
                  <c:v>6.3157894736842106</c:v>
                </c:pt>
                <c:pt idx="2">
                  <c:v>22.105263157894843</c:v>
                </c:pt>
                <c:pt idx="3">
                  <c:v>61.052631578947171</c:v>
                </c:pt>
                <c:pt idx="4">
                  <c:v>0</c:v>
                </c:pt>
              </c:numCache>
            </c:numRef>
          </c:val>
        </c:ser>
        <c:axId val="134457216"/>
        <c:axId val="134458752"/>
      </c:barChart>
      <c:catAx>
        <c:axId val="134457216"/>
        <c:scaling>
          <c:orientation val="minMax"/>
        </c:scaling>
        <c:axPos val="l"/>
        <c:tickLblPos val="nextTo"/>
        <c:crossAx val="134458752"/>
        <c:crosses val="autoZero"/>
        <c:auto val="1"/>
        <c:lblAlgn val="ctr"/>
        <c:lblOffset val="100"/>
      </c:catAx>
      <c:valAx>
        <c:axId val="134458752"/>
        <c:scaling>
          <c:orientation val="minMax"/>
        </c:scaling>
        <c:axPos val="b"/>
        <c:majorGridlines/>
        <c:numFmt formatCode="#,##0\ &quot;%&quot;" sourceLinked="1"/>
        <c:tickLblPos val="nextTo"/>
        <c:crossAx val="134457216"/>
        <c:crosses val="autoZero"/>
        <c:crossBetween val="between"/>
      </c:val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5658250283290535"/>
          <c:y val="4.4989775051124774E-2"/>
          <c:w val="0.58857851255677962"/>
          <c:h val="0.82216414665958804"/>
        </c:manualLayout>
      </c:layout>
      <c:barChart>
        <c:barDir val="bar"/>
        <c:grouping val="clustered"/>
        <c:ser>
          <c:idx val="0"/>
          <c:order val="0"/>
          <c:tx>
            <c:v>Baseline Survey</c:v>
          </c:tx>
          <c:dLbls>
            <c:txPr>
              <a:bodyPr/>
              <a:lstStyle/>
              <a:p>
                <a:pPr>
                  <a:defRPr sz="900"/>
                </a:pPr>
                <a:endParaRPr lang="en-US"/>
              </a:p>
            </c:txPr>
            <c:showVal val="1"/>
          </c:dLbls>
          <c:cat>
            <c:strRef>
              <c:f>Section7!$N$13:$N$22</c:f>
              <c:strCache>
                <c:ptCount val="10"/>
                <c:pt idx="0">
                  <c:v>MSG</c:v>
                </c:pt>
                <c:pt idx="1">
                  <c:v>NGOs staff</c:v>
                </c:pt>
                <c:pt idx="2">
                  <c:v>Television</c:v>
                </c:pt>
                <c:pt idx="3">
                  <c:v>Friends</c:v>
                </c:pt>
                <c:pt idx="4">
                  <c:v>Radio</c:v>
                </c:pt>
                <c:pt idx="5">
                  <c:v>Other</c:v>
                </c:pt>
                <c:pt idx="6">
                  <c:v>Private Clinic</c:v>
                </c:pt>
                <c:pt idx="7">
                  <c:v>Factory health staff</c:v>
                </c:pt>
                <c:pt idx="8">
                  <c:v>Posters/Leaflet</c:v>
                </c:pt>
                <c:pt idx="9">
                  <c:v>HIV/AIDS committee</c:v>
                </c:pt>
              </c:strCache>
            </c:strRef>
          </c:cat>
          <c:val>
            <c:numRef>
              <c:f>Section7!$P$13:$P$22</c:f>
              <c:numCache>
                <c:formatCode>0%</c:formatCode>
                <c:ptCount val="10"/>
                <c:pt idx="0">
                  <c:v>0</c:v>
                </c:pt>
                <c:pt idx="1">
                  <c:v>0.28570000000000001</c:v>
                </c:pt>
                <c:pt idx="2">
                  <c:v>0.40820000000000001</c:v>
                </c:pt>
                <c:pt idx="3">
                  <c:v>0.37760000000000032</c:v>
                </c:pt>
                <c:pt idx="4">
                  <c:v>0.40820000000000001</c:v>
                </c:pt>
                <c:pt idx="5">
                  <c:v>6.1199999999999997E-2</c:v>
                </c:pt>
                <c:pt idx="6">
                  <c:v>4.0800000000000003E-2</c:v>
                </c:pt>
                <c:pt idx="7">
                  <c:v>5.1000000000000004E-2</c:v>
                </c:pt>
                <c:pt idx="8">
                  <c:v>8.1600000000000006E-2</c:v>
                </c:pt>
                <c:pt idx="9">
                  <c:v>0</c:v>
                </c:pt>
              </c:numCache>
            </c:numRef>
          </c:val>
        </c:ser>
        <c:ser>
          <c:idx val="1"/>
          <c:order val="1"/>
          <c:tx>
            <c:v>Evaluation Survey</c:v>
          </c:tx>
          <c:dLbls>
            <c:txPr>
              <a:bodyPr/>
              <a:lstStyle/>
              <a:p>
                <a:pPr>
                  <a:defRPr sz="900"/>
                </a:pPr>
                <a:endParaRPr lang="en-US"/>
              </a:p>
            </c:txPr>
            <c:showVal val="1"/>
          </c:dLbls>
          <c:cat>
            <c:strRef>
              <c:f>Section7!$N$13:$N$22</c:f>
              <c:strCache>
                <c:ptCount val="10"/>
                <c:pt idx="0">
                  <c:v>MSG</c:v>
                </c:pt>
                <c:pt idx="1">
                  <c:v>NGOs staff</c:v>
                </c:pt>
                <c:pt idx="2">
                  <c:v>Television</c:v>
                </c:pt>
                <c:pt idx="3">
                  <c:v>Friends</c:v>
                </c:pt>
                <c:pt idx="4">
                  <c:v>Radio</c:v>
                </c:pt>
                <c:pt idx="5">
                  <c:v>Other</c:v>
                </c:pt>
                <c:pt idx="6">
                  <c:v>Private Clinic</c:v>
                </c:pt>
                <c:pt idx="7">
                  <c:v>Factory health staff</c:v>
                </c:pt>
                <c:pt idx="8">
                  <c:v>Posters/Leaflet</c:v>
                </c:pt>
                <c:pt idx="9">
                  <c:v>HIV/AIDS committee</c:v>
                </c:pt>
              </c:strCache>
            </c:strRef>
          </c:cat>
          <c:val>
            <c:numRef>
              <c:f>Section7!$O$13:$O$22</c:f>
              <c:numCache>
                <c:formatCode>0%</c:formatCode>
                <c:ptCount val="10"/>
                <c:pt idx="0">
                  <c:v>0.50769230769230766</c:v>
                </c:pt>
                <c:pt idx="1">
                  <c:v>0.49743589743589994</c:v>
                </c:pt>
                <c:pt idx="2">
                  <c:v>0.32820512820512815</c:v>
                </c:pt>
                <c:pt idx="3">
                  <c:v>0.26153846153846338</c:v>
                </c:pt>
                <c:pt idx="4">
                  <c:v>0.21538461538461537</c:v>
                </c:pt>
                <c:pt idx="5">
                  <c:v>0.16410256410256407</c:v>
                </c:pt>
                <c:pt idx="6">
                  <c:v>8.7179487179487175E-2</c:v>
                </c:pt>
                <c:pt idx="7">
                  <c:v>7.6923076923076927E-2</c:v>
                </c:pt>
                <c:pt idx="8">
                  <c:v>5.6410256410256411E-2</c:v>
                </c:pt>
                <c:pt idx="9">
                  <c:v>2.5641025641025956E-2</c:v>
                </c:pt>
              </c:numCache>
            </c:numRef>
          </c:val>
        </c:ser>
        <c:axId val="134681728"/>
        <c:axId val="134683264"/>
      </c:barChart>
      <c:catAx>
        <c:axId val="134681728"/>
        <c:scaling>
          <c:orientation val="minMax"/>
        </c:scaling>
        <c:axPos val="l"/>
        <c:tickLblPos val="nextTo"/>
        <c:crossAx val="134683264"/>
        <c:crosses val="autoZero"/>
        <c:auto val="1"/>
        <c:lblAlgn val="ctr"/>
        <c:lblOffset val="100"/>
      </c:catAx>
      <c:valAx>
        <c:axId val="134683264"/>
        <c:scaling>
          <c:orientation val="minMax"/>
        </c:scaling>
        <c:axPos val="b"/>
        <c:numFmt formatCode="0%" sourceLinked="1"/>
        <c:tickLblPos val="nextTo"/>
        <c:crossAx val="134681728"/>
        <c:crosses val="autoZero"/>
        <c:crossBetween val="between"/>
      </c:valAx>
    </c:plotArea>
    <c:legend>
      <c:legendPos val="r"/>
      <c:layout>
        <c:manualLayout>
          <c:xMode val="edge"/>
          <c:yMode val="edge"/>
          <c:x val="0.74834064561118796"/>
          <c:y val="0.1479226446387453"/>
          <c:w val="0.21967903458562346"/>
          <c:h val="0.14791749190860504"/>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Section1!$D$21</c:f>
              <c:strCache>
                <c:ptCount val="1"/>
                <c:pt idx="0">
                  <c:v>Percent</c:v>
                </c:pt>
              </c:strCache>
            </c:strRef>
          </c:tx>
          <c:dLbls>
            <c:dLbl>
              <c:idx val="1"/>
              <c:layout>
                <c:manualLayout>
                  <c:x val="0.20207222373065437"/>
                  <c:y val="-6.7635989945702057E-3"/>
                </c:manualLayout>
              </c:layout>
              <c:showVal val="1"/>
              <c:showCatName val="1"/>
              <c:separator>
</c:separator>
            </c:dLbl>
            <c:dLbl>
              <c:idx val="2"/>
              <c:layout>
                <c:manualLayout>
                  <c:x val="-0.15322484689414137"/>
                  <c:y val="3.7037037037037056E-2"/>
                </c:manualLayout>
              </c:layout>
              <c:showVal val="1"/>
              <c:showCatName val="1"/>
              <c:separator>
</c:separator>
            </c:dLbl>
            <c:showVal val="1"/>
            <c:showCatName val="1"/>
            <c:separator>
</c:separator>
            <c:showLeaderLines val="1"/>
          </c:dLbls>
          <c:cat>
            <c:strRef>
              <c:f>Section1!$B$22:$B$24</c:f>
              <c:strCache>
                <c:ptCount val="3"/>
                <c:pt idx="0">
                  <c:v>Married</c:v>
                </c:pt>
                <c:pt idx="1">
                  <c:v>Single</c:v>
                </c:pt>
                <c:pt idx="2">
                  <c:v>Widow</c:v>
                </c:pt>
              </c:strCache>
            </c:strRef>
          </c:cat>
          <c:val>
            <c:numRef>
              <c:f>Section1!$D$22:$D$24</c:f>
              <c:numCache>
                <c:formatCode>0%</c:formatCode>
                <c:ptCount val="3"/>
                <c:pt idx="0">
                  <c:v>0.48529411764705932</c:v>
                </c:pt>
                <c:pt idx="1">
                  <c:v>0.47549019607843102</c:v>
                </c:pt>
                <c:pt idx="2">
                  <c:v>3.9215686274509803E-2</c:v>
                </c:pt>
              </c:numCache>
            </c:numRef>
          </c:val>
        </c:ser>
        <c:dLbls>
          <c:showVal val="1"/>
          <c:showCatName val="1"/>
        </c:dLbls>
        <c:firstSliceAng val="0"/>
      </c:pieChart>
    </c:plotArea>
    <c:plotVisOnly val="1"/>
  </c:chart>
  <c:spPr>
    <a:noFill/>
    <a:ln>
      <a:solidFill>
        <a:schemeClr val="tx1"/>
      </a:solid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661077181599881"/>
          <c:y val="3.7130801687764219E-2"/>
          <c:w val="0.72359026688395089"/>
          <c:h val="0.85322914382537662"/>
        </c:manualLayout>
      </c:layout>
      <c:barChart>
        <c:barDir val="bar"/>
        <c:grouping val="clustered"/>
        <c:ser>
          <c:idx val="0"/>
          <c:order val="0"/>
          <c:tx>
            <c:v>Baseline Survey</c:v>
          </c:tx>
          <c:dLbls>
            <c:txPr>
              <a:bodyPr/>
              <a:lstStyle/>
              <a:p>
                <a:pPr>
                  <a:defRPr sz="900"/>
                </a:pPr>
                <a:endParaRPr lang="en-US"/>
              </a:p>
            </c:txPr>
            <c:showVal val="1"/>
          </c:dLbls>
          <c:cat>
            <c:strRef>
              <c:f>Section7!$N$30:$N$41</c:f>
              <c:strCache>
                <c:ptCount val="12"/>
                <c:pt idx="0">
                  <c:v>Syphilis</c:v>
                </c:pt>
                <c:pt idx="1">
                  <c:v>Gonorrhea</c:v>
                </c:pt>
                <c:pt idx="2">
                  <c:v>AIDS</c:v>
                </c:pt>
                <c:pt idx="3">
                  <c:v>Others</c:v>
                </c:pt>
                <c:pt idx="4">
                  <c:v>Genital Warts</c:v>
                </c:pt>
                <c:pt idx="5">
                  <c:v>Herpes</c:v>
                </c:pt>
                <c:pt idx="6">
                  <c:v>Don’t know </c:v>
                </c:pt>
                <c:pt idx="7">
                  <c:v>LGV</c:v>
                </c:pt>
                <c:pt idx="8">
                  <c:v>CandidiaBis</c:v>
                </c:pt>
                <c:pt idx="9">
                  <c:v>HepatitisB</c:v>
                </c:pt>
                <c:pt idx="10">
                  <c:v>Trichomonas</c:v>
                </c:pt>
                <c:pt idx="11">
                  <c:v>No Response</c:v>
                </c:pt>
              </c:strCache>
            </c:strRef>
          </c:cat>
          <c:val>
            <c:numRef>
              <c:f>Section7!$P$30:$P$41</c:f>
              <c:numCache>
                <c:formatCode>0%</c:formatCode>
                <c:ptCount val="12"/>
                <c:pt idx="0">
                  <c:v>0.63917525773195905</c:v>
                </c:pt>
                <c:pt idx="1">
                  <c:v>0.60824742268042298</c:v>
                </c:pt>
                <c:pt idx="2">
                  <c:v>0.42268041237113402</c:v>
                </c:pt>
                <c:pt idx="3">
                  <c:v>6.18556701030928E-2</c:v>
                </c:pt>
                <c:pt idx="4">
                  <c:v>7.2164948453608199E-2</c:v>
                </c:pt>
                <c:pt idx="5">
                  <c:v>7.2164948453608199E-2</c:v>
                </c:pt>
                <c:pt idx="6">
                  <c:v>0.10309278350515613</c:v>
                </c:pt>
                <c:pt idx="7">
                  <c:v>0</c:v>
                </c:pt>
                <c:pt idx="8">
                  <c:v>0</c:v>
                </c:pt>
                <c:pt idx="9">
                  <c:v>0</c:v>
                </c:pt>
                <c:pt idx="10">
                  <c:v>1.0000000000000005E-2</c:v>
                </c:pt>
                <c:pt idx="11">
                  <c:v>2.1000000000000012E-2</c:v>
                </c:pt>
              </c:numCache>
            </c:numRef>
          </c:val>
        </c:ser>
        <c:ser>
          <c:idx val="1"/>
          <c:order val="1"/>
          <c:tx>
            <c:v>Evaluation Survey</c:v>
          </c:tx>
          <c:dLbls>
            <c:txPr>
              <a:bodyPr/>
              <a:lstStyle/>
              <a:p>
                <a:pPr>
                  <a:defRPr sz="900"/>
                </a:pPr>
                <a:endParaRPr lang="en-US"/>
              </a:p>
            </c:txPr>
            <c:showVal val="1"/>
          </c:dLbls>
          <c:cat>
            <c:strRef>
              <c:f>Section7!$N$30:$N$41</c:f>
              <c:strCache>
                <c:ptCount val="12"/>
                <c:pt idx="0">
                  <c:v>Syphilis</c:v>
                </c:pt>
                <c:pt idx="1">
                  <c:v>Gonorrhea</c:v>
                </c:pt>
                <c:pt idx="2">
                  <c:v>AIDS</c:v>
                </c:pt>
                <c:pt idx="3">
                  <c:v>Others</c:v>
                </c:pt>
                <c:pt idx="4">
                  <c:v>Genital Warts</c:v>
                </c:pt>
                <c:pt idx="5">
                  <c:v>Herpes</c:v>
                </c:pt>
                <c:pt idx="6">
                  <c:v>Don’t know </c:v>
                </c:pt>
                <c:pt idx="7">
                  <c:v>LGV</c:v>
                </c:pt>
                <c:pt idx="8">
                  <c:v>CandidiaBis</c:v>
                </c:pt>
                <c:pt idx="9">
                  <c:v>HepatitisB</c:v>
                </c:pt>
                <c:pt idx="10">
                  <c:v>Trichomonas</c:v>
                </c:pt>
                <c:pt idx="11">
                  <c:v>No Response</c:v>
                </c:pt>
              </c:strCache>
            </c:strRef>
          </c:cat>
          <c:val>
            <c:numRef>
              <c:f>Section7!$O$30:$O$41</c:f>
              <c:numCache>
                <c:formatCode>0%</c:formatCode>
                <c:ptCount val="12"/>
                <c:pt idx="0">
                  <c:v>0.58974358974358976</c:v>
                </c:pt>
                <c:pt idx="1">
                  <c:v>0.55897435897435899</c:v>
                </c:pt>
                <c:pt idx="2">
                  <c:v>0.4564102564102564</c:v>
                </c:pt>
                <c:pt idx="3">
                  <c:v>0.17948717948718176</c:v>
                </c:pt>
                <c:pt idx="4">
                  <c:v>0.15384615384615644</c:v>
                </c:pt>
                <c:pt idx="5">
                  <c:v>0.13846153846153891</c:v>
                </c:pt>
                <c:pt idx="6">
                  <c:v>8.7179487179487175E-2</c:v>
                </c:pt>
                <c:pt idx="7">
                  <c:v>5.1282051282051294E-2</c:v>
                </c:pt>
                <c:pt idx="8">
                  <c:v>2.5641025641026025E-2</c:v>
                </c:pt>
                <c:pt idx="9">
                  <c:v>1.5384615384615545E-2</c:v>
                </c:pt>
                <c:pt idx="10">
                  <c:v>0</c:v>
                </c:pt>
                <c:pt idx="11">
                  <c:v>5.1282051282051273E-3</c:v>
                </c:pt>
              </c:numCache>
            </c:numRef>
          </c:val>
        </c:ser>
        <c:axId val="134716800"/>
        <c:axId val="134734976"/>
      </c:barChart>
      <c:catAx>
        <c:axId val="134716800"/>
        <c:scaling>
          <c:orientation val="minMax"/>
        </c:scaling>
        <c:axPos val="l"/>
        <c:tickLblPos val="nextTo"/>
        <c:crossAx val="134734976"/>
        <c:crosses val="autoZero"/>
        <c:auto val="1"/>
        <c:lblAlgn val="ctr"/>
        <c:lblOffset val="100"/>
      </c:catAx>
      <c:valAx>
        <c:axId val="134734976"/>
        <c:scaling>
          <c:orientation val="minMax"/>
        </c:scaling>
        <c:axPos val="b"/>
        <c:numFmt formatCode="0%" sourceLinked="1"/>
        <c:tickLblPos val="nextTo"/>
        <c:crossAx val="134716800"/>
        <c:crosses val="autoZero"/>
        <c:crossBetween val="between"/>
      </c:valAx>
    </c:plotArea>
    <c:legend>
      <c:legendPos val="r"/>
      <c:layout>
        <c:manualLayout>
          <c:xMode val="edge"/>
          <c:yMode val="edge"/>
          <c:x val="0.71553958076323088"/>
          <c:y val="0.17229383035981274"/>
          <c:w val="0.17356422323418469"/>
          <c:h val="0.21659350808996991"/>
        </c:manualLayout>
      </c:layout>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9270991568531812"/>
          <c:y val="3.4029389017788084E-2"/>
          <c:w val="0.6295507397858453"/>
          <c:h val="0.86548842647569846"/>
        </c:manualLayout>
      </c:layout>
      <c:barChart>
        <c:barDir val="bar"/>
        <c:grouping val="clustered"/>
        <c:ser>
          <c:idx val="0"/>
          <c:order val="0"/>
          <c:tx>
            <c:v>Baseline Survey</c:v>
          </c:tx>
          <c:dLbls>
            <c:txPr>
              <a:bodyPr/>
              <a:lstStyle/>
              <a:p>
                <a:pPr>
                  <a:defRPr sz="900"/>
                </a:pPr>
                <a:endParaRPr lang="en-US"/>
              </a:p>
            </c:txPr>
            <c:showVal val="1"/>
          </c:dLbls>
          <c:cat>
            <c:strRef>
              <c:f>Section7!$O$50:$O$62</c:f>
              <c:strCache>
                <c:ptCount val="13"/>
                <c:pt idx="0">
                  <c:v>Itching</c:v>
                </c:pt>
                <c:pt idx="1">
                  <c:v>Vaginal discharge </c:v>
                </c:pt>
                <c:pt idx="2">
                  <c:v>Urethral discharge</c:v>
                </c:pt>
                <c:pt idx="3">
                  <c:v>Genital ulcers/sores</c:v>
                </c:pt>
                <c:pt idx="4">
                  <c:v>Burning Pain on urination</c:v>
                </c:pt>
                <c:pt idx="5">
                  <c:v>Others</c:v>
                </c:pt>
                <c:pt idx="6">
                  <c:v>Don’t know </c:v>
                </c:pt>
                <c:pt idx="7">
                  <c:v>Candidiabis</c:v>
                </c:pt>
                <c:pt idx="8">
                  <c:v>Swelling in groin area</c:v>
                </c:pt>
                <c:pt idx="9">
                  <c:v>Lower abdominal Pain</c:v>
                </c:pt>
                <c:pt idx="10">
                  <c:v>Diarrhea</c:v>
                </c:pt>
                <c:pt idx="11">
                  <c:v>Pale/thin</c:v>
                </c:pt>
                <c:pt idx="12">
                  <c:v>High temperature / Fever</c:v>
                </c:pt>
              </c:strCache>
            </c:strRef>
          </c:cat>
          <c:val>
            <c:numRef>
              <c:f>Section7!$Q$50:$Q$62</c:f>
              <c:numCache>
                <c:formatCode>0%</c:formatCode>
                <c:ptCount val="13"/>
                <c:pt idx="0">
                  <c:v>0.21649484536082797</c:v>
                </c:pt>
                <c:pt idx="1">
                  <c:v>0.16494845360824861</c:v>
                </c:pt>
                <c:pt idx="2">
                  <c:v>0.16494845360824861</c:v>
                </c:pt>
                <c:pt idx="3">
                  <c:v>0.22680412371134001</c:v>
                </c:pt>
                <c:pt idx="4">
                  <c:v>6.18556701030928E-2</c:v>
                </c:pt>
                <c:pt idx="5">
                  <c:v>0.11340206185567002</c:v>
                </c:pt>
                <c:pt idx="6">
                  <c:v>0.38144329896907653</c:v>
                </c:pt>
                <c:pt idx="7">
                  <c:v>0</c:v>
                </c:pt>
                <c:pt idx="8">
                  <c:v>0.15463917525773199</c:v>
                </c:pt>
                <c:pt idx="9">
                  <c:v>3.09278350515464E-2</c:v>
                </c:pt>
                <c:pt idx="10">
                  <c:v>0</c:v>
                </c:pt>
                <c:pt idx="11">
                  <c:v>0</c:v>
                </c:pt>
                <c:pt idx="12">
                  <c:v>0</c:v>
                </c:pt>
              </c:numCache>
            </c:numRef>
          </c:val>
        </c:ser>
        <c:ser>
          <c:idx val="1"/>
          <c:order val="1"/>
          <c:tx>
            <c:v>Evaluation Survey</c:v>
          </c:tx>
          <c:dLbls>
            <c:txPr>
              <a:bodyPr/>
              <a:lstStyle/>
              <a:p>
                <a:pPr>
                  <a:defRPr sz="900"/>
                </a:pPr>
                <a:endParaRPr lang="en-US"/>
              </a:p>
            </c:txPr>
            <c:showVal val="1"/>
          </c:dLbls>
          <c:cat>
            <c:strRef>
              <c:f>Section7!$O$50:$O$62</c:f>
              <c:strCache>
                <c:ptCount val="13"/>
                <c:pt idx="0">
                  <c:v>Itching</c:v>
                </c:pt>
                <c:pt idx="1">
                  <c:v>Vaginal discharge </c:v>
                </c:pt>
                <c:pt idx="2">
                  <c:v>Urethral discharge</c:v>
                </c:pt>
                <c:pt idx="3">
                  <c:v>Genital ulcers/sores</c:v>
                </c:pt>
                <c:pt idx="4">
                  <c:v>Burning Pain on urination</c:v>
                </c:pt>
                <c:pt idx="5">
                  <c:v>Others</c:v>
                </c:pt>
                <c:pt idx="6">
                  <c:v>Don’t know </c:v>
                </c:pt>
                <c:pt idx="7">
                  <c:v>Candidiabis</c:v>
                </c:pt>
                <c:pt idx="8">
                  <c:v>Swelling in groin area</c:v>
                </c:pt>
                <c:pt idx="9">
                  <c:v>Lower abdominal Pain</c:v>
                </c:pt>
                <c:pt idx="10">
                  <c:v>Diarrhea</c:v>
                </c:pt>
                <c:pt idx="11">
                  <c:v>Pale/thin</c:v>
                </c:pt>
                <c:pt idx="12">
                  <c:v>High temperature / Fever</c:v>
                </c:pt>
              </c:strCache>
            </c:strRef>
          </c:cat>
          <c:val>
            <c:numRef>
              <c:f>Section7!$P$50:$P$63</c:f>
              <c:numCache>
                <c:formatCode>0%</c:formatCode>
                <c:ptCount val="14"/>
                <c:pt idx="0">
                  <c:v>0.32989690721650128</c:v>
                </c:pt>
                <c:pt idx="1">
                  <c:v>0.27319587628865982</c:v>
                </c:pt>
                <c:pt idx="2">
                  <c:v>0.22680412371134021</c:v>
                </c:pt>
                <c:pt idx="3">
                  <c:v>0.2061855670103093</c:v>
                </c:pt>
                <c:pt idx="4">
                  <c:v>0.18556701030927841</c:v>
                </c:pt>
                <c:pt idx="5">
                  <c:v>0.15463917525773196</c:v>
                </c:pt>
                <c:pt idx="6">
                  <c:v>0.14432989690721651</c:v>
                </c:pt>
                <c:pt idx="7">
                  <c:v>8.7628865979383699E-2</c:v>
                </c:pt>
                <c:pt idx="8">
                  <c:v>7.7319587628865982E-2</c:v>
                </c:pt>
                <c:pt idx="9">
                  <c:v>5.6701030927835974E-2</c:v>
                </c:pt>
                <c:pt idx="10">
                  <c:v>4.6391752577319555E-2</c:v>
                </c:pt>
                <c:pt idx="11">
                  <c:v>4.1237113402061848E-2</c:v>
                </c:pt>
                <c:pt idx="12">
                  <c:v>3.6082474226804211E-2</c:v>
                </c:pt>
                <c:pt idx="13">
                  <c:v>1.0309278350515465E-2</c:v>
                </c:pt>
              </c:numCache>
            </c:numRef>
          </c:val>
        </c:ser>
        <c:axId val="134756224"/>
        <c:axId val="134757760"/>
      </c:barChart>
      <c:catAx>
        <c:axId val="134756224"/>
        <c:scaling>
          <c:orientation val="minMax"/>
        </c:scaling>
        <c:axPos val="l"/>
        <c:tickLblPos val="nextTo"/>
        <c:crossAx val="134757760"/>
        <c:crosses val="autoZero"/>
        <c:auto val="1"/>
        <c:lblAlgn val="ctr"/>
        <c:lblOffset val="100"/>
      </c:catAx>
      <c:valAx>
        <c:axId val="134757760"/>
        <c:scaling>
          <c:orientation val="minMax"/>
        </c:scaling>
        <c:axPos val="b"/>
        <c:numFmt formatCode="0%" sourceLinked="1"/>
        <c:tickLblPos val="nextTo"/>
        <c:crossAx val="134756224"/>
        <c:crosses val="autoZero"/>
        <c:crossBetween val="between"/>
      </c:valAx>
    </c:plotArea>
    <c:legend>
      <c:legendPos val="r"/>
      <c:layout>
        <c:manualLayout>
          <c:xMode val="edge"/>
          <c:yMode val="edge"/>
          <c:x val="0.72790671962464881"/>
          <c:y val="0.16873023122689856"/>
          <c:w val="0.21073634822195941"/>
          <c:h val="0.11188190803295738"/>
        </c:manualLayout>
      </c:layout>
    </c:legend>
    <c:plotVisOnly val="1"/>
  </c:chart>
  <c:spPr>
    <a:ln>
      <a:solidFill>
        <a:srgbClr val="000000"/>
      </a:solid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39875112071168095"/>
          <c:y val="4.457953394123685E-2"/>
          <c:w val="0.50046537988060347"/>
          <c:h val="0.82378575018548905"/>
        </c:manualLayout>
      </c:layout>
      <c:barChart>
        <c:barDir val="bar"/>
        <c:grouping val="clustered"/>
        <c:ser>
          <c:idx val="0"/>
          <c:order val="0"/>
          <c:tx>
            <c:v>Baseline Survey</c:v>
          </c:tx>
          <c:dLbls>
            <c:txPr>
              <a:bodyPr/>
              <a:lstStyle/>
              <a:p>
                <a:pPr>
                  <a:defRPr sz="900"/>
                </a:pPr>
                <a:endParaRPr lang="en-US"/>
              </a:p>
            </c:txPr>
            <c:showVal val="1"/>
          </c:dLbls>
          <c:cat>
            <c:strRef>
              <c:f>Section7!$Q$70:$Q$77</c:f>
              <c:strCache>
                <c:ptCount val="8"/>
                <c:pt idx="0">
                  <c:v>Unprotected sexual intercourse with HIV infected person</c:v>
                </c:pt>
                <c:pt idx="1">
                  <c:v>Sharing a needle</c:v>
                </c:pt>
                <c:pt idx="2">
                  <c:v>Through a blood transfusion </c:v>
                </c:pt>
                <c:pt idx="3">
                  <c:v>Mother-to-child </c:v>
                </c:pt>
                <c:pt idx="4">
                  <c:v>Breast feeding</c:v>
                </c:pt>
                <c:pt idx="5">
                  <c:v>Others</c:v>
                </c:pt>
                <c:pt idx="6">
                  <c:v>Don’t know </c:v>
                </c:pt>
                <c:pt idx="7">
                  <c:v>No Response</c:v>
                </c:pt>
              </c:strCache>
            </c:strRef>
          </c:cat>
          <c:val>
            <c:numRef>
              <c:f>Section7!$S$70:$S$77</c:f>
              <c:numCache>
                <c:formatCode>0%</c:formatCode>
                <c:ptCount val="8"/>
                <c:pt idx="0">
                  <c:v>0.93548387096773589</c:v>
                </c:pt>
                <c:pt idx="1">
                  <c:v>0.55645161290322664</c:v>
                </c:pt>
                <c:pt idx="2">
                  <c:v>0.44354838709677402</c:v>
                </c:pt>
                <c:pt idx="3">
                  <c:v>0.16129032258064499</c:v>
                </c:pt>
                <c:pt idx="4">
                  <c:v>0</c:v>
                </c:pt>
                <c:pt idx="5">
                  <c:v>0.12096774193548544</c:v>
                </c:pt>
                <c:pt idx="6">
                  <c:v>8.0645161290323047E-3</c:v>
                </c:pt>
                <c:pt idx="7">
                  <c:v>0</c:v>
                </c:pt>
              </c:numCache>
            </c:numRef>
          </c:val>
        </c:ser>
        <c:ser>
          <c:idx val="1"/>
          <c:order val="1"/>
          <c:tx>
            <c:v>Evaluation</c:v>
          </c:tx>
          <c:dLbls>
            <c:txPr>
              <a:bodyPr/>
              <a:lstStyle/>
              <a:p>
                <a:pPr>
                  <a:defRPr sz="900"/>
                </a:pPr>
                <a:endParaRPr lang="en-US"/>
              </a:p>
            </c:txPr>
            <c:showVal val="1"/>
          </c:dLbls>
          <c:cat>
            <c:strRef>
              <c:f>Section7!$Q$70:$Q$77</c:f>
              <c:strCache>
                <c:ptCount val="8"/>
                <c:pt idx="0">
                  <c:v>Unprotected sexual intercourse with HIV infected person</c:v>
                </c:pt>
                <c:pt idx="1">
                  <c:v>Sharing a needle</c:v>
                </c:pt>
                <c:pt idx="2">
                  <c:v>Through a blood transfusion </c:v>
                </c:pt>
                <c:pt idx="3">
                  <c:v>Mother-to-child </c:v>
                </c:pt>
                <c:pt idx="4">
                  <c:v>Breast feeding</c:v>
                </c:pt>
                <c:pt idx="5">
                  <c:v>Others</c:v>
                </c:pt>
                <c:pt idx="6">
                  <c:v>Don’t know </c:v>
                </c:pt>
                <c:pt idx="7">
                  <c:v>No Response</c:v>
                </c:pt>
              </c:strCache>
            </c:strRef>
          </c:cat>
          <c:val>
            <c:numRef>
              <c:f>Section7!$R$70:$R$77</c:f>
              <c:numCache>
                <c:formatCode>0%</c:formatCode>
                <c:ptCount val="8"/>
                <c:pt idx="0">
                  <c:v>0.95073891625616536</c:v>
                </c:pt>
                <c:pt idx="1">
                  <c:v>0.71428571428571463</c:v>
                </c:pt>
                <c:pt idx="2">
                  <c:v>0.51724137931034486</c:v>
                </c:pt>
                <c:pt idx="3">
                  <c:v>0.25123152709359209</c:v>
                </c:pt>
                <c:pt idx="4">
                  <c:v>0.24137931034482771</c:v>
                </c:pt>
                <c:pt idx="5">
                  <c:v>0.13300492610837439</c:v>
                </c:pt>
                <c:pt idx="6">
                  <c:v>9.8522167487686812E-3</c:v>
                </c:pt>
                <c:pt idx="7">
                  <c:v>4.9261083743842434E-3</c:v>
                </c:pt>
              </c:numCache>
            </c:numRef>
          </c:val>
        </c:ser>
        <c:axId val="134783360"/>
        <c:axId val="134784896"/>
      </c:barChart>
      <c:catAx>
        <c:axId val="134783360"/>
        <c:scaling>
          <c:orientation val="minMax"/>
        </c:scaling>
        <c:axPos val="l"/>
        <c:tickLblPos val="nextTo"/>
        <c:crossAx val="134784896"/>
        <c:crosses val="autoZero"/>
        <c:auto val="1"/>
        <c:lblAlgn val="ctr"/>
        <c:lblOffset val="100"/>
      </c:catAx>
      <c:valAx>
        <c:axId val="134784896"/>
        <c:scaling>
          <c:orientation val="minMax"/>
        </c:scaling>
        <c:axPos val="b"/>
        <c:numFmt formatCode="0%" sourceLinked="1"/>
        <c:tickLblPos val="nextTo"/>
        <c:crossAx val="134783360"/>
        <c:crosses val="autoZero"/>
        <c:crossBetween val="between"/>
      </c:valAx>
    </c:plotArea>
    <c:legend>
      <c:legendPos val="r"/>
      <c:layout>
        <c:manualLayout>
          <c:xMode val="edge"/>
          <c:yMode val="edge"/>
          <c:x val="0.76984182286950142"/>
          <c:y val="0.11871143766603649"/>
          <c:w val="0.19004018303021891"/>
          <c:h val="0.1465687001890735"/>
        </c:manualLayout>
      </c:layout>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39224588171614738"/>
          <c:y val="3.4108518803999559E-2"/>
          <c:w val="0.50952582289081572"/>
          <c:h val="0.86517564178095752"/>
        </c:manualLayout>
      </c:layout>
      <c:barChart>
        <c:barDir val="bar"/>
        <c:grouping val="clustered"/>
        <c:ser>
          <c:idx val="0"/>
          <c:order val="0"/>
          <c:tx>
            <c:strRef>
              <c:f>Section7!$R$83</c:f>
              <c:strCache>
                <c:ptCount val="1"/>
                <c:pt idx="0">
                  <c:v>Evaluation</c:v>
                </c:pt>
              </c:strCache>
            </c:strRef>
          </c:tx>
          <c:dLbls>
            <c:txPr>
              <a:bodyPr/>
              <a:lstStyle/>
              <a:p>
                <a:pPr>
                  <a:defRPr sz="900"/>
                </a:pPr>
                <a:endParaRPr lang="en-US"/>
              </a:p>
            </c:txPr>
            <c:showVal val="1"/>
          </c:dLbls>
          <c:cat>
            <c:strRef>
              <c:f>Section7!$Q$84:$Q$98</c:f>
              <c:strCache>
                <c:ptCount val="15"/>
                <c:pt idx="0">
                  <c:v>Use Condom correctly</c:v>
                </c:pt>
                <c:pt idx="1">
                  <c:v>Be faithful  </c:v>
                </c:pt>
                <c:pt idx="2">
                  <c:v>Avoid injections or sharing needles / syringes</c:v>
                </c:pt>
                <c:pt idx="3">
                  <c:v>Avoid blood transfusion</c:v>
                </c:pt>
                <c:pt idx="4">
                  <c:v>Others</c:v>
                </c:pt>
                <c:pt idx="5">
                  <c:v>Avoid sharing razors, blade and nail clippers</c:v>
                </c:pt>
                <c:pt idx="6">
                  <c:v>Abstain from sex  </c:v>
                </c:pt>
                <c:pt idx="7">
                  <c:v>Limit number of sexual partners</c:v>
                </c:pt>
                <c:pt idx="8">
                  <c:v>Avoid sex with people who have many sexual partners</c:v>
                </c:pt>
                <c:pt idx="9">
                  <c:v>Consult with doctor if pregnant</c:v>
                </c:pt>
                <c:pt idx="10">
                  <c:v>Avoid sex with people who inject illegal drugs</c:v>
                </c:pt>
                <c:pt idx="11">
                  <c:v>Don't touch on blood </c:v>
                </c:pt>
                <c:pt idx="12">
                  <c:v>Avoid sex with prostitutes </c:v>
                </c:pt>
                <c:pt idx="13">
                  <c:v>Avoid kissing</c:v>
                </c:pt>
                <c:pt idx="14">
                  <c:v>Don’t know </c:v>
                </c:pt>
              </c:strCache>
            </c:strRef>
          </c:cat>
          <c:val>
            <c:numRef>
              <c:f>Section7!$R$84:$R$98</c:f>
              <c:numCache>
                <c:formatCode>0.0%</c:formatCode>
                <c:ptCount val="15"/>
                <c:pt idx="0">
                  <c:v>0.92647058823529349</c:v>
                </c:pt>
                <c:pt idx="1">
                  <c:v>0.34803921568627449</c:v>
                </c:pt>
                <c:pt idx="2">
                  <c:v>0.28431372549019607</c:v>
                </c:pt>
                <c:pt idx="3">
                  <c:v>0.12254901960784229</c:v>
                </c:pt>
                <c:pt idx="4">
                  <c:v>0.10784313725490199</c:v>
                </c:pt>
                <c:pt idx="5">
                  <c:v>7.8431372549019607E-2</c:v>
                </c:pt>
                <c:pt idx="6">
                  <c:v>6.8627450980392149E-2</c:v>
                </c:pt>
                <c:pt idx="7">
                  <c:v>6.8627450980392149E-2</c:v>
                </c:pt>
                <c:pt idx="8">
                  <c:v>3.9215686274509803E-2</c:v>
                </c:pt>
                <c:pt idx="9">
                  <c:v>3.4313725490196074E-2</c:v>
                </c:pt>
                <c:pt idx="10">
                  <c:v>2.4509803921568631E-2</c:v>
                </c:pt>
                <c:pt idx="11">
                  <c:v>2.4509803921568631E-2</c:v>
                </c:pt>
                <c:pt idx="12">
                  <c:v>4.9019607843138529E-3</c:v>
                </c:pt>
                <c:pt idx="13">
                  <c:v>4.9019607843138529E-3</c:v>
                </c:pt>
                <c:pt idx="14">
                  <c:v>4.9019607843138529E-3</c:v>
                </c:pt>
              </c:numCache>
            </c:numRef>
          </c:val>
        </c:ser>
        <c:ser>
          <c:idx val="1"/>
          <c:order val="1"/>
          <c:tx>
            <c:strRef>
              <c:f>Section7!$S$83</c:f>
              <c:strCache>
                <c:ptCount val="1"/>
                <c:pt idx="0">
                  <c:v>Baseline</c:v>
                </c:pt>
              </c:strCache>
            </c:strRef>
          </c:tx>
          <c:dLbls>
            <c:txPr>
              <a:bodyPr/>
              <a:lstStyle/>
              <a:p>
                <a:pPr>
                  <a:defRPr sz="900"/>
                </a:pPr>
                <a:endParaRPr lang="en-US"/>
              </a:p>
            </c:txPr>
            <c:showVal val="1"/>
          </c:dLbls>
          <c:cat>
            <c:strRef>
              <c:f>Section7!$Q$84:$Q$98</c:f>
              <c:strCache>
                <c:ptCount val="15"/>
                <c:pt idx="0">
                  <c:v>Use Condom correctly</c:v>
                </c:pt>
                <c:pt idx="1">
                  <c:v>Be faithful  </c:v>
                </c:pt>
                <c:pt idx="2">
                  <c:v>Avoid injections or sharing needles / syringes</c:v>
                </c:pt>
                <c:pt idx="3">
                  <c:v>Avoid blood transfusion</c:v>
                </c:pt>
                <c:pt idx="4">
                  <c:v>Others</c:v>
                </c:pt>
                <c:pt idx="5">
                  <c:v>Avoid sharing razors, blade and nail clippers</c:v>
                </c:pt>
                <c:pt idx="6">
                  <c:v>Abstain from sex  </c:v>
                </c:pt>
                <c:pt idx="7">
                  <c:v>Limit number of sexual partners</c:v>
                </c:pt>
                <c:pt idx="8">
                  <c:v>Avoid sex with people who have many sexual partners</c:v>
                </c:pt>
                <c:pt idx="9">
                  <c:v>Consult with doctor if pregnant</c:v>
                </c:pt>
                <c:pt idx="10">
                  <c:v>Avoid sex with people who inject illegal drugs</c:v>
                </c:pt>
                <c:pt idx="11">
                  <c:v>Don't touch on blood </c:v>
                </c:pt>
                <c:pt idx="12">
                  <c:v>Avoid sex with prostitutes </c:v>
                </c:pt>
                <c:pt idx="13">
                  <c:v>Avoid kissing</c:v>
                </c:pt>
                <c:pt idx="14">
                  <c:v>Don’t know </c:v>
                </c:pt>
              </c:strCache>
            </c:strRef>
          </c:cat>
          <c:val>
            <c:numRef>
              <c:f>Section7!$S$84:$S$98</c:f>
              <c:numCache>
                <c:formatCode>0.0%</c:formatCode>
                <c:ptCount val="15"/>
                <c:pt idx="0">
                  <c:v>0.86065573770491965</c:v>
                </c:pt>
                <c:pt idx="1">
                  <c:v>0.23770491803278701</c:v>
                </c:pt>
                <c:pt idx="2">
                  <c:v>0.27049180327868932</c:v>
                </c:pt>
                <c:pt idx="3">
                  <c:v>6.557377049180331E-2</c:v>
                </c:pt>
                <c:pt idx="4">
                  <c:v>0</c:v>
                </c:pt>
                <c:pt idx="5">
                  <c:v>6.557377049180331E-2</c:v>
                </c:pt>
                <c:pt idx="6">
                  <c:v>0.13114754098360687</c:v>
                </c:pt>
                <c:pt idx="7">
                  <c:v>4.91803278688525E-2</c:v>
                </c:pt>
                <c:pt idx="8">
                  <c:v>2.4590163934426198E-2</c:v>
                </c:pt>
                <c:pt idx="9">
                  <c:v>0</c:v>
                </c:pt>
                <c:pt idx="10">
                  <c:v>8.1967213114754103E-3</c:v>
                </c:pt>
                <c:pt idx="11">
                  <c:v>0</c:v>
                </c:pt>
                <c:pt idx="12">
                  <c:v>1.63934426229508E-2</c:v>
                </c:pt>
                <c:pt idx="13">
                  <c:v>0</c:v>
                </c:pt>
                <c:pt idx="14" formatCode="0.00%">
                  <c:v>3.2786885245901599E-2</c:v>
                </c:pt>
              </c:numCache>
            </c:numRef>
          </c:val>
        </c:ser>
        <c:axId val="141179520"/>
        <c:axId val="141189504"/>
      </c:barChart>
      <c:catAx>
        <c:axId val="141179520"/>
        <c:scaling>
          <c:orientation val="minMax"/>
        </c:scaling>
        <c:axPos val="l"/>
        <c:tickLblPos val="nextTo"/>
        <c:crossAx val="141189504"/>
        <c:crosses val="autoZero"/>
        <c:auto val="1"/>
        <c:lblAlgn val="ctr"/>
        <c:lblOffset val="100"/>
      </c:catAx>
      <c:valAx>
        <c:axId val="141189504"/>
        <c:scaling>
          <c:orientation val="minMax"/>
        </c:scaling>
        <c:axPos val="b"/>
        <c:numFmt formatCode="0%" sourceLinked="0"/>
        <c:tickLblPos val="nextTo"/>
        <c:crossAx val="141179520"/>
        <c:crosses val="autoZero"/>
        <c:crossBetween val="between"/>
      </c:valAx>
      <c:spPr>
        <a:noFill/>
        <a:ln w="25400">
          <a:noFill/>
        </a:ln>
      </c:spPr>
    </c:plotArea>
    <c:legend>
      <c:legendPos val="r"/>
      <c:layout>
        <c:manualLayout>
          <c:xMode val="edge"/>
          <c:yMode val="edge"/>
          <c:x val="0.78156971728014968"/>
          <c:y val="0.16795991748521821"/>
          <c:w val="0.13769210509585955"/>
          <c:h val="0.11214207113664869"/>
        </c:manualLayout>
      </c:layout>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v>Baseline Survey</c:v>
          </c:tx>
          <c:dLbls>
            <c:txPr>
              <a:bodyPr/>
              <a:lstStyle/>
              <a:p>
                <a:pPr>
                  <a:defRPr sz="900"/>
                </a:pPr>
                <a:endParaRPr lang="en-US"/>
              </a:p>
            </c:txPr>
            <c:showVal val="1"/>
          </c:dLbls>
          <c:cat>
            <c:strRef>
              <c:f>Section7!$Q$105:$Q$111</c:f>
              <c:strCache>
                <c:ptCount val="7"/>
                <c:pt idx="0">
                  <c:v>Use condom during sex </c:v>
                </c:pt>
                <c:pt idx="1">
                  <c:v>Don’t know </c:v>
                </c:pt>
                <c:pt idx="2">
                  <c:v>Abstinence from sex</c:v>
                </c:pt>
                <c:pt idx="3">
                  <c:v>Hygiene before/after having sex</c:v>
                </c:pt>
                <c:pt idx="4">
                  <c:v>Others</c:v>
                </c:pt>
                <c:pt idx="5">
                  <c:v>No Response </c:v>
                </c:pt>
                <c:pt idx="6">
                  <c:v>Be faithful</c:v>
                </c:pt>
              </c:strCache>
            </c:strRef>
          </c:cat>
          <c:val>
            <c:numRef>
              <c:f>Section7!$S$105:$S$111</c:f>
              <c:numCache>
                <c:formatCode>0%</c:formatCode>
                <c:ptCount val="7"/>
                <c:pt idx="0">
                  <c:v>0.58870967741935565</c:v>
                </c:pt>
                <c:pt idx="1">
                  <c:v>0.34677419354838701</c:v>
                </c:pt>
                <c:pt idx="2">
                  <c:v>5.6451612903225833E-2</c:v>
                </c:pt>
                <c:pt idx="3">
                  <c:v>0</c:v>
                </c:pt>
                <c:pt idx="4">
                  <c:v>6.4516129032258132E-2</c:v>
                </c:pt>
                <c:pt idx="5">
                  <c:v>0</c:v>
                </c:pt>
                <c:pt idx="6">
                  <c:v>0</c:v>
                </c:pt>
              </c:numCache>
            </c:numRef>
          </c:val>
        </c:ser>
        <c:ser>
          <c:idx val="1"/>
          <c:order val="1"/>
          <c:tx>
            <c:v>Evaluation Survey</c:v>
          </c:tx>
          <c:dLbls>
            <c:txPr>
              <a:bodyPr/>
              <a:lstStyle/>
              <a:p>
                <a:pPr>
                  <a:defRPr sz="900"/>
                </a:pPr>
                <a:endParaRPr lang="en-US"/>
              </a:p>
            </c:txPr>
            <c:showVal val="1"/>
          </c:dLbls>
          <c:cat>
            <c:strRef>
              <c:f>Section7!$Q$105:$Q$111</c:f>
              <c:strCache>
                <c:ptCount val="7"/>
                <c:pt idx="0">
                  <c:v>Use condom during sex </c:v>
                </c:pt>
                <c:pt idx="1">
                  <c:v>Don’t know </c:v>
                </c:pt>
                <c:pt idx="2">
                  <c:v>Abstinence from sex</c:v>
                </c:pt>
                <c:pt idx="3">
                  <c:v>Hygiene before/after having sex</c:v>
                </c:pt>
                <c:pt idx="4">
                  <c:v>Others</c:v>
                </c:pt>
                <c:pt idx="5">
                  <c:v>No Response </c:v>
                </c:pt>
                <c:pt idx="6">
                  <c:v>Be faithful</c:v>
                </c:pt>
              </c:strCache>
            </c:strRef>
          </c:cat>
          <c:val>
            <c:numRef>
              <c:f>Section7!$R$105:$R$111</c:f>
              <c:numCache>
                <c:formatCode>0%</c:formatCode>
                <c:ptCount val="7"/>
                <c:pt idx="0">
                  <c:v>0.56372549019608931</c:v>
                </c:pt>
                <c:pt idx="1">
                  <c:v>0.20098039215686581</c:v>
                </c:pt>
                <c:pt idx="2">
                  <c:v>0.14215686274509803</c:v>
                </c:pt>
                <c:pt idx="3">
                  <c:v>9.3137254901960786E-2</c:v>
                </c:pt>
                <c:pt idx="4">
                  <c:v>9.3137254901960786E-2</c:v>
                </c:pt>
                <c:pt idx="5">
                  <c:v>4.9019607843138711E-2</c:v>
                </c:pt>
                <c:pt idx="6">
                  <c:v>3.9215686274509803E-2</c:v>
                </c:pt>
              </c:numCache>
            </c:numRef>
          </c:val>
        </c:ser>
        <c:axId val="141305344"/>
        <c:axId val="141306880"/>
      </c:barChart>
      <c:catAx>
        <c:axId val="141305344"/>
        <c:scaling>
          <c:orientation val="minMax"/>
        </c:scaling>
        <c:axPos val="l"/>
        <c:tickLblPos val="nextTo"/>
        <c:crossAx val="141306880"/>
        <c:crosses val="autoZero"/>
        <c:auto val="1"/>
        <c:lblAlgn val="ctr"/>
        <c:lblOffset val="100"/>
      </c:catAx>
      <c:valAx>
        <c:axId val="141306880"/>
        <c:scaling>
          <c:orientation val="minMax"/>
        </c:scaling>
        <c:axPos val="b"/>
        <c:numFmt formatCode="0%" sourceLinked="1"/>
        <c:tickLblPos val="nextTo"/>
        <c:crossAx val="141305344"/>
        <c:crosses val="autoZero"/>
        <c:crossBetween val="between"/>
      </c:valAx>
    </c:plotArea>
    <c:legend>
      <c:legendPos val="r"/>
      <c:layout>
        <c:manualLayout>
          <c:xMode val="edge"/>
          <c:yMode val="edge"/>
          <c:x val="0.70773250301887958"/>
          <c:y val="0.14784819649987027"/>
          <c:w val="0.22636128658822838"/>
          <c:h val="0.15707199466516344"/>
        </c:manualLayout>
      </c:layout>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40501950275062987"/>
          <c:y val="4.1904761904761903E-2"/>
          <c:w val="0.55237091169247265"/>
          <c:h val="0.83435860517435323"/>
        </c:manualLayout>
      </c:layout>
      <c:barChart>
        <c:barDir val="bar"/>
        <c:grouping val="clustered"/>
        <c:ser>
          <c:idx val="0"/>
          <c:order val="0"/>
          <c:tx>
            <c:v>Baseline Survey</c:v>
          </c:tx>
          <c:dLbls>
            <c:txPr>
              <a:bodyPr/>
              <a:lstStyle/>
              <a:p>
                <a:pPr>
                  <a:defRPr sz="900"/>
                </a:pPr>
                <a:endParaRPr lang="en-US"/>
              </a:p>
            </c:txPr>
            <c:showVal val="1"/>
          </c:dLbls>
          <c:cat>
            <c:strRef>
              <c:f>Section7!$Q$126:$Q$134</c:f>
              <c:strCache>
                <c:ptCount val="9"/>
                <c:pt idx="0">
                  <c:v>Seek advice/medicine from govt clinic/hospital</c:v>
                </c:pt>
                <c:pt idx="1">
                  <c:v>Seek advice/medicine from private clinic/ hospital</c:v>
                </c:pt>
                <c:pt idx="2">
                  <c:v>Seek advice/medicine from a pharmacy </c:v>
                </c:pt>
                <c:pt idx="3">
                  <c:v>Did not do anything</c:v>
                </c:pt>
                <c:pt idx="4">
                  <c:v>Seek advice/ medicine from GF clinic/hospital</c:v>
                </c:pt>
                <c:pt idx="5">
                  <c:v>Seek advice/ medicine from traditional healer</c:v>
                </c:pt>
                <c:pt idx="6">
                  <c:v>Took medicine you had at home</c:v>
                </c:pt>
                <c:pt idx="7">
                  <c:v>Stop having sex when you had the symptoms</c:v>
                </c:pt>
                <c:pt idx="8">
                  <c:v>Tell your sexual partner about the discharge</c:v>
                </c:pt>
              </c:strCache>
            </c:strRef>
          </c:cat>
          <c:val>
            <c:numRef>
              <c:f>Section7!$S$126:$S$134</c:f>
              <c:numCache>
                <c:formatCode>0%</c:formatCode>
                <c:ptCount val="9"/>
                <c:pt idx="0">
                  <c:v>0.25</c:v>
                </c:pt>
                <c:pt idx="1">
                  <c:v>0.42857142857142899</c:v>
                </c:pt>
                <c:pt idx="2">
                  <c:v>3.5714285714285698E-2</c:v>
                </c:pt>
                <c:pt idx="3">
                  <c:v>0</c:v>
                </c:pt>
                <c:pt idx="4">
                  <c:v>0.32142857142857761</c:v>
                </c:pt>
                <c:pt idx="5">
                  <c:v>0.14285714285714518</c:v>
                </c:pt>
                <c:pt idx="6">
                  <c:v>0</c:v>
                </c:pt>
                <c:pt idx="7">
                  <c:v>0</c:v>
                </c:pt>
                <c:pt idx="8">
                  <c:v>0</c:v>
                </c:pt>
              </c:numCache>
            </c:numRef>
          </c:val>
        </c:ser>
        <c:ser>
          <c:idx val="1"/>
          <c:order val="1"/>
          <c:tx>
            <c:v>Evaluation Survey</c:v>
          </c:tx>
          <c:dLbls>
            <c:txPr>
              <a:bodyPr/>
              <a:lstStyle/>
              <a:p>
                <a:pPr>
                  <a:defRPr sz="900"/>
                </a:pPr>
                <a:endParaRPr lang="en-US"/>
              </a:p>
            </c:txPr>
            <c:showVal val="1"/>
          </c:dLbls>
          <c:cat>
            <c:strRef>
              <c:f>Section7!$Q$126:$Q$134</c:f>
              <c:strCache>
                <c:ptCount val="9"/>
                <c:pt idx="0">
                  <c:v>Seek advice/medicine from govt clinic/hospital</c:v>
                </c:pt>
                <c:pt idx="1">
                  <c:v>Seek advice/medicine from private clinic/ hospital</c:v>
                </c:pt>
                <c:pt idx="2">
                  <c:v>Seek advice/medicine from a pharmacy </c:v>
                </c:pt>
                <c:pt idx="3">
                  <c:v>Did not do anything</c:v>
                </c:pt>
                <c:pt idx="4">
                  <c:v>Seek advice/ medicine from GF clinic/hospital</c:v>
                </c:pt>
                <c:pt idx="5">
                  <c:v>Seek advice/ medicine from traditional healer</c:v>
                </c:pt>
                <c:pt idx="6">
                  <c:v>Took medicine you had at home</c:v>
                </c:pt>
                <c:pt idx="7">
                  <c:v>Stop having sex when you had the symptoms</c:v>
                </c:pt>
                <c:pt idx="8">
                  <c:v>Tell your sexual partner about the discharge</c:v>
                </c:pt>
              </c:strCache>
            </c:strRef>
          </c:cat>
          <c:val>
            <c:numRef>
              <c:f>Section7!$R$126:$R$134</c:f>
              <c:numCache>
                <c:formatCode>0%</c:formatCode>
                <c:ptCount val="9"/>
                <c:pt idx="0">
                  <c:v>0.60919540229886382</c:v>
                </c:pt>
                <c:pt idx="1">
                  <c:v>0.24137931034482771</c:v>
                </c:pt>
                <c:pt idx="2">
                  <c:v>0.19540229885057625</c:v>
                </c:pt>
                <c:pt idx="3">
                  <c:v>0.14942528735632557</c:v>
                </c:pt>
                <c:pt idx="4">
                  <c:v>0.13793103448276076</c:v>
                </c:pt>
                <c:pt idx="5">
                  <c:v>6.8965517241379309E-2</c:v>
                </c:pt>
                <c:pt idx="6">
                  <c:v>5.7471264367816112E-2</c:v>
                </c:pt>
                <c:pt idx="7">
                  <c:v>2.2988505747126436E-2</c:v>
                </c:pt>
                <c:pt idx="8">
                  <c:v>1.1494252873563218E-2</c:v>
                </c:pt>
              </c:numCache>
            </c:numRef>
          </c:val>
        </c:ser>
        <c:axId val="141348864"/>
        <c:axId val="141350400"/>
      </c:barChart>
      <c:catAx>
        <c:axId val="141348864"/>
        <c:scaling>
          <c:orientation val="minMax"/>
        </c:scaling>
        <c:axPos val="l"/>
        <c:tickLblPos val="nextTo"/>
        <c:txPr>
          <a:bodyPr anchor="ctr" anchorCtr="0"/>
          <a:lstStyle/>
          <a:p>
            <a:pPr>
              <a:defRPr sz="900"/>
            </a:pPr>
            <a:endParaRPr lang="en-US"/>
          </a:p>
        </c:txPr>
        <c:crossAx val="141350400"/>
        <c:crosses val="autoZero"/>
        <c:auto val="1"/>
        <c:lblAlgn val="ctr"/>
        <c:lblOffset val="100"/>
      </c:catAx>
      <c:valAx>
        <c:axId val="141350400"/>
        <c:scaling>
          <c:orientation val="minMax"/>
        </c:scaling>
        <c:axPos val="b"/>
        <c:numFmt formatCode="0%" sourceLinked="1"/>
        <c:tickLblPos val="nextTo"/>
        <c:crossAx val="141348864"/>
        <c:crosses val="autoZero"/>
        <c:crossBetween val="between"/>
      </c:valAx>
    </c:plotArea>
    <c:legend>
      <c:legendPos val="r"/>
      <c:layout>
        <c:manualLayout>
          <c:xMode val="edge"/>
          <c:yMode val="edge"/>
          <c:x val="0.79980714768248373"/>
          <c:y val="0.14539842519685225"/>
          <c:w val="0.15438852636066752"/>
          <c:h val="0.22751800255737592"/>
        </c:manualLayout>
      </c:layout>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Section8!$C$4</c:f>
              <c:strCache>
                <c:ptCount val="1"/>
                <c:pt idx="0">
                  <c:v>Not likely transmission</c:v>
                </c:pt>
              </c:strCache>
            </c:strRef>
          </c:tx>
          <c:dLbls>
            <c:txPr>
              <a:bodyPr/>
              <a:lstStyle/>
              <a:p>
                <a:pPr>
                  <a:defRPr sz="900"/>
                </a:pPr>
                <a:endParaRPr lang="en-US"/>
              </a:p>
            </c:txPr>
            <c:showVal val="1"/>
          </c:dLbls>
          <c:cat>
            <c:strRef>
              <c:f>Section8!$B$5:$B$10</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Section8!$C$5:$C$10</c:f>
              <c:numCache>
                <c:formatCode>0%</c:formatCode>
                <c:ptCount val="6"/>
                <c:pt idx="0">
                  <c:v>0.94607843137255065</c:v>
                </c:pt>
                <c:pt idx="1">
                  <c:v>2.9411764705882398E-2</c:v>
                </c:pt>
                <c:pt idx="2">
                  <c:v>0.86764705882353277</c:v>
                </c:pt>
                <c:pt idx="3">
                  <c:v>0.86274509803921884</c:v>
                </c:pt>
                <c:pt idx="4">
                  <c:v>2.9411764705882398E-2</c:v>
                </c:pt>
                <c:pt idx="5">
                  <c:v>0.40686274509803932</c:v>
                </c:pt>
              </c:numCache>
            </c:numRef>
          </c:val>
        </c:ser>
        <c:ser>
          <c:idx val="1"/>
          <c:order val="1"/>
          <c:tx>
            <c:strRef>
              <c:f>Section8!$D$4</c:f>
              <c:strCache>
                <c:ptCount val="1"/>
                <c:pt idx="0">
                  <c:v>Likely transmission</c:v>
                </c:pt>
              </c:strCache>
            </c:strRef>
          </c:tx>
          <c:dLbls>
            <c:txPr>
              <a:bodyPr/>
              <a:lstStyle/>
              <a:p>
                <a:pPr>
                  <a:defRPr sz="900"/>
                </a:pPr>
                <a:endParaRPr lang="en-US"/>
              </a:p>
            </c:txPr>
            <c:showVal val="1"/>
          </c:dLbls>
          <c:cat>
            <c:strRef>
              <c:f>Section8!$B$5:$B$10</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Section8!$D$5:$D$10</c:f>
              <c:numCache>
                <c:formatCode>0%</c:formatCode>
                <c:ptCount val="6"/>
                <c:pt idx="0">
                  <c:v>4.4117647058823858E-2</c:v>
                </c:pt>
                <c:pt idx="1">
                  <c:v>0.59803921568627505</c:v>
                </c:pt>
                <c:pt idx="2">
                  <c:v>0.10784313725490199</c:v>
                </c:pt>
                <c:pt idx="3">
                  <c:v>0.10784313725490199</c:v>
                </c:pt>
                <c:pt idx="4">
                  <c:v>0.56862745098039436</c:v>
                </c:pt>
                <c:pt idx="5">
                  <c:v>0.42647058823529566</c:v>
                </c:pt>
              </c:numCache>
            </c:numRef>
          </c:val>
        </c:ser>
        <c:ser>
          <c:idx val="2"/>
          <c:order val="2"/>
          <c:tx>
            <c:strRef>
              <c:f>Section8!$E$4</c:f>
              <c:strCache>
                <c:ptCount val="1"/>
                <c:pt idx="0">
                  <c:v>Very likely transmission</c:v>
                </c:pt>
              </c:strCache>
            </c:strRef>
          </c:tx>
          <c:dLbls>
            <c:txPr>
              <a:bodyPr/>
              <a:lstStyle/>
              <a:p>
                <a:pPr>
                  <a:defRPr sz="900"/>
                </a:pPr>
                <a:endParaRPr lang="en-US"/>
              </a:p>
            </c:txPr>
            <c:showVal val="1"/>
          </c:dLbls>
          <c:cat>
            <c:strRef>
              <c:f>Section8!$B$5:$B$10</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Section8!$E$5:$E$10</c:f>
              <c:numCache>
                <c:formatCode>0%</c:formatCode>
                <c:ptCount val="6"/>
                <c:pt idx="0">
                  <c:v>9.8039215686274508E-3</c:v>
                </c:pt>
                <c:pt idx="1">
                  <c:v>0.37254901960784442</c:v>
                </c:pt>
                <c:pt idx="2">
                  <c:v>1.9607843137254902E-2</c:v>
                </c:pt>
                <c:pt idx="3">
                  <c:v>2.9411764705882398E-2</c:v>
                </c:pt>
                <c:pt idx="4">
                  <c:v>0.39215686274509942</c:v>
                </c:pt>
                <c:pt idx="5">
                  <c:v>0.11764705882352898</c:v>
                </c:pt>
              </c:numCache>
            </c:numRef>
          </c:val>
        </c:ser>
        <c:ser>
          <c:idx val="3"/>
          <c:order val="3"/>
          <c:tx>
            <c:strRef>
              <c:f>Section8!$F$4</c:f>
              <c:strCache>
                <c:ptCount val="1"/>
                <c:pt idx="0">
                  <c:v>No response</c:v>
                </c:pt>
              </c:strCache>
            </c:strRef>
          </c:tx>
          <c:cat>
            <c:strRef>
              <c:f>Section8!$B$5:$B$10</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Section8!$F$5:$F$10</c:f>
              <c:numCache>
                <c:formatCode>General</c:formatCode>
                <c:ptCount val="6"/>
                <c:pt idx="4" formatCode="0%">
                  <c:v>9.8039215686274508E-3</c:v>
                </c:pt>
              </c:numCache>
            </c:numRef>
          </c:val>
        </c:ser>
        <c:ser>
          <c:idx val="4"/>
          <c:order val="4"/>
          <c:tx>
            <c:strRef>
              <c:f>Section8!$G$4</c:f>
              <c:strCache>
                <c:ptCount val="1"/>
                <c:pt idx="0">
                  <c:v>Don't know</c:v>
                </c:pt>
              </c:strCache>
            </c:strRef>
          </c:tx>
          <c:dLbls>
            <c:txPr>
              <a:bodyPr/>
              <a:lstStyle/>
              <a:p>
                <a:pPr>
                  <a:defRPr sz="900"/>
                </a:pPr>
                <a:endParaRPr lang="en-US"/>
              </a:p>
            </c:txPr>
            <c:showVal val="1"/>
          </c:dLbls>
          <c:cat>
            <c:strRef>
              <c:f>Section8!$B$5:$B$10</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Section8!$G$5:$G$10</c:f>
              <c:numCache>
                <c:formatCode>General</c:formatCode>
                <c:ptCount val="6"/>
                <c:pt idx="2" formatCode="0%">
                  <c:v>4.9019607843137783E-3</c:v>
                </c:pt>
                <c:pt idx="5" formatCode="0%">
                  <c:v>4.9019607843137719E-2</c:v>
                </c:pt>
              </c:numCache>
            </c:numRef>
          </c:val>
        </c:ser>
        <c:dLbls>
          <c:showVal val="1"/>
        </c:dLbls>
        <c:gapWidth val="75"/>
        <c:overlap val="100"/>
        <c:axId val="120285056"/>
        <c:axId val="120286592"/>
      </c:barChart>
      <c:catAx>
        <c:axId val="120285056"/>
        <c:scaling>
          <c:orientation val="minMax"/>
        </c:scaling>
        <c:axPos val="b"/>
        <c:majorTickMark val="none"/>
        <c:tickLblPos val="nextTo"/>
        <c:txPr>
          <a:bodyPr/>
          <a:lstStyle/>
          <a:p>
            <a:pPr>
              <a:defRPr sz="900"/>
            </a:pPr>
            <a:endParaRPr lang="en-US"/>
          </a:p>
        </c:txPr>
        <c:crossAx val="120286592"/>
        <c:crosses val="autoZero"/>
        <c:auto val="1"/>
        <c:lblAlgn val="ctr"/>
        <c:lblOffset val="100"/>
      </c:catAx>
      <c:valAx>
        <c:axId val="120286592"/>
        <c:scaling>
          <c:orientation val="minMax"/>
          <c:max val="1"/>
        </c:scaling>
        <c:axPos val="l"/>
        <c:numFmt formatCode="0%" sourceLinked="0"/>
        <c:majorTickMark val="none"/>
        <c:tickLblPos val="nextTo"/>
        <c:txPr>
          <a:bodyPr/>
          <a:lstStyle/>
          <a:p>
            <a:pPr>
              <a:defRPr sz="900"/>
            </a:pPr>
            <a:endParaRPr lang="en-US"/>
          </a:p>
        </c:txPr>
        <c:crossAx val="120285056"/>
        <c:crosses val="autoZero"/>
        <c:crossBetween val="between"/>
      </c:valAx>
    </c:plotArea>
    <c:legend>
      <c:legendPos val="b"/>
      <c:layout>
        <c:manualLayout>
          <c:xMode val="edge"/>
          <c:yMode val="edge"/>
          <c:x val="9.6363336685029777E-2"/>
          <c:y val="0.83668342661986794"/>
          <c:w val="0.79841281330585701"/>
          <c:h val="0.13922018783796691"/>
        </c:manualLayout>
      </c:layout>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2280566983042402E-2"/>
          <c:y val="5.4827335064792294E-2"/>
          <c:w val="0.91526725628490768"/>
          <c:h val="0.64321376494604598"/>
        </c:manualLayout>
      </c:layout>
      <c:barChart>
        <c:barDir val="col"/>
        <c:grouping val="stacked"/>
        <c:ser>
          <c:idx val="0"/>
          <c:order val="0"/>
          <c:tx>
            <c:strRef>
              <c:f>Section8!$C$2</c:f>
              <c:strCache>
                <c:ptCount val="1"/>
                <c:pt idx="0">
                  <c:v>No transmission</c:v>
                </c:pt>
              </c:strCache>
            </c:strRef>
          </c:tx>
          <c:dLbls>
            <c:dLbl>
              <c:idx val="1"/>
              <c:layout>
                <c:manualLayout>
                  <c:x val="1.5797788309636714E-3"/>
                  <c:y val="1.290322580645162E-2"/>
                </c:manualLayout>
              </c:layout>
              <c:dLblPos val="ctr"/>
              <c:showVal val="1"/>
            </c:dLbl>
            <c:numFmt formatCode="#,##0" sourceLinked="0"/>
            <c:spPr>
              <a:noFill/>
              <a:ln w="25400">
                <a:noFill/>
              </a:ln>
            </c:spPr>
            <c:txPr>
              <a:bodyPr/>
              <a:lstStyle/>
              <a:p>
                <a:pPr>
                  <a:defRPr sz="900">
                    <a:latin typeface="+mn-lt"/>
                    <a:cs typeface="Arial" pitchFamily="34" charset="0"/>
                  </a:defRPr>
                </a:pPr>
                <a:endParaRPr lang="en-US"/>
              </a:p>
            </c:txPr>
            <c:showVal val="1"/>
          </c:dLbls>
          <c:cat>
            <c:strRef>
              <c:f>Section8!$B$3:$B$8</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Section8!$C$3:$C$8</c:f>
              <c:numCache>
                <c:formatCode>General</c:formatCode>
                <c:ptCount val="6"/>
                <c:pt idx="0">
                  <c:v>62.4</c:v>
                </c:pt>
                <c:pt idx="1">
                  <c:v>2.4</c:v>
                </c:pt>
                <c:pt idx="2">
                  <c:v>39.200000000000003</c:v>
                </c:pt>
                <c:pt idx="3">
                  <c:v>69.599999999999994</c:v>
                </c:pt>
                <c:pt idx="4">
                  <c:v>0.8</c:v>
                </c:pt>
                <c:pt idx="5">
                  <c:v>16</c:v>
                </c:pt>
              </c:numCache>
            </c:numRef>
          </c:val>
        </c:ser>
        <c:ser>
          <c:idx val="1"/>
          <c:order val="1"/>
          <c:tx>
            <c:strRef>
              <c:f>Section8!$D$2</c:f>
              <c:strCache>
                <c:ptCount val="1"/>
                <c:pt idx="0">
                  <c:v>Low transmission</c:v>
                </c:pt>
              </c:strCache>
            </c:strRef>
          </c:tx>
          <c:dLbls>
            <c:dLbl>
              <c:idx val="1"/>
              <c:layout>
                <c:manualLayout>
                  <c:x val="0"/>
                  <c:y val="-1.290322580645162E-2"/>
                </c:manualLayout>
              </c:layout>
              <c:dLblPos val="ctr"/>
              <c:showVal val="1"/>
            </c:dLbl>
            <c:dLbl>
              <c:idx val="4"/>
              <c:layout>
                <c:manualLayout>
                  <c:x val="0"/>
                  <c:y val="-1.290322580645162E-2"/>
                </c:manualLayout>
              </c:layout>
              <c:dLblPos val="ctr"/>
              <c:showVal val="1"/>
            </c:dLbl>
            <c:numFmt formatCode="#,##0" sourceLinked="0"/>
            <c:spPr>
              <a:noFill/>
              <a:ln w="25400">
                <a:noFill/>
              </a:ln>
            </c:spPr>
            <c:txPr>
              <a:bodyPr/>
              <a:lstStyle/>
              <a:p>
                <a:pPr>
                  <a:defRPr sz="900">
                    <a:latin typeface="+mn-lt"/>
                    <a:cs typeface="Arial" pitchFamily="34" charset="0"/>
                  </a:defRPr>
                </a:pPr>
                <a:endParaRPr lang="en-US"/>
              </a:p>
            </c:txPr>
            <c:showVal val="1"/>
          </c:dLbls>
          <c:cat>
            <c:strRef>
              <c:f>Section8!$B$3:$B$8</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Section8!$D$3:$D$8</c:f>
              <c:numCache>
                <c:formatCode>General</c:formatCode>
                <c:ptCount val="6"/>
                <c:pt idx="0">
                  <c:v>17.600000000000001</c:v>
                </c:pt>
                <c:pt idx="1">
                  <c:v>2.4</c:v>
                </c:pt>
                <c:pt idx="2">
                  <c:v>10.4</c:v>
                </c:pt>
                <c:pt idx="3">
                  <c:v>19.2</c:v>
                </c:pt>
                <c:pt idx="4">
                  <c:v>9.6</c:v>
                </c:pt>
                <c:pt idx="5">
                  <c:v>16.8</c:v>
                </c:pt>
              </c:numCache>
            </c:numRef>
          </c:val>
        </c:ser>
        <c:ser>
          <c:idx val="2"/>
          <c:order val="2"/>
          <c:tx>
            <c:strRef>
              <c:f>Section8!$E$2</c:f>
              <c:strCache>
                <c:ptCount val="1"/>
                <c:pt idx="0">
                  <c:v>High transmission</c:v>
                </c:pt>
              </c:strCache>
            </c:strRef>
          </c:tx>
          <c:dLbls>
            <c:numFmt formatCode="#,##0" sourceLinked="0"/>
            <c:spPr>
              <a:noFill/>
              <a:ln w="25400">
                <a:noFill/>
              </a:ln>
            </c:spPr>
            <c:txPr>
              <a:bodyPr/>
              <a:lstStyle/>
              <a:p>
                <a:pPr>
                  <a:defRPr sz="900">
                    <a:latin typeface="+mn-lt"/>
                    <a:cs typeface="Arial" pitchFamily="34" charset="0"/>
                  </a:defRPr>
                </a:pPr>
                <a:endParaRPr lang="en-US"/>
              </a:p>
            </c:txPr>
            <c:showVal val="1"/>
          </c:dLbls>
          <c:cat>
            <c:strRef>
              <c:f>Section8!$B$3:$B$8</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Section8!$E$3:$E$8</c:f>
              <c:numCache>
                <c:formatCode>General</c:formatCode>
                <c:ptCount val="6"/>
                <c:pt idx="0">
                  <c:v>17.600000000000001</c:v>
                </c:pt>
                <c:pt idx="1">
                  <c:v>95.2</c:v>
                </c:pt>
                <c:pt idx="2">
                  <c:v>50.4</c:v>
                </c:pt>
                <c:pt idx="3">
                  <c:v>8</c:v>
                </c:pt>
                <c:pt idx="4">
                  <c:v>89.6</c:v>
                </c:pt>
                <c:pt idx="5">
                  <c:v>52.8</c:v>
                </c:pt>
              </c:numCache>
            </c:numRef>
          </c:val>
        </c:ser>
        <c:ser>
          <c:idx val="3"/>
          <c:order val="3"/>
          <c:tx>
            <c:strRef>
              <c:f>Section8!$F$2</c:f>
              <c:strCache>
                <c:ptCount val="1"/>
                <c:pt idx="0">
                  <c:v>No response</c:v>
                </c:pt>
              </c:strCache>
            </c:strRef>
          </c:tx>
          <c:dLbls>
            <c:dLbl>
              <c:idx val="3"/>
              <c:layout>
                <c:manualLayout>
                  <c:x val="0"/>
                  <c:y val="-4.3010752688171965E-3"/>
                </c:manualLayout>
              </c:layout>
              <c:dLblPos val="ctr"/>
              <c:showVal val="1"/>
            </c:dLbl>
            <c:numFmt formatCode="#,##0" sourceLinked="0"/>
            <c:spPr>
              <a:noFill/>
              <a:ln w="25400">
                <a:noFill/>
              </a:ln>
            </c:spPr>
            <c:txPr>
              <a:bodyPr/>
              <a:lstStyle/>
              <a:p>
                <a:pPr>
                  <a:defRPr sz="900">
                    <a:latin typeface="+mn-lt"/>
                    <a:cs typeface="Arial" pitchFamily="34" charset="0"/>
                  </a:defRPr>
                </a:pPr>
                <a:endParaRPr lang="en-US"/>
              </a:p>
            </c:txPr>
            <c:showVal val="1"/>
          </c:dLbls>
          <c:cat>
            <c:strRef>
              <c:f>Section8!$B$3:$B$8</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Section8!$F$3:$F$8</c:f>
              <c:numCache>
                <c:formatCode>General</c:formatCode>
                <c:ptCount val="6"/>
                <c:pt idx="0">
                  <c:v>0</c:v>
                </c:pt>
                <c:pt idx="1">
                  <c:v>0</c:v>
                </c:pt>
                <c:pt idx="2">
                  <c:v>0</c:v>
                </c:pt>
                <c:pt idx="3">
                  <c:v>0</c:v>
                </c:pt>
                <c:pt idx="4">
                  <c:v>0</c:v>
                </c:pt>
                <c:pt idx="5">
                  <c:v>0</c:v>
                </c:pt>
              </c:numCache>
            </c:numRef>
          </c:val>
        </c:ser>
        <c:ser>
          <c:idx val="4"/>
          <c:order val="4"/>
          <c:tx>
            <c:strRef>
              <c:f>Section8!$G$2</c:f>
              <c:strCache>
                <c:ptCount val="1"/>
                <c:pt idx="0">
                  <c:v>Don’t know</c:v>
                </c:pt>
              </c:strCache>
            </c:strRef>
          </c:tx>
          <c:cat>
            <c:strRef>
              <c:f>Section8!$B$3:$B$8</c:f>
              <c:strCache>
                <c:ptCount val="6"/>
                <c:pt idx="0">
                  <c:v>Caring for someone with AIDS </c:v>
                </c:pt>
                <c:pt idx="1">
                  <c:v>Sex without a condom with a prostitute</c:v>
                </c:pt>
                <c:pt idx="2">
                  <c:v>Penetrative sex with a condom</c:v>
                </c:pt>
                <c:pt idx="3">
                  <c:v>Mosquito bites or other insect bites</c:v>
                </c:pt>
                <c:pt idx="4">
                  <c:v>Sharing a needle and syringe</c:v>
                </c:pt>
                <c:pt idx="5">
                  <c:v>A man and woman receiving oral sex</c:v>
                </c:pt>
              </c:strCache>
            </c:strRef>
          </c:cat>
          <c:val>
            <c:numRef>
              <c:f>Section8!$G$3:$G$8</c:f>
              <c:numCache>
                <c:formatCode>General</c:formatCode>
                <c:ptCount val="6"/>
                <c:pt idx="0">
                  <c:v>2.4</c:v>
                </c:pt>
                <c:pt idx="1">
                  <c:v>0</c:v>
                </c:pt>
                <c:pt idx="2">
                  <c:v>0</c:v>
                </c:pt>
                <c:pt idx="3">
                  <c:v>3.2</c:v>
                </c:pt>
                <c:pt idx="4">
                  <c:v>0</c:v>
                </c:pt>
                <c:pt idx="5">
                  <c:v>14.4</c:v>
                </c:pt>
              </c:numCache>
            </c:numRef>
          </c:val>
        </c:ser>
        <c:gapWidth val="75"/>
        <c:overlap val="100"/>
        <c:axId val="120438144"/>
        <c:axId val="120448128"/>
      </c:barChart>
      <c:catAx>
        <c:axId val="120438144"/>
        <c:scaling>
          <c:orientation val="minMax"/>
        </c:scaling>
        <c:axPos val="b"/>
        <c:numFmt formatCode="General" sourceLinked="1"/>
        <c:majorTickMark val="none"/>
        <c:tickLblPos val="nextTo"/>
        <c:txPr>
          <a:bodyPr rot="0" vert="horz"/>
          <a:lstStyle/>
          <a:p>
            <a:pPr>
              <a:defRPr sz="900">
                <a:latin typeface="+mn-lt"/>
                <a:cs typeface="Arial" pitchFamily="34" charset="0"/>
              </a:defRPr>
            </a:pPr>
            <a:endParaRPr lang="en-US"/>
          </a:p>
        </c:txPr>
        <c:crossAx val="120448128"/>
        <c:crosses val="autoZero"/>
        <c:auto val="1"/>
        <c:lblAlgn val="ctr"/>
        <c:lblOffset val="100"/>
      </c:catAx>
      <c:valAx>
        <c:axId val="120448128"/>
        <c:scaling>
          <c:orientation val="minMax"/>
          <c:max val="100"/>
        </c:scaling>
        <c:axPos val="l"/>
        <c:numFmt formatCode="0\ &quot;%&quot;" sourceLinked="0"/>
        <c:majorTickMark val="none"/>
        <c:tickLblPos val="nextTo"/>
        <c:txPr>
          <a:bodyPr rot="0" vert="horz"/>
          <a:lstStyle/>
          <a:p>
            <a:pPr>
              <a:defRPr sz="900">
                <a:latin typeface="+mn-lt"/>
                <a:cs typeface="Arial" pitchFamily="34" charset="0"/>
              </a:defRPr>
            </a:pPr>
            <a:endParaRPr lang="en-US"/>
          </a:p>
        </c:txPr>
        <c:crossAx val="120438144"/>
        <c:crosses val="autoZero"/>
        <c:crossBetween val="between"/>
      </c:valAx>
    </c:plotArea>
    <c:legend>
      <c:legendPos val="b"/>
      <c:layout>
        <c:manualLayout>
          <c:xMode val="edge"/>
          <c:yMode val="edge"/>
          <c:x val="6.8523035573039806E-2"/>
          <c:y val="0.88941178186059844"/>
          <c:w val="0.87966927215281299"/>
          <c:h val="5.5670253260227343E-2"/>
        </c:manualLayout>
      </c:layout>
      <c:txPr>
        <a:bodyPr/>
        <a:lstStyle/>
        <a:p>
          <a:pPr>
            <a:defRPr sz="900">
              <a:latin typeface="+mn-lt"/>
              <a:cs typeface="Arial" pitchFamily="34" charset="0"/>
            </a:defRPr>
          </a:pPr>
          <a:endParaRPr lang="en-US"/>
        </a:p>
      </c:txPr>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Section9!$D$4</c:f>
              <c:strCache>
                <c:ptCount val="1"/>
                <c:pt idx="0">
                  <c:v>Percent</c:v>
                </c:pt>
              </c:strCache>
            </c:strRef>
          </c:tx>
          <c:cat>
            <c:strRef>
              <c:f>Section9!$B$5:$B$9</c:f>
              <c:strCache>
                <c:ptCount val="5"/>
                <c:pt idx="0">
                  <c:v>Fruit and vegetables </c:v>
                </c:pt>
                <c:pt idx="1">
                  <c:v>Meat, fish, egg</c:v>
                </c:pt>
                <c:pt idx="2">
                  <c:v>Fat, oil, sugar</c:v>
                </c:pt>
                <c:pt idx="3">
                  <c:v>Dairy products</c:v>
                </c:pt>
                <c:pt idx="4">
                  <c:v>Others</c:v>
                </c:pt>
              </c:strCache>
            </c:strRef>
          </c:cat>
          <c:val>
            <c:numRef>
              <c:f>Section9!$D$5:$D$9</c:f>
              <c:numCache>
                <c:formatCode>0%</c:formatCode>
                <c:ptCount val="5"/>
                <c:pt idx="0">
                  <c:v>0.96078431372549655</c:v>
                </c:pt>
                <c:pt idx="1">
                  <c:v>0.90196078431372551</c:v>
                </c:pt>
                <c:pt idx="2">
                  <c:v>0.25980392156862747</c:v>
                </c:pt>
                <c:pt idx="3">
                  <c:v>0.12254901960784209</c:v>
                </c:pt>
                <c:pt idx="4">
                  <c:v>9.3137254901960786E-2</c:v>
                </c:pt>
              </c:numCache>
            </c:numRef>
          </c:val>
        </c:ser>
        <c:dLbls>
          <c:showVal val="1"/>
        </c:dLbls>
        <c:overlap val="-25"/>
        <c:axId val="120532352"/>
        <c:axId val="120595584"/>
      </c:barChart>
      <c:catAx>
        <c:axId val="120532352"/>
        <c:scaling>
          <c:orientation val="minMax"/>
        </c:scaling>
        <c:axPos val="l"/>
        <c:majorTickMark val="none"/>
        <c:tickLblPos val="nextTo"/>
        <c:crossAx val="120595584"/>
        <c:crosses val="autoZero"/>
        <c:auto val="1"/>
        <c:lblAlgn val="ctr"/>
        <c:lblOffset val="100"/>
      </c:catAx>
      <c:valAx>
        <c:axId val="120595584"/>
        <c:scaling>
          <c:orientation val="minMax"/>
          <c:max val="1"/>
        </c:scaling>
        <c:axPos val="b"/>
        <c:numFmt formatCode="0%" sourceLinked="0"/>
        <c:tickLblPos val="nextTo"/>
        <c:crossAx val="120532352"/>
        <c:crosses val="autoZero"/>
        <c:crossBetween val="between"/>
      </c:valAx>
    </c:plotArea>
    <c:plotVisOnly val="1"/>
  </c:chart>
  <c:spPr>
    <a:noFill/>
    <a:ln>
      <a:solidFill>
        <a:schemeClr val="tx1"/>
      </a:solid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Sheet3!$A$2</c:f>
              <c:strCache>
                <c:ptCount val="1"/>
                <c:pt idx="0">
                  <c:v>Every Meal</c:v>
                </c:pt>
              </c:strCache>
            </c:strRef>
          </c:tx>
          <c:dLbls>
            <c:txPr>
              <a:bodyPr/>
              <a:lstStyle/>
              <a:p>
                <a:pPr>
                  <a:defRPr sz="900"/>
                </a:pPr>
                <a:endParaRPr lang="en-US"/>
              </a:p>
            </c:txPr>
            <c:showVal val="1"/>
          </c:dLbls>
          <c:cat>
            <c:strRef>
              <c:f>Sheet3!$B$1:$F$1</c:f>
              <c:strCache>
                <c:ptCount val="5"/>
                <c:pt idx="0">
                  <c:v>Fish, meat, egg</c:v>
                </c:pt>
                <c:pt idx="1">
                  <c:v>Fruit, vegetables</c:v>
                </c:pt>
                <c:pt idx="2">
                  <c:v>Fat, oil, sugar</c:v>
                </c:pt>
                <c:pt idx="3">
                  <c:v>Dairy product</c:v>
                </c:pt>
                <c:pt idx="4">
                  <c:v>Others</c:v>
                </c:pt>
              </c:strCache>
            </c:strRef>
          </c:cat>
          <c:val>
            <c:numRef>
              <c:f>Sheet3!$B$2:$F$2</c:f>
              <c:numCache>
                <c:formatCode>0%</c:formatCode>
                <c:ptCount val="5"/>
                <c:pt idx="0">
                  <c:v>0.68627450980392157</c:v>
                </c:pt>
                <c:pt idx="1">
                  <c:v>0.6127450980392235</c:v>
                </c:pt>
                <c:pt idx="2">
                  <c:v>0.75980392156862764</c:v>
                </c:pt>
                <c:pt idx="3">
                  <c:v>2.0833333333333412E-2</c:v>
                </c:pt>
                <c:pt idx="4">
                  <c:v>4.901960784313859E-3</c:v>
                </c:pt>
              </c:numCache>
            </c:numRef>
          </c:val>
        </c:ser>
        <c:ser>
          <c:idx val="1"/>
          <c:order val="1"/>
          <c:tx>
            <c:strRef>
              <c:f>Sheet3!$A$3</c:f>
              <c:strCache>
                <c:ptCount val="1"/>
                <c:pt idx="0">
                  <c:v>Every day</c:v>
                </c:pt>
              </c:strCache>
            </c:strRef>
          </c:tx>
          <c:dLbls>
            <c:txPr>
              <a:bodyPr/>
              <a:lstStyle/>
              <a:p>
                <a:pPr>
                  <a:defRPr sz="900"/>
                </a:pPr>
                <a:endParaRPr lang="en-US"/>
              </a:p>
            </c:txPr>
            <c:showVal val="1"/>
          </c:dLbls>
          <c:cat>
            <c:strRef>
              <c:f>Sheet3!$B$1:$F$1</c:f>
              <c:strCache>
                <c:ptCount val="5"/>
                <c:pt idx="0">
                  <c:v>Fish, meat, egg</c:v>
                </c:pt>
                <c:pt idx="1">
                  <c:v>Fruit, vegetables</c:v>
                </c:pt>
                <c:pt idx="2">
                  <c:v>Fat, oil, sugar</c:v>
                </c:pt>
                <c:pt idx="3">
                  <c:v>Dairy product</c:v>
                </c:pt>
                <c:pt idx="4">
                  <c:v>Others</c:v>
                </c:pt>
              </c:strCache>
            </c:strRef>
          </c:cat>
          <c:val>
            <c:numRef>
              <c:f>Sheet3!$B$3:$F$3</c:f>
              <c:numCache>
                <c:formatCode>0%</c:formatCode>
                <c:ptCount val="5"/>
                <c:pt idx="0">
                  <c:v>0.21078431372549253</c:v>
                </c:pt>
                <c:pt idx="1">
                  <c:v>0.22549019607843282</c:v>
                </c:pt>
                <c:pt idx="2">
                  <c:v>0.11764705882352898</c:v>
                </c:pt>
                <c:pt idx="3">
                  <c:v>2.0833333333333412E-2</c:v>
                </c:pt>
                <c:pt idx="4">
                  <c:v>4.901960784313859E-3</c:v>
                </c:pt>
              </c:numCache>
            </c:numRef>
          </c:val>
        </c:ser>
        <c:ser>
          <c:idx val="2"/>
          <c:order val="2"/>
          <c:tx>
            <c:strRef>
              <c:f>Sheet3!$A$4</c:f>
              <c:strCache>
                <c:ptCount val="1"/>
                <c:pt idx="0">
                  <c:v>Once a week</c:v>
                </c:pt>
              </c:strCache>
            </c:strRef>
          </c:tx>
          <c:dLbls>
            <c:dLbl>
              <c:idx val="3"/>
              <c:layout>
                <c:manualLayout>
                  <c:x val="-1.9935762542917432E-2"/>
                  <c:y val="1.2084592145015121E-2"/>
                </c:manualLayout>
              </c:layout>
              <c:showVal val="1"/>
            </c:dLbl>
            <c:txPr>
              <a:bodyPr/>
              <a:lstStyle/>
              <a:p>
                <a:pPr>
                  <a:defRPr sz="900"/>
                </a:pPr>
                <a:endParaRPr lang="en-US"/>
              </a:p>
            </c:txPr>
            <c:showVal val="1"/>
          </c:dLbls>
          <c:cat>
            <c:strRef>
              <c:f>Sheet3!$B$1:$F$1</c:f>
              <c:strCache>
                <c:ptCount val="5"/>
                <c:pt idx="0">
                  <c:v>Fish, meat, egg</c:v>
                </c:pt>
                <c:pt idx="1">
                  <c:v>Fruit, vegetables</c:v>
                </c:pt>
                <c:pt idx="2">
                  <c:v>Fat, oil, sugar</c:v>
                </c:pt>
                <c:pt idx="3">
                  <c:v>Dairy product</c:v>
                </c:pt>
                <c:pt idx="4">
                  <c:v>Others</c:v>
                </c:pt>
              </c:strCache>
            </c:strRef>
          </c:cat>
          <c:val>
            <c:numRef>
              <c:f>Sheet3!$B$4:$F$4</c:f>
              <c:numCache>
                <c:formatCode>0%</c:formatCode>
                <c:ptCount val="5"/>
                <c:pt idx="0">
                  <c:v>9.8039215686274508E-2</c:v>
                </c:pt>
                <c:pt idx="1">
                  <c:v>0.15686274509803899</c:v>
                </c:pt>
                <c:pt idx="2">
                  <c:v>7.3529411764705899E-2</c:v>
                </c:pt>
                <c:pt idx="3">
                  <c:v>0.28645833333333298</c:v>
                </c:pt>
                <c:pt idx="4">
                  <c:v>4.901960784313859E-3</c:v>
                </c:pt>
              </c:numCache>
            </c:numRef>
          </c:val>
        </c:ser>
        <c:ser>
          <c:idx val="3"/>
          <c:order val="3"/>
          <c:tx>
            <c:strRef>
              <c:f>Sheet3!$A$5</c:f>
              <c:strCache>
                <c:ptCount val="1"/>
                <c:pt idx="0">
                  <c:v>When I can find it</c:v>
                </c:pt>
              </c:strCache>
            </c:strRef>
          </c:tx>
          <c:dLbls>
            <c:txPr>
              <a:bodyPr/>
              <a:lstStyle/>
              <a:p>
                <a:pPr>
                  <a:defRPr sz="900"/>
                </a:pPr>
                <a:endParaRPr lang="en-US"/>
              </a:p>
            </c:txPr>
            <c:showVal val="1"/>
          </c:dLbls>
          <c:cat>
            <c:strRef>
              <c:f>Sheet3!$B$1:$F$1</c:f>
              <c:strCache>
                <c:ptCount val="5"/>
                <c:pt idx="0">
                  <c:v>Fish, meat, egg</c:v>
                </c:pt>
                <c:pt idx="1">
                  <c:v>Fruit, vegetables</c:v>
                </c:pt>
                <c:pt idx="2">
                  <c:v>Fat, oil, sugar</c:v>
                </c:pt>
                <c:pt idx="3">
                  <c:v>Dairy product</c:v>
                </c:pt>
                <c:pt idx="4">
                  <c:v>Others</c:v>
                </c:pt>
              </c:strCache>
            </c:strRef>
          </c:cat>
          <c:val>
            <c:numRef>
              <c:f>Sheet3!$B$5:$F$5</c:f>
              <c:numCache>
                <c:formatCode>0%</c:formatCode>
                <c:ptCount val="5"/>
                <c:pt idx="0">
                  <c:v>0</c:v>
                </c:pt>
                <c:pt idx="1">
                  <c:v>4.901960784313859E-3</c:v>
                </c:pt>
                <c:pt idx="2">
                  <c:v>3.9215686274509803E-2</c:v>
                </c:pt>
                <c:pt idx="3">
                  <c:v>0.38020833333333298</c:v>
                </c:pt>
                <c:pt idx="4">
                  <c:v>0.8</c:v>
                </c:pt>
              </c:numCache>
            </c:numRef>
          </c:val>
        </c:ser>
        <c:ser>
          <c:idx val="4"/>
          <c:order val="4"/>
          <c:tx>
            <c:strRef>
              <c:f>Sheet3!$A$6</c:f>
              <c:strCache>
                <c:ptCount val="1"/>
                <c:pt idx="0">
                  <c:v>Never</c:v>
                </c:pt>
              </c:strCache>
            </c:strRef>
          </c:tx>
          <c:dLbls>
            <c:dLbl>
              <c:idx val="3"/>
              <c:layout>
                <c:manualLayout>
                  <c:x val="1.3290508361944925E-2"/>
                  <c:y val="0"/>
                </c:manualLayout>
              </c:layout>
              <c:showVal val="1"/>
            </c:dLbl>
            <c:txPr>
              <a:bodyPr/>
              <a:lstStyle/>
              <a:p>
                <a:pPr>
                  <a:defRPr sz="900"/>
                </a:pPr>
                <a:endParaRPr lang="en-US"/>
              </a:p>
            </c:txPr>
            <c:showVal val="1"/>
          </c:dLbls>
          <c:cat>
            <c:strRef>
              <c:f>Sheet3!$B$1:$F$1</c:f>
              <c:strCache>
                <c:ptCount val="5"/>
                <c:pt idx="0">
                  <c:v>Fish, meat, egg</c:v>
                </c:pt>
                <c:pt idx="1">
                  <c:v>Fruit, vegetables</c:v>
                </c:pt>
                <c:pt idx="2">
                  <c:v>Fat, oil, sugar</c:v>
                </c:pt>
                <c:pt idx="3">
                  <c:v>Dairy product</c:v>
                </c:pt>
                <c:pt idx="4">
                  <c:v>Others</c:v>
                </c:pt>
              </c:strCache>
            </c:strRef>
          </c:cat>
          <c:val>
            <c:numRef>
              <c:f>Sheet3!$B$6:$F$6</c:f>
              <c:numCache>
                <c:formatCode>General</c:formatCode>
                <c:ptCount val="5"/>
                <c:pt idx="0" formatCode="0%">
                  <c:v>0</c:v>
                </c:pt>
                <c:pt idx="3" formatCode="0%">
                  <c:v>0.28125</c:v>
                </c:pt>
                <c:pt idx="4" formatCode="0%">
                  <c:v>0.2</c:v>
                </c:pt>
              </c:numCache>
            </c:numRef>
          </c:val>
        </c:ser>
        <c:ser>
          <c:idx val="5"/>
          <c:order val="5"/>
          <c:tx>
            <c:strRef>
              <c:f>Sheet3!$A$7</c:f>
              <c:strCache>
                <c:ptCount val="1"/>
                <c:pt idx="0">
                  <c:v>Don't know</c:v>
                </c:pt>
              </c:strCache>
            </c:strRef>
          </c:tx>
          <c:dLbls>
            <c:txPr>
              <a:bodyPr/>
              <a:lstStyle/>
              <a:p>
                <a:pPr>
                  <a:defRPr sz="900"/>
                </a:pPr>
                <a:endParaRPr lang="en-US"/>
              </a:p>
            </c:txPr>
            <c:showVal val="1"/>
          </c:dLbls>
          <c:cat>
            <c:strRef>
              <c:f>Sheet3!$B$1:$F$1</c:f>
              <c:strCache>
                <c:ptCount val="5"/>
                <c:pt idx="0">
                  <c:v>Fish, meat, egg</c:v>
                </c:pt>
                <c:pt idx="1">
                  <c:v>Fruit, vegetables</c:v>
                </c:pt>
                <c:pt idx="2">
                  <c:v>Fat, oil, sugar</c:v>
                </c:pt>
                <c:pt idx="3">
                  <c:v>Dairy product</c:v>
                </c:pt>
                <c:pt idx="4">
                  <c:v>Others</c:v>
                </c:pt>
              </c:strCache>
            </c:strRef>
          </c:cat>
          <c:val>
            <c:numRef>
              <c:f>Sheet3!$B$7:$F$7</c:f>
              <c:numCache>
                <c:formatCode>0%</c:formatCode>
                <c:ptCount val="5"/>
                <c:pt idx="0">
                  <c:v>0</c:v>
                </c:pt>
                <c:pt idx="1">
                  <c:v>4.901960784313859E-3</c:v>
                </c:pt>
                <c:pt idx="2">
                  <c:v>1.0416666666666699E-2</c:v>
                </c:pt>
                <c:pt idx="3">
                  <c:v>1.0416666666666699E-2</c:v>
                </c:pt>
                <c:pt idx="4">
                  <c:v>4.901960784313859E-3</c:v>
                </c:pt>
              </c:numCache>
            </c:numRef>
          </c:val>
        </c:ser>
        <c:axId val="120626560"/>
        <c:axId val="120919168"/>
      </c:barChart>
      <c:catAx>
        <c:axId val="120626560"/>
        <c:scaling>
          <c:orientation val="minMax"/>
        </c:scaling>
        <c:axPos val="b"/>
        <c:tickLblPos val="nextTo"/>
        <c:txPr>
          <a:bodyPr/>
          <a:lstStyle/>
          <a:p>
            <a:pPr>
              <a:defRPr sz="1000"/>
            </a:pPr>
            <a:endParaRPr lang="en-US"/>
          </a:p>
        </c:txPr>
        <c:crossAx val="120919168"/>
        <c:crosses val="autoZero"/>
        <c:auto val="1"/>
        <c:lblAlgn val="ctr"/>
        <c:lblOffset val="100"/>
      </c:catAx>
      <c:valAx>
        <c:axId val="120919168"/>
        <c:scaling>
          <c:orientation val="minMax"/>
        </c:scaling>
        <c:axPos val="l"/>
        <c:numFmt formatCode="0%" sourceLinked="1"/>
        <c:tickLblPos val="nextTo"/>
        <c:crossAx val="120626560"/>
        <c:crosses val="autoZero"/>
        <c:crossBetween val="between"/>
      </c:valAx>
    </c:plotArea>
    <c:legend>
      <c:legendPos val="r"/>
      <c:layout>
        <c:manualLayout>
          <c:xMode val="edge"/>
          <c:yMode val="edge"/>
          <c:x val="0.79023252285069157"/>
          <c:y val="0.20083337408910842"/>
          <c:w val="0.19647696878736476"/>
          <c:h val="0.4492649288404168"/>
        </c:manualLayout>
      </c:layout>
      <c:txPr>
        <a:bodyPr/>
        <a:lstStyle/>
        <a:p>
          <a:pPr>
            <a:defRPr sz="9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Section1!$D$12</c:f>
              <c:strCache>
                <c:ptCount val="1"/>
                <c:pt idx="0">
                  <c:v>Percent</c:v>
                </c:pt>
              </c:strCache>
            </c:strRef>
          </c:tx>
          <c:dLbls>
            <c:dLbl>
              <c:idx val="1"/>
              <c:layout>
                <c:manualLayout>
                  <c:x val="0.13504951881014873"/>
                  <c:y val="4.4657097288676513E-2"/>
                </c:manualLayout>
              </c:layout>
              <c:showVal val="1"/>
              <c:showCatName val="1"/>
              <c:separator>
</c:separator>
            </c:dLbl>
            <c:dLbl>
              <c:idx val="3"/>
              <c:layout>
                <c:manualLayout>
                  <c:x val="0.18632330205299899"/>
                  <c:y val="-0.21922151240528895"/>
                </c:manualLayout>
              </c:layout>
              <c:showVal val="1"/>
              <c:showCatName val="1"/>
              <c:separator>
</c:separator>
            </c:dLbl>
            <c:dLbl>
              <c:idx val="4"/>
              <c:layout>
                <c:manualLayout>
                  <c:x val="-0.19387480674504717"/>
                  <c:y val="0.18545931758530623"/>
                </c:manualLayout>
              </c:layout>
              <c:tx>
                <c:rich>
                  <a:bodyPr/>
                  <a:lstStyle/>
                  <a:p>
                    <a:r>
                      <a:rPr lang="en-US" sz="800"/>
                      <a:t>Grade10</a:t>
                    </a:r>
                    <a:r>
                      <a:rPr lang="en-US" sz="800" baseline="0"/>
                      <a:t> </a:t>
                    </a:r>
                    <a:r>
                      <a:rPr lang="en-US" sz="800"/>
                      <a:t> or higher 14%</a:t>
                    </a:r>
                  </a:p>
                </c:rich>
              </c:tx>
              <c:showVal val="1"/>
              <c:showCatName val="1"/>
              <c:separator>
</c:separator>
            </c:dLbl>
            <c:txPr>
              <a:bodyPr/>
              <a:lstStyle/>
              <a:p>
                <a:pPr>
                  <a:defRPr sz="800"/>
                </a:pPr>
                <a:endParaRPr lang="en-US"/>
              </a:p>
            </c:txPr>
            <c:showVal val="1"/>
            <c:showCatName val="1"/>
            <c:separator>
</c:separator>
            <c:showLeaderLines val="1"/>
          </c:dLbls>
          <c:cat>
            <c:strRef>
              <c:f>Section1!$B$13:$B$17</c:f>
              <c:strCache>
                <c:ptCount val="5"/>
                <c:pt idx="0">
                  <c:v>No School</c:v>
                </c:pt>
                <c:pt idx="1">
                  <c:v>Grade 1-3</c:v>
                </c:pt>
                <c:pt idx="2">
                  <c:v>Grade 4-6</c:v>
                </c:pt>
                <c:pt idx="3">
                  <c:v>Grade 7-9</c:v>
                </c:pt>
                <c:pt idx="4">
                  <c:v>Grade =&gt;10</c:v>
                </c:pt>
              </c:strCache>
            </c:strRef>
          </c:cat>
          <c:val>
            <c:numRef>
              <c:f>Section1!$D$13:$D$17</c:f>
              <c:numCache>
                <c:formatCode>0%</c:formatCode>
                <c:ptCount val="5"/>
                <c:pt idx="0">
                  <c:v>1.4705882352941199E-2</c:v>
                </c:pt>
                <c:pt idx="1">
                  <c:v>4.9019607843139218E-2</c:v>
                </c:pt>
                <c:pt idx="2">
                  <c:v>0.29411764705882398</c:v>
                </c:pt>
                <c:pt idx="3">
                  <c:v>0.50490196078431349</c:v>
                </c:pt>
                <c:pt idx="4">
                  <c:v>0.13725490196078388</c:v>
                </c:pt>
              </c:numCache>
            </c:numRef>
          </c:val>
        </c:ser>
        <c:dLbls>
          <c:showVal val="1"/>
          <c:showCatName val="1"/>
        </c:dLbls>
        <c:firstSliceAng val="0"/>
      </c:pieChart>
    </c:plotArea>
    <c:plotVisOnly val="1"/>
  </c:chart>
  <c:spPr>
    <a:ln>
      <a:solidFill>
        <a:sysClr val="windowText" lastClr="000000"/>
      </a:solid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Section9!$D$55</c:f>
              <c:strCache>
                <c:ptCount val="1"/>
                <c:pt idx="0">
                  <c:v>Percent</c:v>
                </c:pt>
              </c:strCache>
            </c:strRef>
          </c:tx>
          <c:cat>
            <c:strRef>
              <c:f>Section9!$B$56:$B$61</c:f>
              <c:strCache>
                <c:ptCount val="6"/>
                <c:pt idx="0">
                  <c:v>Low body defense to diseases</c:v>
                </c:pt>
                <c:pt idx="1">
                  <c:v>Fainting/dizziness</c:v>
                </c:pt>
                <c:pt idx="2">
                  <c:v>Anemia</c:v>
                </c:pt>
                <c:pt idx="3">
                  <c:v>Other</c:v>
                </c:pt>
                <c:pt idx="4">
                  <c:v>Malnutrition</c:v>
                </c:pt>
                <c:pt idx="5">
                  <c:v>Underweight new born babies</c:v>
                </c:pt>
              </c:strCache>
            </c:strRef>
          </c:cat>
          <c:val>
            <c:numRef>
              <c:f>Section9!$D$56:$D$61</c:f>
              <c:numCache>
                <c:formatCode>0%</c:formatCode>
                <c:ptCount val="6"/>
                <c:pt idx="0">
                  <c:v>0.79901960784313764</c:v>
                </c:pt>
                <c:pt idx="1">
                  <c:v>0.52450980392156854</c:v>
                </c:pt>
                <c:pt idx="2">
                  <c:v>0.30882352941176588</c:v>
                </c:pt>
                <c:pt idx="3">
                  <c:v>0.20588235294117646</c:v>
                </c:pt>
                <c:pt idx="4">
                  <c:v>8.3333333333333343E-2</c:v>
                </c:pt>
                <c:pt idx="5">
                  <c:v>9.8039215686274508E-3</c:v>
                </c:pt>
              </c:numCache>
            </c:numRef>
          </c:val>
        </c:ser>
        <c:dLbls>
          <c:showVal val="1"/>
        </c:dLbls>
        <c:overlap val="-25"/>
        <c:axId val="120929664"/>
        <c:axId val="120935552"/>
      </c:barChart>
      <c:catAx>
        <c:axId val="120929664"/>
        <c:scaling>
          <c:orientation val="minMax"/>
        </c:scaling>
        <c:axPos val="l"/>
        <c:majorTickMark val="none"/>
        <c:tickLblPos val="nextTo"/>
        <c:crossAx val="120935552"/>
        <c:crosses val="autoZero"/>
        <c:auto val="1"/>
        <c:lblAlgn val="ctr"/>
        <c:lblOffset val="100"/>
      </c:catAx>
      <c:valAx>
        <c:axId val="120935552"/>
        <c:scaling>
          <c:orientation val="minMax"/>
        </c:scaling>
        <c:axPos val="b"/>
        <c:numFmt formatCode="0%" sourceLinked="0"/>
        <c:tickLblPos val="nextTo"/>
        <c:crossAx val="120929664"/>
        <c:crosses val="autoZero"/>
        <c:crossBetween val="between"/>
      </c:valAx>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Section9!$D$69</c:f>
              <c:strCache>
                <c:ptCount val="1"/>
                <c:pt idx="0">
                  <c:v>Percent</c:v>
                </c:pt>
              </c:strCache>
            </c:strRef>
          </c:tx>
          <c:cat>
            <c:strRef>
              <c:f>Section9!$B$70:$B$75</c:f>
              <c:strCache>
                <c:ptCount val="6"/>
                <c:pt idx="0">
                  <c:v>Cost</c:v>
                </c:pt>
                <c:pt idx="1">
                  <c:v>Other</c:v>
                </c:pt>
                <c:pt idx="2">
                  <c:v>Lack of time for food preparation</c:v>
                </c:pt>
                <c:pt idx="3">
                  <c:v>Lack of knowledge</c:v>
                </c:pt>
                <c:pt idx="4">
                  <c:v>Availability of food </c:v>
                </c:pt>
                <c:pt idx="5">
                  <c:v>Don’t know</c:v>
                </c:pt>
              </c:strCache>
            </c:strRef>
          </c:cat>
          <c:val>
            <c:numRef>
              <c:f>Section9!$D$70:$D$75</c:f>
              <c:numCache>
                <c:formatCode>0%</c:formatCode>
                <c:ptCount val="6"/>
                <c:pt idx="0">
                  <c:v>0.66666666666666663</c:v>
                </c:pt>
                <c:pt idx="1">
                  <c:v>0.21875000000000044</c:v>
                </c:pt>
                <c:pt idx="2">
                  <c:v>0.19270833333333512</c:v>
                </c:pt>
                <c:pt idx="3">
                  <c:v>7.8125E-2</c:v>
                </c:pt>
                <c:pt idx="4">
                  <c:v>5.7291666666666664E-2</c:v>
                </c:pt>
                <c:pt idx="5">
                  <c:v>5.7291666666666664E-2</c:v>
                </c:pt>
              </c:numCache>
            </c:numRef>
          </c:val>
        </c:ser>
        <c:dLbls>
          <c:showVal val="1"/>
        </c:dLbls>
        <c:overlap val="-25"/>
        <c:axId val="120947072"/>
        <c:axId val="120948608"/>
      </c:barChart>
      <c:catAx>
        <c:axId val="120947072"/>
        <c:scaling>
          <c:orientation val="minMax"/>
        </c:scaling>
        <c:axPos val="l"/>
        <c:majorTickMark val="none"/>
        <c:tickLblPos val="nextTo"/>
        <c:crossAx val="120948608"/>
        <c:crosses val="autoZero"/>
        <c:auto val="1"/>
        <c:lblAlgn val="ctr"/>
        <c:lblOffset val="100"/>
      </c:catAx>
      <c:valAx>
        <c:axId val="120948608"/>
        <c:scaling>
          <c:orientation val="minMax"/>
        </c:scaling>
        <c:axPos val="b"/>
        <c:numFmt formatCode="0%" sourceLinked="0"/>
        <c:tickLblPos val="nextTo"/>
        <c:crossAx val="120947072"/>
        <c:crosses val="autoZero"/>
        <c:crossBetween val="between"/>
      </c:valAx>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Section9!$D$99</c:f>
              <c:strCache>
                <c:ptCount val="1"/>
                <c:pt idx="0">
                  <c:v>Percent</c:v>
                </c:pt>
              </c:strCache>
            </c:strRef>
          </c:tx>
          <c:cat>
            <c:strRef>
              <c:f>Section9!$B$100:$B$103</c:f>
              <c:strCache>
                <c:ptCount val="4"/>
                <c:pt idx="0">
                  <c:v>In the first month</c:v>
                </c:pt>
                <c:pt idx="1">
                  <c:v>In the first three months</c:v>
                </c:pt>
                <c:pt idx="2">
                  <c:v>Don’t know</c:v>
                </c:pt>
                <c:pt idx="3">
                  <c:v>Other</c:v>
                </c:pt>
              </c:strCache>
            </c:strRef>
          </c:cat>
          <c:val>
            <c:numRef>
              <c:f>Section9!$D$100:$D$103</c:f>
              <c:numCache>
                <c:formatCode>0.0%</c:formatCode>
                <c:ptCount val="4"/>
                <c:pt idx="0">
                  <c:v>0.84803921568628171</c:v>
                </c:pt>
                <c:pt idx="1">
                  <c:v>0.11764705882352898</c:v>
                </c:pt>
                <c:pt idx="2">
                  <c:v>2.9411764705882398E-2</c:v>
                </c:pt>
                <c:pt idx="3">
                  <c:v>4.901960784313885E-3</c:v>
                </c:pt>
              </c:numCache>
            </c:numRef>
          </c:val>
        </c:ser>
        <c:dLbls>
          <c:showVal val="1"/>
        </c:dLbls>
        <c:overlap val="-25"/>
        <c:axId val="120976512"/>
        <c:axId val="120978048"/>
      </c:barChart>
      <c:catAx>
        <c:axId val="120976512"/>
        <c:scaling>
          <c:orientation val="minMax"/>
        </c:scaling>
        <c:axPos val="l"/>
        <c:majorTickMark val="none"/>
        <c:tickLblPos val="nextTo"/>
        <c:crossAx val="120978048"/>
        <c:crosses val="autoZero"/>
        <c:auto val="1"/>
        <c:lblAlgn val="ctr"/>
        <c:lblOffset val="100"/>
      </c:catAx>
      <c:valAx>
        <c:axId val="120978048"/>
        <c:scaling>
          <c:orientation val="minMax"/>
        </c:scaling>
        <c:axPos val="b"/>
        <c:numFmt formatCode="0%" sourceLinked="0"/>
        <c:tickLblPos val="nextTo"/>
        <c:crossAx val="120976512"/>
        <c:crosses val="autoZero"/>
        <c:crossBetween val="between"/>
      </c:valAx>
    </c:plotArea>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Section9!$D$85</c:f>
              <c:strCache>
                <c:ptCount val="1"/>
                <c:pt idx="0">
                  <c:v>Percent</c:v>
                </c:pt>
              </c:strCache>
            </c:strRef>
          </c:tx>
          <c:cat>
            <c:strRef>
              <c:f>Section9!$B$86:$B$92</c:f>
              <c:strCache>
                <c:ptCount val="7"/>
                <c:pt idx="0">
                  <c:v>Missing a menstrual cycle</c:v>
                </c:pt>
                <c:pt idx="1">
                  <c:v>Nausea/vomiting</c:v>
                </c:pt>
                <c:pt idx="2">
                  <c:v>Other</c:v>
                </c:pt>
                <c:pt idx="3">
                  <c:v>Dizziness/fainting/headache</c:v>
                </c:pt>
                <c:pt idx="4">
                  <c:v>Don’t know</c:v>
                </c:pt>
                <c:pt idx="5">
                  <c:v>Want to eat sour food</c:v>
                </c:pt>
                <c:pt idx="6">
                  <c:v>Want to eat unusual things</c:v>
                </c:pt>
              </c:strCache>
            </c:strRef>
          </c:cat>
          <c:val>
            <c:numRef>
              <c:f>Section9!$D$86:$D$92</c:f>
              <c:numCache>
                <c:formatCode>0.0%</c:formatCode>
                <c:ptCount val="7"/>
                <c:pt idx="0">
                  <c:v>0.76470588235294756</c:v>
                </c:pt>
                <c:pt idx="1">
                  <c:v>0.16666666666666688</c:v>
                </c:pt>
                <c:pt idx="2">
                  <c:v>3.4313725490196102E-2</c:v>
                </c:pt>
                <c:pt idx="3">
                  <c:v>1.4705882352941199E-2</c:v>
                </c:pt>
                <c:pt idx="4">
                  <c:v>9.8039215686274508E-3</c:v>
                </c:pt>
                <c:pt idx="5">
                  <c:v>4.901960784313885E-3</c:v>
                </c:pt>
                <c:pt idx="6">
                  <c:v>4.901960784313885E-3</c:v>
                </c:pt>
              </c:numCache>
            </c:numRef>
          </c:val>
        </c:ser>
        <c:dLbls>
          <c:showVal val="1"/>
        </c:dLbls>
        <c:overlap val="-25"/>
        <c:axId val="134821760"/>
        <c:axId val="134823296"/>
      </c:barChart>
      <c:catAx>
        <c:axId val="134821760"/>
        <c:scaling>
          <c:orientation val="minMax"/>
        </c:scaling>
        <c:axPos val="l"/>
        <c:majorTickMark val="none"/>
        <c:tickLblPos val="nextTo"/>
        <c:crossAx val="134823296"/>
        <c:crosses val="autoZero"/>
        <c:auto val="1"/>
        <c:lblAlgn val="ctr"/>
        <c:lblOffset val="100"/>
      </c:catAx>
      <c:valAx>
        <c:axId val="134823296"/>
        <c:scaling>
          <c:orientation val="minMax"/>
        </c:scaling>
        <c:axPos val="b"/>
        <c:numFmt formatCode="0%" sourceLinked="0"/>
        <c:tickLblPos val="nextTo"/>
        <c:crossAx val="134821760"/>
        <c:crosses val="autoZero"/>
        <c:crossBetween val="between"/>
      </c:valAx>
    </c:plotArea>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35262729658792652"/>
          <c:y val="4.8087431693989074E-2"/>
          <c:w val="0.57743525809273843"/>
          <c:h val="0.8099197108558156"/>
        </c:manualLayout>
      </c:layout>
      <c:barChart>
        <c:barDir val="bar"/>
        <c:grouping val="clustered"/>
        <c:ser>
          <c:idx val="0"/>
          <c:order val="0"/>
          <c:tx>
            <c:strRef>
              <c:f>Section9!$D$113</c:f>
              <c:strCache>
                <c:ptCount val="1"/>
                <c:pt idx="0">
                  <c:v>Percent</c:v>
                </c:pt>
              </c:strCache>
            </c:strRef>
          </c:tx>
          <c:cat>
            <c:strRef>
              <c:f>Section9!$B$114:$B$119</c:f>
              <c:strCache>
                <c:ptCount val="6"/>
                <c:pt idx="0">
                  <c:v>Health Center</c:v>
                </c:pt>
                <c:pt idx="1">
                  <c:v>Public Hospital</c:v>
                </c:pt>
                <c:pt idx="2">
                  <c:v>NGO Clinic</c:v>
                </c:pt>
                <c:pt idx="3">
                  <c:v>Private Clinic</c:v>
                </c:pt>
                <c:pt idx="4">
                  <c:v>Other </c:v>
                </c:pt>
                <c:pt idx="5">
                  <c:v>Traditional Birth Attendant</c:v>
                </c:pt>
              </c:strCache>
            </c:strRef>
          </c:cat>
          <c:val>
            <c:numRef>
              <c:f>Section9!$D$114:$D$119</c:f>
              <c:numCache>
                <c:formatCode>0%</c:formatCode>
                <c:ptCount val="6"/>
                <c:pt idx="0">
                  <c:v>0.88725490196078427</c:v>
                </c:pt>
                <c:pt idx="1">
                  <c:v>0.54411764705882371</c:v>
                </c:pt>
                <c:pt idx="2">
                  <c:v>0.33823529411765091</c:v>
                </c:pt>
                <c:pt idx="3">
                  <c:v>0.28431372549019607</c:v>
                </c:pt>
                <c:pt idx="4">
                  <c:v>4.4117647058824566E-2</c:v>
                </c:pt>
                <c:pt idx="5">
                  <c:v>9.8039215686274508E-3</c:v>
                </c:pt>
              </c:numCache>
            </c:numRef>
          </c:val>
        </c:ser>
        <c:dLbls>
          <c:showVal val="1"/>
        </c:dLbls>
        <c:overlap val="-25"/>
        <c:axId val="134843008"/>
        <c:axId val="134852992"/>
      </c:barChart>
      <c:catAx>
        <c:axId val="134843008"/>
        <c:scaling>
          <c:orientation val="minMax"/>
        </c:scaling>
        <c:axPos val="l"/>
        <c:majorTickMark val="none"/>
        <c:tickLblPos val="nextTo"/>
        <c:crossAx val="134852992"/>
        <c:crosses val="autoZero"/>
        <c:auto val="1"/>
        <c:lblAlgn val="ctr"/>
        <c:lblOffset val="100"/>
      </c:catAx>
      <c:valAx>
        <c:axId val="134852992"/>
        <c:scaling>
          <c:orientation val="minMax"/>
        </c:scaling>
        <c:axPos val="b"/>
        <c:numFmt formatCode="0%" sourceLinked="0"/>
        <c:tickLblPos val="nextTo"/>
        <c:crossAx val="134843008"/>
        <c:crosses val="autoZero"/>
        <c:crossBetween val="between"/>
      </c:valAx>
    </c:plotArea>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Section9!$D$128</c:f>
              <c:strCache>
                <c:ptCount val="1"/>
                <c:pt idx="0">
                  <c:v>Percent</c:v>
                </c:pt>
              </c:strCache>
            </c:strRef>
          </c:tx>
          <c:explosion val="25"/>
          <c:dLbls>
            <c:dLbl>
              <c:idx val="0"/>
              <c:layout>
                <c:manualLayout>
                  <c:x val="-0.12071270778652816"/>
                  <c:y val="-0.20692403032954221"/>
                </c:manualLayout>
              </c:layout>
              <c:showCatName val="1"/>
              <c:showPercent val="1"/>
            </c:dLbl>
            <c:dLbl>
              <c:idx val="1"/>
              <c:layout>
                <c:manualLayout>
                  <c:x val="-7.7930883639546421E-4"/>
                  <c:y val="9.3305628463108775E-2"/>
                </c:manualLayout>
              </c:layout>
              <c:showCatName val="1"/>
              <c:showPercent val="1"/>
            </c:dLbl>
            <c:txPr>
              <a:bodyPr/>
              <a:lstStyle/>
              <a:p>
                <a:pPr>
                  <a:defRPr sz="900"/>
                </a:pPr>
                <a:endParaRPr lang="en-US"/>
              </a:p>
            </c:txPr>
            <c:showCatName val="1"/>
            <c:showPercent val="1"/>
            <c:showLeaderLines val="1"/>
          </c:dLbls>
          <c:cat>
            <c:strRef>
              <c:f>Section9!$B$129:$B$134</c:f>
              <c:strCache>
                <c:ptCount val="6"/>
                <c:pt idx="0">
                  <c:v>Breast milk</c:v>
                </c:pt>
                <c:pt idx="1">
                  <c:v>Rice/food/water</c:v>
                </c:pt>
                <c:pt idx="2">
                  <c:v>Don’t know</c:v>
                </c:pt>
                <c:pt idx="3">
                  <c:v>Infant formula</c:v>
                </c:pt>
                <c:pt idx="4">
                  <c:v>Other</c:v>
                </c:pt>
                <c:pt idx="5">
                  <c:v>Cow’s milk</c:v>
                </c:pt>
              </c:strCache>
            </c:strRef>
          </c:cat>
          <c:val>
            <c:numRef>
              <c:f>Section9!$D$129:$D$134</c:f>
              <c:numCache>
                <c:formatCode>0.0%</c:formatCode>
                <c:ptCount val="6"/>
                <c:pt idx="0">
                  <c:v>0.81280788177339902</c:v>
                </c:pt>
                <c:pt idx="1">
                  <c:v>0.113300492610836</c:v>
                </c:pt>
                <c:pt idx="2">
                  <c:v>2.9556650246305397E-2</c:v>
                </c:pt>
                <c:pt idx="3">
                  <c:v>1.9704433497537196E-2</c:v>
                </c:pt>
                <c:pt idx="4">
                  <c:v>1.9704433497537196E-2</c:v>
                </c:pt>
                <c:pt idx="5">
                  <c:v>4.9261083743842434E-3</c:v>
                </c:pt>
              </c:numCache>
            </c:numRef>
          </c:val>
        </c:ser>
        <c:dLbls>
          <c:showPercent val="1"/>
        </c:dLbls>
        <c:firstSliceAng val="0"/>
      </c:pieChart>
    </c:plotArea>
    <c:legend>
      <c:legendPos val="r"/>
      <c:layout>
        <c:manualLayout>
          <c:xMode val="edge"/>
          <c:yMode val="edge"/>
          <c:x val="0.65939404567748405"/>
          <c:y val="0.24884842519685293"/>
          <c:w val="0.24587692685407642"/>
          <c:h val="0.50230314960629119"/>
        </c:manualLayout>
      </c:layout>
    </c:legend>
    <c:plotVisOnly val="1"/>
  </c:chart>
  <c:spPr>
    <a:ln>
      <a:solidFill>
        <a:sysClr val="windowText" lastClr="000000"/>
      </a:solid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Section9!$D$143</c:f>
              <c:strCache>
                <c:ptCount val="1"/>
                <c:pt idx="0">
                  <c:v>Percent</c:v>
                </c:pt>
              </c:strCache>
            </c:strRef>
          </c:tx>
          <c:cat>
            <c:strRef>
              <c:f>Section9!$B$144:$B$152</c:f>
              <c:strCache>
                <c:ptCount val="9"/>
                <c:pt idx="0">
                  <c:v>Before eating food</c:v>
                </c:pt>
                <c:pt idx="1">
                  <c:v>After using the toilet</c:v>
                </c:pt>
                <c:pt idx="2">
                  <c:v>Before preparing &amp; cooking food</c:v>
                </c:pt>
                <c:pt idx="3">
                  <c:v>Before breast feeding</c:v>
                </c:pt>
                <c:pt idx="4">
                  <c:v>Other</c:v>
                </c:pt>
                <c:pt idx="5">
                  <c:v>Before using the toilet</c:v>
                </c:pt>
                <c:pt idx="6">
                  <c:v>Before going to bed</c:v>
                </c:pt>
                <c:pt idx="7">
                  <c:v>After changing baby’s nappy</c:v>
                </c:pt>
                <c:pt idx="8">
                  <c:v>Don’t know</c:v>
                </c:pt>
              </c:strCache>
            </c:strRef>
          </c:cat>
          <c:val>
            <c:numRef>
              <c:f>Section9!$D$144:$D$152</c:f>
              <c:numCache>
                <c:formatCode>0.0%</c:formatCode>
                <c:ptCount val="9"/>
                <c:pt idx="0">
                  <c:v>0.81862745098039913</c:v>
                </c:pt>
                <c:pt idx="1">
                  <c:v>0.48529411764705882</c:v>
                </c:pt>
                <c:pt idx="2">
                  <c:v>0.3186274509803923</c:v>
                </c:pt>
                <c:pt idx="3">
                  <c:v>0.20588235294117646</c:v>
                </c:pt>
                <c:pt idx="4">
                  <c:v>0.20098039215686569</c:v>
                </c:pt>
                <c:pt idx="5">
                  <c:v>8.3333333333333343E-2</c:v>
                </c:pt>
                <c:pt idx="6">
                  <c:v>6.3725490196078483E-2</c:v>
                </c:pt>
                <c:pt idx="7">
                  <c:v>2.9411764705882349E-2</c:v>
                </c:pt>
                <c:pt idx="8">
                  <c:v>4.9019607843138789E-3</c:v>
                </c:pt>
              </c:numCache>
            </c:numRef>
          </c:val>
        </c:ser>
        <c:dLbls>
          <c:showVal val="1"/>
        </c:dLbls>
        <c:overlap val="-25"/>
        <c:axId val="47601152"/>
        <c:axId val="47602688"/>
      </c:barChart>
      <c:catAx>
        <c:axId val="47601152"/>
        <c:scaling>
          <c:orientation val="minMax"/>
        </c:scaling>
        <c:axPos val="l"/>
        <c:majorTickMark val="none"/>
        <c:tickLblPos val="nextTo"/>
        <c:crossAx val="47602688"/>
        <c:crosses val="autoZero"/>
        <c:auto val="1"/>
        <c:lblAlgn val="ctr"/>
        <c:lblOffset val="100"/>
      </c:catAx>
      <c:valAx>
        <c:axId val="47602688"/>
        <c:scaling>
          <c:orientation val="minMax"/>
        </c:scaling>
        <c:axPos val="b"/>
        <c:numFmt formatCode="0%" sourceLinked="0"/>
        <c:tickLblPos val="nextTo"/>
        <c:crossAx val="47601152"/>
        <c:crosses val="autoZero"/>
        <c:crossBetween val="between"/>
      </c:valAx>
    </c:plotArea>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Section9!$D$158</c:f>
              <c:strCache>
                <c:ptCount val="1"/>
                <c:pt idx="0">
                  <c:v>Percent</c:v>
                </c:pt>
              </c:strCache>
            </c:strRef>
          </c:tx>
          <c:cat>
            <c:strRef>
              <c:f>Section9!$B$159:$B$165</c:f>
              <c:strCache>
                <c:ptCount val="7"/>
                <c:pt idx="0">
                  <c:v>Their utensils are not clean</c:v>
                </c:pt>
                <c:pt idx="1">
                  <c:v>Sometimes they look clean</c:v>
                </c:pt>
                <c:pt idx="2">
                  <c:v>Other</c:v>
                </c:pt>
                <c:pt idx="3">
                  <c:v>No, they never wash their hands</c:v>
                </c:pt>
                <c:pt idx="4">
                  <c:v>Yes, they always look clean</c:v>
                </c:pt>
                <c:pt idx="5">
                  <c:v>Yes, they wash their hands before serving food</c:v>
                </c:pt>
                <c:pt idx="6">
                  <c:v>Don’t know</c:v>
                </c:pt>
              </c:strCache>
            </c:strRef>
          </c:cat>
          <c:val>
            <c:numRef>
              <c:f>Section9!$D$159:$D$165</c:f>
              <c:numCache>
                <c:formatCode>0.0%</c:formatCode>
                <c:ptCount val="7"/>
                <c:pt idx="0">
                  <c:v>0.6127450980392245</c:v>
                </c:pt>
                <c:pt idx="1">
                  <c:v>0.22549019607843346</c:v>
                </c:pt>
                <c:pt idx="2">
                  <c:v>0.13725490196078433</c:v>
                </c:pt>
                <c:pt idx="3">
                  <c:v>0.12745098039215691</c:v>
                </c:pt>
                <c:pt idx="4">
                  <c:v>0.11764705882352942</c:v>
                </c:pt>
                <c:pt idx="5">
                  <c:v>3.4313725490196081E-2</c:v>
                </c:pt>
                <c:pt idx="6">
                  <c:v>2.4509803921568631E-2</c:v>
                </c:pt>
              </c:numCache>
            </c:numRef>
          </c:val>
        </c:ser>
        <c:dLbls>
          <c:showVal val="1"/>
        </c:dLbls>
        <c:overlap val="-25"/>
        <c:axId val="120551680"/>
        <c:axId val="141692928"/>
      </c:barChart>
      <c:catAx>
        <c:axId val="120551680"/>
        <c:scaling>
          <c:orientation val="minMax"/>
        </c:scaling>
        <c:axPos val="l"/>
        <c:majorTickMark val="none"/>
        <c:tickLblPos val="nextTo"/>
        <c:crossAx val="141692928"/>
        <c:crosses val="autoZero"/>
        <c:auto val="1"/>
        <c:lblAlgn val="ctr"/>
        <c:lblOffset val="100"/>
      </c:catAx>
      <c:valAx>
        <c:axId val="141692928"/>
        <c:scaling>
          <c:orientation val="minMax"/>
        </c:scaling>
        <c:axPos val="b"/>
        <c:numFmt formatCode="0%" sourceLinked="0"/>
        <c:tickLblPos val="nextTo"/>
        <c:crossAx val="120551680"/>
        <c:crosses val="autoZero"/>
        <c:crossBetween val="between"/>
      </c:valAx>
    </c:plotArea>
    <c:plotVisOnly val="1"/>
  </c:chart>
  <c:spPr>
    <a:ln>
      <a:solidFill>
        <a:sysClr val="windowText" lastClr="00000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603606855733613"/>
          <c:y val="0.15911826239111687"/>
          <c:w val="0.60792756206333864"/>
          <c:h val="0.76871999695690263"/>
        </c:manualLayout>
      </c:layout>
      <c:pieChart>
        <c:varyColors val="1"/>
        <c:ser>
          <c:idx val="0"/>
          <c:order val="0"/>
          <c:tx>
            <c:strRef>
              <c:f>Section1!$C$3</c:f>
              <c:strCache>
                <c:ptCount val="1"/>
                <c:pt idx="0">
                  <c:v>N</c:v>
                </c:pt>
              </c:strCache>
            </c:strRef>
          </c:tx>
          <c:dLbls>
            <c:dLbl>
              <c:idx val="1"/>
              <c:layout>
                <c:manualLayout>
                  <c:x val="0.11517045326354269"/>
                  <c:y val="2.904040404040404E-2"/>
                </c:manualLayout>
              </c:layout>
              <c:dLblPos val="bestFit"/>
              <c:showCatName val="1"/>
              <c:showPercent val="1"/>
            </c:dLbl>
            <c:dLbl>
              <c:idx val="2"/>
              <c:layout>
                <c:manualLayout>
                  <c:x val="-0.20774979952445174"/>
                  <c:y val="-9.1187977797407394E-2"/>
                </c:manualLayout>
              </c:layout>
              <c:dLblPos val="bestFit"/>
              <c:showCatName val="1"/>
              <c:showPercent val="1"/>
            </c:dLbl>
            <c:dLbl>
              <c:idx val="3"/>
              <c:layout>
                <c:manualLayout>
                  <c:x val="0.23423563345906531"/>
                  <c:y val="1.194599165736587E-2"/>
                </c:manualLayout>
              </c:layout>
              <c:dLblPos val="bestFit"/>
              <c:showCatName val="1"/>
              <c:showPercent val="1"/>
            </c:dLbl>
            <c:dLbl>
              <c:idx val="4"/>
              <c:layout>
                <c:manualLayout>
                  <c:x val="-0.23359670299092294"/>
                  <c:y val="7.6305679181407123E-3"/>
                </c:manualLayout>
              </c:layout>
              <c:dLblPos val="bestFit"/>
              <c:showCatName val="1"/>
              <c:showPercent val="1"/>
            </c:dLbl>
            <c:txPr>
              <a:bodyPr/>
              <a:lstStyle/>
              <a:p>
                <a:pPr>
                  <a:defRPr sz="800">
                    <a:latin typeface="+mn-lt"/>
                    <a:cs typeface="Arial" pitchFamily="34" charset="0"/>
                  </a:defRPr>
                </a:pPr>
                <a:endParaRPr lang="en-US"/>
              </a:p>
            </c:txPr>
            <c:dLblPos val="bestFit"/>
            <c:showCatName val="1"/>
            <c:showPercent val="1"/>
            <c:showLeaderLines val="1"/>
          </c:dLbls>
          <c:cat>
            <c:strRef>
              <c:f>Section1!$B$19:$B$23</c:f>
              <c:strCache>
                <c:ptCount val="5"/>
                <c:pt idx="0">
                  <c:v>No School</c:v>
                </c:pt>
                <c:pt idx="1">
                  <c:v>Grade 1-3</c:v>
                </c:pt>
                <c:pt idx="2">
                  <c:v>Grade 4-6</c:v>
                </c:pt>
                <c:pt idx="3">
                  <c:v>Grade 7-9</c:v>
                </c:pt>
                <c:pt idx="4">
                  <c:v>Grade 10  or higher</c:v>
                </c:pt>
              </c:strCache>
            </c:strRef>
          </c:cat>
          <c:val>
            <c:numRef>
              <c:f>Section1!$D$19:$D$23</c:f>
              <c:numCache>
                <c:formatCode>General</c:formatCode>
                <c:ptCount val="5"/>
                <c:pt idx="0">
                  <c:v>4</c:v>
                </c:pt>
                <c:pt idx="1">
                  <c:v>4</c:v>
                </c:pt>
                <c:pt idx="2">
                  <c:v>45.6</c:v>
                </c:pt>
                <c:pt idx="3">
                  <c:v>42.4</c:v>
                </c:pt>
                <c:pt idx="4">
                  <c:v>4</c:v>
                </c:pt>
              </c:numCache>
            </c:numRef>
          </c:val>
        </c:ser>
        <c:dLbls>
          <c:showCatName val="1"/>
          <c:showPercent val="1"/>
        </c:dLbls>
        <c:firstSliceAng val="0"/>
      </c:pieChart>
      <c:spPr>
        <a:noFill/>
        <a:ln w="25400">
          <a:noFill/>
        </a:ln>
      </c:spPr>
    </c:plotArea>
    <c:plotVisOnly val="1"/>
    <c:dispBlanksAs val="zero"/>
  </c:chart>
  <c:spPr>
    <a:ln>
      <a:solidFill>
        <a:sysClr val="windowText" lastClr="000000"/>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Section1!$D$29</c:f>
              <c:strCache>
                <c:ptCount val="1"/>
                <c:pt idx="0">
                  <c:v>Percent</c:v>
                </c:pt>
              </c:strCache>
            </c:strRef>
          </c:tx>
          <c:cat>
            <c:strRef>
              <c:f>Section1!$B$30:$B$42</c:f>
              <c:strCache>
                <c:ptCount val="13"/>
                <c:pt idx="0">
                  <c:v>Kandal</c:v>
                </c:pt>
                <c:pt idx="1">
                  <c:v>Kampong Speu</c:v>
                </c:pt>
                <c:pt idx="2">
                  <c:v>Takeo</c:v>
                </c:pt>
                <c:pt idx="3">
                  <c:v>Kampong Cham</c:v>
                </c:pt>
                <c:pt idx="4">
                  <c:v>Prey Veng</c:v>
                </c:pt>
                <c:pt idx="5">
                  <c:v>Svay Rieng</c:v>
                </c:pt>
                <c:pt idx="6">
                  <c:v>Kampot</c:v>
                </c:pt>
                <c:pt idx="7">
                  <c:v>Phnom Penh</c:v>
                </c:pt>
                <c:pt idx="8">
                  <c:v>Battambang</c:v>
                </c:pt>
                <c:pt idx="9">
                  <c:v>Kampong Chhnang</c:v>
                </c:pt>
                <c:pt idx="10">
                  <c:v>Pursat</c:v>
                </c:pt>
                <c:pt idx="11">
                  <c:v>Kampong Thom</c:v>
                </c:pt>
                <c:pt idx="12">
                  <c:v> N/A</c:v>
                </c:pt>
              </c:strCache>
            </c:strRef>
          </c:cat>
          <c:val>
            <c:numRef>
              <c:f>Section1!$D$30:$D$42</c:f>
              <c:numCache>
                <c:formatCode>0%</c:formatCode>
                <c:ptCount val="13"/>
                <c:pt idx="0">
                  <c:v>0.31862745098039202</c:v>
                </c:pt>
                <c:pt idx="1">
                  <c:v>0.14705882352941199</c:v>
                </c:pt>
                <c:pt idx="2">
                  <c:v>0.14215686274509801</c:v>
                </c:pt>
                <c:pt idx="3">
                  <c:v>0.10294117647058901</c:v>
                </c:pt>
                <c:pt idx="4">
                  <c:v>7.8431372549019607E-2</c:v>
                </c:pt>
                <c:pt idx="5">
                  <c:v>5.8823529411764698E-2</c:v>
                </c:pt>
                <c:pt idx="6">
                  <c:v>3.9215686274509803E-2</c:v>
                </c:pt>
                <c:pt idx="7">
                  <c:v>2.9411764705882398E-2</c:v>
                </c:pt>
                <c:pt idx="8">
                  <c:v>2.4509803921568599E-2</c:v>
                </c:pt>
                <c:pt idx="9">
                  <c:v>1.9607843137254902E-2</c:v>
                </c:pt>
                <c:pt idx="10">
                  <c:v>1.9607843137254902E-2</c:v>
                </c:pt>
                <c:pt idx="11">
                  <c:v>1.4705882352941199E-2</c:v>
                </c:pt>
                <c:pt idx="12">
                  <c:v>4.901960784313872E-3</c:v>
                </c:pt>
              </c:numCache>
            </c:numRef>
          </c:val>
        </c:ser>
        <c:dLbls>
          <c:showVal val="1"/>
        </c:dLbls>
        <c:axId val="111600768"/>
        <c:axId val="111789184"/>
      </c:barChart>
      <c:catAx>
        <c:axId val="111600768"/>
        <c:scaling>
          <c:orientation val="minMax"/>
        </c:scaling>
        <c:axPos val="l"/>
        <c:majorTickMark val="none"/>
        <c:tickLblPos val="nextTo"/>
        <c:crossAx val="111789184"/>
        <c:crosses val="autoZero"/>
        <c:auto val="1"/>
        <c:lblAlgn val="ctr"/>
        <c:lblOffset val="100"/>
      </c:catAx>
      <c:valAx>
        <c:axId val="111789184"/>
        <c:scaling>
          <c:orientation val="minMax"/>
        </c:scaling>
        <c:axPos val="b"/>
        <c:numFmt formatCode="0%" sourceLinked="1"/>
        <c:tickLblPos val="nextTo"/>
        <c:crossAx val="111600768"/>
        <c:crosses val="autoZero"/>
        <c:crossBetween val="between"/>
      </c:valAx>
    </c:plotArea>
    <c:plotVisOnly val="1"/>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Section1!$B$55</c:f>
              <c:strCache>
                <c:ptCount val="1"/>
                <c:pt idx="0">
                  <c:v>Male</c:v>
                </c:pt>
              </c:strCache>
            </c:strRef>
          </c:tx>
          <c:dLbls>
            <c:dLbl>
              <c:idx val="0"/>
              <c:tx>
                <c:rich>
                  <a:bodyPr/>
                  <a:lstStyle/>
                  <a:p>
                    <a:r>
                      <a:rPr lang="en-US"/>
                      <a:t>Male, </a:t>
                    </a:r>
                  </a:p>
                  <a:p>
                    <a:r>
                      <a:rPr lang="en-US"/>
                      <a:t>2.6</a:t>
                    </a:r>
                  </a:p>
                </c:rich>
              </c:tx>
              <c:showVal val="1"/>
              <c:showSerName val="1"/>
            </c:dLbl>
            <c:dLbl>
              <c:idx val="1"/>
              <c:tx>
                <c:rich>
                  <a:bodyPr/>
                  <a:lstStyle/>
                  <a:p>
                    <a:r>
                      <a:rPr lang="en-US"/>
                      <a:t>Male, </a:t>
                    </a:r>
                  </a:p>
                  <a:p>
                    <a:r>
                      <a:rPr lang="en-US"/>
                      <a:t>1.4</a:t>
                    </a:r>
                  </a:p>
                </c:rich>
              </c:tx>
              <c:showVal val="1"/>
              <c:showSerName val="1"/>
            </c:dLbl>
            <c:showVal val="1"/>
            <c:showSerName val="1"/>
          </c:dLbls>
          <c:cat>
            <c:strRef>
              <c:f>Section1!$C$54:$D$54</c:f>
              <c:strCache>
                <c:ptCount val="2"/>
                <c:pt idx="0">
                  <c:v># HH Members</c:v>
                </c:pt>
                <c:pt idx="1">
                  <c:v># HH Members earning</c:v>
                </c:pt>
              </c:strCache>
            </c:strRef>
          </c:cat>
          <c:val>
            <c:numRef>
              <c:f>Section1!$C$55:$D$55</c:f>
              <c:numCache>
                <c:formatCode>####.0</c:formatCode>
                <c:ptCount val="2"/>
                <c:pt idx="0">
                  <c:v>2.6127450980391793</c:v>
                </c:pt>
                <c:pt idx="1">
                  <c:v>1.4141414141414146</c:v>
                </c:pt>
              </c:numCache>
            </c:numRef>
          </c:val>
        </c:ser>
        <c:ser>
          <c:idx val="1"/>
          <c:order val="1"/>
          <c:tx>
            <c:strRef>
              <c:f>Section1!$B$56</c:f>
              <c:strCache>
                <c:ptCount val="1"/>
                <c:pt idx="0">
                  <c:v>Female</c:v>
                </c:pt>
              </c:strCache>
            </c:strRef>
          </c:tx>
          <c:dLbls>
            <c:dLbl>
              <c:idx val="0"/>
              <c:tx>
                <c:rich>
                  <a:bodyPr/>
                  <a:lstStyle/>
                  <a:p>
                    <a:r>
                      <a:rPr lang="en-US"/>
                      <a:t>Female, </a:t>
                    </a:r>
                  </a:p>
                  <a:p>
                    <a:r>
                      <a:rPr lang="en-US"/>
                      <a:t>3.4</a:t>
                    </a:r>
                  </a:p>
                </c:rich>
              </c:tx>
              <c:showVal val="1"/>
              <c:showSerName val="1"/>
              <c:separator>
</c:separator>
            </c:dLbl>
            <c:dLbl>
              <c:idx val="1"/>
              <c:tx>
                <c:rich>
                  <a:bodyPr/>
                  <a:lstStyle/>
                  <a:p>
                    <a:r>
                      <a:rPr lang="en-US"/>
                      <a:t>Female, </a:t>
                    </a:r>
                  </a:p>
                  <a:p>
                    <a:r>
                      <a:rPr lang="en-US"/>
                      <a:t>2.0</a:t>
                    </a:r>
                  </a:p>
                </c:rich>
              </c:tx>
              <c:showVal val="1"/>
              <c:showSerName val="1"/>
              <c:separator>
</c:separator>
            </c:dLbl>
            <c:showVal val="1"/>
            <c:showSerName val="1"/>
            <c:separator>
</c:separator>
          </c:dLbls>
          <c:cat>
            <c:strRef>
              <c:f>Section1!$C$54:$D$54</c:f>
              <c:strCache>
                <c:ptCount val="2"/>
                <c:pt idx="0">
                  <c:v># HH Members</c:v>
                </c:pt>
                <c:pt idx="1">
                  <c:v># HH Members earning</c:v>
                </c:pt>
              </c:strCache>
            </c:strRef>
          </c:cat>
          <c:val>
            <c:numRef>
              <c:f>Section1!$C$56:$D$56</c:f>
              <c:numCache>
                <c:formatCode>####.0</c:formatCode>
                <c:ptCount val="2"/>
                <c:pt idx="0">
                  <c:v>3.4460784313725377</c:v>
                </c:pt>
                <c:pt idx="1">
                  <c:v>2.0197044334975347</c:v>
                </c:pt>
              </c:numCache>
            </c:numRef>
          </c:val>
        </c:ser>
        <c:gapWidth val="95"/>
        <c:overlap val="100"/>
        <c:axId val="111998080"/>
        <c:axId val="112000384"/>
      </c:barChart>
      <c:catAx>
        <c:axId val="111998080"/>
        <c:scaling>
          <c:orientation val="minMax"/>
        </c:scaling>
        <c:axPos val="b"/>
        <c:majorTickMark val="none"/>
        <c:tickLblPos val="nextTo"/>
        <c:crossAx val="112000384"/>
        <c:crosses val="autoZero"/>
        <c:auto val="1"/>
        <c:lblAlgn val="ctr"/>
        <c:lblOffset val="100"/>
      </c:catAx>
      <c:valAx>
        <c:axId val="112000384"/>
        <c:scaling>
          <c:orientation val="minMax"/>
        </c:scaling>
        <c:axPos val="l"/>
        <c:numFmt formatCode="####.0" sourceLinked="1"/>
        <c:tickLblPos val="nextTo"/>
        <c:crossAx val="111998080"/>
        <c:crosses val="autoZero"/>
        <c:crossBetween val="between"/>
      </c:valAx>
    </c:plotArea>
    <c:legend>
      <c:legendPos val="t"/>
    </c:legend>
    <c:plotVisOnly val="1"/>
  </c:chart>
  <c:spPr>
    <a:noFill/>
    <a:ln>
      <a:solidFill>
        <a:sysClr val="windowText" lastClr="000000"/>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75"/>
      <c:perspective val="30"/>
    </c:view3D>
    <c:sideWall>
      <c:spPr>
        <a:noFill/>
        <a:ln w="25400">
          <a:noFill/>
        </a:ln>
      </c:spPr>
    </c:sideWall>
    <c:backWall>
      <c:spPr>
        <a:noFill/>
        <a:ln w="25400">
          <a:noFill/>
        </a:ln>
      </c:spPr>
    </c:backWall>
    <c:plotArea>
      <c:layout>
        <c:manualLayout>
          <c:layoutTarget val="inner"/>
          <c:xMode val="edge"/>
          <c:yMode val="edge"/>
          <c:x val="0.23192771084337349"/>
          <c:y val="0.19178114261347959"/>
          <c:w val="0.59036144578312477"/>
          <c:h val="0.67123399914717863"/>
        </c:manualLayout>
      </c:layout>
      <c:pie3DChart>
        <c:varyColors val="1"/>
        <c:ser>
          <c:idx val="0"/>
          <c:order val="0"/>
          <c:tx>
            <c:strRef>
              <c:f>Section2!$D$2</c:f>
              <c:strCache>
                <c:ptCount val="1"/>
                <c:pt idx="0">
                  <c:v>Percent</c:v>
                </c:pt>
              </c:strCache>
            </c:strRef>
          </c:tx>
          <c:explosion val="25"/>
          <c:dLbls>
            <c:dLbl>
              <c:idx val="0"/>
              <c:layout>
                <c:manualLayout>
                  <c:x val="-3.0141035810327284E-2"/>
                  <c:y val="-3.0914465630696365E-2"/>
                </c:manualLayout>
              </c:layout>
              <c:showCatName val="1"/>
              <c:showPercent val="1"/>
            </c:dLbl>
            <c:dLbl>
              <c:idx val="2"/>
              <c:layout>
                <c:manualLayout>
                  <c:x val="-6.9924291954482048E-2"/>
                  <c:y val="-4.3154215479162657E-2"/>
                </c:manualLayout>
              </c:layout>
              <c:showCatName val="1"/>
              <c:showPercent val="1"/>
            </c:dLbl>
            <c:dLbl>
              <c:idx val="3"/>
              <c:layout>
                <c:manualLayout>
                  <c:x val="-8.6279479192865067E-3"/>
                  <c:y val="-4.0745492353170723E-2"/>
                </c:manualLayout>
              </c:layout>
              <c:showCatName val="1"/>
              <c:showPercent val="1"/>
            </c:dLbl>
            <c:numFmt formatCode="0%" sourceLinked="0"/>
            <c:txPr>
              <a:bodyPr/>
              <a:lstStyle/>
              <a:p>
                <a:pPr>
                  <a:defRPr sz="900"/>
                </a:pPr>
                <a:endParaRPr lang="en-US"/>
              </a:p>
            </c:txPr>
            <c:showCatName val="1"/>
            <c:showPercent val="1"/>
            <c:showLeaderLines val="1"/>
          </c:dLbls>
          <c:cat>
            <c:strRef>
              <c:f>Section2!$B$3:$B$6</c:f>
              <c:strCache>
                <c:ptCount val="4"/>
                <c:pt idx="0">
                  <c:v>&lt; 12 Months</c:v>
                </c:pt>
                <c:pt idx="1">
                  <c:v>12-24 Months</c:v>
                </c:pt>
                <c:pt idx="2">
                  <c:v>25-36 Months</c:v>
                </c:pt>
                <c:pt idx="3">
                  <c:v>&gt; 36 Months</c:v>
                </c:pt>
              </c:strCache>
            </c:strRef>
          </c:cat>
          <c:val>
            <c:numRef>
              <c:f>Section2!$D$3:$D$6</c:f>
              <c:numCache>
                <c:formatCode>General</c:formatCode>
                <c:ptCount val="4"/>
                <c:pt idx="0">
                  <c:v>24</c:v>
                </c:pt>
                <c:pt idx="1">
                  <c:v>32.800000000000004</c:v>
                </c:pt>
                <c:pt idx="2">
                  <c:v>12</c:v>
                </c:pt>
                <c:pt idx="3">
                  <c:v>31.2</c:v>
                </c:pt>
              </c:numCache>
            </c:numRef>
          </c:val>
        </c:ser>
        <c:dLbls>
          <c:showCatName val="1"/>
          <c:showPercent val="1"/>
        </c:dLbls>
      </c:pie3DChart>
    </c:plotArea>
    <c:plotVisOnly val="1"/>
    <c:dispBlanksAs val="zero"/>
  </c:chart>
  <c:spPr>
    <a:noFill/>
    <a:ln>
      <a:solidFill>
        <a:sysClr val="windowText" lastClr="000000"/>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Year xmlns="83239ead-64e0-4957-9b48-410296e6b3e4">2012</Year>
    <Country xmlns="83239ead-64e0-4957-9b48-410296e6b3e4">Cambodia</Country>
    <Description1 xmlns="83239ead-64e0-4957-9b48-410296e6b3e4" xsi:nil="true"/>
    <EmailTo xmlns="http://schemas.microsoft.com/sharepoint/v3" xsi:nil="true"/>
    <Sector xmlns="83239ead-64e0-4957-9b48-410296e6b3e4">
      <Value>Sexual/Reproductive Health</Value>
    </Sector>
    <EmailSender xmlns="http://schemas.microsoft.com/sharepoint/v3" xsi:nil="true"/>
    <EmailFrom xmlns="http://schemas.microsoft.com/sharepoint/v3" xsi:nil="true"/>
    <Month xmlns="83239ead-64e0-4957-9b48-410296e6b3e4">June</Month>
    <EmailSubject xmlns="http://schemas.microsoft.com/sharepoint/v3" xsi:nil="true"/>
    <PN xmlns="83239ead-64e0-4957-9b48-410296e6b3e4" xsi:nil="true"/>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overPageProperties xmlns="http://schemas.microsoft.com/office/2006/coverPageProps">
  <PublishDate>2012-06-01T00:00:00</PublishDate>
  <Abstract/>
  <CompanyAddress/>
  <CompanyPhone/>
  <CompanyFax/>
  <CompanyEmail/>
</CoverPageProperties>
</file>

<file path=customXml/itemProps1.xml><?xml version="1.0" encoding="utf-8"?>
<ds:datastoreItem xmlns:ds="http://schemas.openxmlformats.org/officeDocument/2006/customXml" ds:itemID="{FA936CA6-F0BA-4AFF-9A5A-8CE791ED2FAC}"/>
</file>

<file path=customXml/itemProps2.xml><?xml version="1.0" encoding="utf-8"?>
<ds:datastoreItem xmlns:ds="http://schemas.openxmlformats.org/officeDocument/2006/customXml" ds:itemID="{E6B4DAEE-F1FB-4E32-A934-F2A57FA377CA}"/>
</file>

<file path=customXml/itemProps3.xml><?xml version="1.0" encoding="utf-8"?>
<ds:datastoreItem xmlns:ds="http://schemas.openxmlformats.org/officeDocument/2006/customXml" ds:itemID="{28981D3A-E37B-4EC9-94AD-6CDC1855FC30}"/>
</file>

<file path=customXml/itemProps4.xml><?xml version="1.0" encoding="utf-8"?>
<ds:datastoreItem xmlns:ds="http://schemas.openxmlformats.org/officeDocument/2006/customXml" ds:itemID="{68AD48CB-487B-4ECA-8A5A-E2E485B6B9CF}"/>
</file>

<file path=customXml/itemProps5.xml><?xml version="1.0" encoding="utf-8"?>
<ds:datastoreItem xmlns:ds="http://schemas.openxmlformats.org/officeDocument/2006/customXml" ds:itemID="{55AF091B-3C7A-41E3-B477-F2FDAA23CFDA}"/>
</file>

<file path=docProps/app.xml><?xml version="1.0" encoding="utf-8"?>
<Properties xmlns="http://schemas.openxmlformats.org/officeDocument/2006/extended-properties" xmlns:vt="http://schemas.openxmlformats.org/officeDocument/2006/docPropsVTypes">
  <Template>Normal</Template>
  <TotalTime>666</TotalTime>
  <Pages>67</Pages>
  <Words>21241</Words>
  <Characters>121079</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Sewing for a Brighter Future Project Evaluation Report 2012</vt:lpstr>
    </vt:vector>
  </TitlesOfParts>
  <Company>CARE International in Cambodia</Company>
  <LinksUpToDate>false</LinksUpToDate>
  <CharactersWithSpaces>142036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Sewing for a Brighter Future Project Evaluation Report 2012</dc:title>
  <dc:creator>Sewing for a Brighter Future Project</dc:creator>
  <cp:keywords/>
  <cp:lastModifiedBy>Carol</cp:lastModifiedBy>
  <cp:revision>23</cp:revision>
  <dcterms:created xsi:type="dcterms:W3CDTF">2012-08-24T03:50:00Z</dcterms:created>
  <dcterms:modified xsi:type="dcterms:W3CDTF">2012-08-29T09:20:00Z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