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3.xml" ContentType="application/vnd.openxmlformats-officedocument.customXmlProperti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C4C" w:rsidRPr="00D5237A" w:rsidRDefault="001E4313">
      <w:pPr>
        <w:pStyle w:val="MediumGrid21"/>
        <w:rPr>
          <w:rFonts w:ascii="Cambria" w:eastAsia="MS Gothic" w:hAnsi="Cambria"/>
          <w:sz w:val="72"/>
          <w:szCs w:val="72"/>
        </w:rPr>
      </w:pPr>
      <w:r w:rsidRPr="001E4313">
        <w:rPr>
          <w:noProof/>
        </w:rPr>
        <w:pict>
          <v:rect id="Rectangle 2" o:spid="_x0000_s1033" style="position:absolute;left:0;text-align:left;margin-left:0;margin-top:0;width:624pt;height:50.5pt;z-index:251653120;visibility:visible;mso-width-percent:1050;mso-height-percent:900;mso-position-horizontal:center;mso-position-horizontal-relative:page;mso-position-vertical:bottom;mso-position-vertical-relative:page;mso-width-percent:1050;mso-height-percent:900;mso-height-relative:top-margin-are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" o:allowincell="f" fillcolor="#e88651" strokecolor="#f0ad00">
            <w10:wrap anchorx="page" anchory="page"/>
          </v:rect>
        </w:pict>
      </w:r>
      <w:r w:rsidRPr="001E4313">
        <w:rPr>
          <w:noProof/>
        </w:rPr>
        <w:pict>
          <v:rect id="Rectangle 5" o:spid="_x0000_s1032" style="position:absolute;left:0;text-align:left;margin-left:32.25pt;margin-top:-19.75pt;width:7.15pt;height:831.2pt;z-index:25165619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" o:allowincell="f" strokecolor="#f0ad00">
            <w10:wrap anchorx="page" anchory="page"/>
          </v:rect>
        </w:pict>
      </w:r>
      <w:r w:rsidRPr="001E4313">
        <w:rPr>
          <w:noProof/>
        </w:rPr>
        <w:pict>
          <v:rect id="Rectangle 4" o:spid="_x0000_s1031" style="position:absolute;left:0;text-align:left;margin-left:572.25pt;margin-top:-19.75pt;width:7.15pt;height:831.2pt;z-index:25165516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" o:allowincell="f" strokecolor="#f0ad00">
            <w10:wrap anchorx="page" anchory="page"/>
          </v:rect>
        </w:pict>
      </w:r>
      <w:r w:rsidRPr="001E4313">
        <w:rPr>
          <w:noProof/>
        </w:rPr>
        <w:pict>
          <v:rect id="Rectangle 3" o:spid="_x0000_s1030" style="position:absolute;left:0;text-align:left;margin-left:-15.25pt;margin-top:0;width:642.6pt;height:64.8pt;z-index:251654144;visibility:visible;mso-position-horizontal-relative:page;mso-position-vertical-relative:page;mso-height-relative:top-margin-area"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" o:allowincell="f" fillcolor="#e88651" strokecolor="#f0ad00">
            <w10:wrap anchorx="page" anchory="page"/>
          </v:rect>
        </w:pict>
      </w:r>
    </w:p>
    <w:p w:rsidR="00397C4C" w:rsidRPr="0064132E" w:rsidRDefault="002031B0" w:rsidP="00D438D1">
      <w:pPr>
        <w:pStyle w:val="Title"/>
        <w:spacing w:before="360" w:after="360"/>
        <w:rPr>
          <w:rFonts w:ascii="Cambria" w:eastAsia="MS Gothic" w:hAnsi="Cambria"/>
          <w:color w:val="000000" w:themeColor="text1"/>
        </w:rPr>
      </w:pPr>
      <w:r w:rsidRPr="0064132E">
        <w:rPr>
          <w:rFonts w:eastAsia="MS Gothic"/>
          <w:color w:val="000000" w:themeColor="text1"/>
        </w:rPr>
        <w:t>DIRISWANAAG FINAL EVALUATION</w:t>
      </w:r>
    </w:p>
    <w:p w:rsidR="00397C4C" w:rsidRPr="0064132E" w:rsidRDefault="002031B0" w:rsidP="00D438D1">
      <w:pPr>
        <w:pStyle w:val="Subtitle"/>
        <w:spacing w:before="360" w:after="360"/>
        <w:rPr>
          <w:rFonts w:ascii="Cambria" w:eastAsia="MS Gothic" w:hAnsi="Cambria"/>
          <w:color w:val="000000" w:themeColor="text1"/>
        </w:rPr>
      </w:pPr>
      <w:r w:rsidRPr="0064132E">
        <w:rPr>
          <w:rFonts w:eastAsia="MS Gothic"/>
          <w:color w:val="000000" w:themeColor="text1"/>
        </w:rPr>
        <w:t>CARE</w:t>
      </w:r>
      <w:r w:rsidR="009E50D5" w:rsidRPr="0064132E">
        <w:rPr>
          <w:rFonts w:eastAsia="MS Gothic"/>
          <w:color w:val="000000" w:themeColor="text1"/>
        </w:rPr>
        <w:t xml:space="preserve"> INTERNATIONAL</w:t>
      </w:r>
      <w:r w:rsidRPr="0064132E">
        <w:rPr>
          <w:rFonts w:eastAsia="MS Gothic"/>
          <w:color w:val="000000" w:themeColor="text1"/>
        </w:rPr>
        <w:t>, SOMALIA</w:t>
      </w:r>
    </w:p>
    <w:p w:rsidR="00637741" w:rsidRPr="0064132E" w:rsidRDefault="00637741" w:rsidP="00503C0C">
      <w:pPr>
        <w:autoSpaceDE w:val="0"/>
        <w:autoSpaceDN w:val="0"/>
        <w:adjustRightInd w:val="0"/>
        <w:spacing w:line="252" w:lineRule="auto"/>
        <w:jc w:val="center"/>
        <w:rPr>
          <w:rStyle w:val="SubtleEmphasis1"/>
          <w:rFonts w:ascii="Century Schoolbook" w:hAnsi="Century Schoolbook"/>
          <w:i w:val="0"/>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1"/>
      </w:tblGrid>
      <w:tr w:rsidR="0064132E" w:rsidRPr="0064132E" w:rsidTr="0064132E">
        <w:trPr>
          <w:jc w:val="center"/>
        </w:trPr>
        <w:tc>
          <w:tcPr>
            <w:tcW w:w="3471" w:type="dxa"/>
            <w:shd w:val="clear" w:color="auto" w:fill="auto"/>
          </w:tcPr>
          <w:p w:rsidR="007D503D" w:rsidRPr="0064132E" w:rsidRDefault="007D503D" w:rsidP="0064132E">
            <w:pPr>
              <w:autoSpaceDE w:val="0"/>
              <w:autoSpaceDN w:val="0"/>
              <w:adjustRightInd w:val="0"/>
              <w:spacing w:line="252" w:lineRule="auto"/>
              <w:jc w:val="center"/>
              <w:rPr>
                <w:rStyle w:val="SubtleEmphasis1"/>
                <w:rFonts w:ascii="Century Schoolbook" w:hAnsi="Century Schoolbook"/>
                <w:i w:val="0"/>
                <w:color w:val="000000" w:themeColor="text1"/>
                <w:sz w:val="32"/>
                <w:szCs w:val="32"/>
              </w:rPr>
            </w:pPr>
            <w:r w:rsidRPr="0064132E">
              <w:rPr>
                <w:rStyle w:val="SubtleEmphasis1"/>
                <w:rFonts w:ascii="Century Schoolbook" w:hAnsi="Century Schoolbook"/>
                <w:i w:val="0"/>
                <w:color w:val="000000" w:themeColor="text1"/>
                <w:sz w:val="32"/>
                <w:szCs w:val="32"/>
              </w:rPr>
              <w:t xml:space="preserve">FINAL </w:t>
            </w:r>
            <w:r w:rsidR="009E50D5" w:rsidRPr="0064132E">
              <w:rPr>
                <w:rStyle w:val="SubtleEmphasis1"/>
                <w:rFonts w:ascii="Century Schoolbook" w:hAnsi="Century Schoolbook"/>
                <w:i w:val="0"/>
                <w:color w:val="000000" w:themeColor="text1"/>
                <w:sz w:val="32"/>
                <w:szCs w:val="32"/>
              </w:rPr>
              <w:t>REPORT</w:t>
            </w:r>
          </w:p>
        </w:tc>
      </w:tr>
    </w:tbl>
    <w:p w:rsidR="00637741" w:rsidRPr="0064132E" w:rsidRDefault="00637741" w:rsidP="00503C0C">
      <w:pPr>
        <w:autoSpaceDE w:val="0"/>
        <w:autoSpaceDN w:val="0"/>
        <w:adjustRightInd w:val="0"/>
        <w:spacing w:line="252" w:lineRule="auto"/>
        <w:jc w:val="center"/>
        <w:rPr>
          <w:rStyle w:val="SubtleEmphasis1"/>
          <w:rFonts w:ascii="Century Schoolbook" w:hAnsi="Century Schoolbook"/>
          <w:i w:val="0"/>
          <w:color w:val="000000" w:themeColor="text1"/>
          <w:sz w:val="24"/>
          <w:szCs w:val="24"/>
        </w:rPr>
      </w:pPr>
    </w:p>
    <w:p w:rsidR="00637741" w:rsidRPr="0064132E" w:rsidRDefault="00637741" w:rsidP="00503C0C">
      <w:pPr>
        <w:autoSpaceDE w:val="0"/>
        <w:autoSpaceDN w:val="0"/>
        <w:adjustRightInd w:val="0"/>
        <w:spacing w:line="252" w:lineRule="auto"/>
        <w:jc w:val="center"/>
        <w:rPr>
          <w:rStyle w:val="SubtleEmphasis1"/>
          <w:rFonts w:ascii="Century Schoolbook" w:hAnsi="Century Schoolbook"/>
          <w:i w:val="0"/>
          <w:color w:val="000000" w:themeColor="text1"/>
          <w:sz w:val="24"/>
          <w:szCs w:val="24"/>
        </w:rPr>
      </w:pPr>
    </w:p>
    <w:p w:rsidR="00637741" w:rsidRDefault="00637741" w:rsidP="00503C0C">
      <w:pPr>
        <w:autoSpaceDE w:val="0"/>
        <w:autoSpaceDN w:val="0"/>
        <w:adjustRightInd w:val="0"/>
        <w:spacing w:line="252" w:lineRule="auto"/>
        <w:jc w:val="center"/>
        <w:rPr>
          <w:rStyle w:val="SubtleEmphasis1"/>
          <w:rFonts w:ascii="Century Schoolbook" w:hAnsi="Century Schoolbook"/>
          <w:i w:val="0"/>
          <w:sz w:val="24"/>
          <w:szCs w:val="24"/>
        </w:rPr>
      </w:pPr>
    </w:p>
    <w:p w:rsidR="00503C0C" w:rsidRPr="00DC5488" w:rsidRDefault="00503C0C" w:rsidP="00503C0C">
      <w:pPr>
        <w:autoSpaceDE w:val="0"/>
        <w:autoSpaceDN w:val="0"/>
        <w:adjustRightInd w:val="0"/>
        <w:spacing w:line="252" w:lineRule="auto"/>
        <w:jc w:val="center"/>
        <w:rPr>
          <w:rStyle w:val="SubtleEmphasis1"/>
          <w:rFonts w:ascii="Century Schoolbook" w:hAnsi="Century Schoolbook"/>
          <w:i w:val="0"/>
          <w:color w:val="auto"/>
          <w:sz w:val="24"/>
          <w:szCs w:val="24"/>
        </w:rPr>
      </w:pPr>
      <w:r w:rsidRPr="00DC5488">
        <w:rPr>
          <w:rStyle w:val="SubtleEmphasis1"/>
          <w:rFonts w:ascii="Century Schoolbook" w:hAnsi="Century Schoolbook"/>
          <w:i w:val="0"/>
          <w:color w:val="auto"/>
          <w:sz w:val="24"/>
          <w:szCs w:val="24"/>
        </w:rPr>
        <w:t xml:space="preserve">Period </w:t>
      </w:r>
      <w:r w:rsidR="00443506" w:rsidRPr="00DC5488">
        <w:rPr>
          <w:rStyle w:val="SubtleEmphasis1"/>
          <w:rFonts w:ascii="Century Schoolbook" w:hAnsi="Century Schoolbook"/>
          <w:i w:val="0"/>
          <w:color w:val="auto"/>
          <w:sz w:val="24"/>
          <w:szCs w:val="24"/>
        </w:rPr>
        <w:t>covered by</w:t>
      </w:r>
      <w:r w:rsidRPr="00DC5488">
        <w:rPr>
          <w:rStyle w:val="SubtleEmphasis1"/>
          <w:rFonts w:ascii="Century Schoolbook" w:hAnsi="Century Schoolbook"/>
          <w:i w:val="0"/>
          <w:color w:val="auto"/>
          <w:sz w:val="24"/>
          <w:szCs w:val="24"/>
        </w:rPr>
        <w:t xml:space="preserve"> the evaluation mission: </w:t>
      </w:r>
    </w:p>
    <w:p w:rsidR="00503C0C" w:rsidRPr="00DC5488" w:rsidRDefault="00503C0C" w:rsidP="00503C0C">
      <w:pPr>
        <w:autoSpaceDE w:val="0"/>
        <w:autoSpaceDN w:val="0"/>
        <w:adjustRightInd w:val="0"/>
        <w:spacing w:line="252" w:lineRule="auto"/>
        <w:jc w:val="center"/>
        <w:rPr>
          <w:rStyle w:val="SubtleEmphasis1"/>
          <w:rFonts w:ascii="Century Schoolbook" w:hAnsi="Century Schoolbook"/>
          <w:b/>
          <w:i w:val="0"/>
          <w:color w:val="auto"/>
          <w:sz w:val="24"/>
          <w:szCs w:val="24"/>
        </w:rPr>
      </w:pPr>
      <w:r w:rsidRPr="00DC5488">
        <w:rPr>
          <w:rStyle w:val="SubtleEmphasis1"/>
          <w:rFonts w:ascii="Century Schoolbook" w:hAnsi="Century Schoolbook"/>
          <w:b/>
          <w:i w:val="0"/>
          <w:color w:val="auto"/>
          <w:sz w:val="24"/>
          <w:szCs w:val="24"/>
        </w:rPr>
        <w:t xml:space="preserve">1st </w:t>
      </w:r>
      <w:r w:rsidR="00443506" w:rsidRPr="00DC5488">
        <w:rPr>
          <w:rStyle w:val="SubtleEmphasis1"/>
          <w:rFonts w:ascii="Century Schoolbook" w:hAnsi="Century Schoolbook"/>
          <w:b/>
          <w:i w:val="0"/>
          <w:color w:val="auto"/>
          <w:sz w:val="24"/>
          <w:szCs w:val="24"/>
        </w:rPr>
        <w:t xml:space="preserve">November </w:t>
      </w:r>
      <w:r w:rsidRPr="00DC5488">
        <w:rPr>
          <w:rStyle w:val="SubtleEmphasis1"/>
          <w:rFonts w:ascii="Century Schoolbook" w:hAnsi="Century Schoolbook"/>
          <w:b/>
          <w:i w:val="0"/>
          <w:color w:val="auto"/>
          <w:sz w:val="24"/>
          <w:szCs w:val="24"/>
        </w:rPr>
        <w:t xml:space="preserve">2011 – </w:t>
      </w:r>
      <w:r w:rsidR="00443506" w:rsidRPr="00DC5488">
        <w:rPr>
          <w:rStyle w:val="SubtleEmphasis1"/>
          <w:rFonts w:ascii="Century Schoolbook" w:hAnsi="Century Schoolbook"/>
          <w:b/>
          <w:i w:val="0"/>
          <w:color w:val="auto"/>
          <w:sz w:val="24"/>
          <w:szCs w:val="24"/>
        </w:rPr>
        <w:t>30th April 2013</w:t>
      </w:r>
    </w:p>
    <w:p w:rsidR="00503C0C" w:rsidRDefault="00503C0C" w:rsidP="00503C0C">
      <w:pPr>
        <w:autoSpaceDE w:val="0"/>
        <w:autoSpaceDN w:val="0"/>
        <w:adjustRightInd w:val="0"/>
        <w:jc w:val="center"/>
        <w:rPr>
          <w:rStyle w:val="SubtleEmphasis1"/>
          <w:rFonts w:ascii="Century Schoolbook" w:hAnsi="Century Schoolbook"/>
          <w:i w:val="0"/>
          <w:sz w:val="24"/>
          <w:szCs w:val="24"/>
        </w:rPr>
      </w:pPr>
    </w:p>
    <w:p w:rsidR="00637741" w:rsidRPr="00637741" w:rsidRDefault="00637741" w:rsidP="00843831">
      <w:pPr>
        <w:pStyle w:val="BodyText2"/>
      </w:pPr>
    </w:p>
    <w:p w:rsidR="00503C0C" w:rsidRPr="00503C0C" w:rsidRDefault="00503C0C" w:rsidP="00503C0C">
      <w:pPr>
        <w:autoSpaceDE w:val="0"/>
        <w:autoSpaceDN w:val="0"/>
        <w:adjustRightInd w:val="0"/>
        <w:jc w:val="center"/>
        <w:rPr>
          <w:rStyle w:val="SubtleEmphasis1"/>
          <w:rFonts w:ascii="Century Schoolbook" w:hAnsi="Century Schoolbook"/>
          <w:i w:val="0"/>
          <w:sz w:val="24"/>
          <w:szCs w:val="24"/>
        </w:rPr>
      </w:pPr>
      <w:r w:rsidRPr="00503C0C">
        <w:rPr>
          <w:rStyle w:val="SubtleEmphasis1"/>
          <w:rFonts w:ascii="Century Schoolbook" w:hAnsi="Century Schoolbook"/>
          <w:i w:val="0"/>
          <w:sz w:val="24"/>
          <w:szCs w:val="24"/>
        </w:rPr>
        <w:t xml:space="preserve">Name and </w:t>
      </w:r>
      <w:r w:rsidR="00060271">
        <w:rPr>
          <w:rStyle w:val="SubtleEmphasis1"/>
          <w:rFonts w:ascii="Century Schoolbook" w:hAnsi="Century Schoolbook"/>
          <w:i w:val="0"/>
          <w:sz w:val="24"/>
          <w:szCs w:val="24"/>
        </w:rPr>
        <w:t>p</w:t>
      </w:r>
      <w:r w:rsidRPr="00060271">
        <w:rPr>
          <w:rStyle w:val="SubtleEmphasis1"/>
          <w:rFonts w:ascii="Century Schoolbook" w:hAnsi="Century Schoolbook"/>
          <w:i w:val="0"/>
          <w:sz w:val="24"/>
          <w:szCs w:val="24"/>
        </w:rPr>
        <w:t>osition</w:t>
      </w:r>
      <w:r w:rsidRPr="00503C0C">
        <w:rPr>
          <w:rStyle w:val="SubtleEmphasis1"/>
          <w:rFonts w:ascii="Century Schoolbook" w:hAnsi="Century Schoolbook"/>
          <w:i w:val="0"/>
          <w:sz w:val="24"/>
          <w:szCs w:val="24"/>
        </w:rPr>
        <w:t xml:space="preserve"> of the evaluator:  </w:t>
      </w:r>
    </w:p>
    <w:p w:rsidR="00503C0C" w:rsidRPr="00503C0C" w:rsidRDefault="00C25A64" w:rsidP="00C25A64">
      <w:pPr>
        <w:tabs>
          <w:tab w:val="center" w:pos="4680"/>
          <w:tab w:val="left" w:pos="8580"/>
        </w:tabs>
        <w:autoSpaceDE w:val="0"/>
        <w:autoSpaceDN w:val="0"/>
        <w:adjustRightInd w:val="0"/>
        <w:jc w:val="left"/>
        <w:rPr>
          <w:rStyle w:val="SubtleEmphasis1"/>
          <w:rFonts w:ascii="Century Schoolbook" w:hAnsi="Century Schoolbook"/>
          <w:i w:val="0"/>
          <w:sz w:val="24"/>
          <w:szCs w:val="24"/>
        </w:rPr>
      </w:pPr>
      <w:r>
        <w:rPr>
          <w:rStyle w:val="SubtleEmphasis1"/>
          <w:rFonts w:ascii="Century Schoolbook" w:hAnsi="Century Schoolbook"/>
          <w:b/>
          <w:i w:val="0"/>
          <w:sz w:val="24"/>
          <w:szCs w:val="24"/>
        </w:rPr>
        <w:tab/>
      </w:r>
      <w:r w:rsidR="00503C0C" w:rsidRPr="00503C0C">
        <w:rPr>
          <w:rStyle w:val="SubtleEmphasis1"/>
          <w:rFonts w:ascii="Century Schoolbook" w:hAnsi="Century Schoolbook"/>
          <w:b/>
          <w:i w:val="0"/>
          <w:sz w:val="24"/>
          <w:szCs w:val="24"/>
        </w:rPr>
        <w:t xml:space="preserve">Dr. Jacob B. </w:t>
      </w:r>
      <w:r w:rsidR="00503C0C" w:rsidRPr="00060271">
        <w:rPr>
          <w:rStyle w:val="SubtleEmphasis1"/>
          <w:rFonts w:ascii="Century Schoolbook" w:hAnsi="Century Schoolbook"/>
          <w:b/>
          <w:i w:val="0"/>
          <w:sz w:val="24"/>
          <w:szCs w:val="24"/>
        </w:rPr>
        <w:t>Wanyama</w:t>
      </w:r>
      <w:r w:rsidR="00503C0C" w:rsidRPr="00503C0C">
        <w:rPr>
          <w:rStyle w:val="SubtleEmphasis1"/>
          <w:rFonts w:ascii="Century Schoolbook" w:hAnsi="Century Schoolbook"/>
          <w:b/>
          <w:i w:val="0"/>
          <w:sz w:val="24"/>
          <w:szCs w:val="24"/>
        </w:rPr>
        <w:t>, Lead Consultant</w:t>
      </w:r>
      <w:r>
        <w:rPr>
          <w:rStyle w:val="SubtleEmphasis1"/>
          <w:rFonts w:ascii="Century Schoolbook" w:hAnsi="Century Schoolbook"/>
          <w:b/>
          <w:i w:val="0"/>
          <w:sz w:val="24"/>
          <w:szCs w:val="24"/>
        </w:rPr>
        <w:tab/>
      </w:r>
    </w:p>
    <w:p w:rsidR="00503C0C" w:rsidRDefault="00503C0C" w:rsidP="00503C0C">
      <w:pPr>
        <w:autoSpaceDE w:val="0"/>
        <w:autoSpaceDN w:val="0"/>
        <w:adjustRightInd w:val="0"/>
        <w:jc w:val="center"/>
        <w:rPr>
          <w:rStyle w:val="SubtleEmphasis1"/>
          <w:rFonts w:ascii="Century Schoolbook" w:hAnsi="Century Schoolbook"/>
          <w:i w:val="0"/>
          <w:sz w:val="24"/>
          <w:szCs w:val="24"/>
        </w:rPr>
      </w:pPr>
    </w:p>
    <w:p w:rsidR="00637741" w:rsidRPr="00637741" w:rsidRDefault="00637741" w:rsidP="00843831">
      <w:pPr>
        <w:pStyle w:val="BodyText2"/>
      </w:pPr>
    </w:p>
    <w:p w:rsidR="00503C0C" w:rsidRDefault="00503C0C" w:rsidP="00503C0C">
      <w:pPr>
        <w:autoSpaceDE w:val="0"/>
        <w:autoSpaceDN w:val="0"/>
        <w:adjustRightInd w:val="0"/>
        <w:jc w:val="center"/>
        <w:rPr>
          <w:rStyle w:val="SubtleEmphasis1"/>
          <w:rFonts w:ascii="Century Schoolbook" w:hAnsi="Century Schoolbook"/>
          <w:i w:val="0"/>
          <w:sz w:val="24"/>
          <w:szCs w:val="24"/>
        </w:rPr>
      </w:pPr>
      <w:r w:rsidRPr="00503C0C">
        <w:rPr>
          <w:rStyle w:val="SubtleEmphasis1"/>
          <w:rFonts w:ascii="Century Schoolbook" w:hAnsi="Century Schoolbook"/>
          <w:i w:val="0"/>
          <w:sz w:val="24"/>
          <w:szCs w:val="24"/>
        </w:rPr>
        <w:t xml:space="preserve">Date of </w:t>
      </w:r>
      <w:r w:rsidRPr="00060271">
        <w:rPr>
          <w:rStyle w:val="SubtleEmphasis1"/>
          <w:rFonts w:ascii="Century Schoolbook" w:hAnsi="Century Schoolbook"/>
          <w:i w:val="0"/>
          <w:sz w:val="24"/>
          <w:szCs w:val="24"/>
        </w:rPr>
        <w:t>assessment</w:t>
      </w:r>
      <w:r w:rsidRPr="00503C0C">
        <w:rPr>
          <w:rStyle w:val="SubtleEmphasis1"/>
          <w:rFonts w:ascii="Century Schoolbook" w:hAnsi="Century Schoolbook"/>
          <w:i w:val="0"/>
          <w:sz w:val="24"/>
          <w:szCs w:val="24"/>
        </w:rPr>
        <w:t xml:space="preserve">: </w:t>
      </w:r>
    </w:p>
    <w:p w:rsidR="00503C0C" w:rsidRPr="00503C0C" w:rsidRDefault="00503C0C" w:rsidP="00503C0C">
      <w:pPr>
        <w:autoSpaceDE w:val="0"/>
        <w:autoSpaceDN w:val="0"/>
        <w:adjustRightInd w:val="0"/>
        <w:jc w:val="center"/>
        <w:rPr>
          <w:rStyle w:val="SubtleEmphasis1"/>
          <w:rFonts w:ascii="Century Schoolbook" w:hAnsi="Century Schoolbook"/>
          <w:b/>
          <w:i w:val="0"/>
          <w:sz w:val="24"/>
          <w:szCs w:val="24"/>
        </w:rPr>
      </w:pPr>
      <w:r w:rsidRPr="00503C0C">
        <w:rPr>
          <w:rStyle w:val="SubtleEmphasis1"/>
          <w:rFonts w:ascii="Century Schoolbook" w:hAnsi="Century Schoolbook"/>
          <w:b/>
          <w:i w:val="0"/>
          <w:sz w:val="24"/>
          <w:szCs w:val="24"/>
        </w:rPr>
        <w:t>Saturday 1st – Saturday 15th June 2013</w:t>
      </w:r>
    </w:p>
    <w:p w:rsidR="00503C0C" w:rsidRDefault="00503C0C" w:rsidP="00843831">
      <w:pPr>
        <w:pStyle w:val="BodyText2"/>
        <w:rPr>
          <w:rStyle w:val="SubtleEmphasis1"/>
          <w:rFonts w:ascii="Century Schoolbook" w:hAnsi="Century Schoolbook"/>
          <w:i w:val="0"/>
          <w:sz w:val="24"/>
          <w:szCs w:val="24"/>
        </w:rPr>
      </w:pPr>
    </w:p>
    <w:p w:rsidR="00637741" w:rsidRPr="00637741" w:rsidRDefault="00637741" w:rsidP="00843831">
      <w:pPr>
        <w:pStyle w:val="BodyText2"/>
      </w:pPr>
    </w:p>
    <w:p w:rsidR="00503C0C" w:rsidRDefault="00503C0C" w:rsidP="00503C0C">
      <w:pPr>
        <w:autoSpaceDE w:val="0"/>
        <w:autoSpaceDN w:val="0"/>
        <w:adjustRightInd w:val="0"/>
        <w:jc w:val="center"/>
        <w:rPr>
          <w:rStyle w:val="SubtleEmphasis1"/>
          <w:rFonts w:ascii="Century Schoolbook" w:hAnsi="Century Schoolbook"/>
          <w:i w:val="0"/>
          <w:sz w:val="24"/>
          <w:szCs w:val="24"/>
        </w:rPr>
      </w:pPr>
      <w:r w:rsidRPr="00503C0C">
        <w:rPr>
          <w:rStyle w:val="SubtleEmphasis1"/>
          <w:rFonts w:ascii="Century Schoolbook" w:hAnsi="Century Schoolbook"/>
          <w:i w:val="0"/>
          <w:sz w:val="24"/>
          <w:szCs w:val="24"/>
        </w:rPr>
        <w:t xml:space="preserve">Date of </w:t>
      </w:r>
      <w:r w:rsidRPr="00060271">
        <w:rPr>
          <w:rStyle w:val="SubtleEmphasis1"/>
          <w:rFonts w:ascii="Century Schoolbook" w:hAnsi="Century Schoolbook"/>
          <w:i w:val="0"/>
          <w:sz w:val="24"/>
          <w:szCs w:val="24"/>
        </w:rPr>
        <w:t>report</w:t>
      </w:r>
      <w:r w:rsidRPr="00503C0C">
        <w:rPr>
          <w:rStyle w:val="SubtleEmphasis1"/>
          <w:rFonts w:ascii="Century Schoolbook" w:hAnsi="Century Schoolbook"/>
          <w:i w:val="0"/>
          <w:sz w:val="24"/>
          <w:szCs w:val="24"/>
        </w:rPr>
        <w:t xml:space="preserve">: </w:t>
      </w:r>
    </w:p>
    <w:p w:rsidR="00D43F55" w:rsidRPr="003A221B" w:rsidRDefault="005D633C" w:rsidP="007D503D">
      <w:pPr>
        <w:spacing w:before="200" w:after="200" w:line="276" w:lineRule="auto"/>
        <w:jc w:val="center"/>
      </w:pPr>
      <w:r>
        <w:rPr>
          <w:rStyle w:val="SubtleEmphasis1"/>
          <w:rFonts w:ascii="Century Schoolbook" w:hAnsi="Century Schoolbook"/>
          <w:b/>
          <w:i w:val="0"/>
          <w:sz w:val="24"/>
          <w:szCs w:val="24"/>
        </w:rPr>
        <w:t>Octo</w:t>
      </w:r>
      <w:r w:rsidR="009905D4">
        <w:rPr>
          <w:rStyle w:val="SubtleEmphasis1"/>
          <w:rFonts w:ascii="Century Schoolbook" w:hAnsi="Century Schoolbook"/>
          <w:b/>
          <w:i w:val="0"/>
          <w:sz w:val="24"/>
          <w:szCs w:val="24"/>
        </w:rPr>
        <w:t xml:space="preserve">ber </w:t>
      </w:r>
      <w:r>
        <w:rPr>
          <w:rStyle w:val="SubtleEmphasis1"/>
          <w:rFonts w:ascii="Century Schoolbook" w:hAnsi="Century Schoolbook"/>
          <w:b/>
          <w:i w:val="0"/>
          <w:sz w:val="24"/>
          <w:szCs w:val="24"/>
        </w:rPr>
        <w:t>2</w:t>
      </w:r>
      <w:r w:rsidR="009905D4">
        <w:rPr>
          <w:rStyle w:val="SubtleEmphasis1"/>
          <w:rFonts w:ascii="Century Schoolbook" w:hAnsi="Century Schoolbook"/>
          <w:b/>
          <w:i w:val="0"/>
          <w:sz w:val="24"/>
          <w:szCs w:val="24"/>
        </w:rPr>
        <w:t>9, 2013</w:t>
      </w:r>
      <w:r w:rsidR="00397C4C">
        <w:br w:type="page"/>
      </w:r>
    </w:p>
    <w:sdt>
      <w:sdtPr>
        <w:rPr>
          <w:rFonts w:ascii="Calibri" w:eastAsia="MS Mincho" w:hAnsi="Calibri" w:cs="Times New Roman"/>
          <w:b w:val="0"/>
          <w:bCs w:val="0"/>
          <w:color w:val="auto"/>
          <w:sz w:val="22"/>
          <w:szCs w:val="22"/>
          <w:lang w:eastAsia="en-US"/>
        </w:rPr>
        <w:id w:val="-2046357548"/>
        <w:docPartObj>
          <w:docPartGallery w:val="Table of Contents"/>
          <w:docPartUnique/>
        </w:docPartObj>
      </w:sdtPr>
      <w:sdtEndPr>
        <w:rPr>
          <w:noProof/>
        </w:rPr>
      </w:sdtEndPr>
      <w:sdtContent>
        <w:p w:rsidR="0089314E" w:rsidRDefault="0089314E">
          <w:pPr>
            <w:pStyle w:val="TOCHeading"/>
          </w:pPr>
          <w:r>
            <w:t>Table of Contents</w:t>
          </w:r>
        </w:p>
        <w:p w:rsidR="001E132D" w:rsidRDefault="001E4313">
          <w:pPr>
            <w:pStyle w:val="TOC1"/>
            <w:tabs>
              <w:tab w:val="right" w:leader="dot" w:pos="9595"/>
            </w:tabs>
            <w:rPr>
              <w:rFonts w:asciiTheme="minorHAnsi" w:eastAsiaTheme="minorEastAsia" w:hAnsiTheme="minorHAnsi" w:cstheme="minorBidi"/>
              <w:noProof/>
            </w:rPr>
          </w:pPr>
          <w:r w:rsidRPr="001E4313">
            <w:fldChar w:fldCharType="begin"/>
          </w:r>
          <w:r w:rsidR="0089314E">
            <w:instrText xml:space="preserve"> TOC \o "1-3" \h \z \u </w:instrText>
          </w:r>
          <w:r w:rsidRPr="001E4313">
            <w:fldChar w:fldCharType="separate"/>
          </w:r>
          <w:hyperlink w:anchor="_Toc367407830" w:history="1">
            <w:r w:rsidR="001E132D" w:rsidRPr="0059264E">
              <w:rPr>
                <w:rStyle w:val="Hyperlink"/>
                <w:noProof/>
              </w:rPr>
              <w:t>EXECUTIVE SUMMARY</w:t>
            </w:r>
            <w:r w:rsidR="001E132D">
              <w:rPr>
                <w:noProof/>
                <w:webHidden/>
              </w:rPr>
              <w:tab/>
            </w:r>
            <w:r>
              <w:rPr>
                <w:noProof/>
                <w:webHidden/>
              </w:rPr>
              <w:fldChar w:fldCharType="begin"/>
            </w:r>
            <w:r w:rsidR="001E132D">
              <w:rPr>
                <w:noProof/>
                <w:webHidden/>
              </w:rPr>
              <w:instrText xml:space="preserve"> PAGEREF _Toc367407830 \h </w:instrText>
            </w:r>
            <w:r>
              <w:rPr>
                <w:noProof/>
                <w:webHidden/>
              </w:rPr>
            </w:r>
            <w:r>
              <w:rPr>
                <w:noProof/>
                <w:webHidden/>
              </w:rPr>
              <w:fldChar w:fldCharType="separate"/>
            </w:r>
            <w:r w:rsidR="001E132D">
              <w:rPr>
                <w:noProof/>
                <w:webHidden/>
              </w:rPr>
              <w:t>3</w:t>
            </w:r>
            <w:r>
              <w:rPr>
                <w:noProof/>
                <w:webHidden/>
              </w:rPr>
              <w:fldChar w:fldCharType="end"/>
            </w:r>
          </w:hyperlink>
        </w:p>
        <w:p w:rsidR="001E132D" w:rsidRDefault="001E4313">
          <w:pPr>
            <w:pStyle w:val="TOC1"/>
            <w:tabs>
              <w:tab w:val="left" w:pos="440"/>
              <w:tab w:val="right" w:leader="dot" w:pos="9595"/>
            </w:tabs>
            <w:rPr>
              <w:rFonts w:asciiTheme="minorHAnsi" w:eastAsiaTheme="minorEastAsia" w:hAnsiTheme="minorHAnsi" w:cstheme="minorBidi"/>
              <w:noProof/>
            </w:rPr>
          </w:pPr>
          <w:hyperlink w:anchor="_Toc367407831" w:history="1">
            <w:r w:rsidR="001E132D" w:rsidRPr="0059264E">
              <w:rPr>
                <w:rStyle w:val="Hyperlink"/>
                <w:noProof/>
              </w:rPr>
              <w:t>1.</w:t>
            </w:r>
            <w:r w:rsidR="001E132D">
              <w:rPr>
                <w:rFonts w:asciiTheme="minorHAnsi" w:eastAsiaTheme="minorEastAsia" w:hAnsiTheme="minorHAnsi" w:cstheme="minorBidi"/>
                <w:noProof/>
              </w:rPr>
              <w:tab/>
            </w:r>
            <w:r w:rsidR="001E132D" w:rsidRPr="0059264E">
              <w:rPr>
                <w:rStyle w:val="Hyperlink"/>
                <w:noProof/>
              </w:rPr>
              <w:t>INTRODUCTION</w:t>
            </w:r>
            <w:r w:rsidR="001E132D">
              <w:rPr>
                <w:noProof/>
                <w:webHidden/>
              </w:rPr>
              <w:tab/>
            </w:r>
            <w:r>
              <w:rPr>
                <w:noProof/>
                <w:webHidden/>
              </w:rPr>
              <w:fldChar w:fldCharType="begin"/>
            </w:r>
            <w:r w:rsidR="001E132D">
              <w:rPr>
                <w:noProof/>
                <w:webHidden/>
              </w:rPr>
              <w:instrText xml:space="preserve"> PAGEREF _Toc367407831 \h </w:instrText>
            </w:r>
            <w:r>
              <w:rPr>
                <w:noProof/>
                <w:webHidden/>
              </w:rPr>
            </w:r>
            <w:r>
              <w:rPr>
                <w:noProof/>
                <w:webHidden/>
              </w:rPr>
              <w:fldChar w:fldCharType="separate"/>
            </w:r>
            <w:r w:rsidR="001E132D">
              <w:rPr>
                <w:noProof/>
                <w:webHidden/>
              </w:rPr>
              <w:t>6</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32" w:history="1">
            <w:r w:rsidR="001E132D" w:rsidRPr="0059264E">
              <w:rPr>
                <w:rStyle w:val="Hyperlink"/>
                <w:noProof/>
              </w:rPr>
              <w:t>1.1.</w:t>
            </w:r>
            <w:r w:rsidR="001E132D">
              <w:rPr>
                <w:rFonts w:asciiTheme="minorHAnsi" w:eastAsiaTheme="minorEastAsia" w:hAnsiTheme="minorHAnsi" w:cstheme="minorBidi"/>
                <w:noProof/>
              </w:rPr>
              <w:tab/>
            </w:r>
            <w:r w:rsidR="001E132D" w:rsidRPr="0059264E">
              <w:rPr>
                <w:rStyle w:val="Hyperlink"/>
                <w:noProof/>
              </w:rPr>
              <w:t>Background to the Evaluation Assignment</w:t>
            </w:r>
            <w:r w:rsidR="001E132D">
              <w:rPr>
                <w:noProof/>
                <w:webHidden/>
              </w:rPr>
              <w:tab/>
            </w:r>
            <w:r>
              <w:rPr>
                <w:noProof/>
                <w:webHidden/>
              </w:rPr>
              <w:fldChar w:fldCharType="begin"/>
            </w:r>
            <w:r w:rsidR="001E132D">
              <w:rPr>
                <w:noProof/>
                <w:webHidden/>
              </w:rPr>
              <w:instrText xml:space="preserve"> PAGEREF _Toc367407832 \h </w:instrText>
            </w:r>
            <w:r>
              <w:rPr>
                <w:noProof/>
                <w:webHidden/>
              </w:rPr>
            </w:r>
            <w:r>
              <w:rPr>
                <w:noProof/>
                <w:webHidden/>
              </w:rPr>
              <w:fldChar w:fldCharType="separate"/>
            </w:r>
            <w:r w:rsidR="001E132D">
              <w:rPr>
                <w:noProof/>
                <w:webHidden/>
              </w:rPr>
              <w:t>6</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33" w:history="1">
            <w:r w:rsidR="001E132D" w:rsidRPr="0059264E">
              <w:rPr>
                <w:rStyle w:val="Hyperlink"/>
                <w:noProof/>
              </w:rPr>
              <w:t>1.2.</w:t>
            </w:r>
            <w:r w:rsidR="001E132D">
              <w:rPr>
                <w:rFonts w:asciiTheme="minorHAnsi" w:eastAsiaTheme="minorEastAsia" w:hAnsiTheme="minorHAnsi" w:cstheme="minorBidi"/>
                <w:noProof/>
              </w:rPr>
              <w:tab/>
            </w:r>
            <w:r w:rsidR="001E132D" w:rsidRPr="0059264E">
              <w:rPr>
                <w:rStyle w:val="Hyperlink"/>
                <w:noProof/>
              </w:rPr>
              <w:t>Members of the Evaluation Team</w:t>
            </w:r>
            <w:r w:rsidR="001E132D">
              <w:rPr>
                <w:noProof/>
                <w:webHidden/>
              </w:rPr>
              <w:tab/>
            </w:r>
            <w:r>
              <w:rPr>
                <w:noProof/>
                <w:webHidden/>
              </w:rPr>
              <w:fldChar w:fldCharType="begin"/>
            </w:r>
            <w:r w:rsidR="001E132D">
              <w:rPr>
                <w:noProof/>
                <w:webHidden/>
              </w:rPr>
              <w:instrText xml:space="preserve"> PAGEREF _Toc367407833 \h </w:instrText>
            </w:r>
            <w:r>
              <w:rPr>
                <w:noProof/>
                <w:webHidden/>
              </w:rPr>
            </w:r>
            <w:r>
              <w:rPr>
                <w:noProof/>
                <w:webHidden/>
              </w:rPr>
              <w:fldChar w:fldCharType="separate"/>
            </w:r>
            <w:r w:rsidR="001E132D">
              <w:rPr>
                <w:noProof/>
                <w:webHidden/>
              </w:rPr>
              <w:t>6</w:t>
            </w:r>
            <w:r>
              <w:rPr>
                <w:noProof/>
                <w:webHidden/>
              </w:rPr>
              <w:fldChar w:fldCharType="end"/>
            </w:r>
          </w:hyperlink>
        </w:p>
        <w:p w:rsidR="001E132D" w:rsidRDefault="001E4313">
          <w:pPr>
            <w:pStyle w:val="TOC1"/>
            <w:tabs>
              <w:tab w:val="left" w:pos="440"/>
              <w:tab w:val="right" w:leader="dot" w:pos="9595"/>
            </w:tabs>
            <w:rPr>
              <w:rFonts w:asciiTheme="minorHAnsi" w:eastAsiaTheme="minorEastAsia" w:hAnsiTheme="minorHAnsi" w:cstheme="minorBidi"/>
              <w:noProof/>
            </w:rPr>
          </w:pPr>
          <w:hyperlink w:anchor="_Toc367407834" w:history="1">
            <w:r w:rsidR="001E132D" w:rsidRPr="0059264E">
              <w:rPr>
                <w:rStyle w:val="Hyperlink"/>
                <w:noProof/>
              </w:rPr>
              <w:t>2.</w:t>
            </w:r>
            <w:r w:rsidR="001E132D">
              <w:rPr>
                <w:rFonts w:asciiTheme="minorHAnsi" w:eastAsiaTheme="minorEastAsia" w:hAnsiTheme="minorHAnsi" w:cstheme="minorBidi"/>
                <w:noProof/>
              </w:rPr>
              <w:tab/>
            </w:r>
            <w:r w:rsidR="001E132D" w:rsidRPr="0059264E">
              <w:rPr>
                <w:rStyle w:val="Hyperlink"/>
                <w:noProof/>
              </w:rPr>
              <w:t>MAIN BODY</w:t>
            </w:r>
            <w:r w:rsidR="001E132D">
              <w:rPr>
                <w:noProof/>
                <w:webHidden/>
              </w:rPr>
              <w:tab/>
            </w:r>
            <w:r>
              <w:rPr>
                <w:noProof/>
                <w:webHidden/>
              </w:rPr>
              <w:fldChar w:fldCharType="begin"/>
            </w:r>
            <w:r w:rsidR="001E132D">
              <w:rPr>
                <w:noProof/>
                <w:webHidden/>
              </w:rPr>
              <w:instrText xml:space="preserve"> PAGEREF _Toc367407834 \h </w:instrText>
            </w:r>
            <w:r>
              <w:rPr>
                <w:noProof/>
                <w:webHidden/>
              </w:rPr>
            </w:r>
            <w:r>
              <w:rPr>
                <w:noProof/>
                <w:webHidden/>
              </w:rPr>
              <w:fldChar w:fldCharType="separate"/>
            </w:r>
            <w:r w:rsidR="001E132D">
              <w:rPr>
                <w:noProof/>
                <w:webHidden/>
              </w:rPr>
              <w:t>6</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35" w:history="1">
            <w:r w:rsidR="001E132D" w:rsidRPr="0059264E">
              <w:rPr>
                <w:rStyle w:val="Hyperlink"/>
                <w:noProof/>
              </w:rPr>
              <w:t>2.1.</w:t>
            </w:r>
            <w:r w:rsidR="001E132D">
              <w:rPr>
                <w:rFonts w:asciiTheme="minorHAnsi" w:eastAsiaTheme="minorEastAsia" w:hAnsiTheme="minorHAnsi" w:cstheme="minorBidi"/>
                <w:noProof/>
              </w:rPr>
              <w:tab/>
            </w:r>
            <w:r w:rsidR="001E132D" w:rsidRPr="0059264E">
              <w:rPr>
                <w:rStyle w:val="Hyperlink"/>
                <w:noProof/>
              </w:rPr>
              <w:t>DESCRIPTIONS OF METHODS</w:t>
            </w:r>
            <w:r w:rsidR="001E132D">
              <w:rPr>
                <w:noProof/>
                <w:webHidden/>
              </w:rPr>
              <w:tab/>
            </w:r>
            <w:r>
              <w:rPr>
                <w:noProof/>
                <w:webHidden/>
              </w:rPr>
              <w:fldChar w:fldCharType="begin"/>
            </w:r>
            <w:r w:rsidR="001E132D">
              <w:rPr>
                <w:noProof/>
                <w:webHidden/>
              </w:rPr>
              <w:instrText xml:space="preserve"> PAGEREF _Toc367407835 \h </w:instrText>
            </w:r>
            <w:r>
              <w:rPr>
                <w:noProof/>
                <w:webHidden/>
              </w:rPr>
            </w:r>
            <w:r>
              <w:rPr>
                <w:noProof/>
                <w:webHidden/>
              </w:rPr>
              <w:fldChar w:fldCharType="separate"/>
            </w:r>
            <w:r w:rsidR="001E132D">
              <w:rPr>
                <w:noProof/>
                <w:webHidden/>
              </w:rPr>
              <w:t>6</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36" w:history="1">
            <w:r w:rsidR="001E132D" w:rsidRPr="0059264E">
              <w:rPr>
                <w:rStyle w:val="Hyperlink"/>
                <w:noProof/>
              </w:rPr>
              <w:t>2.2.</w:t>
            </w:r>
            <w:r w:rsidR="001E132D">
              <w:rPr>
                <w:rFonts w:asciiTheme="minorHAnsi" w:eastAsiaTheme="minorEastAsia" w:hAnsiTheme="minorHAnsi" w:cstheme="minorBidi"/>
                <w:noProof/>
              </w:rPr>
              <w:tab/>
            </w:r>
            <w:r w:rsidR="001E132D" w:rsidRPr="0059264E">
              <w:rPr>
                <w:rStyle w:val="Hyperlink"/>
                <w:noProof/>
              </w:rPr>
              <w:t>PROJECT APPROPRIATENESS/RELEVANCE</w:t>
            </w:r>
            <w:r w:rsidR="001E132D">
              <w:rPr>
                <w:noProof/>
                <w:webHidden/>
              </w:rPr>
              <w:tab/>
            </w:r>
            <w:r>
              <w:rPr>
                <w:noProof/>
                <w:webHidden/>
              </w:rPr>
              <w:fldChar w:fldCharType="begin"/>
            </w:r>
            <w:r w:rsidR="001E132D">
              <w:rPr>
                <w:noProof/>
                <w:webHidden/>
              </w:rPr>
              <w:instrText xml:space="preserve"> PAGEREF _Toc367407836 \h </w:instrText>
            </w:r>
            <w:r>
              <w:rPr>
                <w:noProof/>
                <w:webHidden/>
              </w:rPr>
            </w:r>
            <w:r>
              <w:rPr>
                <w:noProof/>
                <w:webHidden/>
              </w:rPr>
              <w:fldChar w:fldCharType="separate"/>
            </w:r>
            <w:r w:rsidR="001E132D">
              <w:rPr>
                <w:noProof/>
                <w:webHidden/>
              </w:rPr>
              <w:t>8</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37" w:history="1">
            <w:r w:rsidR="001E132D" w:rsidRPr="0059264E">
              <w:rPr>
                <w:rStyle w:val="Hyperlink"/>
                <w:noProof/>
              </w:rPr>
              <w:t>2.3.</w:t>
            </w:r>
            <w:r w:rsidR="001E132D">
              <w:rPr>
                <w:rFonts w:asciiTheme="minorHAnsi" w:eastAsiaTheme="minorEastAsia" w:hAnsiTheme="minorHAnsi" w:cstheme="minorBidi"/>
                <w:noProof/>
              </w:rPr>
              <w:tab/>
            </w:r>
            <w:r w:rsidR="001E132D" w:rsidRPr="0059264E">
              <w:rPr>
                <w:rStyle w:val="Hyperlink"/>
                <w:noProof/>
              </w:rPr>
              <w:t>PROJECT EFFICIENCY</w:t>
            </w:r>
            <w:r w:rsidR="001E132D">
              <w:rPr>
                <w:noProof/>
                <w:webHidden/>
              </w:rPr>
              <w:tab/>
            </w:r>
            <w:r>
              <w:rPr>
                <w:noProof/>
                <w:webHidden/>
              </w:rPr>
              <w:fldChar w:fldCharType="begin"/>
            </w:r>
            <w:r w:rsidR="001E132D">
              <w:rPr>
                <w:noProof/>
                <w:webHidden/>
              </w:rPr>
              <w:instrText xml:space="preserve"> PAGEREF _Toc367407837 \h </w:instrText>
            </w:r>
            <w:r>
              <w:rPr>
                <w:noProof/>
                <w:webHidden/>
              </w:rPr>
            </w:r>
            <w:r>
              <w:rPr>
                <w:noProof/>
                <w:webHidden/>
              </w:rPr>
              <w:fldChar w:fldCharType="separate"/>
            </w:r>
            <w:r w:rsidR="001E132D">
              <w:rPr>
                <w:noProof/>
                <w:webHidden/>
              </w:rPr>
              <w:t>9</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38" w:history="1">
            <w:r w:rsidR="001E132D" w:rsidRPr="0059264E">
              <w:rPr>
                <w:rStyle w:val="Hyperlink"/>
                <w:noProof/>
              </w:rPr>
              <w:t>2.4.</w:t>
            </w:r>
            <w:r w:rsidR="001E132D">
              <w:rPr>
                <w:rFonts w:asciiTheme="minorHAnsi" w:eastAsiaTheme="minorEastAsia" w:hAnsiTheme="minorHAnsi" w:cstheme="minorBidi"/>
                <w:noProof/>
              </w:rPr>
              <w:tab/>
            </w:r>
            <w:r w:rsidR="001E132D" w:rsidRPr="0059264E">
              <w:rPr>
                <w:rStyle w:val="Hyperlink"/>
                <w:noProof/>
              </w:rPr>
              <w:t>PROJECT EFFECTIVENESS</w:t>
            </w:r>
            <w:r w:rsidR="001E132D">
              <w:rPr>
                <w:noProof/>
                <w:webHidden/>
              </w:rPr>
              <w:tab/>
            </w:r>
            <w:r>
              <w:rPr>
                <w:noProof/>
                <w:webHidden/>
              </w:rPr>
              <w:fldChar w:fldCharType="begin"/>
            </w:r>
            <w:r w:rsidR="001E132D">
              <w:rPr>
                <w:noProof/>
                <w:webHidden/>
              </w:rPr>
              <w:instrText xml:space="preserve"> PAGEREF _Toc367407838 \h </w:instrText>
            </w:r>
            <w:r>
              <w:rPr>
                <w:noProof/>
                <w:webHidden/>
              </w:rPr>
            </w:r>
            <w:r>
              <w:rPr>
                <w:noProof/>
                <w:webHidden/>
              </w:rPr>
              <w:fldChar w:fldCharType="separate"/>
            </w:r>
            <w:r w:rsidR="001E132D">
              <w:rPr>
                <w:noProof/>
                <w:webHidden/>
              </w:rPr>
              <w:t>10</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39" w:history="1">
            <w:r w:rsidR="001E132D" w:rsidRPr="0059264E">
              <w:rPr>
                <w:rStyle w:val="Hyperlink"/>
                <w:noProof/>
              </w:rPr>
              <w:t>2.5.</w:t>
            </w:r>
            <w:r w:rsidR="001E132D">
              <w:rPr>
                <w:rFonts w:asciiTheme="minorHAnsi" w:eastAsiaTheme="minorEastAsia" w:hAnsiTheme="minorHAnsi" w:cstheme="minorBidi"/>
                <w:noProof/>
              </w:rPr>
              <w:tab/>
            </w:r>
            <w:r w:rsidR="001E132D" w:rsidRPr="0059264E">
              <w:rPr>
                <w:rStyle w:val="Hyperlink"/>
                <w:noProof/>
              </w:rPr>
              <w:t>IMPACT /EFFECTS OF THE PROJECT</w:t>
            </w:r>
            <w:r w:rsidR="001E132D">
              <w:rPr>
                <w:noProof/>
                <w:webHidden/>
              </w:rPr>
              <w:tab/>
            </w:r>
            <w:r>
              <w:rPr>
                <w:noProof/>
                <w:webHidden/>
              </w:rPr>
              <w:fldChar w:fldCharType="begin"/>
            </w:r>
            <w:r w:rsidR="001E132D">
              <w:rPr>
                <w:noProof/>
                <w:webHidden/>
              </w:rPr>
              <w:instrText xml:space="preserve"> PAGEREF _Toc367407839 \h </w:instrText>
            </w:r>
            <w:r>
              <w:rPr>
                <w:noProof/>
                <w:webHidden/>
              </w:rPr>
            </w:r>
            <w:r>
              <w:rPr>
                <w:noProof/>
                <w:webHidden/>
              </w:rPr>
              <w:fldChar w:fldCharType="separate"/>
            </w:r>
            <w:r w:rsidR="001E132D">
              <w:rPr>
                <w:noProof/>
                <w:webHidden/>
              </w:rPr>
              <w:t>25</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40" w:history="1">
            <w:r w:rsidR="001E132D" w:rsidRPr="0059264E">
              <w:rPr>
                <w:rStyle w:val="Hyperlink"/>
                <w:noProof/>
              </w:rPr>
              <w:t>2.6.</w:t>
            </w:r>
            <w:r w:rsidR="001E132D">
              <w:rPr>
                <w:rFonts w:asciiTheme="minorHAnsi" w:eastAsiaTheme="minorEastAsia" w:hAnsiTheme="minorHAnsi" w:cstheme="minorBidi"/>
                <w:noProof/>
              </w:rPr>
              <w:tab/>
            </w:r>
            <w:r w:rsidR="001E132D" w:rsidRPr="0059264E">
              <w:rPr>
                <w:rStyle w:val="Hyperlink"/>
                <w:noProof/>
              </w:rPr>
              <w:t>PROJECT SUSTAINABILITY, INSTITUTIONAL CAPACITY BUILDING</w:t>
            </w:r>
            <w:r w:rsidR="001E132D">
              <w:rPr>
                <w:noProof/>
                <w:webHidden/>
              </w:rPr>
              <w:tab/>
            </w:r>
            <w:r>
              <w:rPr>
                <w:noProof/>
                <w:webHidden/>
              </w:rPr>
              <w:fldChar w:fldCharType="begin"/>
            </w:r>
            <w:r w:rsidR="001E132D">
              <w:rPr>
                <w:noProof/>
                <w:webHidden/>
              </w:rPr>
              <w:instrText xml:space="preserve"> PAGEREF _Toc367407840 \h </w:instrText>
            </w:r>
            <w:r>
              <w:rPr>
                <w:noProof/>
                <w:webHidden/>
              </w:rPr>
            </w:r>
            <w:r>
              <w:rPr>
                <w:noProof/>
                <w:webHidden/>
              </w:rPr>
              <w:fldChar w:fldCharType="separate"/>
            </w:r>
            <w:r w:rsidR="001E132D">
              <w:rPr>
                <w:noProof/>
                <w:webHidden/>
              </w:rPr>
              <w:t>27</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41" w:history="1">
            <w:r w:rsidR="001E132D" w:rsidRPr="0059264E">
              <w:rPr>
                <w:rStyle w:val="Hyperlink"/>
                <w:noProof/>
              </w:rPr>
              <w:t>2.7.</w:t>
            </w:r>
            <w:r w:rsidR="001E132D">
              <w:rPr>
                <w:rFonts w:asciiTheme="minorHAnsi" w:eastAsiaTheme="minorEastAsia" w:hAnsiTheme="minorHAnsi" w:cstheme="minorBidi"/>
                <w:noProof/>
              </w:rPr>
              <w:tab/>
            </w:r>
            <w:r w:rsidR="001E132D" w:rsidRPr="0059264E">
              <w:rPr>
                <w:rStyle w:val="Hyperlink"/>
                <w:noProof/>
              </w:rPr>
              <w:t>CROSS-CUTTING ISSUES</w:t>
            </w:r>
            <w:r w:rsidR="001E132D">
              <w:rPr>
                <w:noProof/>
                <w:webHidden/>
              </w:rPr>
              <w:tab/>
            </w:r>
            <w:r>
              <w:rPr>
                <w:noProof/>
                <w:webHidden/>
              </w:rPr>
              <w:fldChar w:fldCharType="begin"/>
            </w:r>
            <w:r w:rsidR="001E132D">
              <w:rPr>
                <w:noProof/>
                <w:webHidden/>
              </w:rPr>
              <w:instrText xml:space="preserve"> PAGEREF _Toc367407841 \h </w:instrText>
            </w:r>
            <w:r>
              <w:rPr>
                <w:noProof/>
                <w:webHidden/>
              </w:rPr>
            </w:r>
            <w:r>
              <w:rPr>
                <w:noProof/>
                <w:webHidden/>
              </w:rPr>
              <w:fldChar w:fldCharType="separate"/>
            </w:r>
            <w:r w:rsidR="001E132D">
              <w:rPr>
                <w:noProof/>
                <w:webHidden/>
              </w:rPr>
              <w:t>28</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42" w:history="1">
            <w:r w:rsidR="001E132D" w:rsidRPr="0059264E">
              <w:rPr>
                <w:rStyle w:val="Hyperlink"/>
                <w:noProof/>
              </w:rPr>
              <w:t>2.8.</w:t>
            </w:r>
            <w:r w:rsidR="001E132D">
              <w:rPr>
                <w:rFonts w:asciiTheme="minorHAnsi" w:eastAsiaTheme="minorEastAsia" w:hAnsiTheme="minorHAnsi" w:cstheme="minorBidi"/>
                <w:noProof/>
              </w:rPr>
              <w:tab/>
            </w:r>
            <w:r w:rsidR="001E132D" w:rsidRPr="0059264E">
              <w:rPr>
                <w:rStyle w:val="Hyperlink"/>
                <w:noProof/>
              </w:rPr>
              <w:t>PARTNERSHIP WITH NATIONAL PARTNERS</w:t>
            </w:r>
            <w:r w:rsidR="001E132D">
              <w:rPr>
                <w:noProof/>
                <w:webHidden/>
              </w:rPr>
              <w:tab/>
            </w:r>
            <w:r>
              <w:rPr>
                <w:noProof/>
                <w:webHidden/>
              </w:rPr>
              <w:fldChar w:fldCharType="begin"/>
            </w:r>
            <w:r w:rsidR="001E132D">
              <w:rPr>
                <w:noProof/>
                <w:webHidden/>
              </w:rPr>
              <w:instrText xml:space="preserve"> PAGEREF _Toc367407842 \h </w:instrText>
            </w:r>
            <w:r>
              <w:rPr>
                <w:noProof/>
                <w:webHidden/>
              </w:rPr>
            </w:r>
            <w:r>
              <w:rPr>
                <w:noProof/>
                <w:webHidden/>
              </w:rPr>
              <w:fldChar w:fldCharType="separate"/>
            </w:r>
            <w:r w:rsidR="001E132D">
              <w:rPr>
                <w:noProof/>
                <w:webHidden/>
              </w:rPr>
              <w:t>30</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43" w:history="1">
            <w:r w:rsidR="001E132D" w:rsidRPr="0059264E">
              <w:rPr>
                <w:rStyle w:val="Hyperlink"/>
                <w:noProof/>
              </w:rPr>
              <w:t>2.9.</w:t>
            </w:r>
            <w:r w:rsidR="001E132D">
              <w:rPr>
                <w:rFonts w:asciiTheme="minorHAnsi" w:eastAsiaTheme="minorEastAsia" w:hAnsiTheme="minorHAnsi" w:cstheme="minorBidi"/>
                <w:noProof/>
              </w:rPr>
              <w:tab/>
            </w:r>
            <w:r w:rsidR="001E132D" w:rsidRPr="0059264E">
              <w:rPr>
                <w:rStyle w:val="Hyperlink"/>
                <w:noProof/>
              </w:rPr>
              <w:t>RECOMMENDATIONS, CONCLUSIONS AND LESSONS LEARNT</w:t>
            </w:r>
            <w:r w:rsidR="001E132D">
              <w:rPr>
                <w:noProof/>
                <w:webHidden/>
              </w:rPr>
              <w:tab/>
            </w:r>
            <w:r>
              <w:rPr>
                <w:noProof/>
                <w:webHidden/>
              </w:rPr>
              <w:fldChar w:fldCharType="begin"/>
            </w:r>
            <w:r w:rsidR="001E132D">
              <w:rPr>
                <w:noProof/>
                <w:webHidden/>
              </w:rPr>
              <w:instrText xml:space="preserve"> PAGEREF _Toc367407843 \h </w:instrText>
            </w:r>
            <w:r>
              <w:rPr>
                <w:noProof/>
                <w:webHidden/>
              </w:rPr>
            </w:r>
            <w:r>
              <w:rPr>
                <w:noProof/>
                <w:webHidden/>
              </w:rPr>
              <w:fldChar w:fldCharType="separate"/>
            </w:r>
            <w:r w:rsidR="001E132D">
              <w:rPr>
                <w:noProof/>
                <w:webHidden/>
              </w:rPr>
              <w:t>30</w:t>
            </w:r>
            <w:r>
              <w:rPr>
                <w:noProof/>
                <w:webHidden/>
              </w:rPr>
              <w:fldChar w:fldCharType="end"/>
            </w:r>
          </w:hyperlink>
        </w:p>
        <w:p w:rsidR="001E132D" w:rsidRDefault="001E4313">
          <w:pPr>
            <w:pStyle w:val="TOC1"/>
            <w:tabs>
              <w:tab w:val="left" w:pos="440"/>
              <w:tab w:val="right" w:leader="dot" w:pos="9595"/>
            </w:tabs>
            <w:rPr>
              <w:rFonts w:asciiTheme="minorHAnsi" w:eastAsiaTheme="minorEastAsia" w:hAnsiTheme="minorHAnsi" w:cstheme="minorBidi"/>
              <w:noProof/>
            </w:rPr>
          </w:pPr>
          <w:hyperlink w:anchor="_Toc367407844" w:history="1">
            <w:r w:rsidR="001E132D" w:rsidRPr="0059264E">
              <w:rPr>
                <w:rStyle w:val="Hyperlink"/>
                <w:noProof/>
              </w:rPr>
              <w:t>3.</w:t>
            </w:r>
            <w:r w:rsidR="001E132D">
              <w:rPr>
                <w:rFonts w:asciiTheme="minorHAnsi" w:eastAsiaTheme="minorEastAsia" w:hAnsiTheme="minorHAnsi" w:cstheme="minorBidi"/>
                <w:noProof/>
              </w:rPr>
              <w:tab/>
            </w:r>
            <w:r w:rsidR="001E132D" w:rsidRPr="0059264E">
              <w:rPr>
                <w:rStyle w:val="Hyperlink"/>
                <w:noProof/>
              </w:rPr>
              <w:t>ANNEXES</w:t>
            </w:r>
            <w:r w:rsidR="001E132D">
              <w:rPr>
                <w:noProof/>
                <w:webHidden/>
              </w:rPr>
              <w:tab/>
            </w:r>
            <w:r>
              <w:rPr>
                <w:noProof/>
                <w:webHidden/>
              </w:rPr>
              <w:fldChar w:fldCharType="begin"/>
            </w:r>
            <w:r w:rsidR="001E132D">
              <w:rPr>
                <w:noProof/>
                <w:webHidden/>
              </w:rPr>
              <w:instrText xml:space="preserve"> PAGEREF _Toc367407844 \h </w:instrText>
            </w:r>
            <w:r>
              <w:rPr>
                <w:noProof/>
                <w:webHidden/>
              </w:rPr>
            </w:r>
            <w:r>
              <w:rPr>
                <w:noProof/>
                <w:webHidden/>
              </w:rPr>
              <w:fldChar w:fldCharType="separate"/>
            </w:r>
            <w:r w:rsidR="001E132D">
              <w:rPr>
                <w:noProof/>
                <w:webHidden/>
              </w:rPr>
              <w:t>34</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45" w:history="1">
            <w:r w:rsidR="001E132D" w:rsidRPr="0059264E">
              <w:rPr>
                <w:rStyle w:val="Hyperlink"/>
                <w:noProof/>
              </w:rPr>
              <w:t>3.1.</w:t>
            </w:r>
            <w:r w:rsidR="001E132D">
              <w:rPr>
                <w:rFonts w:asciiTheme="minorHAnsi" w:eastAsiaTheme="minorEastAsia" w:hAnsiTheme="minorHAnsi" w:cstheme="minorBidi"/>
                <w:noProof/>
              </w:rPr>
              <w:tab/>
            </w:r>
            <w:r w:rsidR="001E132D" w:rsidRPr="0059264E">
              <w:rPr>
                <w:rStyle w:val="Hyperlink"/>
                <w:noProof/>
              </w:rPr>
              <w:t>Annex 1: Objectives, Expected Results and Objectively Verifiable Indicators</w:t>
            </w:r>
            <w:r w:rsidR="001E132D">
              <w:rPr>
                <w:noProof/>
                <w:webHidden/>
              </w:rPr>
              <w:tab/>
            </w:r>
            <w:r>
              <w:rPr>
                <w:noProof/>
                <w:webHidden/>
              </w:rPr>
              <w:fldChar w:fldCharType="begin"/>
            </w:r>
            <w:r w:rsidR="001E132D">
              <w:rPr>
                <w:noProof/>
                <w:webHidden/>
              </w:rPr>
              <w:instrText xml:space="preserve"> PAGEREF _Toc367407845 \h </w:instrText>
            </w:r>
            <w:r>
              <w:rPr>
                <w:noProof/>
                <w:webHidden/>
              </w:rPr>
            </w:r>
            <w:r>
              <w:rPr>
                <w:noProof/>
                <w:webHidden/>
              </w:rPr>
              <w:fldChar w:fldCharType="separate"/>
            </w:r>
            <w:r w:rsidR="001E132D">
              <w:rPr>
                <w:noProof/>
                <w:webHidden/>
              </w:rPr>
              <w:t>34</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46" w:history="1">
            <w:r w:rsidR="001E132D" w:rsidRPr="0059264E">
              <w:rPr>
                <w:rStyle w:val="Hyperlink"/>
                <w:noProof/>
              </w:rPr>
              <w:t>3.2.</w:t>
            </w:r>
            <w:r w:rsidR="001E132D">
              <w:rPr>
                <w:rFonts w:asciiTheme="minorHAnsi" w:eastAsiaTheme="minorEastAsia" w:hAnsiTheme="minorHAnsi" w:cstheme="minorBidi"/>
                <w:noProof/>
              </w:rPr>
              <w:tab/>
            </w:r>
            <w:r w:rsidR="001E132D" w:rsidRPr="0059264E">
              <w:rPr>
                <w:rStyle w:val="Hyperlink"/>
                <w:noProof/>
              </w:rPr>
              <w:t>Annex 1: List of people interviewed</w:t>
            </w:r>
            <w:r w:rsidR="001E132D">
              <w:rPr>
                <w:noProof/>
                <w:webHidden/>
              </w:rPr>
              <w:tab/>
            </w:r>
            <w:r>
              <w:rPr>
                <w:noProof/>
                <w:webHidden/>
              </w:rPr>
              <w:fldChar w:fldCharType="begin"/>
            </w:r>
            <w:r w:rsidR="001E132D">
              <w:rPr>
                <w:noProof/>
                <w:webHidden/>
              </w:rPr>
              <w:instrText xml:space="preserve"> PAGEREF _Toc367407846 \h </w:instrText>
            </w:r>
            <w:r>
              <w:rPr>
                <w:noProof/>
                <w:webHidden/>
              </w:rPr>
            </w:r>
            <w:r>
              <w:rPr>
                <w:noProof/>
                <w:webHidden/>
              </w:rPr>
              <w:fldChar w:fldCharType="separate"/>
            </w:r>
            <w:r w:rsidR="001E132D">
              <w:rPr>
                <w:noProof/>
                <w:webHidden/>
              </w:rPr>
              <w:t>35</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47" w:history="1">
            <w:r w:rsidR="001E132D" w:rsidRPr="0059264E">
              <w:rPr>
                <w:rStyle w:val="Hyperlink"/>
                <w:noProof/>
              </w:rPr>
              <w:t>3.3.</w:t>
            </w:r>
            <w:r w:rsidR="001E132D">
              <w:rPr>
                <w:rFonts w:asciiTheme="minorHAnsi" w:eastAsiaTheme="minorEastAsia" w:hAnsiTheme="minorHAnsi" w:cstheme="minorBidi"/>
                <w:noProof/>
              </w:rPr>
              <w:tab/>
            </w:r>
            <w:r w:rsidR="001E132D" w:rsidRPr="0059264E">
              <w:rPr>
                <w:rStyle w:val="Hyperlink"/>
                <w:noProof/>
              </w:rPr>
              <w:t>Annex 2: Sites visited</w:t>
            </w:r>
            <w:r w:rsidR="001E132D">
              <w:rPr>
                <w:noProof/>
                <w:webHidden/>
              </w:rPr>
              <w:tab/>
            </w:r>
            <w:r>
              <w:rPr>
                <w:noProof/>
                <w:webHidden/>
              </w:rPr>
              <w:fldChar w:fldCharType="begin"/>
            </w:r>
            <w:r w:rsidR="001E132D">
              <w:rPr>
                <w:noProof/>
                <w:webHidden/>
              </w:rPr>
              <w:instrText xml:space="preserve"> PAGEREF _Toc367407847 \h </w:instrText>
            </w:r>
            <w:r>
              <w:rPr>
                <w:noProof/>
                <w:webHidden/>
              </w:rPr>
            </w:r>
            <w:r>
              <w:rPr>
                <w:noProof/>
                <w:webHidden/>
              </w:rPr>
              <w:fldChar w:fldCharType="separate"/>
            </w:r>
            <w:r w:rsidR="001E132D">
              <w:rPr>
                <w:noProof/>
                <w:webHidden/>
              </w:rPr>
              <w:t>37</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48" w:history="1">
            <w:r w:rsidR="001E132D" w:rsidRPr="0059264E">
              <w:rPr>
                <w:rStyle w:val="Hyperlink"/>
                <w:noProof/>
              </w:rPr>
              <w:t>3.4.</w:t>
            </w:r>
            <w:r w:rsidR="001E132D">
              <w:rPr>
                <w:rFonts w:asciiTheme="minorHAnsi" w:eastAsiaTheme="minorEastAsia" w:hAnsiTheme="minorHAnsi" w:cstheme="minorBidi"/>
                <w:noProof/>
              </w:rPr>
              <w:tab/>
            </w:r>
            <w:r w:rsidR="001E132D" w:rsidRPr="0059264E">
              <w:rPr>
                <w:rStyle w:val="Hyperlink"/>
                <w:noProof/>
              </w:rPr>
              <w:t>Annex 3: Terms of Reference</w:t>
            </w:r>
            <w:r w:rsidR="001E132D">
              <w:rPr>
                <w:noProof/>
                <w:webHidden/>
              </w:rPr>
              <w:tab/>
            </w:r>
            <w:r>
              <w:rPr>
                <w:noProof/>
                <w:webHidden/>
              </w:rPr>
              <w:fldChar w:fldCharType="begin"/>
            </w:r>
            <w:r w:rsidR="001E132D">
              <w:rPr>
                <w:noProof/>
                <w:webHidden/>
              </w:rPr>
              <w:instrText xml:space="preserve"> PAGEREF _Toc367407848 \h </w:instrText>
            </w:r>
            <w:r>
              <w:rPr>
                <w:noProof/>
                <w:webHidden/>
              </w:rPr>
            </w:r>
            <w:r>
              <w:rPr>
                <w:noProof/>
                <w:webHidden/>
              </w:rPr>
              <w:fldChar w:fldCharType="separate"/>
            </w:r>
            <w:r w:rsidR="001E132D">
              <w:rPr>
                <w:noProof/>
                <w:webHidden/>
              </w:rPr>
              <w:t>39</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49" w:history="1">
            <w:r w:rsidR="001E132D" w:rsidRPr="0059264E">
              <w:rPr>
                <w:rStyle w:val="Hyperlink"/>
                <w:noProof/>
              </w:rPr>
              <w:t>3.5.</w:t>
            </w:r>
            <w:r w:rsidR="001E132D">
              <w:rPr>
                <w:rFonts w:asciiTheme="minorHAnsi" w:eastAsiaTheme="minorEastAsia" w:hAnsiTheme="minorHAnsi" w:cstheme="minorBidi"/>
                <w:noProof/>
              </w:rPr>
              <w:tab/>
            </w:r>
            <w:r w:rsidR="001E132D" w:rsidRPr="0059264E">
              <w:rPr>
                <w:rStyle w:val="Hyperlink"/>
                <w:rFonts w:eastAsia="MS Gothic"/>
                <w:noProof/>
              </w:rPr>
              <w:t>Annex 4</w:t>
            </w:r>
            <w:r w:rsidR="001E132D" w:rsidRPr="0059264E">
              <w:rPr>
                <w:rStyle w:val="Hyperlink"/>
                <w:noProof/>
              </w:rPr>
              <w:t>: Abbreviations/Acronyms</w:t>
            </w:r>
            <w:r w:rsidR="001E132D">
              <w:rPr>
                <w:noProof/>
                <w:webHidden/>
              </w:rPr>
              <w:tab/>
            </w:r>
            <w:r>
              <w:rPr>
                <w:noProof/>
                <w:webHidden/>
              </w:rPr>
              <w:fldChar w:fldCharType="begin"/>
            </w:r>
            <w:r w:rsidR="001E132D">
              <w:rPr>
                <w:noProof/>
                <w:webHidden/>
              </w:rPr>
              <w:instrText xml:space="preserve"> PAGEREF _Toc367407849 \h </w:instrText>
            </w:r>
            <w:r>
              <w:rPr>
                <w:noProof/>
                <w:webHidden/>
              </w:rPr>
            </w:r>
            <w:r>
              <w:rPr>
                <w:noProof/>
                <w:webHidden/>
              </w:rPr>
              <w:fldChar w:fldCharType="separate"/>
            </w:r>
            <w:r w:rsidR="001E132D">
              <w:rPr>
                <w:noProof/>
                <w:webHidden/>
              </w:rPr>
              <w:t>45</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50" w:history="1">
            <w:r w:rsidR="001E132D" w:rsidRPr="0059264E">
              <w:rPr>
                <w:rStyle w:val="Hyperlink"/>
                <w:noProof/>
              </w:rPr>
              <w:t>3.6.</w:t>
            </w:r>
            <w:r w:rsidR="001E132D">
              <w:rPr>
                <w:rFonts w:asciiTheme="minorHAnsi" w:eastAsiaTheme="minorEastAsia" w:hAnsiTheme="minorHAnsi" w:cstheme="minorBidi"/>
                <w:noProof/>
              </w:rPr>
              <w:tab/>
            </w:r>
            <w:r w:rsidR="001E132D" w:rsidRPr="0059264E">
              <w:rPr>
                <w:rStyle w:val="Hyperlink"/>
                <w:noProof/>
              </w:rPr>
              <w:t>Annex 5: Map of the operation areas</w:t>
            </w:r>
            <w:r w:rsidR="001E132D">
              <w:rPr>
                <w:noProof/>
                <w:webHidden/>
              </w:rPr>
              <w:tab/>
            </w:r>
            <w:r>
              <w:rPr>
                <w:noProof/>
                <w:webHidden/>
              </w:rPr>
              <w:fldChar w:fldCharType="begin"/>
            </w:r>
            <w:r w:rsidR="001E132D">
              <w:rPr>
                <w:noProof/>
                <w:webHidden/>
              </w:rPr>
              <w:instrText xml:space="preserve"> PAGEREF _Toc367407850 \h </w:instrText>
            </w:r>
            <w:r>
              <w:rPr>
                <w:noProof/>
                <w:webHidden/>
              </w:rPr>
            </w:r>
            <w:r>
              <w:rPr>
                <w:noProof/>
                <w:webHidden/>
              </w:rPr>
              <w:fldChar w:fldCharType="separate"/>
            </w:r>
            <w:r w:rsidR="001E132D">
              <w:rPr>
                <w:noProof/>
                <w:webHidden/>
              </w:rPr>
              <w:t>46</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51" w:history="1">
            <w:r w:rsidR="001E132D" w:rsidRPr="0059264E">
              <w:rPr>
                <w:rStyle w:val="Hyperlink"/>
                <w:noProof/>
              </w:rPr>
              <w:t>3.7.</w:t>
            </w:r>
            <w:r w:rsidR="001E132D">
              <w:rPr>
                <w:rFonts w:asciiTheme="minorHAnsi" w:eastAsiaTheme="minorEastAsia" w:hAnsiTheme="minorHAnsi" w:cstheme="minorBidi"/>
                <w:noProof/>
              </w:rPr>
              <w:tab/>
            </w:r>
            <w:r w:rsidR="001E132D" w:rsidRPr="0059264E">
              <w:rPr>
                <w:rStyle w:val="Hyperlink"/>
                <w:noProof/>
              </w:rPr>
              <w:t>Annex 6 Summary of Project achievements towards specific objective and expected results.</w:t>
            </w:r>
            <w:r w:rsidR="001E132D">
              <w:rPr>
                <w:noProof/>
                <w:webHidden/>
              </w:rPr>
              <w:tab/>
            </w:r>
            <w:r>
              <w:rPr>
                <w:noProof/>
                <w:webHidden/>
              </w:rPr>
              <w:fldChar w:fldCharType="begin"/>
            </w:r>
            <w:r w:rsidR="001E132D">
              <w:rPr>
                <w:noProof/>
                <w:webHidden/>
              </w:rPr>
              <w:instrText xml:space="preserve"> PAGEREF _Toc367407851 \h </w:instrText>
            </w:r>
            <w:r>
              <w:rPr>
                <w:noProof/>
                <w:webHidden/>
              </w:rPr>
            </w:r>
            <w:r>
              <w:rPr>
                <w:noProof/>
                <w:webHidden/>
              </w:rPr>
              <w:fldChar w:fldCharType="separate"/>
            </w:r>
            <w:r w:rsidR="001E132D">
              <w:rPr>
                <w:noProof/>
                <w:webHidden/>
              </w:rPr>
              <w:t>47</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52" w:history="1">
            <w:r w:rsidR="001E132D" w:rsidRPr="0059264E">
              <w:rPr>
                <w:rStyle w:val="Hyperlink"/>
                <w:noProof/>
              </w:rPr>
              <w:t>3.8.</w:t>
            </w:r>
            <w:r w:rsidR="001E132D">
              <w:rPr>
                <w:rFonts w:asciiTheme="minorHAnsi" w:eastAsiaTheme="minorEastAsia" w:hAnsiTheme="minorHAnsi" w:cstheme="minorBidi"/>
                <w:noProof/>
              </w:rPr>
              <w:tab/>
            </w:r>
            <w:r w:rsidR="001E132D" w:rsidRPr="0059264E">
              <w:rPr>
                <w:rStyle w:val="Hyperlink"/>
                <w:noProof/>
              </w:rPr>
              <w:t>Annex 7: Timetable</w:t>
            </w:r>
            <w:r w:rsidR="001E132D">
              <w:rPr>
                <w:noProof/>
                <w:webHidden/>
              </w:rPr>
              <w:tab/>
            </w:r>
            <w:r>
              <w:rPr>
                <w:noProof/>
                <w:webHidden/>
              </w:rPr>
              <w:fldChar w:fldCharType="begin"/>
            </w:r>
            <w:r w:rsidR="001E132D">
              <w:rPr>
                <w:noProof/>
                <w:webHidden/>
              </w:rPr>
              <w:instrText xml:space="preserve"> PAGEREF _Toc367407852 \h </w:instrText>
            </w:r>
            <w:r>
              <w:rPr>
                <w:noProof/>
                <w:webHidden/>
              </w:rPr>
            </w:r>
            <w:r>
              <w:rPr>
                <w:noProof/>
                <w:webHidden/>
              </w:rPr>
              <w:fldChar w:fldCharType="separate"/>
            </w:r>
            <w:r w:rsidR="001E132D">
              <w:rPr>
                <w:noProof/>
                <w:webHidden/>
              </w:rPr>
              <w:t>49</w:t>
            </w:r>
            <w:r>
              <w:rPr>
                <w:noProof/>
                <w:webHidden/>
              </w:rPr>
              <w:fldChar w:fldCharType="end"/>
            </w:r>
          </w:hyperlink>
        </w:p>
        <w:p w:rsidR="001E132D" w:rsidRDefault="001E4313">
          <w:pPr>
            <w:pStyle w:val="TOC2"/>
            <w:tabs>
              <w:tab w:val="left" w:pos="880"/>
              <w:tab w:val="right" w:leader="dot" w:pos="9595"/>
            </w:tabs>
            <w:rPr>
              <w:rFonts w:asciiTheme="minorHAnsi" w:eastAsiaTheme="minorEastAsia" w:hAnsiTheme="minorHAnsi" w:cstheme="minorBidi"/>
              <w:noProof/>
            </w:rPr>
          </w:pPr>
          <w:hyperlink w:anchor="_Toc367407853" w:history="1">
            <w:r w:rsidR="001E132D" w:rsidRPr="0059264E">
              <w:rPr>
                <w:rStyle w:val="Hyperlink"/>
                <w:noProof/>
              </w:rPr>
              <w:t>3.9.</w:t>
            </w:r>
            <w:r w:rsidR="001E132D">
              <w:rPr>
                <w:rFonts w:asciiTheme="minorHAnsi" w:eastAsiaTheme="minorEastAsia" w:hAnsiTheme="minorHAnsi" w:cstheme="minorBidi"/>
                <w:noProof/>
              </w:rPr>
              <w:tab/>
            </w:r>
            <w:r w:rsidR="001E132D" w:rsidRPr="0059264E">
              <w:rPr>
                <w:rStyle w:val="Hyperlink"/>
                <w:noProof/>
              </w:rPr>
              <w:t>Annex 8: Sources/bibliofigurey</w:t>
            </w:r>
            <w:r w:rsidR="001E132D">
              <w:rPr>
                <w:noProof/>
                <w:webHidden/>
              </w:rPr>
              <w:tab/>
            </w:r>
            <w:r>
              <w:rPr>
                <w:noProof/>
                <w:webHidden/>
              </w:rPr>
              <w:fldChar w:fldCharType="begin"/>
            </w:r>
            <w:r w:rsidR="001E132D">
              <w:rPr>
                <w:noProof/>
                <w:webHidden/>
              </w:rPr>
              <w:instrText xml:space="preserve"> PAGEREF _Toc367407853 \h </w:instrText>
            </w:r>
            <w:r>
              <w:rPr>
                <w:noProof/>
                <w:webHidden/>
              </w:rPr>
            </w:r>
            <w:r>
              <w:rPr>
                <w:noProof/>
                <w:webHidden/>
              </w:rPr>
              <w:fldChar w:fldCharType="separate"/>
            </w:r>
            <w:r w:rsidR="001E132D">
              <w:rPr>
                <w:noProof/>
                <w:webHidden/>
              </w:rPr>
              <w:t>51</w:t>
            </w:r>
            <w:r>
              <w:rPr>
                <w:noProof/>
                <w:webHidden/>
              </w:rPr>
              <w:fldChar w:fldCharType="end"/>
            </w:r>
          </w:hyperlink>
        </w:p>
        <w:p w:rsidR="001E132D" w:rsidRDefault="001E4313">
          <w:pPr>
            <w:pStyle w:val="TOC2"/>
            <w:tabs>
              <w:tab w:val="left" w:pos="1100"/>
              <w:tab w:val="right" w:leader="dot" w:pos="9595"/>
            </w:tabs>
            <w:rPr>
              <w:rFonts w:asciiTheme="minorHAnsi" w:eastAsiaTheme="minorEastAsia" w:hAnsiTheme="minorHAnsi" w:cstheme="minorBidi"/>
              <w:noProof/>
            </w:rPr>
          </w:pPr>
          <w:hyperlink w:anchor="_Toc367407854" w:history="1">
            <w:r w:rsidR="001E132D" w:rsidRPr="0059264E">
              <w:rPr>
                <w:rStyle w:val="Hyperlink"/>
                <w:noProof/>
                <w:lang w:val="fr-FR"/>
              </w:rPr>
              <w:t>3.10.</w:t>
            </w:r>
            <w:r w:rsidR="001E132D">
              <w:rPr>
                <w:rFonts w:asciiTheme="minorHAnsi" w:eastAsiaTheme="minorEastAsia" w:hAnsiTheme="minorHAnsi" w:cstheme="minorBidi"/>
                <w:noProof/>
              </w:rPr>
              <w:tab/>
            </w:r>
            <w:r w:rsidR="001E132D" w:rsidRPr="0059264E">
              <w:rPr>
                <w:rStyle w:val="Hyperlink"/>
                <w:noProof/>
              </w:rPr>
              <w:t>Annex</w:t>
            </w:r>
            <w:r w:rsidR="001E132D" w:rsidRPr="0059264E">
              <w:rPr>
                <w:rStyle w:val="Hyperlink"/>
                <w:noProof/>
                <w:lang w:val="fr-FR"/>
              </w:rPr>
              <w:t xml:space="preserve"> 9: Evaluation</w:t>
            </w:r>
            <w:r w:rsidR="001E132D" w:rsidRPr="0059264E">
              <w:rPr>
                <w:rStyle w:val="Hyperlink"/>
                <w:noProof/>
              </w:rPr>
              <w:t xml:space="preserve"> Material</w:t>
            </w:r>
            <w:r w:rsidR="001E132D" w:rsidRPr="0059264E">
              <w:rPr>
                <w:rStyle w:val="Hyperlink"/>
                <w:noProof/>
                <w:lang w:val="fr-FR"/>
              </w:rPr>
              <w:t xml:space="preserve"> (questionnaires etc.)</w:t>
            </w:r>
            <w:r w:rsidR="001E132D">
              <w:rPr>
                <w:noProof/>
                <w:webHidden/>
              </w:rPr>
              <w:tab/>
            </w:r>
            <w:r>
              <w:rPr>
                <w:noProof/>
                <w:webHidden/>
              </w:rPr>
              <w:fldChar w:fldCharType="begin"/>
            </w:r>
            <w:r w:rsidR="001E132D">
              <w:rPr>
                <w:noProof/>
                <w:webHidden/>
              </w:rPr>
              <w:instrText xml:space="preserve"> PAGEREF _Toc367407854 \h </w:instrText>
            </w:r>
            <w:r>
              <w:rPr>
                <w:noProof/>
                <w:webHidden/>
              </w:rPr>
            </w:r>
            <w:r>
              <w:rPr>
                <w:noProof/>
                <w:webHidden/>
              </w:rPr>
              <w:fldChar w:fldCharType="separate"/>
            </w:r>
            <w:r w:rsidR="001E132D">
              <w:rPr>
                <w:noProof/>
                <w:webHidden/>
              </w:rPr>
              <w:t>52</w:t>
            </w:r>
            <w:r>
              <w:rPr>
                <w:noProof/>
                <w:webHidden/>
              </w:rPr>
              <w:fldChar w:fldCharType="end"/>
            </w:r>
          </w:hyperlink>
        </w:p>
        <w:p w:rsidR="001E132D" w:rsidRDefault="001E4313">
          <w:pPr>
            <w:pStyle w:val="TOC2"/>
            <w:tabs>
              <w:tab w:val="left" w:pos="1100"/>
              <w:tab w:val="right" w:leader="dot" w:pos="9595"/>
            </w:tabs>
            <w:rPr>
              <w:rFonts w:asciiTheme="minorHAnsi" w:eastAsiaTheme="minorEastAsia" w:hAnsiTheme="minorHAnsi" w:cstheme="minorBidi"/>
              <w:noProof/>
            </w:rPr>
          </w:pPr>
          <w:hyperlink w:anchor="_Toc367407855" w:history="1">
            <w:r w:rsidR="001E132D" w:rsidRPr="0059264E">
              <w:rPr>
                <w:rStyle w:val="Hyperlink"/>
                <w:noProof/>
              </w:rPr>
              <w:t>3.11.</w:t>
            </w:r>
            <w:r w:rsidR="001E132D">
              <w:rPr>
                <w:rFonts w:asciiTheme="minorHAnsi" w:eastAsiaTheme="minorEastAsia" w:hAnsiTheme="minorHAnsi" w:cstheme="minorBidi"/>
                <w:noProof/>
              </w:rPr>
              <w:tab/>
            </w:r>
            <w:r w:rsidR="001E132D" w:rsidRPr="0059264E">
              <w:rPr>
                <w:rStyle w:val="Hyperlink"/>
                <w:noProof/>
              </w:rPr>
              <w:t>Annex 10: Roles and Responsibilities of evaluation team and sources of information</w:t>
            </w:r>
            <w:r w:rsidR="001E132D">
              <w:rPr>
                <w:noProof/>
                <w:webHidden/>
              </w:rPr>
              <w:tab/>
            </w:r>
            <w:r>
              <w:rPr>
                <w:noProof/>
                <w:webHidden/>
              </w:rPr>
              <w:fldChar w:fldCharType="begin"/>
            </w:r>
            <w:r w:rsidR="001E132D">
              <w:rPr>
                <w:noProof/>
                <w:webHidden/>
              </w:rPr>
              <w:instrText xml:space="preserve"> PAGEREF _Toc367407855 \h </w:instrText>
            </w:r>
            <w:r>
              <w:rPr>
                <w:noProof/>
                <w:webHidden/>
              </w:rPr>
            </w:r>
            <w:r>
              <w:rPr>
                <w:noProof/>
                <w:webHidden/>
              </w:rPr>
              <w:fldChar w:fldCharType="separate"/>
            </w:r>
            <w:r w:rsidR="001E132D">
              <w:rPr>
                <w:noProof/>
                <w:webHidden/>
              </w:rPr>
              <w:t>67</w:t>
            </w:r>
            <w:r>
              <w:rPr>
                <w:noProof/>
                <w:webHidden/>
              </w:rPr>
              <w:fldChar w:fldCharType="end"/>
            </w:r>
          </w:hyperlink>
        </w:p>
        <w:p w:rsidR="001E132D" w:rsidRDefault="001E4313">
          <w:pPr>
            <w:pStyle w:val="TOC2"/>
            <w:tabs>
              <w:tab w:val="left" w:pos="1100"/>
              <w:tab w:val="right" w:leader="dot" w:pos="9595"/>
            </w:tabs>
            <w:rPr>
              <w:rFonts w:asciiTheme="minorHAnsi" w:eastAsiaTheme="minorEastAsia" w:hAnsiTheme="minorHAnsi" w:cstheme="minorBidi"/>
              <w:noProof/>
            </w:rPr>
          </w:pPr>
          <w:hyperlink w:anchor="_Toc367407856" w:history="1">
            <w:r w:rsidR="001E132D" w:rsidRPr="0059264E">
              <w:rPr>
                <w:rStyle w:val="Hyperlink"/>
                <w:noProof/>
              </w:rPr>
              <w:t>3.12.</w:t>
            </w:r>
            <w:r w:rsidR="001E132D">
              <w:rPr>
                <w:rFonts w:asciiTheme="minorHAnsi" w:eastAsiaTheme="minorEastAsia" w:hAnsiTheme="minorHAnsi" w:cstheme="minorBidi"/>
                <w:noProof/>
              </w:rPr>
              <w:tab/>
            </w:r>
            <w:r w:rsidR="001E132D" w:rsidRPr="0059264E">
              <w:rPr>
                <w:rStyle w:val="Hyperlink"/>
                <w:noProof/>
              </w:rPr>
              <w:t>Annex 11: Scope of the evaluation</w:t>
            </w:r>
            <w:r w:rsidR="001E132D">
              <w:rPr>
                <w:noProof/>
                <w:webHidden/>
              </w:rPr>
              <w:tab/>
            </w:r>
            <w:r>
              <w:rPr>
                <w:noProof/>
                <w:webHidden/>
              </w:rPr>
              <w:fldChar w:fldCharType="begin"/>
            </w:r>
            <w:r w:rsidR="001E132D">
              <w:rPr>
                <w:noProof/>
                <w:webHidden/>
              </w:rPr>
              <w:instrText xml:space="preserve"> PAGEREF _Toc367407856 \h </w:instrText>
            </w:r>
            <w:r>
              <w:rPr>
                <w:noProof/>
                <w:webHidden/>
              </w:rPr>
            </w:r>
            <w:r>
              <w:rPr>
                <w:noProof/>
                <w:webHidden/>
              </w:rPr>
              <w:fldChar w:fldCharType="separate"/>
            </w:r>
            <w:r w:rsidR="001E132D">
              <w:rPr>
                <w:noProof/>
                <w:webHidden/>
              </w:rPr>
              <w:t>68</w:t>
            </w:r>
            <w:r>
              <w:rPr>
                <w:noProof/>
                <w:webHidden/>
              </w:rPr>
              <w:fldChar w:fldCharType="end"/>
            </w:r>
          </w:hyperlink>
        </w:p>
        <w:p w:rsidR="001E132D" w:rsidRDefault="001E4313">
          <w:pPr>
            <w:pStyle w:val="TOC2"/>
            <w:tabs>
              <w:tab w:val="left" w:pos="1100"/>
              <w:tab w:val="right" w:leader="dot" w:pos="9595"/>
            </w:tabs>
            <w:rPr>
              <w:rFonts w:asciiTheme="minorHAnsi" w:eastAsiaTheme="minorEastAsia" w:hAnsiTheme="minorHAnsi" w:cstheme="minorBidi"/>
              <w:noProof/>
            </w:rPr>
          </w:pPr>
          <w:hyperlink w:anchor="_Toc367407857" w:history="1">
            <w:r w:rsidR="001E132D" w:rsidRPr="0059264E">
              <w:rPr>
                <w:rStyle w:val="Hyperlink"/>
                <w:noProof/>
              </w:rPr>
              <w:t>3.13.</w:t>
            </w:r>
            <w:r w:rsidR="001E132D">
              <w:rPr>
                <w:rFonts w:asciiTheme="minorHAnsi" w:eastAsiaTheme="minorEastAsia" w:hAnsiTheme="minorHAnsi" w:cstheme="minorBidi"/>
                <w:noProof/>
              </w:rPr>
              <w:tab/>
            </w:r>
            <w:r w:rsidR="001E132D" w:rsidRPr="0059264E">
              <w:rPr>
                <w:rStyle w:val="Hyperlink"/>
                <w:noProof/>
              </w:rPr>
              <w:t>Annex 12: Evaluation team profiles</w:t>
            </w:r>
            <w:r w:rsidR="001E132D">
              <w:rPr>
                <w:noProof/>
                <w:webHidden/>
              </w:rPr>
              <w:tab/>
            </w:r>
            <w:r>
              <w:rPr>
                <w:noProof/>
                <w:webHidden/>
              </w:rPr>
              <w:fldChar w:fldCharType="begin"/>
            </w:r>
            <w:r w:rsidR="001E132D">
              <w:rPr>
                <w:noProof/>
                <w:webHidden/>
              </w:rPr>
              <w:instrText xml:space="preserve"> PAGEREF _Toc367407857 \h </w:instrText>
            </w:r>
            <w:r>
              <w:rPr>
                <w:noProof/>
                <w:webHidden/>
              </w:rPr>
            </w:r>
            <w:r>
              <w:rPr>
                <w:noProof/>
                <w:webHidden/>
              </w:rPr>
              <w:fldChar w:fldCharType="separate"/>
            </w:r>
            <w:r w:rsidR="001E132D">
              <w:rPr>
                <w:noProof/>
                <w:webHidden/>
              </w:rPr>
              <w:t>70</w:t>
            </w:r>
            <w:r>
              <w:rPr>
                <w:noProof/>
                <w:webHidden/>
              </w:rPr>
              <w:fldChar w:fldCharType="end"/>
            </w:r>
          </w:hyperlink>
        </w:p>
        <w:p w:rsidR="001E132D" w:rsidRDefault="001E4313">
          <w:pPr>
            <w:pStyle w:val="TOC3"/>
            <w:tabs>
              <w:tab w:val="right" w:leader="dot" w:pos="9595"/>
            </w:tabs>
            <w:rPr>
              <w:rFonts w:asciiTheme="minorHAnsi" w:eastAsiaTheme="minorEastAsia" w:hAnsiTheme="minorHAnsi" w:cstheme="minorBidi"/>
              <w:noProof/>
            </w:rPr>
          </w:pPr>
          <w:hyperlink w:anchor="_Toc367407858" w:history="1">
            <w:r w:rsidR="001E132D" w:rsidRPr="0059264E">
              <w:rPr>
                <w:rStyle w:val="Hyperlink"/>
                <w:noProof/>
              </w:rPr>
              <w:t>Jacob Wanyama – Lead Consultant</w:t>
            </w:r>
            <w:r w:rsidR="001E132D">
              <w:rPr>
                <w:noProof/>
                <w:webHidden/>
              </w:rPr>
              <w:tab/>
            </w:r>
            <w:r>
              <w:rPr>
                <w:noProof/>
                <w:webHidden/>
              </w:rPr>
              <w:fldChar w:fldCharType="begin"/>
            </w:r>
            <w:r w:rsidR="001E132D">
              <w:rPr>
                <w:noProof/>
                <w:webHidden/>
              </w:rPr>
              <w:instrText xml:space="preserve"> PAGEREF _Toc367407858 \h </w:instrText>
            </w:r>
            <w:r>
              <w:rPr>
                <w:noProof/>
                <w:webHidden/>
              </w:rPr>
            </w:r>
            <w:r>
              <w:rPr>
                <w:noProof/>
                <w:webHidden/>
              </w:rPr>
              <w:fldChar w:fldCharType="separate"/>
            </w:r>
            <w:r w:rsidR="001E132D">
              <w:rPr>
                <w:noProof/>
                <w:webHidden/>
              </w:rPr>
              <w:t>70</w:t>
            </w:r>
            <w:r>
              <w:rPr>
                <w:noProof/>
                <w:webHidden/>
              </w:rPr>
              <w:fldChar w:fldCharType="end"/>
            </w:r>
          </w:hyperlink>
        </w:p>
        <w:p w:rsidR="001E132D" w:rsidRDefault="001E4313">
          <w:pPr>
            <w:pStyle w:val="TOC3"/>
            <w:tabs>
              <w:tab w:val="right" w:leader="dot" w:pos="9595"/>
            </w:tabs>
            <w:rPr>
              <w:rFonts w:asciiTheme="minorHAnsi" w:eastAsiaTheme="minorEastAsia" w:hAnsiTheme="minorHAnsi" w:cstheme="minorBidi"/>
              <w:noProof/>
            </w:rPr>
          </w:pPr>
          <w:hyperlink w:anchor="_Toc367407859" w:history="1">
            <w:r w:rsidR="001E132D" w:rsidRPr="0059264E">
              <w:rPr>
                <w:rStyle w:val="Hyperlink"/>
                <w:noProof/>
              </w:rPr>
              <w:t>Ms. Deko Bashir Bulhan- Research assistant</w:t>
            </w:r>
            <w:r w:rsidR="001E132D">
              <w:rPr>
                <w:noProof/>
                <w:webHidden/>
              </w:rPr>
              <w:tab/>
            </w:r>
            <w:r>
              <w:rPr>
                <w:noProof/>
                <w:webHidden/>
              </w:rPr>
              <w:fldChar w:fldCharType="begin"/>
            </w:r>
            <w:r w:rsidR="001E132D">
              <w:rPr>
                <w:noProof/>
                <w:webHidden/>
              </w:rPr>
              <w:instrText xml:space="preserve"> PAGEREF _Toc367407859 \h </w:instrText>
            </w:r>
            <w:r>
              <w:rPr>
                <w:noProof/>
                <w:webHidden/>
              </w:rPr>
            </w:r>
            <w:r>
              <w:rPr>
                <w:noProof/>
                <w:webHidden/>
              </w:rPr>
              <w:fldChar w:fldCharType="separate"/>
            </w:r>
            <w:r w:rsidR="001E132D">
              <w:rPr>
                <w:noProof/>
                <w:webHidden/>
              </w:rPr>
              <w:t>70</w:t>
            </w:r>
            <w:r>
              <w:rPr>
                <w:noProof/>
                <w:webHidden/>
              </w:rPr>
              <w:fldChar w:fldCharType="end"/>
            </w:r>
          </w:hyperlink>
        </w:p>
        <w:p w:rsidR="00EF3176" w:rsidRDefault="001E4313" w:rsidP="00EF3176">
          <w:pPr>
            <w:rPr>
              <w:b/>
              <w:bCs/>
              <w:noProof/>
            </w:rPr>
          </w:pPr>
          <w:r>
            <w:rPr>
              <w:b/>
              <w:bCs/>
              <w:noProof/>
            </w:rPr>
            <w:fldChar w:fldCharType="end"/>
          </w:r>
        </w:p>
      </w:sdtContent>
    </w:sdt>
    <w:p w:rsidR="00C83E2A" w:rsidRDefault="00C83E2A">
      <w:pPr>
        <w:spacing w:before="0" w:after="0"/>
        <w:jc w:val="left"/>
        <w:rPr>
          <w:b/>
          <w:color w:val="000000" w:themeColor="text1"/>
        </w:rPr>
      </w:pPr>
      <w:r>
        <w:br w:type="page"/>
      </w:r>
    </w:p>
    <w:p w:rsidR="00D725EC" w:rsidRDefault="00D725EC" w:rsidP="006C68C3">
      <w:pPr>
        <w:pStyle w:val="BodyTextIndent"/>
      </w:pPr>
      <w:r>
        <w:lastRenderedPageBreak/>
        <w:t>List of Tables</w:t>
      </w:r>
    </w:p>
    <w:p w:rsidR="001E132D" w:rsidRDefault="001E4313">
      <w:pPr>
        <w:pStyle w:val="TableofFigures"/>
        <w:tabs>
          <w:tab w:val="right" w:leader="dot" w:pos="9595"/>
        </w:tabs>
        <w:rPr>
          <w:rFonts w:asciiTheme="minorHAnsi" w:eastAsiaTheme="minorEastAsia" w:hAnsiTheme="minorHAnsi" w:cstheme="minorBidi"/>
          <w:noProof/>
        </w:rPr>
      </w:pPr>
      <w:r w:rsidRPr="001E4313">
        <w:fldChar w:fldCharType="begin"/>
      </w:r>
      <w:r w:rsidR="00D725EC">
        <w:instrText xml:space="preserve"> TOC \h \z \c "Table" </w:instrText>
      </w:r>
      <w:r w:rsidRPr="001E4313">
        <w:fldChar w:fldCharType="separate"/>
      </w:r>
      <w:hyperlink w:anchor="_Toc367407863" w:history="1">
        <w:r w:rsidR="001E132D" w:rsidRPr="00B16E74">
          <w:rPr>
            <w:rStyle w:val="Hyperlink"/>
            <w:noProof/>
          </w:rPr>
          <w:t>Table 1: Number of Focus Group Discussion Conducted</w:t>
        </w:r>
        <w:r w:rsidR="001E132D">
          <w:rPr>
            <w:noProof/>
            <w:webHidden/>
          </w:rPr>
          <w:tab/>
        </w:r>
        <w:r>
          <w:rPr>
            <w:noProof/>
            <w:webHidden/>
          </w:rPr>
          <w:fldChar w:fldCharType="begin"/>
        </w:r>
        <w:r w:rsidR="001E132D">
          <w:rPr>
            <w:noProof/>
            <w:webHidden/>
          </w:rPr>
          <w:instrText xml:space="preserve"> PAGEREF _Toc367407863 \h </w:instrText>
        </w:r>
        <w:r>
          <w:rPr>
            <w:noProof/>
            <w:webHidden/>
          </w:rPr>
        </w:r>
        <w:r>
          <w:rPr>
            <w:noProof/>
            <w:webHidden/>
          </w:rPr>
          <w:fldChar w:fldCharType="separate"/>
        </w:r>
        <w:r w:rsidR="001E132D">
          <w:rPr>
            <w:noProof/>
            <w:webHidden/>
          </w:rPr>
          <w:t>7</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64" w:history="1">
        <w:r w:rsidR="001E132D" w:rsidRPr="00B16E74">
          <w:rPr>
            <w:rStyle w:val="Hyperlink"/>
            <w:noProof/>
          </w:rPr>
          <w:t xml:space="preserve">Table 2: Distribution of </w:t>
        </w:r>
        <w:r w:rsidR="001E132D" w:rsidRPr="00060271">
          <w:rPr>
            <w:rStyle w:val="Hyperlink"/>
            <w:noProof/>
          </w:rPr>
          <w:t>target</w:t>
        </w:r>
        <w:r w:rsidR="001E132D" w:rsidRPr="00B16E74">
          <w:rPr>
            <w:rStyle w:val="Hyperlink"/>
            <w:noProof/>
          </w:rPr>
          <w:t xml:space="preserve"> beneficiary households by Expected Results</w:t>
        </w:r>
        <w:r w:rsidR="001E132D">
          <w:rPr>
            <w:noProof/>
            <w:webHidden/>
          </w:rPr>
          <w:tab/>
        </w:r>
        <w:r>
          <w:rPr>
            <w:noProof/>
            <w:webHidden/>
          </w:rPr>
          <w:fldChar w:fldCharType="begin"/>
        </w:r>
        <w:r w:rsidR="001E132D">
          <w:rPr>
            <w:noProof/>
            <w:webHidden/>
          </w:rPr>
          <w:instrText xml:space="preserve"> PAGEREF _Toc367407864 \h </w:instrText>
        </w:r>
        <w:r>
          <w:rPr>
            <w:noProof/>
            <w:webHidden/>
          </w:rPr>
        </w:r>
        <w:r>
          <w:rPr>
            <w:noProof/>
            <w:webHidden/>
          </w:rPr>
          <w:fldChar w:fldCharType="separate"/>
        </w:r>
        <w:r w:rsidR="001E132D">
          <w:rPr>
            <w:noProof/>
            <w:webHidden/>
          </w:rPr>
          <w:t>7</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65" w:history="1">
        <w:r w:rsidR="001E132D" w:rsidRPr="00060271">
          <w:rPr>
            <w:rStyle w:val="Hyperlink"/>
            <w:noProof/>
          </w:rPr>
          <w:t>Table 3: Sample size (households) for each Results and Project Site</w:t>
        </w:r>
        <w:r w:rsidR="001E132D" w:rsidRPr="00060271">
          <w:rPr>
            <w:noProof/>
            <w:webHidden/>
          </w:rPr>
          <w:tab/>
        </w:r>
        <w:r w:rsidRPr="00060271">
          <w:rPr>
            <w:noProof/>
            <w:webHidden/>
          </w:rPr>
          <w:fldChar w:fldCharType="begin"/>
        </w:r>
        <w:r w:rsidR="001E132D" w:rsidRPr="00060271">
          <w:rPr>
            <w:noProof/>
            <w:webHidden/>
          </w:rPr>
          <w:instrText xml:space="preserve"> PAGEREF _Toc367407865 \h </w:instrText>
        </w:r>
        <w:r w:rsidRPr="00060271">
          <w:rPr>
            <w:noProof/>
            <w:webHidden/>
          </w:rPr>
        </w:r>
        <w:r w:rsidRPr="00060271">
          <w:rPr>
            <w:noProof/>
            <w:webHidden/>
          </w:rPr>
          <w:fldChar w:fldCharType="separate"/>
        </w:r>
        <w:r w:rsidR="001E132D" w:rsidRPr="00060271">
          <w:rPr>
            <w:noProof/>
            <w:webHidden/>
          </w:rPr>
          <w:t>8</w:t>
        </w:r>
        <w:r w:rsidRPr="00060271">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66" w:history="1">
        <w:r w:rsidR="001E132D" w:rsidRPr="00B16E74">
          <w:rPr>
            <w:rStyle w:val="Hyperlink"/>
            <w:noProof/>
          </w:rPr>
          <w:t>Table 4: Achievement towards planned activities</w:t>
        </w:r>
        <w:r w:rsidR="001E132D">
          <w:rPr>
            <w:noProof/>
            <w:webHidden/>
          </w:rPr>
          <w:tab/>
        </w:r>
        <w:r>
          <w:rPr>
            <w:noProof/>
            <w:webHidden/>
          </w:rPr>
          <w:fldChar w:fldCharType="begin"/>
        </w:r>
        <w:r w:rsidR="001E132D">
          <w:rPr>
            <w:noProof/>
            <w:webHidden/>
          </w:rPr>
          <w:instrText xml:space="preserve"> PAGEREF _Toc367407866 \h </w:instrText>
        </w:r>
        <w:r>
          <w:rPr>
            <w:noProof/>
            <w:webHidden/>
          </w:rPr>
        </w:r>
        <w:r>
          <w:rPr>
            <w:noProof/>
            <w:webHidden/>
          </w:rPr>
          <w:fldChar w:fldCharType="separate"/>
        </w:r>
        <w:r w:rsidR="001E132D">
          <w:rPr>
            <w:noProof/>
            <w:webHidden/>
          </w:rPr>
          <w:t>11</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67" w:history="1">
        <w:r w:rsidR="001E132D" w:rsidRPr="00B16E74">
          <w:rPr>
            <w:rStyle w:val="Hyperlink"/>
            <w:noProof/>
          </w:rPr>
          <w:t xml:space="preserve">Table 5: Increase in </w:t>
        </w:r>
        <w:r w:rsidR="001E132D" w:rsidRPr="00060271">
          <w:rPr>
            <w:rStyle w:val="Hyperlink"/>
            <w:noProof/>
          </w:rPr>
          <w:t>mean</w:t>
        </w:r>
        <w:r w:rsidR="001E132D" w:rsidRPr="00B16E74">
          <w:rPr>
            <w:rStyle w:val="Hyperlink"/>
            <w:noProof/>
          </w:rPr>
          <w:t xml:space="preserve"> household income in USD$</w:t>
        </w:r>
        <w:r w:rsidR="001E132D">
          <w:rPr>
            <w:noProof/>
            <w:webHidden/>
          </w:rPr>
          <w:tab/>
        </w:r>
        <w:r>
          <w:rPr>
            <w:noProof/>
            <w:webHidden/>
          </w:rPr>
          <w:fldChar w:fldCharType="begin"/>
        </w:r>
        <w:r w:rsidR="001E132D">
          <w:rPr>
            <w:noProof/>
            <w:webHidden/>
          </w:rPr>
          <w:instrText xml:space="preserve"> PAGEREF _Toc367407867 \h </w:instrText>
        </w:r>
        <w:r>
          <w:rPr>
            <w:noProof/>
            <w:webHidden/>
          </w:rPr>
        </w:r>
        <w:r>
          <w:rPr>
            <w:noProof/>
            <w:webHidden/>
          </w:rPr>
          <w:fldChar w:fldCharType="separate"/>
        </w:r>
        <w:r w:rsidR="001E132D">
          <w:rPr>
            <w:noProof/>
            <w:webHidden/>
          </w:rPr>
          <w:t>12</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68" w:history="1">
        <w:r w:rsidR="001E132D" w:rsidRPr="00B16E74">
          <w:rPr>
            <w:rStyle w:val="Hyperlink"/>
            <w:noProof/>
          </w:rPr>
          <w:t>Table 6: Percent of beneficiary HHs who received food basket</w:t>
        </w:r>
        <w:r w:rsidR="001E132D">
          <w:rPr>
            <w:noProof/>
            <w:webHidden/>
          </w:rPr>
          <w:tab/>
        </w:r>
        <w:r>
          <w:rPr>
            <w:noProof/>
            <w:webHidden/>
          </w:rPr>
          <w:fldChar w:fldCharType="begin"/>
        </w:r>
        <w:r w:rsidR="001E132D">
          <w:rPr>
            <w:noProof/>
            <w:webHidden/>
          </w:rPr>
          <w:instrText xml:space="preserve"> PAGEREF _Toc367407868 \h </w:instrText>
        </w:r>
        <w:r>
          <w:rPr>
            <w:noProof/>
            <w:webHidden/>
          </w:rPr>
        </w:r>
        <w:r>
          <w:rPr>
            <w:noProof/>
            <w:webHidden/>
          </w:rPr>
          <w:fldChar w:fldCharType="separate"/>
        </w:r>
        <w:r w:rsidR="001E132D">
          <w:rPr>
            <w:noProof/>
            <w:webHidden/>
          </w:rPr>
          <w:t>14</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69" w:history="1">
        <w:r w:rsidR="001E132D" w:rsidRPr="00B16E74">
          <w:rPr>
            <w:rStyle w:val="Hyperlink"/>
            <w:noProof/>
          </w:rPr>
          <w:t>Table 7: Changes in number of meals taken per day</w:t>
        </w:r>
        <w:r w:rsidR="001E132D">
          <w:rPr>
            <w:noProof/>
            <w:webHidden/>
          </w:rPr>
          <w:tab/>
        </w:r>
        <w:r>
          <w:rPr>
            <w:noProof/>
            <w:webHidden/>
          </w:rPr>
          <w:fldChar w:fldCharType="begin"/>
        </w:r>
        <w:r w:rsidR="001E132D">
          <w:rPr>
            <w:noProof/>
            <w:webHidden/>
          </w:rPr>
          <w:instrText xml:space="preserve"> PAGEREF _Toc367407869 \h </w:instrText>
        </w:r>
        <w:r>
          <w:rPr>
            <w:noProof/>
            <w:webHidden/>
          </w:rPr>
        </w:r>
        <w:r>
          <w:rPr>
            <w:noProof/>
            <w:webHidden/>
          </w:rPr>
          <w:fldChar w:fldCharType="separate"/>
        </w:r>
        <w:r w:rsidR="001E132D">
          <w:rPr>
            <w:noProof/>
            <w:webHidden/>
          </w:rPr>
          <w:t>15</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70" w:history="1">
        <w:r w:rsidR="001E132D" w:rsidRPr="00B16E74">
          <w:rPr>
            <w:rStyle w:val="Hyperlink"/>
            <w:noProof/>
          </w:rPr>
          <w:t>Table 8: Percentage of household that underwent training</w:t>
        </w:r>
        <w:r w:rsidR="001E132D">
          <w:rPr>
            <w:noProof/>
            <w:webHidden/>
          </w:rPr>
          <w:tab/>
        </w:r>
        <w:r>
          <w:rPr>
            <w:noProof/>
            <w:webHidden/>
          </w:rPr>
          <w:fldChar w:fldCharType="begin"/>
        </w:r>
        <w:r w:rsidR="001E132D">
          <w:rPr>
            <w:noProof/>
            <w:webHidden/>
          </w:rPr>
          <w:instrText xml:space="preserve"> PAGEREF _Toc367407870 \h </w:instrText>
        </w:r>
        <w:r>
          <w:rPr>
            <w:noProof/>
            <w:webHidden/>
          </w:rPr>
        </w:r>
        <w:r>
          <w:rPr>
            <w:noProof/>
            <w:webHidden/>
          </w:rPr>
          <w:fldChar w:fldCharType="separate"/>
        </w:r>
        <w:r w:rsidR="001E132D">
          <w:rPr>
            <w:noProof/>
            <w:webHidden/>
          </w:rPr>
          <w:t>16</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71" w:history="1">
        <w:r w:rsidR="001E132D" w:rsidRPr="00B16E74">
          <w:rPr>
            <w:rStyle w:val="Hyperlink"/>
            <w:noProof/>
          </w:rPr>
          <w:t>Table 9: Changes in incomes by gender</w:t>
        </w:r>
        <w:r w:rsidR="001E132D">
          <w:rPr>
            <w:noProof/>
            <w:webHidden/>
          </w:rPr>
          <w:tab/>
        </w:r>
        <w:r>
          <w:rPr>
            <w:noProof/>
            <w:webHidden/>
          </w:rPr>
          <w:fldChar w:fldCharType="begin"/>
        </w:r>
        <w:r w:rsidR="001E132D">
          <w:rPr>
            <w:noProof/>
            <w:webHidden/>
          </w:rPr>
          <w:instrText xml:space="preserve"> PAGEREF _Toc367407871 \h </w:instrText>
        </w:r>
        <w:r>
          <w:rPr>
            <w:noProof/>
            <w:webHidden/>
          </w:rPr>
        </w:r>
        <w:r>
          <w:rPr>
            <w:noProof/>
            <w:webHidden/>
          </w:rPr>
          <w:fldChar w:fldCharType="separate"/>
        </w:r>
        <w:r w:rsidR="001E132D">
          <w:rPr>
            <w:noProof/>
            <w:webHidden/>
          </w:rPr>
          <w:t>18</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72" w:history="1">
        <w:r w:rsidR="001E132D" w:rsidRPr="00B16E74">
          <w:rPr>
            <w:rStyle w:val="Hyperlink"/>
            <w:noProof/>
          </w:rPr>
          <w:t>Table 10: Household Asset Ownership</w:t>
        </w:r>
        <w:r w:rsidR="001E132D">
          <w:rPr>
            <w:noProof/>
            <w:webHidden/>
          </w:rPr>
          <w:tab/>
        </w:r>
        <w:r>
          <w:rPr>
            <w:noProof/>
            <w:webHidden/>
          </w:rPr>
          <w:fldChar w:fldCharType="begin"/>
        </w:r>
        <w:r w:rsidR="001E132D">
          <w:rPr>
            <w:noProof/>
            <w:webHidden/>
          </w:rPr>
          <w:instrText xml:space="preserve"> PAGEREF _Toc367407872 \h </w:instrText>
        </w:r>
        <w:r>
          <w:rPr>
            <w:noProof/>
            <w:webHidden/>
          </w:rPr>
        </w:r>
        <w:r>
          <w:rPr>
            <w:noProof/>
            <w:webHidden/>
          </w:rPr>
          <w:fldChar w:fldCharType="separate"/>
        </w:r>
        <w:r w:rsidR="001E132D">
          <w:rPr>
            <w:noProof/>
            <w:webHidden/>
          </w:rPr>
          <w:t>18</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73" w:history="1">
        <w:r w:rsidR="001E132D" w:rsidRPr="00B16E74">
          <w:rPr>
            <w:rStyle w:val="Hyperlink"/>
            <w:noProof/>
          </w:rPr>
          <w:t xml:space="preserve">Table 11: Percent of respondents who successfully facilitated </w:t>
        </w:r>
        <w:r w:rsidR="001E132D" w:rsidRPr="00060271">
          <w:rPr>
            <w:rStyle w:val="Hyperlink"/>
            <w:noProof/>
          </w:rPr>
          <w:t>land</w:t>
        </w:r>
        <w:r w:rsidR="001E132D" w:rsidRPr="00B16E74">
          <w:rPr>
            <w:rStyle w:val="Hyperlink"/>
            <w:noProof/>
          </w:rPr>
          <w:t xml:space="preserve"> </w:t>
        </w:r>
        <w:r w:rsidR="001E132D" w:rsidRPr="00060271">
          <w:rPr>
            <w:rStyle w:val="Hyperlink"/>
            <w:noProof/>
          </w:rPr>
          <w:t>agreement</w:t>
        </w:r>
        <w:r w:rsidR="001E132D">
          <w:rPr>
            <w:noProof/>
            <w:webHidden/>
          </w:rPr>
          <w:tab/>
        </w:r>
        <w:r>
          <w:rPr>
            <w:noProof/>
            <w:webHidden/>
          </w:rPr>
          <w:fldChar w:fldCharType="begin"/>
        </w:r>
        <w:r w:rsidR="001E132D">
          <w:rPr>
            <w:noProof/>
            <w:webHidden/>
          </w:rPr>
          <w:instrText xml:space="preserve"> PAGEREF _Toc367407873 \h </w:instrText>
        </w:r>
        <w:r>
          <w:rPr>
            <w:noProof/>
            <w:webHidden/>
          </w:rPr>
        </w:r>
        <w:r>
          <w:rPr>
            <w:noProof/>
            <w:webHidden/>
          </w:rPr>
          <w:fldChar w:fldCharType="separate"/>
        </w:r>
        <w:r w:rsidR="001E132D">
          <w:rPr>
            <w:noProof/>
            <w:webHidden/>
          </w:rPr>
          <w:t>19</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74" w:history="1">
        <w:r w:rsidR="001E132D" w:rsidRPr="00B16E74">
          <w:rPr>
            <w:rStyle w:val="Hyperlink"/>
            <w:noProof/>
          </w:rPr>
          <w:t xml:space="preserve">Table 12: Number of Sensitization </w:t>
        </w:r>
        <w:r w:rsidR="001E132D" w:rsidRPr="00060271">
          <w:rPr>
            <w:rStyle w:val="Hyperlink"/>
            <w:noProof/>
          </w:rPr>
          <w:t>workshop</w:t>
        </w:r>
        <w:r w:rsidR="001E132D" w:rsidRPr="00B16E74">
          <w:rPr>
            <w:rStyle w:val="Hyperlink"/>
            <w:noProof/>
          </w:rPr>
          <w:t xml:space="preserve"> and meetings and the participants</w:t>
        </w:r>
        <w:r w:rsidR="001E132D">
          <w:rPr>
            <w:noProof/>
            <w:webHidden/>
          </w:rPr>
          <w:tab/>
        </w:r>
        <w:r>
          <w:rPr>
            <w:noProof/>
            <w:webHidden/>
          </w:rPr>
          <w:fldChar w:fldCharType="begin"/>
        </w:r>
        <w:r w:rsidR="001E132D">
          <w:rPr>
            <w:noProof/>
            <w:webHidden/>
          </w:rPr>
          <w:instrText xml:space="preserve"> PAGEREF _Toc367407874 \h </w:instrText>
        </w:r>
        <w:r>
          <w:rPr>
            <w:noProof/>
            <w:webHidden/>
          </w:rPr>
        </w:r>
        <w:r>
          <w:rPr>
            <w:noProof/>
            <w:webHidden/>
          </w:rPr>
          <w:fldChar w:fldCharType="separate"/>
        </w:r>
        <w:r w:rsidR="001E132D">
          <w:rPr>
            <w:noProof/>
            <w:webHidden/>
          </w:rPr>
          <w:t>21</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75" w:history="1">
        <w:r w:rsidR="001E132D" w:rsidRPr="00B16E74">
          <w:rPr>
            <w:rStyle w:val="Hyperlink"/>
            <w:noProof/>
          </w:rPr>
          <w:t xml:space="preserve">Table 13: Analysis of respondents who heard messages on IDP rights and </w:t>
        </w:r>
        <w:r w:rsidR="001E132D" w:rsidRPr="00060271">
          <w:rPr>
            <w:rStyle w:val="Hyperlink"/>
            <w:noProof/>
          </w:rPr>
          <w:t>protection</w:t>
        </w:r>
        <w:r w:rsidR="001E132D">
          <w:rPr>
            <w:noProof/>
            <w:webHidden/>
          </w:rPr>
          <w:tab/>
        </w:r>
        <w:r>
          <w:rPr>
            <w:noProof/>
            <w:webHidden/>
          </w:rPr>
          <w:fldChar w:fldCharType="begin"/>
        </w:r>
        <w:r w:rsidR="001E132D">
          <w:rPr>
            <w:noProof/>
            <w:webHidden/>
          </w:rPr>
          <w:instrText xml:space="preserve"> PAGEREF _Toc367407875 \h </w:instrText>
        </w:r>
        <w:r>
          <w:rPr>
            <w:noProof/>
            <w:webHidden/>
          </w:rPr>
        </w:r>
        <w:r>
          <w:rPr>
            <w:noProof/>
            <w:webHidden/>
          </w:rPr>
          <w:fldChar w:fldCharType="separate"/>
        </w:r>
        <w:r w:rsidR="001E132D">
          <w:rPr>
            <w:noProof/>
            <w:webHidden/>
          </w:rPr>
          <w:t>21</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76" w:history="1">
        <w:r w:rsidR="001E132D" w:rsidRPr="00B16E74">
          <w:rPr>
            <w:rStyle w:val="Hyperlink"/>
            <w:noProof/>
          </w:rPr>
          <w:t>Table 14: Ranking of Service Providers by Women, Men and Youth FGDs in Baadweyn and Goldogob</w:t>
        </w:r>
        <w:r w:rsidR="001E132D">
          <w:rPr>
            <w:noProof/>
            <w:webHidden/>
          </w:rPr>
          <w:tab/>
        </w:r>
        <w:r>
          <w:rPr>
            <w:noProof/>
            <w:webHidden/>
          </w:rPr>
          <w:fldChar w:fldCharType="begin"/>
        </w:r>
        <w:r w:rsidR="001E132D">
          <w:rPr>
            <w:noProof/>
            <w:webHidden/>
          </w:rPr>
          <w:instrText xml:space="preserve"> PAGEREF _Toc367407876 \h </w:instrText>
        </w:r>
        <w:r>
          <w:rPr>
            <w:noProof/>
            <w:webHidden/>
          </w:rPr>
        </w:r>
        <w:r>
          <w:rPr>
            <w:noProof/>
            <w:webHidden/>
          </w:rPr>
          <w:fldChar w:fldCharType="separate"/>
        </w:r>
        <w:r w:rsidR="001E132D">
          <w:rPr>
            <w:noProof/>
            <w:webHidden/>
          </w:rPr>
          <w:t>22</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77" w:history="1">
        <w:r w:rsidR="001E132D" w:rsidRPr="00B16E74">
          <w:rPr>
            <w:rStyle w:val="Hyperlink"/>
            <w:noProof/>
          </w:rPr>
          <w:t>Table 15: Gender of the household head</w:t>
        </w:r>
        <w:r w:rsidR="001E132D">
          <w:rPr>
            <w:noProof/>
            <w:webHidden/>
          </w:rPr>
          <w:tab/>
        </w:r>
        <w:r>
          <w:rPr>
            <w:noProof/>
            <w:webHidden/>
          </w:rPr>
          <w:fldChar w:fldCharType="begin"/>
        </w:r>
        <w:r w:rsidR="001E132D">
          <w:rPr>
            <w:noProof/>
            <w:webHidden/>
          </w:rPr>
          <w:instrText xml:space="preserve"> PAGEREF _Toc367407877 \h </w:instrText>
        </w:r>
        <w:r>
          <w:rPr>
            <w:noProof/>
            <w:webHidden/>
          </w:rPr>
        </w:r>
        <w:r>
          <w:rPr>
            <w:noProof/>
            <w:webHidden/>
          </w:rPr>
          <w:fldChar w:fldCharType="separate"/>
        </w:r>
        <w:r w:rsidR="001E132D">
          <w:rPr>
            <w:noProof/>
            <w:webHidden/>
          </w:rPr>
          <w:t>29</w:t>
        </w:r>
        <w:r>
          <w:rPr>
            <w:noProof/>
            <w:webHidden/>
          </w:rPr>
          <w:fldChar w:fldCharType="end"/>
        </w:r>
      </w:hyperlink>
    </w:p>
    <w:p w:rsidR="00C83E2A" w:rsidRDefault="001E4313" w:rsidP="00EF3176">
      <w:pPr>
        <w:pStyle w:val="BodyTextIndent"/>
      </w:pPr>
      <w:r>
        <w:fldChar w:fldCharType="end"/>
      </w:r>
    </w:p>
    <w:p w:rsidR="00C83E2A" w:rsidRDefault="00C83E2A" w:rsidP="00C83E2A">
      <w:pPr>
        <w:pStyle w:val="BodyText"/>
        <w:rPr>
          <w:color w:val="000000" w:themeColor="text1"/>
        </w:rPr>
      </w:pPr>
      <w:r>
        <w:br w:type="page"/>
      </w:r>
    </w:p>
    <w:p w:rsidR="00D725EC" w:rsidRDefault="00D725EC" w:rsidP="00EF3176">
      <w:pPr>
        <w:pStyle w:val="BodyTextIndent"/>
      </w:pPr>
      <w:r>
        <w:lastRenderedPageBreak/>
        <w:t>List of figures</w:t>
      </w:r>
    </w:p>
    <w:p w:rsidR="001E132D" w:rsidRDefault="001E4313">
      <w:pPr>
        <w:pStyle w:val="TableofFigures"/>
        <w:tabs>
          <w:tab w:val="right" w:leader="dot" w:pos="9595"/>
        </w:tabs>
        <w:rPr>
          <w:rFonts w:asciiTheme="minorHAnsi" w:eastAsiaTheme="minorEastAsia" w:hAnsiTheme="minorHAnsi" w:cstheme="minorBidi"/>
          <w:noProof/>
        </w:rPr>
      </w:pPr>
      <w:r w:rsidRPr="001E4313">
        <w:fldChar w:fldCharType="begin"/>
      </w:r>
      <w:r w:rsidR="00D725EC">
        <w:instrText xml:space="preserve"> TOC \h \z \c "Figure" </w:instrText>
      </w:r>
      <w:r w:rsidRPr="001E4313">
        <w:fldChar w:fldCharType="separate"/>
      </w:r>
      <w:hyperlink r:id="rId9" w:anchor="_Toc367407893" w:history="1">
        <w:r w:rsidR="001E132D" w:rsidRPr="006F6273">
          <w:rPr>
            <w:rStyle w:val="Hyperlink"/>
            <w:noProof/>
          </w:rPr>
          <w:t>Figure 1: Focus Group Discussions in Qardho</w:t>
        </w:r>
        <w:r w:rsidR="001E132D">
          <w:rPr>
            <w:noProof/>
            <w:webHidden/>
          </w:rPr>
          <w:tab/>
        </w:r>
        <w:r>
          <w:rPr>
            <w:noProof/>
            <w:webHidden/>
          </w:rPr>
          <w:fldChar w:fldCharType="begin"/>
        </w:r>
        <w:r w:rsidR="001E132D">
          <w:rPr>
            <w:noProof/>
            <w:webHidden/>
          </w:rPr>
          <w:instrText xml:space="preserve"> PAGEREF _Toc367407893 \h </w:instrText>
        </w:r>
        <w:r>
          <w:rPr>
            <w:noProof/>
            <w:webHidden/>
          </w:rPr>
        </w:r>
        <w:r>
          <w:rPr>
            <w:noProof/>
            <w:webHidden/>
          </w:rPr>
          <w:fldChar w:fldCharType="separate"/>
        </w:r>
        <w:r w:rsidR="001E132D">
          <w:rPr>
            <w:noProof/>
            <w:webHidden/>
          </w:rPr>
          <w:t>7</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94" w:history="1">
        <w:r w:rsidR="001E132D" w:rsidRPr="006F6273">
          <w:rPr>
            <w:rStyle w:val="Hyperlink"/>
            <w:noProof/>
          </w:rPr>
          <w:t>Figure 2: Rating of problems being addressed by the project</w:t>
        </w:r>
        <w:r w:rsidR="001E132D">
          <w:rPr>
            <w:noProof/>
            <w:webHidden/>
          </w:rPr>
          <w:tab/>
        </w:r>
        <w:r>
          <w:rPr>
            <w:noProof/>
            <w:webHidden/>
          </w:rPr>
          <w:fldChar w:fldCharType="begin"/>
        </w:r>
        <w:r w:rsidR="001E132D">
          <w:rPr>
            <w:noProof/>
            <w:webHidden/>
          </w:rPr>
          <w:instrText xml:space="preserve"> PAGEREF _Toc367407894 \h </w:instrText>
        </w:r>
        <w:r>
          <w:rPr>
            <w:noProof/>
            <w:webHidden/>
          </w:rPr>
        </w:r>
        <w:r>
          <w:rPr>
            <w:noProof/>
            <w:webHidden/>
          </w:rPr>
          <w:fldChar w:fldCharType="separate"/>
        </w:r>
        <w:r w:rsidR="001E132D">
          <w:rPr>
            <w:noProof/>
            <w:webHidden/>
          </w:rPr>
          <w:t>9</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r:id="rId10" w:anchor="_Toc367407895" w:history="1">
        <w:r w:rsidR="001E132D" w:rsidRPr="006F6273">
          <w:rPr>
            <w:rStyle w:val="Hyperlink"/>
            <w:noProof/>
          </w:rPr>
          <w:t xml:space="preserve">Figure 3: Coordination </w:t>
        </w:r>
        <w:r w:rsidR="001E132D" w:rsidRPr="00060271">
          <w:rPr>
            <w:rStyle w:val="Hyperlink"/>
            <w:noProof/>
          </w:rPr>
          <w:t>structure</w:t>
        </w:r>
        <w:r w:rsidR="001E132D" w:rsidRPr="006F6273">
          <w:rPr>
            <w:rStyle w:val="Hyperlink"/>
            <w:noProof/>
          </w:rPr>
          <w:t xml:space="preserve"> during project implementation</w:t>
        </w:r>
        <w:r w:rsidR="001E132D">
          <w:rPr>
            <w:noProof/>
            <w:webHidden/>
          </w:rPr>
          <w:tab/>
        </w:r>
        <w:r>
          <w:rPr>
            <w:noProof/>
            <w:webHidden/>
          </w:rPr>
          <w:fldChar w:fldCharType="begin"/>
        </w:r>
        <w:r w:rsidR="001E132D">
          <w:rPr>
            <w:noProof/>
            <w:webHidden/>
          </w:rPr>
          <w:instrText xml:space="preserve"> PAGEREF _Toc367407895 \h </w:instrText>
        </w:r>
        <w:r>
          <w:rPr>
            <w:noProof/>
            <w:webHidden/>
          </w:rPr>
        </w:r>
        <w:r>
          <w:rPr>
            <w:noProof/>
            <w:webHidden/>
          </w:rPr>
          <w:fldChar w:fldCharType="separate"/>
        </w:r>
        <w:r w:rsidR="001E132D">
          <w:rPr>
            <w:noProof/>
            <w:webHidden/>
          </w:rPr>
          <w:t>10</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96" w:history="1">
        <w:r w:rsidR="001E132D" w:rsidRPr="006F6273">
          <w:rPr>
            <w:rStyle w:val="Hyperlink"/>
            <w:noProof/>
          </w:rPr>
          <w:t>Figure 4: Mean HH monthly income by Gender</w:t>
        </w:r>
        <w:r w:rsidR="001E132D">
          <w:rPr>
            <w:noProof/>
            <w:webHidden/>
          </w:rPr>
          <w:tab/>
        </w:r>
        <w:r>
          <w:rPr>
            <w:noProof/>
            <w:webHidden/>
          </w:rPr>
          <w:fldChar w:fldCharType="begin"/>
        </w:r>
        <w:r w:rsidR="001E132D">
          <w:rPr>
            <w:noProof/>
            <w:webHidden/>
          </w:rPr>
          <w:instrText xml:space="preserve"> PAGEREF _Toc367407896 \h </w:instrText>
        </w:r>
        <w:r>
          <w:rPr>
            <w:noProof/>
            <w:webHidden/>
          </w:rPr>
        </w:r>
        <w:r>
          <w:rPr>
            <w:noProof/>
            <w:webHidden/>
          </w:rPr>
          <w:fldChar w:fldCharType="separate"/>
        </w:r>
        <w:r w:rsidR="001E132D">
          <w:rPr>
            <w:noProof/>
            <w:webHidden/>
          </w:rPr>
          <w:t>12</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97" w:history="1">
        <w:r w:rsidR="001E132D" w:rsidRPr="006F6273">
          <w:rPr>
            <w:rStyle w:val="Hyperlink"/>
            <w:noProof/>
          </w:rPr>
          <w:t>Figure 5: Percentage of conflicts successfully resolved in Garowe and Qardho</w:t>
        </w:r>
        <w:r w:rsidR="001E132D">
          <w:rPr>
            <w:noProof/>
            <w:webHidden/>
          </w:rPr>
          <w:tab/>
        </w:r>
        <w:r>
          <w:rPr>
            <w:noProof/>
            <w:webHidden/>
          </w:rPr>
          <w:fldChar w:fldCharType="begin"/>
        </w:r>
        <w:r w:rsidR="001E132D">
          <w:rPr>
            <w:noProof/>
            <w:webHidden/>
          </w:rPr>
          <w:instrText xml:space="preserve"> PAGEREF _Toc367407897 \h </w:instrText>
        </w:r>
        <w:r>
          <w:rPr>
            <w:noProof/>
            <w:webHidden/>
          </w:rPr>
        </w:r>
        <w:r>
          <w:rPr>
            <w:noProof/>
            <w:webHidden/>
          </w:rPr>
          <w:fldChar w:fldCharType="separate"/>
        </w:r>
        <w:r w:rsidR="001E132D">
          <w:rPr>
            <w:noProof/>
            <w:webHidden/>
          </w:rPr>
          <w:t>13</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98" w:history="1">
        <w:r w:rsidR="001E132D" w:rsidRPr="006F6273">
          <w:rPr>
            <w:rStyle w:val="Hyperlink"/>
            <w:noProof/>
          </w:rPr>
          <w:t>Figure 6: Percentage of HHs that had improvement in Nutrition status</w:t>
        </w:r>
        <w:r w:rsidR="001E132D">
          <w:rPr>
            <w:noProof/>
            <w:webHidden/>
          </w:rPr>
          <w:tab/>
        </w:r>
        <w:r>
          <w:rPr>
            <w:noProof/>
            <w:webHidden/>
          </w:rPr>
          <w:fldChar w:fldCharType="begin"/>
        </w:r>
        <w:r w:rsidR="001E132D">
          <w:rPr>
            <w:noProof/>
            <w:webHidden/>
          </w:rPr>
          <w:instrText xml:space="preserve"> PAGEREF _Toc367407898 \h </w:instrText>
        </w:r>
        <w:r>
          <w:rPr>
            <w:noProof/>
            <w:webHidden/>
          </w:rPr>
        </w:r>
        <w:r>
          <w:rPr>
            <w:noProof/>
            <w:webHidden/>
          </w:rPr>
          <w:fldChar w:fldCharType="separate"/>
        </w:r>
        <w:r w:rsidR="001E132D">
          <w:rPr>
            <w:noProof/>
            <w:webHidden/>
          </w:rPr>
          <w:t>14</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899" w:history="1">
        <w:r w:rsidR="001E132D" w:rsidRPr="006F6273">
          <w:rPr>
            <w:rStyle w:val="Hyperlink"/>
            <w:noProof/>
          </w:rPr>
          <w:t>Figure 7: Type of food taken per HH per day for last 2 weeks</w:t>
        </w:r>
        <w:r w:rsidR="001E132D">
          <w:rPr>
            <w:noProof/>
            <w:webHidden/>
          </w:rPr>
          <w:tab/>
        </w:r>
        <w:r>
          <w:rPr>
            <w:noProof/>
            <w:webHidden/>
          </w:rPr>
          <w:fldChar w:fldCharType="begin"/>
        </w:r>
        <w:r w:rsidR="001E132D">
          <w:rPr>
            <w:noProof/>
            <w:webHidden/>
          </w:rPr>
          <w:instrText xml:space="preserve"> PAGEREF _Toc367407899 \h </w:instrText>
        </w:r>
        <w:r>
          <w:rPr>
            <w:noProof/>
            <w:webHidden/>
          </w:rPr>
        </w:r>
        <w:r>
          <w:rPr>
            <w:noProof/>
            <w:webHidden/>
          </w:rPr>
          <w:fldChar w:fldCharType="separate"/>
        </w:r>
        <w:r w:rsidR="001E132D">
          <w:rPr>
            <w:noProof/>
            <w:webHidden/>
          </w:rPr>
          <w:t>15</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0" w:history="1">
        <w:r w:rsidR="001E132D" w:rsidRPr="006F6273">
          <w:rPr>
            <w:rStyle w:val="Hyperlink"/>
            <w:noProof/>
          </w:rPr>
          <w:t>Figure 8: Changes in household decision on budget by gender</w:t>
        </w:r>
        <w:r w:rsidR="001E132D">
          <w:rPr>
            <w:noProof/>
            <w:webHidden/>
          </w:rPr>
          <w:tab/>
        </w:r>
        <w:r>
          <w:rPr>
            <w:noProof/>
            <w:webHidden/>
          </w:rPr>
          <w:fldChar w:fldCharType="begin"/>
        </w:r>
        <w:r w:rsidR="001E132D">
          <w:rPr>
            <w:noProof/>
            <w:webHidden/>
          </w:rPr>
          <w:instrText xml:space="preserve"> PAGEREF _Toc367407900 \h </w:instrText>
        </w:r>
        <w:r>
          <w:rPr>
            <w:noProof/>
            <w:webHidden/>
          </w:rPr>
        </w:r>
        <w:r>
          <w:rPr>
            <w:noProof/>
            <w:webHidden/>
          </w:rPr>
          <w:fldChar w:fldCharType="separate"/>
        </w:r>
        <w:r w:rsidR="001E132D">
          <w:rPr>
            <w:noProof/>
            <w:webHidden/>
          </w:rPr>
          <w:t>16</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1" w:history="1">
        <w:r w:rsidR="001E132D" w:rsidRPr="006F6273">
          <w:rPr>
            <w:rStyle w:val="Hyperlink"/>
            <w:noProof/>
          </w:rPr>
          <w:t>Figure 9: Percentage of respondents who completed vocation training courses</w:t>
        </w:r>
        <w:r w:rsidR="001E132D">
          <w:rPr>
            <w:noProof/>
            <w:webHidden/>
          </w:rPr>
          <w:tab/>
        </w:r>
        <w:r>
          <w:rPr>
            <w:noProof/>
            <w:webHidden/>
          </w:rPr>
          <w:fldChar w:fldCharType="begin"/>
        </w:r>
        <w:r w:rsidR="001E132D">
          <w:rPr>
            <w:noProof/>
            <w:webHidden/>
          </w:rPr>
          <w:instrText xml:space="preserve"> PAGEREF _Toc367407901 \h </w:instrText>
        </w:r>
        <w:r>
          <w:rPr>
            <w:noProof/>
            <w:webHidden/>
          </w:rPr>
        </w:r>
        <w:r>
          <w:rPr>
            <w:noProof/>
            <w:webHidden/>
          </w:rPr>
          <w:fldChar w:fldCharType="separate"/>
        </w:r>
        <w:r w:rsidR="001E132D">
          <w:rPr>
            <w:noProof/>
            <w:webHidden/>
          </w:rPr>
          <w:t>17</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2" w:history="1">
        <w:r w:rsidR="001E132D" w:rsidRPr="006F6273">
          <w:rPr>
            <w:rStyle w:val="Hyperlink"/>
            <w:noProof/>
          </w:rPr>
          <w:t>Figure 10: Items on which the cash grants were used</w:t>
        </w:r>
        <w:r w:rsidR="001E132D">
          <w:rPr>
            <w:noProof/>
            <w:webHidden/>
          </w:rPr>
          <w:tab/>
        </w:r>
        <w:r>
          <w:rPr>
            <w:noProof/>
            <w:webHidden/>
          </w:rPr>
          <w:fldChar w:fldCharType="begin"/>
        </w:r>
        <w:r w:rsidR="001E132D">
          <w:rPr>
            <w:noProof/>
            <w:webHidden/>
          </w:rPr>
          <w:instrText xml:space="preserve"> PAGEREF _Toc367407902 \h </w:instrText>
        </w:r>
        <w:r>
          <w:rPr>
            <w:noProof/>
            <w:webHidden/>
          </w:rPr>
        </w:r>
        <w:r>
          <w:rPr>
            <w:noProof/>
            <w:webHidden/>
          </w:rPr>
          <w:fldChar w:fldCharType="separate"/>
        </w:r>
        <w:r w:rsidR="001E132D">
          <w:rPr>
            <w:noProof/>
            <w:webHidden/>
          </w:rPr>
          <w:t>17</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3" w:history="1">
        <w:r w:rsidR="001E132D" w:rsidRPr="006F6273">
          <w:rPr>
            <w:rStyle w:val="Hyperlink"/>
            <w:noProof/>
          </w:rPr>
          <w:t>Figure 11: Average monthly incomes by gender for graduates of vocational training</w:t>
        </w:r>
        <w:r w:rsidR="001E132D">
          <w:rPr>
            <w:noProof/>
            <w:webHidden/>
          </w:rPr>
          <w:tab/>
        </w:r>
        <w:r>
          <w:rPr>
            <w:noProof/>
            <w:webHidden/>
          </w:rPr>
          <w:fldChar w:fldCharType="begin"/>
        </w:r>
        <w:r w:rsidR="001E132D">
          <w:rPr>
            <w:noProof/>
            <w:webHidden/>
          </w:rPr>
          <w:instrText xml:space="preserve"> PAGEREF _Toc367407903 \h </w:instrText>
        </w:r>
        <w:r>
          <w:rPr>
            <w:noProof/>
            <w:webHidden/>
          </w:rPr>
        </w:r>
        <w:r>
          <w:rPr>
            <w:noProof/>
            <w:webHidden/>
          </w:rPr>
          <w:fldChar w:fldCharType="separate"/>
        </w:r>
        <w:r w:rsidR="001E132D">
          <w:rPr>
            <w:noProof/>
            <w:webHidden/>
          </w:rPr>
          <w:t>18</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4" w:history="1">
        <w:r w:rsidR="001E132D" w:rsidRPr="006F6273">
          <w:rPr>
            <w:rStyle w:val="Hyperlink"/>
            <w:noProof/>
          </w:rPr>
          <w:t>Figure 12: Changes in amount of rent paid between baseline and end of project</w:t>
        </w:r>
        <w:r w:rsidR="001E132D">
          <w:rPr>
            <w:noProof/>
            <w:webHidden/>
          </w:rPr>
          <w:tab/>
        </w:r>
        <w:r>
          <w:rPr>
            <w:noProof/>
            <w:webHidden/>
          </w:rPr>
          <w:fldChar w:fldCharType="begin"/>
        </w:r>
        <w:r w:rsidR="001E132D">
          <w:rPr>
            <w:noProof/>
            <w:webHidden/>
          </w:rPr>
          <w:instrText xml:space="preserve"> PAGEREF _Toc367407904 \h </w:instrText>
        </w:r>
        <w:r>
          <w:rPr>
            <w:noProof/>
            <w:webHidden/>
          </w:rPr>
        </w:r>
        <w:r>
          <w:rPr>
            <w:noProof/>
            <w:webHidden/>
          </w:rPr>
          <w:fldChar w:fldCharType="separate"/>
        </w:r>
        <w:r w:rsidR="001E132D">
          <w:rPr>
            <w:noProof/>
            <w:webHidden/>
          </w:rPr>
          <w:t>19</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5" w:history="1">
        <w:r w:rsidR="001E132D" w:rsidRPr="006F6273">
          <w:rPr>
            <w:rStyle w:val="Hyperlink"/>
            <w:noProof/>
          </w:rPr>
          <w:t>Figure 13: Changes in percentage of HH that experienced or are aware of GBV</w:t>
        </w:r>
        <w:r w:rsidR="001E132D">
          <w:rPr>
            <w:noProof/>
            <w:webHidden/>
          </w:rPr>
          <w:tab/>
        </w:r>
        <w:r>
          <w:rPr>
            <w:noProof/>
            <w:webHidden/>
          </w:rPr>
          <w:fldChar w:fldCharType="begin"/>
        </w:r>
        <w:r w:rsidR="001E132D">
          <w:rPr>
            <w:noProof/>
            <w:webHidden/>
          </w:rPr>
          <w:instrText xml:space="preserve"> PAGEREF _Toc367407905 \h </w:instrText>
        </w:r>
        <w:r>
          <w:rPr>
            <w:noProof/>
            <w:webHidden/>
          </w:rPr>
        </w:r>
        <w:r>
          <w:rPr>
            <w:noProof/>
            <w:webHidden/>
          </w:rPr>
          <w:fldChar w:fldCharType="separate"/>
        </w:r>
        <w:r w:rsidR="001E132D">
          <w:rPr>
            <w:noProof/>
            <w:webHidden/>
          </w:rPr>
          <w:t>20</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6" w:history="1">
        <w:r w:rsidR="001E132D" w:rsidRPr="006F6273">
          <w:rPr>
            <w:rStyle w:val="Hyperlink"/>
            <w:noProof/>
          </w:rPr>
          <w:t>Figure 14: Percentage of women who feel safer</w:t>
        </w:r>
        <w:r w:rsidR="001E132D">
          <w:rPr>
            <w:noProof/>
            <w:webHidden/>
          </w:rPr>
          <w:tab/>
        </w:r>
        <w:r>
          <w:rPr>
            <w:noProof/>
            <w:webHidden/>
          </w:rPr>
          <w:fldChar w:fldCharType="begin"/>
        </w:r>
        <w:r w:rsidR="001E132D">
          <w:rPr>
            <w:noProof/>
            <w:webHidden/>
          </w:rPr>
          <w:instrText xml:space="preserve"> PAGEREF _Toc367407906 \h </w:instrText>
        </w:r>
        <w:r>
          <w:rPr>
            <w:noProof/>
            <w:webHidden/>
          </w:rPr>
        </w:r>
        <w:r>
          <w:rPr>
            <w:noProof/>
            <w:webHidden/>
          </w:rPr>
          <w:fldChar w:fldCharType="separate"/>
        </w:r>
        <w:r w:rsidR="001E132D">
          <w:rPr>
            <w:noProof/>
            <w:webHidden/>
          </w:rPr>
          <w:t>20</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7" w:history="1">
        <w:r w:rsidR="001E132D" w:rsidRPr="006F6273">
          <w:rPr>
            <w:rStyle w:val="Hyperlink"/>
            <w:noProof/>
          </w:rPr>
          <w:t>Figure 15: Market price variation for various food items in Garowe and Qardho (Feb 2011 - April 2012)</w:t>
        </w:r>
        <w:r w:rsidR="001E132D">
          <w:rPr>
            <w:noProof/>
            <w:webHidden/>
          </w:rPr>
          <w:tab/>
        </w:r>
        <w:r>
          <w:rPr>
            <w:noProof/>
            <w:webHidden/>
          </w:rPr>
          <w:fldChar w:fldCharType="begin"/>
        </w:r>
        <w:r w:rsidR="001E132D">
          <w:rPr>
            <w:noProof/>
            <w:webHidden/>
          </w:rPr>
          <w:instrText xml:space="preserve"> PAGEREF _Toc367407907 \h </w:instrText>
        </w:r>
        <w:r>
          <w:rPr>
            <w:noProof/>
            <w:webHidden/>
          </w:rPr>
        </w:r>
        <w:r>
          <w:rPr>
            <w:noProof/>
            <w:webHidden/>
          </w:rPr>
          <w:fldChar w:fldCharType="separate"/>
        </w:r>
        <w:r w:rsidR="001E132D">
          <w:rPr>
            <w:noProof/>
            <w:webHidden/>
          </w:rPr>
          <w:t>23</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8" w:history="1">
        <w:r w:rsidR="001E132D" w:rsidRPr="006F6273">
          <w:rPr>
            <w:rStyle w:val="Hyperlink"/>
            <w:noProof/>
          </w:rPr>
          <w:t>Figure 16: Sample Food Voucher Information Billboard</w:t>
        </w:r>
        <w:r w:rsidR="001E132D">
          <w:rPr>
            <w:noProof/>
            <w:webHidden/>
          </w:rPr>
          <w:tab/>
        </w:r>
        <w:r>
          <w:rPr>
            <w:noProof/>
            <w:webHidden/>
          </w:rPr>
          <w:fldChar w:fldCharType="begin"/>
        </w:r>
        <w:r w:rsidR="001E132D">
          <w:rPr>
            <w:noProof/>
            <w:webHidden/>
          </w:rPr>
          <w:instrText xml:space="preserve"> PAGEREF _Toc367407908 \h </w:instrText>
        </w:r>
        <w:r>
          <w:rPr>
            <w:noProof/>
            <w:webHidden/>
          </w:rPr>
        </w:r>
        <w:r>
          <w:rPr>
            <w:noProof/>
            <w:webHidden/>
          </w:rPr>
          <w:fldChar w:fldCharType="separate"/>
        </w:r>
        <w:r w:rsidR="001E132D">
          <w:rPr>
            <w:noProof/>
            <w:webHidden/>
          </w:rPr>
          <w:t>24</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09" w:history="1">
        <w:r w:rsidR="001E132D" w:rsidRPr="006F6273">
          <w:rPr>
            <w:rStyle w:val="Hyperlink"/>
            <w:noProof/>
          </w:rPr>
          <w:t>Figure 17: Percentage of beneficiaries reached</w:t>
        </w:r>
        <w:r w:rsidR="001E132D">
          <w:rPr>
            <w:noProof/>
            <w:webHidden/>
          </w:rPr>
          <w:tab/>
        </w:r>
        <w:r>
          <w:rPr>
            <w:noProof/>
            <w:webHidden/>
          </w:rPr>
          <w:fldChar w:fldCharType="begin"/>
        </w:r>
        <w:r w:rsidR="001E132D">
          <w:rPr>
            <w:noProof/>
            <w:webHidden/>
          </w:rPr>
          <w:instrText xml:space="preserve"> PAGEREF _Toc367407909 \h </w:instrText>
        </w:r>
        <w:r>
          <w:rPr>
            <w:noProof/>
            <w:webHidden/>
          </w:rPr>
        </w:r>
        <w:r>
          <w:rPr>
            <w:noProof/>
            <w:webHidden/>
          </w:rPr>
          <w:fldChar w:fldCharType="separate"/>
        </w:r>
        <w:r w:rsidR="001E132D">
          <w:rPr>
            <w:noProof/>
            <w:webHidden/>
          </w:rPr>
          <w:t>25</w:t>
        </w:r>
        <w:r>
          <w:rPr>
            <w:noProof/>
            <w:webHidden/>
          </w:rPr>
          <w:fldChar w:fldCharType="end"/>
        </w:r>
      </w:hyperlink>
    </w:p>
    <w:p w:rsidR="001E132D" w:rsidRDefault="001E4313">
      <w:pPr>
        <w:pStyle w:val="TableofFigures"/>
        <w:tabs>
          <w:tab w:val="right" w:leader="dot" w:pos="9595"/>
        </w:tabs>
        <w:rPr>
          <w:rFonts w:asciiTheme="minorHAnsi" w:eastAsiaTheme="minorEastAsia" w:hAnsiTheme="minorHAnsi" w:cstheme="minorBidi"/>
          <w:noProof/>
        </w:rPr>
      </w:pPr>
      <w:hyperlink w:anchor="_Toc367407910" w:history="1">
        <w:r w:rsidR="001E132D" w:rsidRPr="006F6273">
          <w:rPr>
            <w:rStyle w:val="Hyperlink"/>
            <w:noProof/>
          </w:rPr>
          <w:t>Figure 18: How graduates are using skills acquired</w:t>
        </w:r>
        <w:r w:rsidR="001E132D">
          <w:rPr>
            <w:noProof/>
            <w:webHidden/>
          </w:rPr>
          <w:tab/>
        </w:r>
        <w:r>
          <w:rPr>
            <w:noProof/>
            <w:webHidden/>
          </w:rPr>
          <w:fldChar w:fldCharType="begin"/>
        </w:r>
        <w:r w:rsidR="001E132D">
          <w:rPr>
            <w:noProof/>
            <w:webHidden/>
          </w:rPr>
          <w:instrText xml:space="preserve"> PAGEREF _Toc367407910 \h </w:instrText>
        </w:r>
        <w:r>
          <w:rPr>
            <w:noProof/>
            <w:webHidden/>
          </w:rPr>
        </w:r>
        <w:r>
          <w:rPr>
            <w:noProof/>
            <w:webHidden/>
          </w:rPr>
          <w:fldChar w:fldCharType="separate"/>
        </w:r>
        <w:r w:rsidR="001E132D">
          <w:rPr>
            <w:noProof/>
            <w:webHidden/>
          </w:rPr>
          <w:t>26</w:t>
        </w:r>
        <w:r>
          <w:rPr>
            <w:noProof/>
            <w:webHidden/>
          </w:rPr>
          <w:fldChar w:fldCharType="end"/>
        </w:r>
      </w:hyperlink>
    </w:p>
    <w:p w:rsidR="00C83E2A" w:rsidRDefault="001E4313" w:rsidP="006C68C3">
      <w:pPr>
        <w:pStyle w:val="BodyTextIndent"/>
      </w:pPr>
      <w:r>
        <w:fldChar w:fldCharType="end"/>
      </w:r>
    </w:p>
    <w:p w:rsidR="00D725EC" w:rsidRPr="00D725EC" w:rsidRDefault="00D725EC" w:rsidP="006C68C3">
      <w:pPr>
        <w:pStyle w:val="BodyTextIndent"/>
      </w:pPr>
      <w:r>
        <w:t>List of Boxes</w:t>
      </w:r>
    </w:p>
    <w:p w:rsidR="001E132D" w:rsidRDefault="001E4313">
      <w:pPr>
        <w:pStyle w:val="TableofFigures"/>
        <w:tabs>
          <w:tab w:val="right" w:leader="dot" w:pos="9595"/>
        </w:tabs>
        <w:rPr>
          <w:rFonts w:asciiTheme="minorHAnsi" w:eastAsiaTheme="minorEastAsia" w:hAnsiTheme="minorHAnsi" w:cstheme="minorBidi"/>
          <w:noProof/>
        </w:rPr>
      </w:pPr>
      <w:r w:rsidRPr="001E4313">
        <w:rPr>
          <w:i/>
        </w:rPr>
        <w:fldChar w:fldCharType="begin"/>
      </w:r>
      <w:r w:rsidR="00D725EC">
        <w:rPr>
          <w:i/>
        </w:rPr>
        <w:instrText xml:space="preserve"> TOC \h \z \c "Box" </w:instrText>
      </w:r>
      <w:r w:rsidRPr="001E4313">
        <w:rPr>
          <w:i/>
        </w:rPr>
        <w:fldChar w:fldCharType="separate"/>
      </w:r>
      <w:hyperlink w:anchor="_Toc367407925" w:history="1">
        <w:r w:rsidR="001E132D" w:rsidRPr="00B209BA">
          <w:rPr>
            <w:rStyle w:val="Hyperlink"/>
            <w:noProof/>
          </w:rPr>
          <w:t>Box 1: Beneficiary Case Study</w:t>
        </w:r>
        <w:r w:rsidR="001E132D">
          <w:rPr>
            <w:noProof/>
            <w:webHidden/>
          </w:rPr>
          <w:tab/>
        </w:r>
        <w:r>
          <w:rPr>
            <w:noProof/>
            <w:webHidden/>
          </w:rPr>
          <w:fldChar w:fldCharType="begin"/>
        </w:r>
        <w:r w:rsidR="001E132D">
          <w:rPr>
            <w:noProof/>
            <w:webHidden/>
          </w:rPr>
          <w:instrText xml:space="preserve"> PAGEREF _Toc367407925 \h </w:instrText>
        </w:r>
        <w:r>
          <w:rPr>
            <w:noProof/>
            <w:webHidden/>
          </w:rPr>
        </w:r>
        <w:r>
          <w:rPr>
            <w:noProof/>
            <w:webHidden/>
          </w:rPr>
          <w:fldChar w:fldCharType="separate"/>
        </w:r>
        <w:r w:rsidR="001E132D">
          <w:rPr>
            <w:noProof/>
            <w:webHidden/>
          </w:rPr>
          <w:t>27</w:t>
        </w:r>
        <w:r>
          <w:rPr>
            <w:noProof/>
            <w:webHidden/>
          </w:rPr>
          <w:fldChar w:fldCharType="end"/>
        </w:r>
      </w:hyperlink>
    </w:p>
    <w:p w:rsidR="00D725EC" w:rsidRPr="00D725EC" w:rsidRDefault="001E4313" w:rsidP="000709AE">
      <w:pPr>
        <w:pStyle w:val="BodyText2"/>
      </w:pPr>
      <w:r>
        <w:fldChar w:fldCharType="end"/>
      </w:r>
    </w:p>
    <w:p w:rsidR="000709AE" w:rsidRDefault="000709AE" w:rsidP="000709AE">
      <w:pPr>
        <w:pStyle w:val="BodyText2"/>
      </w:pPr>
    </w:p>
    <w:p w:rsidR="00B647D9" w:rsidRPr="00B647D9" w:rsidRDefault="00B647D9" w:rsidP="00E12F79">
      <w:pPr>
        <w:pStyle w:val="BodyText20"/>
      </w:pPr>
    </w:p>
    <w:p w:rsidR="00ED3BCD" w:rsidRPr="003D2F56" w:rsidRDefault="00600C93" w:rsidP="001F406A">
      <w:pPr>
        <w:pStyle w:val="Heading1"/>
        <w:numPr>
          <w:ilvl w:val="0"/>
          <w:numId w:val="0"/>
        </w:numPr>
        <w:ind w:left="360" w:hanging="360"/>
      </w:pPr>
      <w:r>
        <w:br w:type="page"/>
      </w:r>
      <w:bookmarkStart w:id="0" w:name="_Toc367296724"/>
      <w:bookmarkStart w:id="1" w:name="_Toc367296783"/>
      <w:bookmarkStart w:id="2" w:name="_Toc367407830"/>
      <w:r w:rsidR="00ED3BCD" w:rsidRPr="003D2F56">
        <w:lastRenderedPageBreak/>
        <w:t>EXECUTIVE SUMMARY</w:t>
      </w:r>
      <w:bookmarkEnd w:id="0"/>
      <w:bookmarkEnd w:id="1"/>
      <w:bookmarkEnd w:id="2"/>
    </w:p>
    <w:p w:rsidR="00031ED8" w:rsidRPr="005B5D2E" w:rsidRDefault="00031ED8" w:rsidP="00031ED8">
      <w:pPr>
        <w:pStyle w:val="BodyTextIndent"/>
      </w:pPr>
      <w:r w:rsidRPr="005B5D2E">
        <w:t xml:space="preserve">Purpose </w:t>
      </w:r>
      <w:r w:rsidR="00C83E2A">
        <w:t>a</w:t>
      </w:r>
      <w:r w:rsidR="00C83E2A" w:rsidRPr="005B5D2E">
        <w:t xml:space="preserve">nd Length </w:t>
      </w:r>
      <w:r w:rsidR="00C83E2A">
        <w:t>o</w:t>
      </w:r>
      <w:r w:rsidR="00C83E2A" w:rsidRPr="005B5D2E">
        <w:t xml:space="preserve">f </w:t>
      </w:r>
      <w:r w:rsidR="00C83E2A">
        <w:t>t</w:t>
      </w:r>
      <w:r w:rsidR="00C83E2A" w:rsidRPr="005B5D2E">
        <w:t>he Evaluation,</w:t>
      </w:r>
    </w:p>
    <w:p w:rsidR="00031ED8" w:rsidRPr="00E15C02" w:rsidRDefault="00031ED8" w:rsidP="00EE2334">
      <w:pPr>
        <w:pStyle w:val="BodyText2"/>
      </w:pPr>
      <w:r w:rsidRPr="004D0F0F">
        <w:t xml:space="preserve">This report provides findings and recommendations of </w:t>
      </w:r>
      <w:r w:rsidR="005D251D">
        <w:t xml:space="preserve">the </w:t>
      </w:r>
      <w:r w:rsidRPr="004D0F0F">
        <w:t xml:space="preserve">final evaluation </w:t>
      </w:r>
      <w:r>
        <w:t xml:space="preserve">of the Diriswanaag project </w:t>
      </w:r>
      <w:r w:rsidRPr="004D0F0F">
        <w:t xml:space="preserve">conducted </w:t>
      </w:r>
      <w:r w:rsidR="005D251D">
        <w:t xml:space="preserve">from </w:t>
      </w:r>
      <w:r w:rsidRPr="004D0F0F">
        <w:t>1</w:t>
      </w:r>
      <w:r w:rsidRPr="004D0F0F">
        <w:rPr>
          <w:vertAlign w:val="superscript"/>
        </w:rPr>
        <w:t>st</w:t>
      </w:r>
      <w:r w:rsidRPr="004D0F0F">
        <w:t xml:space="preserve"> June </w:t>
      </w:r>
      <w:r w:rsidR="005D251D">
        <w:t xml:space="preserve">to </w:t>
      </w:r>
      <w:r w:rsidRPr="004D0F0F">
        <w:t>15</w:t>
      </w:r>
      <w:r w:rsidRPr="004D0F0F">
        <w:rPr>
          <w:vertAlign w:val="superscript"/>
        </w:rPr>
        <w:t>th</w:t>
      </w:r>
      <w:r w:rsidRPr="004D0F0F">
        <w:t xml:space="preserve"> June 2013</w:t>
      </w:r>
      <w:r>
        <w:t xml:space="preserve">. </w:t>
      </w:r>
      <w:r w:rsidRPr="00E15C02">
        <w:t>The purpose of the evaluation wa</w:t>
      </w:r>
      <w:r w:rsidR="00EE2334">
        <w:t>s t</w:t>
      </w:r>
      <w:r w:rsidRPr="00E15C02">
        <w:t xml:space="preserve">o provide information on the project performance against key </w:t>
      </w:r>
      <w:r w:rsidR="00EE2334" w:rsidRPr="00E15C02">
        <w:t>indicators,</w:t>
      </w:r>
      <w:r w:rsidR="00EE2334">
        <w:t xml:space="preserve"> </w:t>
      </w:r>
      <w:r w:rsidRPr="00E15C02">
        <w:rPr>
          <w:lang w:val="en-GB"/>
        </w:rPr>
        <w:t>independently assess the relevance, effectiveness, efficiency and sustainability of the project in Puntland.</w:t>
      </w:r>
      <w:r w:rsidR="00EE2334">
        <w:rPr>
          <w:lang w:val="en-GB"/>
        </w:rPr>
        <w:t xml:space="preserve"> The evaluation w</w:t>
      </w:r>
      <w:r w:rsidR="0032316D">
        <w:rPr>
          <w:lang w:val="en-GB"/>
        </w:rPr>
        <w:t>ill</w:t>
      </w:r>
      <w:r w:rsidR="00EE2334">
        <w:rPr>
          <w:lang w:val="en-GB"/>
        </w:rPr>
        <w:t xml:space="preserve"> also </w:t>
      </w:r>
      <w:r w:rsidRPr="00E15C02">
        <w:t>provide</w:t>
      </w:r>
      <w:r w:rsidRPr="00E15C02">
        <w:rPr>
          <w:lang w:val="en-GB"/>
        </w:rPr>
        <w:t xml:space="preserve"> </w:t>
      </w:r>
      <w:r w:rsidRPr="00E15C02">
        <w:t xml:space="preserve">specific detailed </w:t>
      </w:r>
      <w:r w:rsidRPr="00E15C02">
        <w:rPr>
          <w:lang w:val="en-GB"/>
        </w:rPr>
        <w:t xml:space="preserve">evidence-based recommendations and lessons learnt </w:t>
      </w:r>
      <w:r w:rsidRPr="00E15C02">
        <w:t>or best practices that c</w:t>
      </w:r>
      <w:r w:rsidR="00EE2334">
        <w:t>ould</w:t>
      </w:r>
      <w:r w:rsidRPr="00E15C02">
        <w:t xml:space="preserve"> be replicated in future </w:t>
      </w:r>
      <w:r w:rsidR="00EE2334" w:rsidRPr="00E15C02">
        <w:t>program</w:t>
      </w:r>
      <w:r w:rsidR="00EE2334">
        <w:t>s</w:t>
      </w:r>
      <w:r w:rsidR="00AB458C">
        <w:t xml:space="preserve">. The findings would </w:t>
      </w:r>
      <w:r w:rsidRPr="00E15C02">
        <w:t xml:space="preserve">provide </w:t>
      </w:r>
      <w:r w:rsidR="00AB458C">
        <w:t>information</w:t>
      </w:r>
      <w:r w:rsidR="00AB458C" w:rsidRPr="00E15C02">
        <w:t xml:space="preserve"> </w:t>
      </w:r>
      <w:r w:rsidR="00AB458C">
        <w:t xml:space="preserve">on </w:t>
      </w:r>
      <w:r w:rsidRPr="00E15C02">
        <w:t>specific areas of improvement in project implementation including changes needed in management and stakeholder relationship building.</w:t>
      </w:r>
    </w:p>
    <w:p w:rsidR="00C83E2A" w:rsidRDefault="00C83E2A" w:rsidP="00BC7D1F">
      <w:pPr>
        <w:pStyle w:val="BodyTextIndent"/>
      </w:pPr>
    </w:p>
    <w:p w:rsidR="00653765" w:rsidRPr="006C68C3" w:rsidRDefault="00653765" w:rsidP="00BC7D1F">
      <w:pPr>
        <w:pStyle w:val="BodyTextIndent"/>
      </w:pPr>
      <w:r w:rsidRPr="006C68C3">
        <w:t xml:space="preserve">Project </w:t>
      </w:r>
      <w:r w:rsidR="00C83E2A" w:rsidRPr="006C68C3">
        <w:t>Summary</w:t>
      </w:r>
      <w:r w:rsidR="00C83E2A">
        <w:t xml:space="preserve"> and Analysis of the Affected Area</w:t>
      </w:r>
    </w:p>
    <w:p w:rsidR="00A049E1" w:rsidRDefault="009100BD" w:rsidP="00EE2334">
      <w:pPr>
        <w:pStyle w:val="BodyText2"/>
        <w:spacing w:before="60" w:after="60"/>
      </w:pPr>
      <w:r w:rsidRPr="00A049E1">
        <w:t xml:space="preserve">Diriswanaag Project </w:t>
      </w:r>
      <w:r w:rsidR="00335352" w:rsidRPr="00A049E1">
        <w:t xml:space="preserve">was formulated in response to the worst drought situation </w:t>
      </w:r>
      <w:r w:rsidR="002932B5" w:rsidRPr="00A049E1">
        <w:t xml:space="preserve">to be experienced in Somalia </w:t>
      </w:r>
      <w:r w:rsidR="00335352" w:rsidRPr="00A049E1">
        <w:t>in 60 years</w:t>
      </w:r>
      <w:r w:rsidR="00012FBD" w:rsidRPr="00A049E1">
        <w:t xml:space="preserve">. The drought </w:t>
      </w:r>
      <w:r w:rsidR="00335352" w:rsidRPr="00A049E1">
        <w:t>affect</w:t>
      </w:r>
      <w:r w:rsidR="00012FBD" w:rsidRPr="00A049E1">
        <w:t>ed</w:t>
      </w:r>
      <w:r w:rsidR="00335352" w:rsidRPr="00A049E1">
        <w:t xml:space="preserve"> more than 3.7 million people </w:t>
      </w:r>
      <w:r w:rsidR="00F676D4" w:rsidRPr="00A049E1">
        <w:t>nationwide</w:t>
      </w:r>
      <w:r w:rsidR="00012FBD" w:rsidRPr="00A049E1">
        <w:t xml:space="preserve">, </w:t>
      </w:r>
      <w:r w:rsidR="00335352" w:rsidRPr="00A049E1">
        <w:t>displac</w:t>
      </w:r>
      <w:r w:rsidR="002932B5" w:rsidRPr="00A049E1">
        <w:t xml:space="preserve">ing </w:t>
      </w:r>
      <w:r w:rsidR="00335352" w:rsidRPr="00A049E1">
        <w:t>over 184,000 people</w:t>
      </w:r>
      <w:r w:rsidR="002932B5" w:rsidRPr="00A049E1">
        <w:t xml:space="preserve"> and </w:t>
      </w:r>
      <w:r w:rsidR="00012FBD" w:rsidRPr="00A049E1">
        <w:t>kill</w:t>
      </w:r>
      <w:r w:rsidR="002932B5" w:rsidRPr="00A049E1">
        <w:t>ing</w:t>
      </w:r>
      <w:r w:rsidR="00012FBD" w:rsidRPr="00A049E1">
        <w:t xml:space="preserve"> an estimated </w:t>
      </w:r>
      <w:r w:rsidRPr="00A049E1">
        <w:t>260,000 people</w:t>
      </w:r>
      <w:r w:rsidR="002932B5" w:rsidRPr="00A049E1">
        <w:t xml:space="preserve"> in the country</w:t>
      </w:r>
      <w:r w:rsidR="00012FBD" w:rsidRPr="00A049E1">
        <w:t xml:space="preserve">. Fifty percent (50%) </w:t>
      </w:r>
      <w:r w:rsidRPr="00A049E1">
        <w:t xml:space="preserve">of </w:t>
      </w:r>
      <w:r w:rsidR="00012FBD" w:rsidRPr="00A049E1">
        <w:t xml:space="preserve">those who died were </w:t>
      </w:r>
      <w:r w:rsidRPr="00A049E1">
        <w:t>children (UN 2013)</w:t>
      </w:r>
      <w:r w:rsidRPr="00A049E1">
        <w:rPr>
          <w:rStyle w:val="FootnoteReference"/>
          <w:vertAlign w:val="baseline"/>
        </w:rPr>
        <w:footnoteReference w:id="1"/>
      </w:r>
      <w:r w:rsidRPr="00A049E1">
        <w:t>.</w:t>
      </w:r>
      <w:r w:rsidR="00335352" w:rsidRPr="00A049E1">
        <w:t xml:space="preserve"> </w:t>
      </w:r>
      <w:r w:rsidR="002932B5" w:rsidRPr="00A049E1">
        <w:t xml:space="preserve">In Puntland, the arrival in March and June 2011 of </w:t>
      </w:r>
      <w:r w:rsidR="005D251D" w:rsidRPr="00A049E1">
        <w:t xml:space="preserve">an </w:t>
      </w:r>
      <w:r w:rsidR="002932B5" w:rsidRPr="00A049E1">
        <w:t xml:space="preserve">estimated 3,500 IDPs from the South </w:t>
      </w:r>
      <w:r w:rsidR="005D251D" w:rsidRPr="00A049E1">
        <w:t xml:space="preserve">of the country </w:t>
      </w:r>
      <w:r w:rsidR="002932B5" w:rsidRPr="00A049E1">
        <w:t>worsened an already precarious humanitarian situation in the state</w:t>
      </w:r>
      <w:r w:rsidR="005D251D" w:rsidRPr="00A049E1">
        <w:t xml:space="preserve"> UNHCR June 2011)</w:t>
      </w:r>
      <w:r w:rsidR="002932B5" w:rsidRPr="00A049E1">
        <w:t xml:space="preserve">. Diriswanaag Project </w:t>
      </w:r>
      <w:r w:rsidR="00012FBD" w:rsidRPr="00A049E1">
        <w:t xml:space="preserve">was funded by the Dutch MOFA </w:t>
      </w:r>
      <w:r w:rsidR="004D0F0F" w:rsidRPr="00A049E1">
        <w:t xml:space="preserve">was an </w:t>
      </w:r>
      <w:r w:rsidR="005D51A0" w:rsidRPr="00A049E1">
        <w:t>18 month (November 2011 to April 2013)</w:t>
      </w:r>
      <w:r w:rsidR="004D0F0F" w:rsidRPr="00A049E1">
        <w:t>. However,</w:t>
      </w:r>
      <w:r w:rsidR="005D51A0" w:rsidRPr="00A049E1">
        <w:t xml:space="preserve"> </w:t>
      </w:r>
      <w:r w:rsidR="00012FBD" w:rsidRPr="00A049E1">
        <w:t xml:space="preserve">the </w:t>
      </w:r>
      <w:r w:rsidRPr="00A049E1">
        <w:t xml:space="preserve">actual work </w:t>
      </w:r>
      <w:r w:rsidR="00EA090F" w:rsidRPr="00A049E1">
        <w:t xml:space="preserve">started in February 2012 with </w:t>
      </w:r>
      <w:r w:rsidR="005D51A0" w:rsidRPr="00A049E1">
        <w:t xml:space="preserve">the </w:t>
      </w:r>
      <w:r w:rsidR="00012FBD" w:rsidRPr="00A049E1">
        <w:t>Emergency Food Voucher</w:t>
      </w:r>
      <w:r w:rsidR="00122BF4" w:rsidRPr="00A049E1">
        <w:t xml:space="preserve"> component</w:t>
      </w:r>
      <w:r w:rsidR="005D51A0" w:rsidRPr="00A049E1">
        <w:t xml:space="preserve"> and </w:t>
      </w:r>
      <w:r w:rsidR="00122BF4" w:rsidRPr="00A049E1">
        <w:t>a</w:t>
      </w:r>
      <w:r w:rsidRPr="00A049E1">
        <w:t xml:space="preserve">n extension </w:t>
      </w:r>
      <w:r w:rsidR="004D0F0F" w:rsidRPr="00A049E1">
        <w:t xml:space="preserve">was grated </w:t>
      </w:r>
      <w:r w:rsidRPr="00A049E1">
        <w:t>until May 31st 2013.</w:t>
      </w:r>
      <w:r w:rsidR="00012FBD" w:rsidRPr="00A049E1">
        <w:t xml:space="preserve"> </w:t>
      </w:r>
      <w:r w:rsidR="005D51A0" w:rsidRPr="00A049E1">
        <w:t xml:space="preserve">The overall objective </w:t>
      </w:r>
      <w:r w:rsidR="00A049E1" w:rsidRPr="00A049E1">
        <w:t xml:space="preserve">of the projects was </w:t>
      </w:r>
      <w:r w:rsidR="005D51A0" w:rsidRPr="00A049E1">
        <w:t xml:space="preserve">to reduce the impact of conflict and natural disasters on the livelihoods of vulnerable women, men and youth in Puntland. </w:t>
      </w:r>
    </w:p>
    <w:p w:rsidR="00E15C02" w:rsidRDefault="00122BF4" w:rsidP="00E15C02">
      <w:pPr>
        <w:pStyle w:val="BodyText2"/>
        <w:rPr>
          <w:color w:val="000000" w:themeColor="text1"/>
        </w:rPr>
      </w:pPr>
      <w:r w:rsidRPr="004D0F0F">
        <w:rPr>
          <w:color w:val="000000" w:themeColor="text1"/>
        </w:rPr>
        <w:t>T</w:t>
      </w:r>
      <w:r w:rsidR="002932B5" w:rsidRPr="004D0F0F">
        <w:rPr>
          <w:color w:val="000000" w:themeColor="text1"/>
        </w:rPr>
        <w:t>h</w:t>
      </w:r>
      <w:r w:rsidR="00335352" w:rsidRPr="004D0F0F">
        <w:rPr>
          <w:color w:val="000000" w:themeColor="text1"/>
        </w:rPr>
        <w:t xml:space="preserve">e </w:t>
      </w:r>
      <w:r w:rsidR="005D51A0" w:rsidRPr="004D0F0F">
        <w:rPr>
          <w:color w:val="000000" w:themeColor="text1"/>
        </w:rPr>
        <w:t>project worked with two main partners</w:t>
      </w:r>
      <w:r w:rsidR="00E15D36" w:rsidRPr="004D0F0F">
        <w:rPr>
          <w:color w:val="000000" w:themeColor="text1"/>
        </w:rPr>
        <w:t xml:space="preserve"> (</w:t>
      </w:r>
      <w:r w:rsidR="00335352" w:rsidRPr="004D0F0F">
        <w:rPr>
          <w:color w:val="000000" w:themeColor="text1"/>
        </w:rPr>
        <w:t>Somali Women Association</w:t>
      </w:r>
      <w:r w:rsidR="00E15D36" w:rsidRPr="004D0F0F">
        <w:rPr>
          <w:color w:val="000000" w:themeColor="text1"/>
        </w:rPr>
        <w:t xml:space="preserve"> </w:t>
      </w:r>
      <w:r w:rsidR="00335352" w:rsidRPr="004D0F0F">
        <w:rPr>
          <w:color w:val="000000" w:themeColor="text1"/>
        </w:rPr>
        <w:t>and RAHMO</w:t>
      </w:r>
      <w:r w:rsidR="00E15D36" w:rsidRPr="004D0F0F">
        <w:rPr>
          <w:color w:val="000000" w:themeColor="text1"/>
        </w:rPr>
        <w:t>)</w:t>
      </w:r>
      <w:r w:rsidR="005D51A0" w:rsidRPr="004D0F0F">
        <w:rPr>
          <w:color w:val="000000" w:themeColor="text1"/>
        </w:rPr>
        <w:t>, line</w:t>
      </w:r>
      <w:r w:rsidR="00E15D36" w:rsidRPr="004D0F0F">
        <w:rPr>
          <w:color w:val="000000" w:themeColor="text1"/>
        </w:rPr>
        <w:t xml:space="preserve"> ministries</w:t>
      </w:r>
      <w:r w:rsidR="005D51A0" w:rsidRPr="004D0F0F">
        <w:rPr>
          <w:color w:val="000000" w:themeColor="text1"/>
        </w:rPr>
        <w:t xml:space="preserve"> (</w:t>
      </w:r>
      <w:r w:rsidR="0085474E" w:rsidRPr="004D0F0F">
        <w:rPr>
          <w:color w:val="000000" w:themeColor="text1"/>
        </w:rPr>
        <w:t>Ministr</w:t>
      </w:r>
      <w:r w:rsidR="005D51A0" w:rsidRPr="004D0F0F">
        <w:rPr>
          <w:color w:val="000000" w:themeColor="text1"/>
        </w:rPr>
        <w:t>ies</w:t>
      </w:r>
      <w:r w:rsidR="0085474E" w:rsidRPr="004D0F0F">
        <w:rPr>
          <w:color w:val="000000" w:themeColor="text1"/>
        </w:rPr>
        <w:t xml:space="preserve"> of Education</w:t>
      </w:r>
      <w:r w:rsidR="007D32B7" w:rsidRPr="004D0F0F">
        <w:rPr>
          <w:color w:val="000000" w:themeColor="text1"/>
        </w:rPr>
        <w:t>, and</w:t>
      </w:r>
      <w:r w:rsidR="0085474E" w:rsidRPr="004D0F0F">
        <w:rPr>
          <w:color w:val="000000" w:themeColor="text1"/>
        </w:rPr>
        <w:t xml:space="preserve"> </w:t>
      </w:r>
      <w:r w:rsidR="00B64A54" w:rsidRPr="004D0F0F">
        <w:rPr>
          <w:color w:val="000000" w:themeColor="text1"/>
        </w:rPr>
        <w:t>Interior</w:t>
      </w:r>
      <w:r w:rsidR="005D51A0" w:rsidRPr="004D0F0F">
        <w:rPr>
          <w:color w:val="000000" w:themeColor="text1"/>
        </w:rPr>
        <w:t>)</w:t>
      </w:r>
      <w:r w:rsidR="00335352" w:rsidRPr="004D0F0F">
        <w:rPr>
          <w:color w:val="000000" w:themeColor="text1"/>
        </w:rPr>
        <w:t xml:space="preserve">, </w:t>
      </w:r>
      <w:r w:rsidR="00C02C18" w:rsidRPr="004D0F0F">
        <w:rPr>
          <w:color w:val="000000" w:themeColor="text1"/>
        </w:rPr>
        <w:t xml:space="preserve">Local </w:t>
      </w:r>
      <w:r w:rsidR="0051388A" w:rsidRPr="004D0F0F">
        <w:rPr>
          <w:color w:val="000000" w:themeColor="text1"/>
        </w:rPr>
        <w:t>Authorities</w:t>
      </w:r>
      <w:r w:rsidR="00FC5FD9" w:rsidRPr="004D0F0F">
        <w:rPr>
          <w:color w:val="000000" w:themeColor="text1"/>
        </w:rPr>
        <w:t>,</w:t>
      </w:r>
      <w:r w:rsidR="0051388A" w:rsidRPr="004D0F0F">
        <w:rPr>
          <w:color w:val="000000" w:themeColor="text1"/>
        </w:rPr>
        <w:t xml:space="preserve"> </w:t>
      </w:r>
      <w:r w:rsidR="00335352" w:rsidRPr="004D0F0F">
        <w:rPr>
          <w:color w:val="000000" w:themeColor="text1"/>
        </w:rPr>
        <w:t>private sector</w:t>
      </w:r>
      <w:r w:rsidR="00C02C18" w:rsidRPr="004D0F0F">
        <w:rPr>
          <w:color w:val="000000" w:themeColor="text1"/>
        </w:rPr>
        <w:t xml:space="preserve"> </w:t>
      </w:r>
      <w:r w:rsidR="00F32392" w:rsidRPr="004D0F0F">
        <w:rPr>
          <w:color w:val="000000" w:themeColor="text1"/>
        </w:rPr>
        <w:t>(vendors)</w:t>
      </w:r>
      <w:r w:rsidRPr="004D0F0F">
        <w:rPr>
          <w:color w:val="000000" w:themeColor="text1"/>
        </w:rPr>
        <w:t xml:space="preserve">, </w:t>
      </w:r>
      <w:r w:rsidR="007D32B7" w:rsidRPr="004D0F0F">
        <w:rPr>
          <w:color w:val="000000" w:themeColor="text1"/>
        </w:rPr>
        <w:t>11 vocational</w:t>
      </w:r>
      <w:r w:rsidR="00335352" w:rsidRPr="004D0F0F">
        <w:rPr>
          <w:color w:val="000000" w:themeColor="text1"/>
        </w:rPr>
        <w:t xml:space="preserve"> training centers</w:t>
      </w:r>
      <w:r w:rsidR="005D51A0" w:rsidRPr="004D0F0F">
        <w:rPr>
          <w:color w:val="000000" w:themeColor="text1"/>
        </w:rPr>
        <w:t xml:space="preserve"> as well as local l</w:t>
      </w:r>
      <w:r w:rsidR="00A2558F" w:rsidRPr="004D0F0F">
        <w:rPr>
          <w:color w:val="000000" w:themeColor="text1"/>
        </w:rPr>
        <w:t xml:space="preserve">eaders and women groups in 8 targeted camps </w:t>
      </w:r>
      <w:r w:rsidR="00335352" w:rsidRPr="004D0F0F">
        <w:rPr>
          <w:color w:val="000000" w:themeColor="text1"/>
        </w:rPr>
        <w:t>in and around urban centers of Garowe,</w:t>
      </w:r>
      <w:r w:rsidRPr="004D0F0F">
        <w:rPr>
          <w:color w:val="000000" w:themeColor="text1"/>
        </w:rPr>
        <w:t xml:space="preserve"> Qardho, Baadweyn and Goldogob.</w:t>
      </w:r>
    </w:p>
    <w:p w:rsidR="0032316D" w:rsidRDefault="0032316D" w:rsidP="006C68C3">
      <w:pPr>
        <w:pStyle w:val="BodyTextIndent"/>
        <w:rPr>
          <w:highlight w:val="yellow"/>
        </w:rPr>
      </w:pPr>
    </w:p>
    <w:p w:rsidR="0032316D" w:rsidRPr="008E3F91" w:rsidRDefault="008E3F91" w:rsidP="008E3F91">
      <w:pPr>
        <w:pStyle w:val="BodyTextIndent"/>
        <w:ind w:left="0" w:firstLine="0"/>
        <w:rPr>
          <w:rFonts w:ascii="Arial Narrow" w:eastAsia="Times New Roman" w:hAnsi="Arial Narrow"/>
          <w:b w:val="0"/>
        </w:rPr>
      </w:pPr>
      <w:r>
        <w:rPr>
          <w:rFonts w:ascii="Arial Narrow" w:eastAsia="Times New Roman" w:hAnsi="Arial Narrow"/>
          <w:b w:val="0"/>
        </w:rPr>
        <w:t xml:space="preserve">A mix of methods including </w:t>
      </w:r>
      <w:r w:rsidRPr="008E3F91">
        <w:rPr>
          <w:rFonts w:ascii="Arial Narrow" w:eastAsia="Times New Roman" w:hAnsi="Arial Narrow"/>
          <w:b w:val="0"/>
        </w:rPr>
        <w:t xml:space="preserve">desk review, Focus Group Discussions (FGDs) and Key Informant Interviews (KIIs), </w:t>
      </w:r>
      <w:r>
        <w:rPr>
          <w:rFonts w:ascii="Arial Narrow" w:eastAsia="Times New Roman" w:hAnsi="Arial Narrow"/>
          <w:b w:val="0"/>
        </w:rPr>
        <w:t xml:space="preserve">in depth interviews and </w:t>
      </w:r>
      <w:r w:rsidRPr="008E3F91">
        <w:rPr>
          <w:rFonts w:ascii="Arial Narrow" w:eastAsia="Times New Roman" w:hAnsi="Arial Narrow"/>
          <w:b w:val="0"/>
        </w:rPr>
        <w:t>field visits to sampled areas</w:t>
      </w:r>
      <w:r>
        <w:rPr>
          <w:rFonts w:ascii="Arial Narrow" w:eastAsia="Times New Roman" w:hAnsi="Arial Narrow"/>
          <w:b w:val="0"/>
        </w:rPr>
        <w:t xml:space="preserve"> were employed to gather data.</w:t>
      </w:r>
      <w:r w:rsidR="00224BFA">
        <w:rPr>
          <w:rFonts w:ascii="Arial Narrow" w:eastAsia="Times New Roman" w:hAnsi="Arial Narrow"/>
          <w:b w:val="0"/>
        </w:rPr>
        <w:t xml:space="preserve"> The data was analyzed and the report written.</w:t>
      </w:r>
    </w:p>
    <w:p w:rsidR="0032316D" w:rsidRDefault="0032316D" w:rsidP="006C68C3">
      <w:pPr>
        <w:pStyle w:val="BodyTextIndent"/>
      </w:pPr>
    </w:p>
    <w:p w:rsidR="001514FA" w:rsidRPr="004D0F0F" w:rsidRDefault="004C7ECA" w:rsidP="006C68C3">
      <w:pPr>
        <w:pStyle w:val="BodyTextIndent"/>
      </w:pPr>
      <w:r w:rsidRPr="004D0F0F">
        <w:t xml:space="preserve">Summary </w:t>
      </w:r>
      <w:r w:rsidR="00C83E2A">
        <w:t>o</w:t>
      </w:r>
      <w:r w:rsidR="00C83E2A" w:rsidRPr="004D0F0F">
        <w:t xml:space="preserve">f Key Findings </w:t>
      </w:r>
    </w:p>
    <w:p w:rsidR="00ED3BCD" w:rsidRPr="00031ED8" w:rsidRDefault="001514FA" w:rsidP="001514FA">
      <w:pPr>
        <w:pStyle w:val="BodyText2"/>
      </w:pPr>
      <w:r w:rsidRPr="00031ED8">
        <w:t>The fol</w:t>
      </w:r>
      <w:r w:rsidR="009B2607">
        <w:t>lowing is the summary of</w:t>
      </w:r>
      <w:r w:rsidRPr="00031ED8">
        <w:t xml:space="preserve"> </w:t>
      </w:r>
      <w:r w:rsidR="009B2607" w:rsidRPr="00031ED8">
        <w:t xml:space="preserve">key </w:t>
      </w:r>
      <w:r w:rsidRPr="00031ED8">
        <w:t>findings on appropriateness</w:t>
      </w:r>
      <w:r w:rsidR="009B2607">
        <w:t>:-</w:t>
      </w:r>
    </w:p>
    <w:p w:rsidR="00B55FB0" w:rsidRPr="00031ED8" w:rsidRDefault="00A00AC4" w:rsidP="003D2036">
      <w:pPr>
        <w:pStyle w:val="ColorfulList-Accent11"/>
      </w:pPr>
      <w:r w:rsidRPr="00031ED8">
        <w:t>The projec</w:t>
      </w:r>
      <w:r w:rsidR="00EE2334">
        <w:t xml:space="preserve">t was relevant </w:t>
      </w:r>
      <w:r w:rsidR="009B2607">
        <w:t>because it</w:t>
      </w:r>
      <w:r w:rsidR="00EE2334">
        <w:t xml:space="preserve"> focused o</w:t>
      </w:r>
      <w:r w:rsidR="00E41AEA">
        <w:t>n</w:t>
      </w:r>
      <w:r w:rsidR="00EE2334">
        <w:t xml:space="preserve"> the </w:t>
      </w:r>
      <w:r w:rsidRPr="00031ED8">
        <w:t>population</w:t>
      </w:r>
      <w:r w:rsidR="00EE2334">
        <w:t xml:space="preserve"> affected by the drought </w:t>
      </w:r>
      <w:r w:rsidR="00E41AEA">
        <w:t>and insecurity.</w:t>
      </w:r>
      <w:r w:rsidR="00EE2334">
        <w:t xml:space="preserve"> </w:t>
      </w:r>
      <w:r w:rsidR="00E15D36" w:rsidRPr="00031ED8">
        <w:t>I</w:t>
      </w:r>
      <w:r w:rsidR="002B0FF4" w:rsidRPr="00031ED8">
        <w:t xml:space="preserve">ts </w:t>
      </w:r>
      <w:r w:rsidRPr="00031ED8">
        <w:t xml:space="preserve">design was based on a number of assessments conducted </w:t>
      </w:r>
      <w:r w:rsidR="00A2558F" w:rsidRPr="00031ED8">
        <w:t xml:space="preserve">by </w:t>
      </w:r>
      <w:r w:rsidRPr="00031ED8">
        <w:t xml:space="preserve">CARE and other agencies </w:t>
      </w:r>
      <w:r w:rsidR="00C15157" w:rsidRPr="00031ED8">
        <w:t>in the project area</w:t>
      </w:r>
      <w:r w:rsidR="0076650A">
        <w:t>. The</w:t>
      </w:r>
      <w:r w:rsidR="00806BCB">
        <w:t>se</w:t>
      </w:r>
      <w:r w:rsidR="0076650A">
        <w:t xml:space="preserve"> assessment</w:t>
      </w:r>
      <w:r w:rsidR="00806BCB">
        <w:t>s</w:t>
      </w:r>
      <w:r w:rsidR="004064BA" w:rsidRPr="00031ED8">
        <w:t xml:space="preserve"> </w:t>
      </w:r>
      <w:r w:rsidRPr="00031ED8">
        <w:t xml:space="preserve">showed </w:t>
      </w:r>
      <w:r w:rsidR="002B0FF4" w:rsidRPr="00031ED8">
        <w:t xml:space="preserve">a </w:t>
      </w:r>
      <w:r w:rsidRPr="00031ED8">
        <w:t>serious deterioration of household nutrition status and livelihood condition</w:t>
      </w:r>
      <w:r w:rsidR="00C15157" w:rsidRPr="00031ED8">
        <w:t>s</w:t>
      </w:r>
      <w:r w:rsidRPr="00031ED8">
        <w:t xml:space="preserve"> due to influx of internally displaced persons</w:t>
      </w:r>
      <w:r w:rsidR="004064BA" w:rsidRPr="00031ED8">
        <w:t xml:space="preserve"> (IDPs)</w:t>
      </w:r>
      <w:r w:rsidRPr="00031ED8">
        <w:t xml:space="preserve">. </w:t>
      </w:r>
      <w:r w:rsidR="002B0FF4" w:rsidRPr="00031ED8">
        <w:t>The use of f</w:t>
      </w:r>
      <w:r w:rsidR="00C15157" w:rsidRPr="00031ED8">
        <w:t xml:space="preserve">ood voucher </w:t>
      </w:r>
      <w:r w:rsidR="002B0FF4" w:rsidRPr="00031ED8">
        <w:t xml:space="preserve">system </w:t>
      </w:r>
      <w:r w:rsidR="0076650A">
        <w:t xml:space="preserve">was appropriate as it </w:t>
      </w:r>
      <w:r w:rsidR="009116C2" w:rsidRPr="00031ED8">
        <w:t xml:space="preserve">addressed </w:t>
      </w:r>
      <w:r w:rsidR="00C15157" w:rsidRPr="00031ED8">
        <w:t>household nutritional need</w:t>
      </w:r>
      <w:r w:rsidR="00CC284A" w:rsidRPr="00031ED8">
        <w:t>s</w:t>
      </w:r>
      <w:r w:rsidR="009116C2" w:rsidRPr="00031ED8">
        <w:t xml:space="preserve"> without </w:t>
      </w:r>
      <w:r w:rsidR="00C15157" w:rsidRPr="00031ED8">
        <w:t>interfer</w:t>
      </w:r>
      <w:r w:rsidR="009116C2" w:rsidRPr="00031ED8">
        <w:t>ing</w:t>
      </w:r>
      <w:r w:rsidR="00C15157" w:rsidRPr="00031ED8">
        <w:t xml:space="preserve"> with the food supply </w:t>
      </w:r>
      <w:r w:rsidR="00CC284A" w:rsidRPr="00031ED8">
        <w:t xml:space="preserve">and market </w:t>
      </w:r>
      <w:r w:rsidR="00C15157" w:rsidRPr="00031ED8">
        <w:t xml:space="preserve">system. </w:t>
      </w:r>
      <w:r w:rsidR="00806BCB">
        <w:t>Vocational s</w:t>
      </w:r>
      <w:r w:rsidR="002B0FF4" w:rsidRPr="00031ED8">
        <w:t xml:space="preserve">kills development </w:t>
      </w:r>
      <w:r w:rsidR="00B55FB0" w:rsidRPr="00031ED8">
        <w:t xml:space="preserve">benefited </w:t>
      </w:r>
      <w:r w:rsidR="002B0FF4" w:rsidRPr="00031ED8">
        <w:t>y</w:t>
      </w:r>
      <w:r w:rsidR="002B0FF4" w:rsidRPr="00031ED8">
        <w:rPr>
          <w:rFonts w:eastAsia="Calibri"/>
        </w:rPr>
        <w:t xml:space="preserve">outh and women who in most cases lack opportunities </w:t>
      </w:r>
      <w:r w:rsidR="00E15D36" w:rsidRPr="00031ED8">
        <w:rPr>
          <w:rFonts w:eastAsia="Calibri"/>
        </w:rPr>
        <w:t>to get meaningful employment.</w:t>
      </w:r>
      <w:r w:rsidR="00A2558F" w:rsidRPr="00031ED8">
        <w:t xml:space="preserve"> </w:t>
      </w:r>
      <w:r w:rsidR="00E15D36" w:rsidRPr="00031ED8">
        <w:t xml:space="preserve">Indeed, </w:t>
      </w:r>
      <w:r w:rsidR="00670E6F" w:rsidRPr="00031ED8">
        <w:t xml:space="preserve">80% of </w:t>
      </w:r>
      <w:r w:rsidR="00B55FB0" w:rsidRPr="00031ED8">
        <w:t xml:space="preserve">those </w:t>
      </w:r>
      <w:r w:rsidR="00442D22" w:rsidRPr="00031ED8">
        <w:t xml:space="preserve">who </w:t>
      </w:r>
      <w:r w:rsidR="00670E6F" w:rsidRPr="00031ED8">
        <w:t xml:space="preserve">completed the various </w:t>
      </w:r>
      <w:r w:rsidR="00E15D36" w:rsidRPr="00031ED8">
        <w:t>vocation</w:t>
      </w:r>
      <w:r w:rsidR="009B2607">
        <w:t>al</w:t>
      </w:r>
      <w:r w:rsidR="00E15D36" w:rsidRPr="00031ED8">
        <w:t xml:space="preserve"> skills </w:t>
      </w:r>
      <w:r w:rsidR="00670E6F" w:rsidRPr="00031ED8">
        <w:t xml:space="preserve">training courses </w:t>
      </w:r>
      <w:r w:rsidR="00806BCB">
        <w:t>are making use of the skills.</w:t>
      </w:r>
      <w:r w:rsidR="00A2558F" w:rsidRPr="00031ED8">
        <w:t xml:space="preserve"> </w:t>
      </w:r>
      <w:r w:rsidR="00806BCB">
        <w:t>Likewise</w:t>
      </w:r>
      <w:r w:rsidR="00E93DC8" w:rsidRPr="00031ED8">
        <w:t>, p</w:t>
      </w:r>
      <w:r w:rsidRPr="00031ED8">
        <w:t xml:space="preserve">rotection </w:t>
      </w:r>
      <w:r w:rsidR="00E93DC8" w:rsidRPr="00031ED8">
        <w:t xml:space="preserve">activities </w:t>
      </w:r>
      <w:r w:rsidR="00806BCB">
        <w:t xml:space="preserve">addressed </w:t>
      </w:r>
      <w:r w:rsidR="0076650A">
        <w:t xml:space="preserve">pertinent issues of abuse and insecurity among IDPs especially women. </w:t>
      </w:r>
      <w:r w:rsidR="00806BCB">
        <w:t xml:space="preserve">For </w:t>
      </w:r>
      <w:r w:rsidR="00D22D26">
        <w:t>instance,</w:t>
      </w:r>
      <w:r w:rsidR="00806BCB">
        <w:t xml:space="preserve"> t</w:t>
      </w:r>
      <w:r w:rsidR="0076650A">
        <w:t>here was an</w:t>
      </w:r>
      <w:r w:rsidR="00E93DC8" w:rsidRPr="00031ED8">
        <w:t xml:space="preserve"> </w:t>
      </w:r>
      <w:r w:rsidR="00B55FB0" w:rsidRPr="00031ED8">
        <w:t xml:space="preserve">8% </w:t>
      </w:r>
      <w:r w:rsidR="0076650A">
        <w:t xml:space="preserve">reduction </w:t>
      </w:r>
      <w:r w:rsidR="00E93DC8" w:rsidRPr="00031ED8">
        <w:t>(</w:t>
      </w:r>
      <w:r w:rsidR="00E93DC8" w:rsidRPr="00031ED8">
        <w:rPr>
          <w:rFonts w:eastAsia="Calibri"/>
        </w:rPr>
        <w:t xml:space="preserve">38% during baseline against 30% during final evaluation) </w:t>
      </w:r>
      <w:r w:rsidR="00B55FB0" w:rsidRPr="00031ED8">
        <w:t xml:space="preserve">in </w:t>
      </w:r>
      <w:r w:rsidR="00B55FB0" w:rsidRPr="00031ED8">
        <w:rPr>
          <w:rFonts w:eastAsia="Calibri"/>
        </w:rPr>
        <w:t xml:space="preserve">cases of </w:t>
      </w:r>
      <w:r w:rsidR="00D22D26" w:rsidRPr="00031ED8">
        <w:rPr>
          <w:rFonts w:eastAsia="Calibri"/>
        </w:rPr>
        <w:t>gender-based</w:t>
      </w:r>
      <w:r w:rsidR="00E93DC8" w:rsidRPr="00031ED8">
        <w:rPr>
          <w:rFonts w:eastAsia="Calibri"/>
        </w:rPr>
        <w:t xml:space="preserve"> violence in Garowe and Qardho</w:t>
      </w:r>
      <w:r w:rsidR="0076650A">
        <w:rPr>
          <w:rFonts w:eastAsia="Calibri"/>
        </w:rPr>
        <w:t xml:space="preserve"> </w:t>
      </w:r>
      <w:r w:rsidR="00D22D26">
        <w:rPr>
          <w:rFonts w:eastAsia="Calibri"/>
        </w:rPr>
        <w:t>because</w:t>
      </w:r>
      <w:r w:rsidR="0076650A">
        <w:rPr>
          <w:rFonts w:eastAsia="Calibri"/>
        </w:rPr>
        <w:t xml:space="preserve"> of the project</w:t>
      </w:r>
      <w:r w:rsidR="009B2607">
        <w:rPr>
          <w:rFonts w:eastAsia="Calibri"/>
        </w:rPr>
        <w:t xml:space="preserve"> interventions</w:t>
      </w:r>
      <w:r w:rsidR="00E93DC8" w:rsidRPr="00031ED8">
        <w:rPr>
          <w:rFonts w:eastAsia="Calibri"/>
        </w:rPr>
        <w:t>.</w:t>
      </w:r>
    </w:p>
    <w:p w:rsidR="001B6CBC" w:rsidRPr="00031ED8" w:rsidRDefault="0000444A" w:rsidP="003D2036">
      <w:pPr>
        <w:pStyle w:val="ColorfulList-Accent11"/>
      </w:pPr>
      <w:r w:rsidRPr="00031ED8">
        <w:t xml:space="preserve">The project was efficient in its implementation. </w:t>
      </w:r>
      <w:r w:rsidR="00E93DC8" w:rsidRPr="00031ED8">
        <w:t>A d</w:t>
      </w:r>
      <w:r w:rsidR="00611FB6" w:rsidRPr="00031ED8">
        <w:t>esk review</w:t>
      </w:r>
      <w:r w:rsidR="00806BCB">
        <w:t xml:space="preserve"> and </w:t>
      </w:r>
      <w:r w:rsidR="00611FB6" w:rsidRPr="00031ED8">
        <w:t xml:space="preserve">key interviews </w:t>
      </w:r>
      <w:r w:rsidR="00B55FB0" w:rsidRPr="00031ED8">
        <w:t xml:space="preserve">revealed that despite </w:t>
      </w:r>
      <w:r w:rsidR="00E93DC8" w:rsidRPr="00031ED8">
        <w:t xml:space="preserve">a </w:t>
      </w:r>
      <w:r w:rsidR="00B55FB0" w:rsidRPr="00031ED8">
        <w:t xml:space="preserve">slight delay in starting, </w:t>
      </w:r>
      <w:r w:rsidR="002435F7" w:rsidRPr="00031ED8">
        <w:t xml:space="preserve">the </w:t>
      </w:r>
      <w:r w:rsidR="00A00AC4" w:rsidRPr="00031ED8">
        <w:t>project completed all its planned activities</w:t>
      </w:r>
      <w:r w:rsidR="00BC65A2" w:rsidRPr="00031ED8">
        <w:t xml:space="preserve"> within stipulated project period</w:t>
      </w:r>
      <w:r w:rsidR="00B55FB0" w:rsidRPr="00031ED8">
        <w:t>.</w:t>
      </w:r>
      <w:r w:rsidR="001B6CBC" w:rsidRPr="00031ED8">
        <w:t xml:space="preserve"> </w:t>
      </w:r>
      <w:r w:rsidR="00806BCB">
        <w:t xml:space="preserve">According to </w:t>
      </w:r>
      <w:r w:rsidR="00B55FB0" w:rsidRPr="00031ED8">
        <w:t xml:space="preserve">FGDs </w:t>
      </w:r>
      <w:r w:rsidR="00B4356E" w:rsidRPr="00031ED8">
        <w:t xml:space="preserve">in </w:t>
      </w:r>
      <w:r w:rsidRPr="00031ED8">
        <w:t>Baadweyn, Goldogob, Garowe and Qardho</w:t>
      </w:r>
      <w:r w:rsidR="00806BCB">
        <w:t xml:space="preserve">, the </w:t>
      </w:r>
      <w:r w:rsidR="009C43E5" w:rsidRPr="00031ED8">
        <w:t xml:space="preserve">project </w:t>
      </w:r>
      <w:r w:rsidR="00B4356E" w:rsidRPr="00031ED8">
        <w:t>r</w:t>
      </w:r>
      <w:r w:rsidR="00A00AC4" w:rsidRPr="00031ED8">
        <w:t xml:space="preserve">esources were used </w:t>
      </w:r>
      <w:r w:rsidR="00B4356E" w:rsidRPr="00031ED8">
        <w:t xml:space="preserve">relatively </w:t>
      </w:r>
      <w:r w:rsidR="00A00AC4" w:rsidRPr="00031ED8">
        <w:t xml:space="preserve">well and </w:t>
      </w:r>
      <w:r w:rsidR="00B4356E" w:rsidRPr="00031ED8">
        <w:t xml:space="preserve">according to the project </w:t>
      </w:r>
      <w:r w:rsidR="002A355F" w:rsidRPr="00031ED8">
        <w:t>plans</w:t>
      </w:r>
      <w:r w:rsidR="00A00AC4" w:rsidRPr="00031ED8">
        <w:t>.</w:t>
      </w:r>
      <w:r w:rsidR="001B6CBC" w:rsidRPr="00031ED8">
        <w:t xml:space="preserve">  </w:t>
      </w:r>
      <w:r w:rsidR="00BC7D1F">
        <w:t>Indeed,</w:t>
      </w:r>
      <w:r w:rsidR="00E93DC8" w:rsidRPr="00031ED8">
        <w:t xml:space="preserve"> because of saving on budget allocation, the project </w:t>
      </w:r>
      <w:r w:rsidR="00806BCB">
        <w:t xml:space="preserve">was able </w:t>
      </w:r>
      <w:r w:rsidR="00E93DC8" w:rsidRPr="00031ED8">
        <w:t>c</w:t>
      </w:r>
      <w:r w:rsidR="00CD221B" w:rsidRPr="00031ED8">
        <w:t xml:space="preserve">over </w:t>
      </w:r>
      <w:r w:rsidR="001B6CBC" w:rsidRPr="00031ED8">
        <w:t>970 households</w:t>
      </w:r>
      <w:r w:rsidR="00CD221B" w:rsidRPr="00031ED8">
        <w:t xml:space="preserve"> instead of planned 900 </w:t>
      </w:r>
      <w:r w:rsidR="002435F7" w:rsidRPr="00031ED8">
        <w:t xml:space="preserve">under </w:t>
      </w:r>
      <w:r w:rsidR="001B6CBC" w:rsidRPr="00031ED8">
        <w:t xml:space="preserve">the food voucher component. </w:t>
      </w:r>
      <w:r w:rsidR="000E12ED">
        <w:t xml:space="preserve">Nevertheless, </w:t>
      </w:r>
      <w:r w:rsidR="000E12ED" w:rsidRPr="00031ED8">
        <w:t>more</w:t>
      </w:r>
      <w:r w:rsidR="005C3536" w:rsidRPr="00031ED8">
        <w:t xml:space="preserve"> cost effective approach</w:t>
      </w:r>
      <w:r w:rsidR="003508DC" w:rsidRPr="00031ED8">
        <w:t xml:space="preserve">es </w:t>
      </w:r>
      <w:r w:rsidR="00E93DC8" w:rsidRPr="00031ED8">
        <w:t>w</w:t>
      </w:r>
      <w:r w:rsidR="000E12ED">
        <w:t>ere</w:t>
      </w:r>
      <w:r w:rsidR="00E93DC8" w:rsidRPr="00031ED8">
        <w:t xml:space="preserve"> needed </w:t>
      </w:r>
      <w:r w:rsidR="000E12ED">
        <w:t xml:space="preserve">in </w:t>
      </w:r>
      <w:r w:rsidR="005C3536" w:rsidRPr="00031ED8">
        <w:t xml:space="preserve">deciding </w:t>
      </w:r>
      <w:r w:rsidR="00E93DC8" w:rsidRPr="00031ED8">
        <w:t>on th</w:t>
      </w:r>
      <w:r w:rsidR="009C0F4A" w:rsidRPr="00031ED8">
        <w:t>e courses</w:t>
      </w:r>
      <w:r w:rsidR="005C3536" w:rsidRPr="00031ED8">
        <w:t xml:space="preserve"> offered at the vocational training centers</w:t>
      </w:r>
      <w:r w:rsidR="001B6CBC" w:rsidRPr="00031ED8">
        <w:t xml:space="preserve"> as s</w:t>
      </w:r>
      <w:r w:rsidR="005C3536" w:rsidRPr="00031ED8">
        <w:t xml:space="preserve">ome of the courses </w:t>
      </w:r>
      <w:r w:rsidR="00E93DC8" w:rsidRPr="00031ED8">
        <w:t xml:space="preserve">offered e.g. </w:t>
      </w:r>
      <w:r w:rsidR="005C3536" w:rsidRPr="00031ED8">
        <w:t>office management</w:t>
      </w:r>
      <w:r w:rsidR="000E12ED">
        <w:t>,</w:t>
      </w:r>
      <w:r w:rsidR="005C3536" w:rsidRPr="00031ED8">
        <w:t xml:space="preserve"> could not enable the graduates </w:t>
      </w:r>
      <w:r w:rsidR="003508DC" w:rsidRPr="00031ED8">
        <w:t xml:space="preserve">to </w:t>
      </w:r>
      <w:r w:rsidR="005C3536" w:rsidRPr="00031ED8">
        <w:t xml:space="preserve">start </w:t>
      </w:r>
      <w:r w:rsidR="009C0F4A" w:rsidRPr="00031ED8">
        <w:t>self</w:t>
      </w:r>
      <w:r w:rsidR="005C3536" w:rsidRPr="00031ED8">
        <w:t>-employed venture</w:t>
      </w:r>
      <w:r w:rsidR="003508DC" w:rsidRPr="00031ED8">
        <w:t>s.</w:t>
      </w:r>
    </w:p>
    <w:p w:rsidR="00A32624" w:rsidRPr="00031ED8" w:rsidRDefault="003E38AD" w:rsidP="003D2036">
      <w:pPr>
        <w:pStyle w:val="ColorfulList-Accent11"/>
      </w:pPr>
      <w:r w:rsidRPr="00031ED8">
        <w:t xml:space="preserve">Except for </w:t>
      </w:r>
      <w:r w:rsidR="001D04EF" w:rsidRPr="00031ED8">
        <w:t>food voucher</w:t>
      </w:r>
      <w:r w:rsidR="0006473F" w:rsidRPr="00031ED8">
        <w:t xml:space="preserve"> component</w:t>
      </w:r>
      <w:r w:rsidR="001D04EF" w:rsidRPr="00031ED8">
        <w:t xml:space="preserve">, </w:t>
      </w:r>
      <w:r w:rsidRPr="00031ED8">
        <w:t>t</w:t>
      </w:r>
      <w:r w:rsidR="009C43E5" w:rsidRPr="00031ED8">
        <w:t xml:space="preserve">he project </w:t>
      </w:r>
      <w:r w:rsidR="00BC7D1F">
        <w:t xml:space="preserve">was </w:t>
      </w:r>
      <w:r w:rsidR="009C43E5" w:rsidRPr="00031ED8">
        <w:t>effective</w:t>
      </w:r>
      <w:r w:rsidR="00CC6847">
        <w:t xml:space="preserve"> </w:t>
      </w:r>
      <w:r w:rsidR="00BC7D1F">
        <w:t xml:space="preserve">in </w:t>
      </w:r>
      <w:r w:rsidR="009C43E5" w:rsidRPr="00031ED8">
        <w:t>achiev</w:t>
      </w:r>
      <w:r w:rsidR="00BC7D1F">
        <w:t xml:space="preserve">ing </w:t>
      </w:r>
      <w:r w:rsidR="009C43E5" w:rsidRPr="00031ED8">
        <w:t>the planned</w:t>
      </w:r>
      <w:r w:rsidR="00FB7995" w:rsidRPr="00031ED8">
        <w:t xml:space="preserve"> activities</w:t>
      </w:r>
      <w:r w:rsidR="0006473F" w:rsidRPr="00031ED8">
        <w:t xml:space="preserve">, </w:t>
      </w:r>
      <w:r w:rsidR="009C43E5" w:rsidRPr="00031ED8">
        <w:t>expected results and specific objective</w:t>
      </w:r>
      <w:r w:rsidR="00281BC5" w:rsidRPr="00031ED8">
        <w:t>s</w:t>
      </w:r>
      <w:r w:rsidR="00FA1FC6" w:rsidRPr="00031ED8">
        <w:t xml:space="preserve"> as per project log frame</w:t>
      </w:r>
      <w:r w:rsidR="000E12ED">
        <w:t xml:space="preserve">. This resulted in </w:t>
      </w:r>
      <w:r w:rsidR="00FA1FC6" w:rsidRPr="00031ED8">
        <w:rPr>
          <w:color w:val="000000" w:themeColor="text1"/>
        </w:rPr>
        <w:t>significant change</w:t>
      </w:r>
      <w:r w:rsidR="000E12ED">
        <w:rPr>
          <w:color w:val="000000" w:themeColor="text1"/>
        </w:rPr>
        <w:t>s</w:t>
      </w:r>
      <w:r w:rsidR="00FA1FC6" w:rsidRPr="00031ED8">
        <w:rPr>
          <w:color w:val="000000" w:themeColor="text1"/>
        </w:rPr>
        <w:t xml:space="preserve"> the lives of the target population. </w:t>
      </w:r>
      <w:r w:rsidR="000E12ED">
        <w:rPr>
          <w:color w:val="000000" w:themeColor="text1"/>
        </w:rPr>
        <w:t>Regarding livelihoods, a</w:t>
      </w:r>
      <w:r w:rsidR="00281BC5" w:rsidRPr="00031ED8">
        <w:t xml:space="preserve">ll </w:t>
      </w:r>
      <w:r w:rsidR="005D7B2D" w:rsidRPr="00031ED8">
        <w:t xml:space="preserve">the planned </w:t>
      </w:r>
      <w:r w:rsidR="00CB6423" w:rsidRPr="00031ED8">
        <w:t xml:space="preserve">700 </w:t>
      </w:r>
      <w:r w:rsidR="005D7B2D" w:rsidRPr="00031ED8">
        <w:t xml:space="preserve">and 800 </w:t>
      </w:r>
      <w:r w:rsidR="00CB6423" w:rsidRPr="00031ED8">
        <w:t xml:space="preserve">youth and women </w:t>
      </w:r>
      <w:r w:rsidR="001D04EF" w:rsidRPr="00031ED8">
        <w:t xml:space="preserve">were trained in </w:t>
      </w:r>
      <w:r w:rsidR="00CB6423" w:rsidRPr="00031ED8">
        <w:t>vocation</w:t>
      </w:r>
      <w:r w:rsidR="00BC65A2" w:rsidRPr="00031ED8">
        <w:t>al</w:t>
      </w:r>
      <w:r w:rsidR="00CB6423" w:rsidRPr="00031ED8">
        <w:t xml:space="preserve"> </w:t>
      </w:r>
      <w:r w:rsidR="005D7B2D" w:rsidRPr="00031ED8">
        <w:t xml:space="preserve">and </w:t>
      </w:r>
      <w:r w:rsidR="005D7B2D" w:rsidRPr="00031ED8">
        <w:lastRenderedPageBreak/>
        <w:t xml:space="preserve">business skills respectively. </w:t>
      </w:r>
      <w:r w:rsidR="00BC65A2" w:rsidRPr="00031ED8">
        <w:t xml:space="preserve">All the 800 business skills </w:t>
      </w:r>
      <w:r w:rsidR="00BC7D1F" w:rsidRPr="00031ED8">
        <w:t xml:space="preserve">graduates received cash grants </w:t>
      </w:r>
      <w:r w:rsidR="00BC7D1F">
        <w:t xml:space="preserve">and </w:t>
      </w:r>
      <w:r w:rsidR="00CB6423" w:rsidRPr="00031ED8">
        <w:t xml:space="preserve">340 </w:t>
      </w:r>
      <w:r w:rsidR="00BC7D1F">
        <w:t xml:space="preserve">graduates </w:t>
      </w:r>
      <w:r w:rsidR="00CB6423" w:rsidRPr="00031ED8">
        <w:t xml:space="preserve">of </w:t>
      </w:r>
      <w:r w:rsidR="005D7B2D" w:rsidRPr="00031ED8">
        <w:t xml:space="preserve">vocation skills </w:t>
      </w:r>
      <w:r w:rsidR="00BC7D1F">
        <w:t xml:space="preserve">received </w:t>
      </w:r>
      <w:r w:rsidR="00CB6423" w:rsidRPr="00031ED8">
        <w:t>start-up kits</w:t>
      </w:r>
      <w:r w:rsidR="00BC7D1F">
        <w:t xml:space="preserve">. This </w:t>
      </w:r>
      <w:r w:rsidR="005D7B2D" w:rsidRPr="00031ED8">
        <w:t>enab</w:t>
      </w:r>
      <w:r w:rsidR="00CC6847">
        <w:t>led</w:t>
      </w:r>
      <w:r w:rsidR="0084108C">
        <w:t xml:space="preserve"> </w:t>
      </w:r>
      <w:r w:rsidR="005D7B2D" w:rsidRPr="00031ED8">
        <w:t xml:space="preserve">them </w:t>
      </w:r>
      <w:r w:rsidR="0084108C">
        <w:t xml:space="preserve">to </w:t>
      </w:r>
      <w:r w:rsidR="0006473F" w:rsidRPr="00031ED8">
        <w:t xml:space="preserve">use the </w:t>
      </w:r>
      <w:r w:rsidR="00CB6423" w:rsidRPr="00031ED8">
        <w:t xml:space="preserve">newly acquired skills </w:t>
      </w:r>
      <w:r w:rsidR="0006473F" w:rsidRPr="00031ED8">
        <w:t xml:space="preserve">to </w:t>
      </w:r>
      <w:r w:rsidR="001D04EF" w:rsidRPr="00031ED8">
        <w:t>engage in income generating activities</w:t>
      </w:r>
      <w:r w:rsidR="00BC7D1F">
        <w:t xml:space="preserve"> and improve their livelihoods</w:t>
      </w:r>
      <w:r w:rsidR="00B96E39" w:rsidRPr="00031ED8">
        <w:t>.</w:t>
      </w:r>
      <w:r w:rsidR="009274C1" w:rsidRPr="00031ED8">
        <w:t xml:space="preserve"> </w:t>
      </w:r>
      <w:r w:rsidR="0084108C">
        <w:t>For instance</w:t>
      </w:r>
      <w:r w:rsidR="000E12ED">
        <w:t xml:space="preserve">, </w:t>
      </w:r>
      <w:r w:rsidR="00BC7D1F">
        <w:t xml:space="preserve">the monthly income of </w:t>
      </w:r>
      <w:r w:rsidR="000E12ED">
        <w:t>80%</w:t>
      </w:r>
      <w:r w:rsidR="00D07377" w:rsidRPr="00031ED8">
        <w:t xml:space="preserve"> </w:t>
      </w:r>
      <w:r w:rsidR="00FA1FC6" w:rsidRPr="00031ED8">
        <w:rPr>
          <w:color w:val="000000" w:themeColor="text1"/>
        </w:rPr>
        <w:t xml:space="preserve">(32% female and 48% male) </w:t>
      </w:r>
      <w:r w:rsidR="00B13C1C" w:rsidRPr="00031ED8">
        <w:rPr>
          <w:color w:val="000000" w:themeColor="text1"/>
        </w:rPr>
        <w:t xml:space="preserve">of </w:t>
      </w:r>
      <w:r w:rsidR="000E12ED">
        <w:rPr>
          <w:color w:val="000000" w:themeColor="text1"/>
        </w:rPr>
        <w:t xml:space="preserve">trainees who completed </w:t>
      </w:r>
      <w:r w:rsidR="00B13C1C" w:rsidRPr="00031ED8">
        <w:rPr>
          <w:color w:val="000000" w:themeColor="text1"/>
        </w:rPr>
        <w:t xml:space="preserve">vocational training </w:t>
      </w:r>
      <w:r w:rsidR="00D07377" w:rsidRPr="00031ED8">
        <w:rPr>
          <w:color w:val="000000" w:themeColor="text1"/>
        </w:rPr>
        <w:t xml:space="preserve">increased </w:t>
      </w:r>
      <w:r w:rsidR="00BD6941">
        <w:rPr>
          <w:color w:val="000000" w:themeColor="text1"/>
        </w:rPr>
        <w:t xml:space="preserve">from </w:t>
      </w:r>
      <w:r w:rsidR="00FA1FC6" w:rsidRPr="00031ED8">
        <w:rPr>
          <w:rFonts w:eastAsia="Calibri"/>
          <w:color w:val="000000" w:themeColor="text1"/>
        </w:rPr>
        <w:t xml:space="preserve">USD$ 99 </w:t>
      </w:r>
      <w:r w:rsidR="00CC6847">
        <w:rPr>
          <w:rFonts w:eastAsia="Calibri"/>
          <w:color w:val="000000" w:themeColor="text1"/>
        </w:rPr>
        <w:t xml:space="preserve">to </w:t>
      </w:r>
      <w:r w:rsidR="00FA1FC6" w:rsidRPr="00031ED8">
        <w:rPr>
          <w:rFonts w:eastAsia="Calibri"/>
          <w:color w:val="000000" w:themeColor="text1"/>
        </w:rPr>
        <w:t>USD</w:t>
      </w:r>
      <w:r w:rsidR="00BC7D1F">
        <w:rPr>
          <w:rFonts w:eastAsia="Calibri"/>
          <w:color w:val="000000" w:themeColor="text1"/>
        </w:rPr>
        <w:t xml:space="preserve">$ </w:t>
      </w:r>
      <w:r w:rsidR="00FA1FC6" w:rsidRPr="00031ED8">
        <w:rPr>
          <w:rFonts w:eastAsia="Calibri"/>
          <w:color w:val="000000" w:themeColor="text1"/>
        </w:rPr>
        <w:t>160</w:t>
      </w:r>
      <w:r w:rsidR="0008433E" w:rsidRPr="00031ED8">
        <w:rPr>
          <w:rFonts w:eastAsia="Calibri"/>
          <w:color w:val="000000" w:themeColor="text1"/>
        </w:rPr>
        <w:t xml:space="preserve"> (61% increase)</w:t>
      </w:r>
      <w:r w:rsidR="00FA1FC6" w:rsidRPr="00031ED8">
        <w:rPr>
          <w:rFonts w:eastAsia="Calibri"/>
          <w:color w:val="000000" w:themeColor="text1"/>
        </w:rPr>
        <w:t>.</w:t>
      </w:r>
      <w:r w:rsidR="0008433E" w:rsidRPr="00031ED8">
        <w:t xml:space="preserve"> </w:t>
      </w:r>
      <w:r w:rsidR="00FA1FC6" w:rsidRPr="00031ED8">
        <w:rPr>
          <w:color w:val="000000" w:themeColor="text1"/>
        </w:rPr>
        <w:t xml:space="preserve">According to FGDs, </w:t>
      </w:r>
      <w:r w:rsidR="006822BE">
        <w:rPr>
          <w:color w:val="000000" w:themeColor="text1"/>
        </w:rPr>
        <w:t>most beneficiaries us</w:t>
      </w:r>
      <w:r w:rsidR="00CC6847">
        <w:rPr>
          <w:color w:val="000000" w:themeColor="text1"/>
        </w:rPr>
        <w:t>ed</w:t>
      </w:r>
      <w:r w:rsidR="006822BE">
        <w:rPr>
          <w:color w:val="000000" w:themeColor="text1"/>
        </w:rPr>
        <w:t xml:space="preserve"> this </w:t>
      </w:r>
      <w:r w:rsidR="00FA1FC6" w:rsidRPr="00031ED8">
        <w:rPr>
          <w:color w:val="000000" w:themeColor="text1"/>
        </w:rPr>
        <w:t>income</w:t>
      </w:r>
      <w:r w:rsidR="00CC6847">
        <w:rPr>
          <w:color w:val="000000" w:themeColor="text1"/>
        </w:rPr>
        <w:t xml:space="preserve"> to</w:t>
      </w:r>
      <w:r w:rsidR="00FA1FC6" w:rsidRPr="00031ED8">
        <w:rPr>
          <w:color w:val="000000" w:themeColor="text1"/>
        </w:rPr>
        <w:t xml:space="preserve"> </w:t>
      </w:r>
      <w:r w:rsidR="0084108C">
        <w:rPr>
          <w:color w:val="000000" w:themeColor="text1"/>
        </w:rPr>
        <w:t xml:space="preserve">buy </w:t>
      </w:r>
      <w:r w:rsidR="00FA1FC6" w:rsidRPr="00031ED8">
        <w:rPr>
          <w:color w:val="000000" w:themeColor="text1"/>
        </w:rPr>
        <w:t xml:space="preserve">basic needs </w:t>
      </w:r>
      <w:r w:rsidR="00BD6941">
        <w:rPr>
          <w:color w:val="000000" w:themeColor="text1"/>
        </w:rPr>
        <w:t>and acquire</w:t>
      </w:r>
      <w:r w:rsidR="00FA1FC6" w:rsidRPr="00031ED8">
        <w:rPr>
          <w:color w:val="000000" w:themeColor="text1"/>
        </w:rPr>
        <w:t xml:space="preserve"> assets. </w:t>
      </w:r>
      <w:r w:rsidR="00A32624" w:rsidRPr="00031ED8">
        <w:t>However, according to FDG</w:t>
      </w:r>
      <w:r w:rsidR="00BD6941">
        <w:t>s</w:t>
      </w:r>
      <w:r w:rsidR="00A32624" w:rsidRPr="00031ED8">
        <w:t xml:space="preserve">, lack of accreditation </w:t>
      </w:r>
      <w:r w:rsidR="0084108C">
        <w:t xml:space="preserve">from </w:t>
      </w:r>
      <w:r w:rsidR="00BD6941">
        <w:t xml:space="preserve">the Ministry of Education </w:t>
      </w:r>
      <w:r w:rsidR="00A32624" w:rsidRPr="00031ED8">
        <w:t xml:space="preserve">negatively affected chances of </w:t>
      </w:r>
      <w:r w:rsidR="00BD6941">
        <w:t xml:space="preserve">some of the graduates to </w:t>
      </w:r>
      <w:r w:rsidR="00A32624" w:rsidRPr="00031ED8">
        <w:t>get formal employment</w:t>
      </w:r>
      <w:r w:rsidR="00BD6941">
        <w:t xml:space="preserve">. </w:t>
      </w:r>
      <w:r w:rsidR="00CC6847">
        <w:t>H</w:t>
      </w:r>
      <w:r w:rsidR="00A32624" w:rsidRPr="00031ED8">
        <w:t xml:space="preserve">igh </w:t>
      </w:r>
      <w:r w:rsidR="00CC6847" w:rsidRPr="00031ED8">
        <w:t xml:space="preserve">capital </w:t>
      </w:r>
      <w:r w:rsidR="00A32624" w:rsidRPr="00031ED8">
        <w:t xml:space="preserve">investment </w:t>
      </w:r>
      <w:r w:rsidR="006822BE">
        <w:t xml:space="preserve">required to set-up income generating activities for mechanic and cookery </w:t>
      </w:r>
      <w:r w:rsidR="00A32624" w:rsidRPr="00031ED8">
        <w:t xml:space="preserve">made </w:t>
      </w:r>
      <w:r w:rsidR="00A32624" w:rsidRPr="00031ED8">
        <w:rPr>
          <w:rFonts w:eastAsia="Calibri"/>
        </w:rPr>
        <w:t xml:space="preserve">it difficult for </w:t>
      </w:r>
      <w:r w:rsidR="00BD6941">
        <w:rPr>
          <w:rFonts w:eastAsia="Calibri"/>
        </w:rPr>
        <w:t xml:space="preserve">some of </w:t>
      </w:r>
      <w:r w:rsidR="00A32624" w:rsidRPr="00031ED8">
        <w:rPr>
          <w:rFonts w:eastAsia="Calibri"/>
        </w:rPr>
        <w:t>the</w:t>
      </w:r>
      <w:r w:rsidR="0084108C">
        <w:rPr>
          <w:rFonts w:eastAsia="Calibri"/>
        </w:rPr>
        <w:t xml:space="preserve"> graduates </w:t>
      </w:r>
      <w:r w:rsidR="00A32624" w:rsidRPr="00031ED8">
        <w:rPr>
          <w:rFonts w:eastAsia="Calibri"/>
        </w:rPr>
        <w:t xml:space="preserve">to establish self-employed </w:t>
      </w:r>
      <w:r w:rsidR="00CC6847" w:rsidRPr="00031ED8">
        <w:rPr>
          <w:rFonts w:eastAsia="Calibri"/>
        </w:rPr>
        <w:t>business</w:t>
      </w:r>
      <w:r w:rsidR="00CC6847">
        <w:rPr>
          <w:rFonts w:eastAsia="Calibri"/>
        </w:rPr>
        <w:t>es</w:t>
      </w:r>
      <w:r w:rsidR="006822BE">
        <w:rPr>
          <w:rFonts w:eastAsia="Calibri"/>
        </w:rPr>
        <w:t>. For instance, t</w:t>
      </w:r>
      <w:r w:rsidR="006822BE" w:rsidRPr="00031ED8">
        <w:t xml:space="preserve">o set-up an </w:t>
      </w:r>
      <w:r w:rsidR="00D22D26" w:rsidRPr="00031ED8">
        <w:t>open-air</w:t>
      </w:r>
      <w:r w:rsidR="006822BE" w:rsidRPr="00031ED8">
        <w:t xml:space="preserve"> roadside tea shop one needs between USD$ 500 and 700 USD$.</w:t>
      </w:r>
    </w:p>
    <w:p w:rsidR="00A32624" w:rsidRPr="00031ED8" w:rsidRDefault="006822BE" w:rsidP="00A32624">
      <w:pPr>
        <w:pStyle w:val="ColorfulList-Accent11"/>
      </w:pPr>
      <w:r>
        <w:rPr>
          <w:color w:val="000000" w:themeColor="text1"/>
        </w:rPr>
        <w:t xml:space="preserve">Regarding </w:t>
      </w:r>
      <w:r w:rsidR="00C757AD" w:rsidRPr="00031ED8">
        <w:rPr>
          <w:color w:val="000000" w:themeColor="text1"/>
        </w:rPr>
        <w:t>nutrition</w:t>
      </w:r>
      <w:r w:rsidR="00914E0E" w:rsidRPr="00031ED8">
        <w:rPr>
          <w:color w:val="000000" w:themeColor="text1"/>
        </w:rPr>
        <w:t xml:space="preserve"> support</w:t>
      </w:r>
      <w:r w:rsidR="00C757AD" w:rsidRPr="00031ED8">
        <w:rPr>
          <w:color w:val="000000" w:themeColor="text1"/>
        </w:rPr>
        <w:t xml:space="preserve">, </w:t>
      </w:r>
      <w:r w:rsidR="0041482E" w:rsidRPr="00031ED8">
        <w:t xml:space="preserve">970 </w:t>
      </w:r>
      <w:r w:rsidR="00C757AD" w:rsidRPr="00031ED8">
        <w:t>HH</w:t>
      </w:r>
      <w:r w:rsidR="0041482E" w:rsidRPr="00031ED8">
        <w:t xml:space="preserve">s </w:t>
      </w:r>
      <w:r w:rsidR="00BD2EAA" w:rsidRPr="00031ED8">
        <w:t xml:space="preserve">received </w:t>
      </w:r>
      <w:r w:rsidR="0041482E" w:rsidRPr="00031ED8">
        <w:t xml:space="preserve">food basket for </w:t>
      </w:r>
      <w:r w:rsidR="00BD2EAA" w:rsidRPr="00031ED8">
        <w:t>6</w:t>
      </w:r>
      <w:r w:rsidR="0041482E" w:rsidRPr="00031ED8">
        <w:t xml:space="preserve"> months</w:t>
      </w:r>
      <w:r w:rsidR="00914E0E" w:rsidRPr="00031ED8">
        <w:t xml:space="preserve">. This </w:t>
      </w:r>
      <w:r w:rsidR="00A32624" w:rsidRPr="00031ED8">
        <w:t>improv</w:t>
      </w:r>
      <w:r w:rsidR="00914E0E" w:rsidRPr="00031ED8">
        <w:t xml:space="preserve">ed </w:t>
      </w:r>
      <w:r w:rsidR="00A32624" w:rsidRPr="00031ED8">
        <w:t>t</w:t>
      </w:r>
      <w:r w:rsidR="006E2C11" w:rsidRPr="00031ED8">
        <w:t>heir daily meal intake</w:t>
      </w:r>
      <w:r w:rsidR="005376DA">
        <w:t>. The</w:t>
      </w:r>
      <w:r w:rsidR="00A32624" w:rsidRPr="00031ED8">
        <w:t xml:space="preserve"> </w:t>
      </w:r>
      <w:r w:rsidR="0041482E" w:rsidRPr="00031ED8">
        <w:t xml:space="preserve">baseline </w:t>
      </w:r>
      <w:r w:rsidR="009274C1" w:rsidRPr="00031ED8">
        <w:t xml:space="preserve">survey </w:t>
      </w:r>
      <w:r w:rsidR="0041482E" w:rsidRPr="00031ED8">
        <w:t xml:space="preserve">conducted </w:t>
      </w:r>
      <w:r w:rsidR="00A32624" w:rsidRPr="00031ED8">
        <w:t>2 month</w:t>
      </w:r>
      <w:r w:rsidR="00B41D76">
        <w:t>s</w:t>
      </w:r>
      <w:r w:rsidR="00A32624" w:rsidRPr="00031ED8">
        <w:t xml:space="preserve"> a</w:t>
      </w:r>
      <w:r w:rsidR="00BD2EAA" w:rsidRPr="00031ED8">
        <w:t>fter conclusion</w:t>
      </w:r>
      <w:r w:rsidR="00914E0E" w:rsidRPr="00031ED8">
        <w:t xml:space="preserve"> </w:t>
      </w:r>
      <w:r>
        <w:t xml:space="preserve">of this activity </w:t>
      </w:r>
      <w:r w:rsidR="005376DA">
        <w:t xml:space="preserve">showed that </w:t>
      </w:r>
      <w:r w:rsidR="0041482E" w:rsidRPr="00031ED8">
        <w:t xml:space="preserve">50% </w:t>
      </w:r>
      <w:r w:rsidR="00C757AD" w:rsidRPr="00031ED8">
        <w:t xml:space="preserve">of </w:t>
      </w:r>
      <w:r w:rsidR="0041482E" w:rsidRPr="00031ED8">
        <w:t>the households were taking three meals and above</w:t>
      </w:r>
      <w:r>
        <w:t>,</w:t>
      </w:r>
      <w:r w:rsidR="0041482E" w:rsidRPr="00031ED8">
        <w:t xml:space="preserve"> per day. </w:t>
      </w:r>
      <w:r w:rsidR="00914E0E" w:rsidRPr="00031ED8">
        <w:t>N</w:t>
      </w:r>
      <w:r w:rsidR="006E2C11" w:rsidRPr="00031ED8">
        <w:t>utrition a</w:t>
      </w:r>
      <w:r w:rsidR="0041482E" w:rsidRPr="00031ED8">
        <w:t xml:space="preserve">ssessments </w:t>
      </w:r>
      <w:r w:rsidR="00C757AD" w:rsidRPr="00031ED8">
        <w:t xml:space="preserve">conducted </w:t>
      </w:r>
      <w:r w:rsidR="0041482E" w:rsidRPr="00031ED8">
        <w:t xml:space="preserve">by FSNAU </w:t>
      </w:r>
      <w:r w:rsidR="00C757AD" w:rsidRPr="00031ED8">
        <w:t xml:space="preserve">before and after the food voucher intervention </w:t>
      </w:r>
      <w:r w:rsidR="005376DA">
        <w:t xml:space="preserve">also </w:t>
      </w:r>
      <w:r w:rsidR="0041482E" w:rsidRPr="00031ED8">
        <w:t xml:space="preserve">showed </w:t>
      </w:r>
      <w:r w:rsidR="009274C1" w:rsidRPr="00031ED8">
        <w:t>a</w:t>
      </w:r>
      <w:r w:rsidR="00A32624" w:rsidRPr="00031ED8">
        <w:t>n</w:t>
      </w:r>
      <w:r w:rsidR="00E70290" w:rsidRPr="00031ED8">
        <w:t xml:space="preserve"> </w:t>
      </w:r>
      <w:r w:rsidR="006E2C11" w:rsidRPr="00031ED8">
        <w:t xml:space="preserve">improvement </w:t>
      </w:r>
      <w:r w:rsidR="00C757AD" w:rsidRPr="00031ED8">
        <w:t xml:space="preserve">in </w:t>
      </w:r>
      <w:r>
        <w:t xml:space="preserve">the target population </w:t>
      </w:r>
      <w:r w:rsidR="00C757AD" w:rsidRPr="00031ED8">
        <w:t xml:space="preserve">nutrition </w:t>
      </w:r>
      <w:r>
        <w:t xml:space="preserve">status </w:t>
      </w:r>
      <w:r w:rsidR="0041482E" w:rsidRPr="00031ED8">
        <w:t>from CRITICAL (GAM ≥ 15 percent) to SERIOUS (GAM levels of 10-14.9)</w:t>
      </w:r>
      <w:r w:rsidR="0041482E" w:rsidRPr="00031ED8">
        <w:rPr>
          <w:rStyle w:val="FootnoteReference"/>
        </w:rPr>
        <w:footnoteReference w:id="2"/>
      </w:r>
      <w:r w:rsidR="00BD2EAA" w:rsidRPr="00031ED8">
        <w:t xml:space="preserve">. </w:t>
      </w:r>
      <w:r w:rsidR="00D07377" w:rsidRPr="00031ED8">
        <w:t>According to FGD</w:t>
      </w:r>
      <w:r w:rsidR="00914E0E" w:rsidRPr="00031ED8">
        <w:t>s</w:t>
      </w:r>
      <w:r w:rsidR="00D07377" w:rsidRPr="00031ED8">
        <w:t>, t</w:t>
      </w:r>
      <w:r w:rsidR="00FA1FC6" w:rsidRPr="00031ED8">
        <w:t>h</w:t>
      </w:r>
      <w:r w:rsidR="00D1092C" w:rsidRPr="00031ED8">
        <w:t xml:space="preserve">e improved access to food </w:t>
      </w:r>
      <w:r w:rsidR="00FA1FC6" w:rsidRPr="00031ED8">
        <w:rPr>
          <w:rFonts w:eastAsia="Calibri"/>
          <w:color w:val="000000" w:themeColor="text1"/>
        </w:rPr>
        <w:t xml:space="preserve">enabled some families to save money </w:t>
      </w:r>
      <w:r>
        <w:rPr>
          <w:rFonts w:eastAsia="Calibri"/>
          <w:color w:val="000000" w:themeColor="text1"/>
        </w:rPr>
        <w:t xml:space="preserve">and </w:t>
      </w:r>
      <w:r w:rsidR="00FA1FC6" w:rsidRPr="00031ED8">
        <w:rPr>
          <w:rFonts w:eastAsia="Calibri"/>
          <w:color w:val="000000" w:themeColor="text1"/>
        </w:rPr>
        <w:t>pay</w:t>
      </w:r>
      <w:r w:rsidR="00914E0E" w:rsidRPr="00031ED8">
        <w:rPr>
          <w:rFonts w:eastAsia="Calibri"/>
          <w:color w:val="000000" w:themeColor="text1"/>
        </w:rPr>
        <w:t xml:space="preserve"> for their</w:t>
      </w:r>
      <w:r w:rsidR="00FA1FC6" w:rsidRPr="00031ED8">
        <w:rPr>
          <w:rFonts w:eastAsia="Calibri"/>
          <w:color w:val="000000" w:themeColor="text1"/>
        </w:rPr>
        <w:t xml:space="preserve"> debts</w:t>
      </w:r>
      <w:r>
        <w:rPr>
          <w:rFonts w:eastAsia="Calibri"/>
          <w:color w:val="000000" w:themeColor="text1"/>
        </w:rPr>
        <w:t>.</w:t>
      </w:r>
      <w:r w:rsidR="00D07377" w:rsidRPr="00031ED8">
        <w:rPr>
          <w:rFonts w:eastAsia="Calibri"/>
          <w:color w:val="000000" w:themeColor="text1"/>
        </w:rPr>
        <w:t xml:space="preserve"> </w:t>
      </w:r>
      <w:r w:rsidR="00A32624" w:rsidRPr="00031ED8">
        <w:rPr>
          <w:rFonts w:eastAsia="Calibri"/>
          <w:color w:val="000000" w:themeColor="text1"/>
        </w:rPr>
        <w:t>However</w:t>
      </w:r>
      <w:r w:rsidR="00914E0E" w:rsidRPr="00031ED8">
        <w:rPr>
          <w:rFonts w:eastAsia="Calibri"/>
          <w:color w:val="000000" w:themeColor="text1"/>
        </w:rPr>
        <w:t xml:space="preserve">, the final </w:t>
      </w:r>
      <w:r w:rsidR="00D1092C" w:rsidRPr="00031ED8">
        <w:rPr>
          <w:rFonts w:eastAsia="Calibri"/>
          <w:color w:val="000000" w:themeColor="text1"/>
        </w:rPr>
        <w:t xml:space="preserve">evaluation showed </w:t>
      </w:r>
      <w:r w:rsidR="00A32624" w:rsidRPr="00031ED8">
        <w:rPr>
          <w:rFonts w:eastAsia="Calibri"/>
          <w:color w:val="000000" w:themeColor="text1"/>
        </w:rPr>
        <w:t>a</w:t>
      </w:r>
      <w:r w:rsidR="00A32624" w:rsidRPr="00031ED8">
        <w:rPr>
          <w:rFonts w:eastAsia="Calibri"/>
        </w:rPr>
        <w:t xml:space="preserve">n </w:t>
      </w:r>
      <w:r w:rsidR="00A32624" w:rsidRPr="00031ED8">
        <w:t>apparent deterioration</w:t>
      </w:r>
      <w:r w:rsidR="00914E0E" w:rsidRPr="00031ED8">
        <w:t xml:space="preserve"> in household nutrition</w:t>
      </w:r>
      <w:r w:rsidR="000171EE">
        <w:rPr>
          <w:rStyle w:val="FootnoteReference"/>
        </w:rPr>
        <w:footnoteReference w:id="3"/>
      </w:r>
      <w:r>
        <w:t>.</w:t>
      </w:r>
      <w:r w:rsidR="00A32624" w:rsidRPr="00031ED8">
        <w:t xml:space="preserve"> </w:t>
      </w:r>
      <w:r w:rsidR="004B7454" w:rsidRPr="00031ED8">
        <w:t>T</w:t>
      </w:r>
      <w:r w:rsidR="00A32624" w:rsidRPr="00031ED8">
        <w:t xml:space="preserve">he percentage of </w:t>
      </w:r>
      <w:r w:rsidR="00A32624" w:rsidRPr="00031ED8">
        <w:rPr>
          <w:rFonts w:eastAsia="Calibri"/>
        </w:rPr>
        <w:t xml:space="preserve">households taking </w:t>
      </w:r>
      <w:r w:rsidR="00A32624" w:rsidRPr="00031ED8">
        <w:t xml:space="preserve">3 </w:t>
      </w:r>
      <w:r w:rsidR="00914E0E" w:rsidRPr="00031ED8">
        <w:t xml:space="preserve">or more </w:t>
      </w:r>
      <w:r w:rsidR="00A32624" w:rsidRPr="00031ED8">
        <w:t>meals per day has reduced from 50% to 4.6% and those tak</w:t>
      </w:r>
      <w:r w:rsidR="004B7454" w:rsidRPr="00031ED8">
        <w:t>ing</w:t>
      </w:r>
      <w:r w:rsidR="00A32624" w:rsidRPr="00031ED8">
        <w:t xml:space="preserve"> one meal per day has increased from 5% to 48.7%. </w:t>
      </w:r>
      <w:r w:rsidR="000171EE">
        <w:t xml:space="preserve">FGDs </w:t>
      </w:r>
      <w:r w:rsidR="00A32624" w:rsidRPr="00031ED8">
        <w:t xml:space="preserve">attributed </w:t>
      </w:r>
      <w:r w:rsidR="000171EE">
        <w:t xml:space="preserve">this </w:t>
      </w:r>
      <w:r w:rsidR="00914E0E" w:rsidRPr="00031ED8">
        <w:t xml:space="preserve">to the </w:t>
      </w:r>
      <w:r w:rsidR="00A32624" w:rsidRPr="00031ED8">
        <w:t xml:space="preserve">short </w:t>
      </w:r>
      <w:r w:rsidR="004B7454" w:rsidRPr="00031ED8">
        <w:t xml:space="preserve">project </w:t>
      </w:r>
      <w:r w:rsidR="00C91EDF" w:rsidRPr="00031ED8">
        <w:t xml:space="preserve">duration </w:t>
      </w:r>
      <w:r w:rsidR="004B7454" w:rsidRPr="00031ED8">
        <w:t xml:space="preserve">and the </w:t>
      </w:r>
      <w:r w:rsidR="00914E0E" w:rsidRPr="00031ED8">
        <w:t xml:space="preserve">large </w:t>
      </w:r>
      <w:r w:rsidR="004B7454" w:rsidRPr="00031ED8">
        <w:t xml:space="preserve">number of households </w:t>
      </w:r>
      <w:r w:rsidR="00914E0E" w:rsidRPr="00031ED8">
        <w:t xml:space="preserve">needing </w:t>
      </w:r>
      <w:r w:rsidR="004B7454" w:rsidRPr="00031ED8">
        <w:t>support</w:t>
      </w:r>
      <w:r w:rsidR="00A32624" w:rsidRPr="00031ED8">
        <w:t xml:space="preserve">. </w:t>
      </w:r>
      <w:r w:rsidR="00D22D26">
        <w:t>As concerns</w:t>
      </w:r>
      <w:r w:rsidR="000171EE">
        <w:t xml:space="preserve"> </w:t>
      </w:r>
      <w:r w:rsidR="00D22D26">
        <w:t>p</w:t>
      </w:r>
      <w:r w:rsidR="00B13C1C" w:rsidRPr="00031ED8">
        <w:t xml:space="preserve">rotection, all the planned awareness campaigns and trainings </w:t>
      </w:r>
      <w:r w:rsidR="00D07377" w:rsidRPr="00031ED8">
        <w:t>on IDP</w:t>
      </w:r>
      <w:r w:rsidR="00561726">
        <w:t>s rights</w:t>
      </w:r>
      <w:r w:rsidR="00D07377" w:rsidRPr="00031ED8">
        <w:t xml:space="preserve"> </w:t>
      </w:r>
      <w:r w:rsidR="00B13C1C" w:rsidRPr="00031ED8">
        <w:t>were conducted</w:t>
      </w:r>
      <w:r w:rsidR="000171EE">
        <w:t xml:space="preserve"> -</w:t>
      </w:r>
      <w:r w:rsidR="00B13C1C" w:rsidRPr="00031ED8">
        <w:t xml:space="preserve"> result</w:t>
      </w:r>
      <w:r w:rsidR="000171EE">
        <w:t>ing</w:t>
      </w:r>
      <w:r w:rsidR="00D07377" w:rsidRPr="00031ED8">
        <w:t xml:space="preserve"> in </w:t>
      </w:r>
      <w:r w:rsidR="00D07377" w:rsidRPr="00031ED8">
        <w:rPr>
          <w:rFonts w:eastAsia="Calibri"/>
          <w:color w:val="000000" w:themeColor="text1"/>
        </w:rPr>
        <w:t>improved relationship</w:t>
      </w:r>
      <w:r w:rsidR="00561726">
        <w:rPr>
          <w:rFonts w:eastAsia="Calibri"/>
          <w:color w:val="000000" w:themeColor="text1"/>
        </w:rPr>
        <w:t>s</w:t>
      </w:r>
      <w:r w:rsidR="00D07377" w:rsidRPr="00031ED8">
        <w:rPr>
          <w:rFonts w:eastAsia="Calibri"/>
          <w:color w:val="000000" w:themeColor="text1"/>
        </w:rPr>
        <w:t xml:space="preserve"> between IDPs, host community and service providers</w:t>
      </w:r>
      <w:r w:rsidR="000171EE">
        <w:rPr>
          <w:rFonts w:eastAsia="Calibri"/>
          <w:color w:val="000000" w:themeColor="text1"/>
        </w:rPr>
        <w:t xml:space="preserve"> evidenced by reduction in incidences of GBVs</w:t>
      </w:r>
      <w:r w:rsidR="00561726">
        <w:rPr>
          <w:rFonts w:eastAsia="Calibri"/>
          <w:color w:val="000000" w:themeColor="text1"/>
        </w:rPr>
        <w:t xml:space="preserve">. </w:t>
      </w:r>
      <w:r w:rsidR="000171EE">
        <w:rPr>
          <w:rFonts w:eastAsia="Calibri"/>
          <w:color w:val="000000" w:themeColor="text1"/>
        </w:rPr>
        <w:t>T</w:t>
      </w:r>
      <w:r w:rsidR="00561726">
        <w:rPr>
          <w:rFonts w:eastAsia="Calibri"/>
          <w:color w:val="000000" w:themeColor="text1"/>
        </w:rPr>
        <w:t>he</w:t>
      </w:r>
      <w:r w:rsidR="000171EE">
        <w:rPr>
          <w:rFonts w:eastAsia="Calibri"/>
          <w:color w:val="000000" w:themeColor="text1"/>
        </w:rPr>
        <w:t xml:space="preserve"> final evaluation showe</w:t>
      </w:r>
      <w:r w:rsidR="00B41D76">
        <w:rPr>
          <w:rFonts w:eastAsia="Calibri"/>
          <w:color w:val="000000" w:themeColor="text1"/>
        </w:rPr>
        <w:t>d</w:t>
      </w:r>
      <w:r w:rsidR="000171EE">
        <w:rPr>
          <w:rFonts w:eastAsia="Calibri"/>
          <w:color w:val="000000" w:themeColor="text1"/>
        </w:rPr>
        <w:t xml:space="preserve"> </w:t>
      </w:r>
      <w:r w:rsidR="00D07377" w:rsidRPr="00031ED8">
        <w:rPr>
          <w:rFonts w:eastAsia="Calibri"/>
          <w:color w:val="000000" w:themeColor="text1"/>
        </w:rPr>
        <w:t>an 8% reduction in incidence</w:t>
      </w:r>
      <w:r w:rsidR="00561726">
        <w:rPr>
          <w:rFonts w:eastAsia="Calibri"/>
          <w:color w:val="000000" w:themeColor="text1"/>
        </w:rPr>
        <w:t xml:space="preserve"> </w:t>
      </w:r>
      <w:r w:rsidR="00D07377" w:rsidRPr="00031ED8">
        <w:rPr>
          <w:rFonts w:eastAsia="Calibri"/>
          <w:color w:val="000000" w:themeColor="text1"/>
        </w:rPr>
        <w:t>GBV</w:t>
      </w:r>
      <w:r w:rsidR="00561726">
        <w:rPr>
          <w:rFonts w:eastAsia="Calibri"/>
          <w:color w:val="000000" w:themeColor="text1"/>
        </w:rPr>
        <w:t>s</w:t>
      </w:r>
      <w:r w:rsidR="00D07377" w:rsidRPr="00031ED8">
        <w:rPr>
          <w:rFonts w:eastAsia="Calibri"/>
          <w:color w:val="000000" w:themeColor="text1"/>
        </w:rPr>
        <w:t xml:space="preserve"> (from </w:t>
      </w:r>
      <w:r w:rsidR="00D07377" w:rsidRPr="00050715">
        <w:rPr>
          <w:rFonts w:eastAsia="Calibri"/>
          <w:color w:val="000000" w:themeColor="text1"/>
        </w:rPr>
        <w:t>38% at baseline to 30% at end of project</w:t>
      </w:r>
      <w:r w:rsidR="00C757AD" w:rsidRPr="00031ED8">
        <w:rPr>
          <w:rFonts w:eastAsia="Calibri"/>
          <w:color w:val="000000" w:themeColor="text1"/>
        </w:rPr>
        <w:t>).</w:t>
      </w:r>
      <w:r w:rsidR="00C83DD5" w:rsidRPr="00031ED8">
        <w:t xml:space="preserve"> </w:t>
      </w:r>
    </w:p>
    <w:p w:rsidR="00C96AD1" w:rsidRPr="002C7870" w:rsidRDefault="00215AC3" w:rsidP="002C7870">
      <w:pPr>
        <w:pStyle w:val="ColorfulList-Accent11"/>
        <w:rPr>
          <w:color w:val="000000" w:themeColor="text1"/>
        </w:rPr>
      </w:pPr>
      <w:r w:rsidRPr="00031ED8">
        <w:t>T</w:t>
      </w:r>
      <w:r w:rsidR="008756D9" w:rsidRPr="00031ED8">
        <w:t xml:space="preserve">he sustainability </w:t>
      </w:r>
      <w:r w:rsidR="00C75FC7" w:rsidRPr="00031ED8">
        <w:t xml:space="preserve">of </w:t>
      </w:r>
      <w:r w:rsidR="008756D9" w:rsidRPr="00031ED8">
        <w:t xml:space="preserve">project benefits was ensured in various ways. </w:t>
      </w:r>
      <w:r w:rsidRPr="00031ED8">
        <w:t xml:space="preserve">Through </w:t>
      </w:r>
      <w:r w:rsidR="000171EE">
        <w:t xml:space="preserve">capacity building, </w:t>
      </w:r>
      <w:r w:rsidR="008756D9" w:rsidRPr="00031ED8">
        <w:t xml:space="preserve">the </w:t>
      </w:r>
      <w:r w:rsidR="00CC7520" w:rsidRPr="00031ED8">
        <w:t xml:space="preserve">project </w:t>
      </w:r>
      <w:r w:rsidR="00867F09" w:rsidRPr="00031ED8">
        <w:t>increase beneficiaries’</w:t>
      </w:r>
      <w:r w:rsidR="00C75FC7" w:rsidRPr="00031ED8">
        <w:t xml:space="preserve"> </w:t>
      </w:r>
      <w:r w:rsidRPr="00031ED8">
        <w:t>s</w:t>
      </w:r>
      <w:r w:rsidR="00C842AC" w:rsidRPr="00031ED8">
        <w:t>elf-relian</w:t>
      </w:r>
      <w:r w:rsidR="00867F09" w:rsidRPr="00031ED8">
        <w:t>ce</w:t>
      </w:r>
      <w:r w:rsidR="00831196">
        <w:t xml:space="preserve"> as they c</w:t>
      </w:r>
      <w:r w:rsidR="000171EE">
        <w:t xml:space="preserve">an now use the increased incomes </w:t>
      </w:r>
      <w:r w:rsidR="00831196">
        <w:t xml:space="preserve">to </w:t>
      </w:r>
      <w:r w:rsidR="00751630">
        <w:t xml:space="preserve">acquire assets and </w:t>
      </w:r>
      <w:r w:rsidR="000171EE">
        <w:t xml:space="preserve">rebuild their </w:t>
      </w:r>
      <w:r w:rsidR="00561726">
        <w:t>live</w:t>
      </w:r>
      <w:r w:rsidR="00831196">
        <w:t>s</w:t>
      </w:r>
      <w:r w:rsidR="00561726">
        <w:t>.</w:t>
      </w:r>
      <w:r w:rsidR="00C842AC" w:rsidRPr="00031ED8">
        <w:t xml:space="preserve"> </w:t>
      </w:r>
      <w:r w:rsidR="00561726">
        <w:t>S</w:t>
      </w:r>
      <w:r w:rsidR="00C842AC" w:rsidRPr="00031ED8">
        <w:t xml:space="preserve">ustainability for </w:t>
      </w:r>
      <w:r w:rsidR="00751630">
        <w:t xml:space="preserve">nutrition benefits </w:t>
      </w:r>
      <w:r w:rsidR="00C842AC" w:rsidRPr="00031ED8">
        <w:t xml:space="preserve">was as much as possible in-built in the project design and implementation. </w:t>
      </w:r>
      <w:r w:rsidR="00561726">
        <w:t xml:space="preserve">For example, </w:t>
      </w:r>
      <w:r w:rsidR="00831196">
        <w:t xml:space="preserve">the </w:t>
      </w:r>
      <w:r w:rsidR="00561726">
        <w:t xml:space="preserve">project targeted the same </w:t>
      </w:r>
      <w:r w:rsidR="003D2036" w:rsidRPr="00031ED8">
        <w:t xml:space="preserve">beneficiaries </w:t>
      </w:r>
      <w:r w:rsidR="00803943" w:rsidRPr="00031ED8">
        <w:t xml:space="preserve">for both </w:t>
      </w:r>
      <w:r w:rsidR="00831196">
        <w:t xml:space="preserve">nutritional support </w:t>
      </w:r>
      <w:r w:rsidR="007E5470" w:rsidRPr="00031ED8">
        <w:t xml:space="preserve">and </w:t>
      </w:r>
      <w:r w:rsidR="00CC7520" w:rsidRPr="00031ED8">
        <w:t>vocational training</w:t>
      </w:r>
      <w:r w:rsidR="00831196">
        <w:t>s</w:t>
      </w:r>
      <w:r w:rsidR="00751630">
        <w:t xml:space="preserve">. </w:t>
      </w:r>
      <w:r w:rsidR="00831196">
        <w:t>V</w:t>
      </w:r>
      <w:r w:rsidR="00751630">
        <w:t>ocation skills trainees were also given food support</w:t>
      </w:r>
      <w:r w:rsidR="00831196">
        <w:t xml:space="preserve"> and </w:t>
      </w:r>
      <w:r w:rsidR="006A7B33" w:rsidRPr="00031ED8">
        <w:t>graduates</w:t>
      </w:r>
      <w:r w:rsidR="002C7870">
        <w:t xml:space="preserve">, if they get employed, </w:t>
      </w:r>
      <w:r w:rsidR="007E5470" w:rsidRPr="00031ED8">
        <w:t xml:space="preserve">are expected to </w:t>
      </w:r>
      <w:r w:rsidR="006A7B33" w:rsidRPr="00031ED8">
        <w:t xml:space="preserve">use </w:t>
      </w:r>
      <w:r w:rsidR="0084108C">
        <w:t xml:space="preserve">some </w:t>
      </w:r>
      <w:r w:rsidR="006A7B33" w:rsidRPr="00031ED8">
        <w:t xml:space="preserve">income to purchase </w:t>
      </w:r>
      <w:r w:rsidR="00751630">
        <w:t xml:space="preserve">household </w:t>
      </w:r>
      <w:r w:rsidR="006A7B33" w:rsidRPr="00031ED8">
        <w:t>food</w:t>
      </w:r>
      <w:r w:rsidR="007E5470" w:rsidRPr="00031ED8">
        <w:t>.</w:t>
      </w:r>
      <w:r w:rsidR="00867F09" w:rsidRPr="00031ED8">
        <w:t xml:space="preserve"> </w:t>
      </w:r>
      <w:r w:rsidR="002C7870">
        <w:rPr>
          <w:rFonts w:eastAsia="Times New Roman"/>
          <w:color w:val="000000" w:themeColor="text1"/>
        </w:rPr>
        <w:t>The Savings and L</w:t>
      </w:r>
      <w:r w:rsidR="002C7870" w:rsidRPr="00031ED8">
        <w:rPr>
          <w:rFonts w:eastAsia="Times New Roman"/>
          <w:color w:val="000000" w:themeColor="text1"/>
        </w:rPr>
        <w:t xml:space="preserve">oans Associations </w:t>
      </w:r>
      <w:r w:rsidR="002C7870">
        <w:rPr>
          <w:color w:val="000000" w:themeColor="text1"/>
        </w:rPr>
        <w:t xml:space="preserve">are likely to be sustainable. </w:t>
      </w:r>
      <w:r w:rsidR="00751630">
        <w:t xml:space="preserve">In protection, </w:t>
      </w:r>
      <w:r w:rsidR="00D22D26">
        <w:t>because</w:t>
      </w:r>
      <w:r w:rsidR="002C7870">
        <w:t xml:space="preserve"> of </w:t>
      </w:r>
      <w:r w:rsidR="00751630">
        <w:t>t</w:t>
      </w:r>
      <w:r w:rsidR="00E8540F" w:rsidRPr="002C7870">
        <w:rPr>
          <w:color w:val="000000" w:themeColor="text1"/>
        </w:rPr>
        <w:t xml:space="preserve">he </w:t>
      </w:r>
      <w:r w:rsidR="007E5470" w:rsidRPr="002C7870">
        <w:rPr>
          <w:color w:val="000000" w:themeColor="text1"/>
        </w:rPr>
        <w:t xml:space="preserve">increased awareness on </w:t>
      </w:r>
      <w:r w:rsidR="00D22D26" w:rsidRPr="002C7870">
        <w:rPr>
          <w:color w:val="000000" w:themeColor="text1"/>
        </w:rPr>
        <w:t>IDPs,</w:t>
      </w:r>
      <w:r w:rsidR="007E5470" w:rsidRPr="002C7870">
        <w:rPr>
          <w:color w:val="000000" w:themeColor="text1"/>
        </w:rPr>
        <w:t xml:space="preserve"> rights </w:t>
      </w:r>
      <w:r w:rsidR="004B7454" w:rsidRPr="002C7870">
        <w:rPr>
          <w:color w:val="000000" w:themeColor="text1"/>
        </w:rPr>
        <w:t>among beneficiaries and service providers</w:t>
      </w:r>
      <w:r w:rsidR="000D23B9">
        <w:rPr>
          <w:color w:val="000000" w:themeColor="text1"/>
        </w:rPr>
        <w:t xml:space="preserve"> B</w:t>
      </w:r>
      <w:r w:rsidR="006A7B33" w:rsidRPr="002C7870">
        <w:rPr>
          <w:color w:val="000000" w:themeColor="text1"/>
        </w:rPr>
        <w:t xml:space="preserve">eneficiaries </w:t>
      </w:r>
      <w:r w:rsidR="00867F09" w:rsidRPr="002C7870">
        <w:rPr>
          <w:color w:val="000000" w:themeColor="text1"/>
        </w:rPr>
        <w:t xml:space="preserve">can </w:t>
      </w:r>
      <w:r w:rsidR="00751630" w:rsidRPr="002C7870">
        <w:rPr>
          <w:color w:val="000000" w:themeColor="text1"/>
        </w:rPr>
        <w:t xml:space="preserve">now </w:t>
      </w:r>
      <w:r w:rsidR="006A7B33" w:rsidRPr="002C7870">
        <w:rPr>
          <w:color w:val="000000" w:themeColor="text1"/>
        </w:rPr>
        <w:t>d</w:t>
      </w:r>
      <w:r w:rsidR="00E8540F" w:rsidRPr="002C7870">
        <w:rPr>
          <w:color w:val="000000" w:themeColor="text1"/>
        </w:rPr>
        <w:t>emand for their rights</w:t>
      </w:r>
      <w:r w:rsidR="00914E0E" w:rsidRPr="002C7870">
        <w:rPr>
          <w:color w:val="000000" w:themeColor="text1"/>
        </w:rPr>
        <w:t xml:space="preserve"> </w:t>
      </w:r>
      <w:r w:rsidR="00751630" w:rsidRPr="002C7870">
        <w:rPr>
          <w:color w:val="000000" w:themeColor="text1"/>
        </w:rPr>
        <w:t>and the s</w:t>
      </w:r>
      <w:r w:rsidR="00867F09" w:rsidRPr="002C7870">
        <w:rPr>
          <w:color w:val="000000" w:themeColor="text1"/>
        </w:rPr>
        <w:t xml:space="preserve">ervice </w:t>
      </w:r>
      <w:r w:rsidR="00DE7452" w:rsidRPr="002C7870">
        <w:rPr>
          <w:color w:val="000000" w:themeColor="text1"/>
        </w:rPr>
        <w:t>providers</w:t>
      </w:r>
      <w:r w:rsidR="00AC6424" w:rsidRPr="002C7870">
        <w:rPr>
          <w:color w:val="000000" w:themeColor="text1"/>
        </w:rPr>
        <w:t xml:space="preserve"> </w:t>
      </w:r>
      <w:r w:rsidR="00751630" w:rsidRPr="002C7870">
        <w:rPr>
          <w:color w:val="000000" w:themeColor="text1"/>
        </w:rPr>
        <w:t xml:space="preserve">who </w:t>
      </w:r>
      <w:r w:rsidR="007E5470" w:rsidRPr="002C7870">
        <w:rPr>
          <w:color w:val="000000" w:themeColor="text1"/>
        </w:rPr>
        <w:t xml:space="preserve">are more aware of </w:t>
      </w:r>
      <w:r w:rsidR="00C75FC7" w:rsidRPr="002C7870">
        <w:rPr>
          <w:color w:val="000000" w:themeColor="text1"/>
        </w:rPr>
        <w:t xml:space="preserve">their </w:t>
      </w:r>
      <w:r w:rsidR="00DE7452" w:rsidRPr="002C7870">
        <w:rPr>
          <w:color w:val="000000" w:themeColor="text1"/>
        </w:rPr>
        <w:t>role</w:t>
      </w:r>
      <w:r w:rsidR="004B7454" w:rsidRPr="002C7870">
        <w:rPr>
          <w:color w:val="000000" w:themeColor="text1"/>
        </w:rPr>
        <w:t xml:space="preserve">s </w:t>
      </w:r>
      <w:r w:rsidR="00751630" w:rsidRPr="002C7870">
        <w:rPr>
          <w:color w:val="000000" w:themeColor="text1"/>
        </w:rPr>
        <w:t>are m</w:t>
      </w:r>
      <w:r w:rsidR="004B7454" w:rsidRPr="002C7870">
        <w:rPr>
          <w:color w:val="000000" w:themeColor="text1"/>
        </w:rPr>
        <w:t>ore likely to respond positively to the</w:t>
      </w:r>
      <w:r w:rsidR="002C7870" w:rsidRPr="002C7870">
        <w:rPr>
          <w:color w:val="000000" w:themeColor="text1"/>
        </w:rPr>
        <w:t>se</w:t>
      </w:r>
      <w:r w:rsidR="00751630" w:rsidRPr="002C7870">
        <w:rPr>
          <w:color w:val="000000" w:themeColor="text1"/>
        </w:rPr>
        <w:t xml:space="preserve"> </w:t>
      </w:r>
      <w:r w:rsidR="004B7454" w:rsidRPr="002C7870">
        <w:rPr>
          <w:color w:val="000000" w:themeColor="text1"/>
        </w:rPr>
        <w:t>demands. Indeed</w:t>
      </w:r>
      <w:r w:rsidR="002C7870" w:rsidRPr="002C7870">
        <w:rPr>
          <w:color w:val="000000" w:themeColor="text1"/>
        </w:rPr>
        <w:t>,</w:t>
      </w:r>
      <w:r w:rsidR="004B7454" w:rsidRPr="002C7870">
        <w:rPr>
          <w:color w:val="000000" w:themeColor="text1"/>
        </w:rPr>
        <w:t xml:space="preserve"> </w:t>
      </w:r>
      <w:r w:rsidR="002C7870" w:rsidRPr="002C7870">
        <w:rPr>
          <w:color w:val="000000" w:themeColor="text1"/>
        </w:rPr>
        <w:t xml:space="preserve">the </w:t>
      </w:r>
      <w:r w:rsidR="004B7454" w:rsidRPr="002C7870">
        <w:rPr>
          <w:color w:val="000000" w:themeColor="text1"/>
        </w:rPr>
        <w:t>beneficiar</w:t>
      </w:r>
      <w:r w:rsidR="00751630" w:rsidRPr="002C7870">
        <w:rPr>
          <w:color w:val="000000" w:themeColor="text1"/>
        </w:rPr>
        <w:t>ies’</w:t>
      </w:r>
      <w:r w:rsidR="004B7454" w:rsidRPr="002C7870">
        <w:rPr>
          <w:color w:val="000000" w:themeColor="text1"/>
        </w:rPr>
        <w:t xml:space="preserve"> </w:t>
      </w:r>
      <w:r w:rsidR="002C7870" w:rsidRPr="002C7870">
        <w:rPr>
          <w:color w:val="000000" w:themeColor="text1"/>
        </w:rPr>
        <w:t>perception towards the service providers has improved</w:t>
      </w:r>
      <w:r w:rsidR="004B7454" w:rsidRPr="002C7870">
        <w:rPr>
          <w:color w:val="000000" w:themeColor="text1"/>
        </w:rPr>
        <w:t xml:space="preserve">. </w:t>
      </w:r>
      <w:r w:rsidR="000D23B9">
        <w:rPr>
          <w:color w:val="000000" w:themeColor="text1"/>
        </w:rPr>
        <w:t>During the</w:t>
      </w:r>
      <w:r w:rsidR="004B7454" w:rsidRPr="002C7870">
        <w:rPr>
          <w:color w:val="000000" w:themeColor="text1"/>
        </w:rPr>
        <w:t xml:space="preserve"> baseline</w:t>
      </w:r>
      <w:r w:rsidR="000D23B9">
        <w:rPr>
          <w:color w:val="000000" w:themeColor="text1"/>
        </w:rPr>
        <w:t xml:space="preserve"> evaluation</w:t>
      </w:r>
      <w:r w:rsidR="004B7454" w:rsidRPr="002C7870">
        <w:rPr>
          <w:color w:val="000000" w:themeColor="text1"/>
        </w:rPr>
        <w:t>, IDPs complained about poor services from some of the service providers</w:t>
      </w:r>
      <w:r w:rsidR="000D23B9">
        <w:rPr>
          <w:color w:val="000000" w:themeColor="text1"/>
        </w:rPr>
        <w:t>. The</w:t>
      </w:r>
      <w:r w:rsidR="00B521CC">
        <w:t xml:space="preserve"> beneficiaries’ perception towards the service providers has improved. </w:t>
      </w:r>
      <w:r w:rsidR="00B521CC" w:rsidRPr="002C7870">
        <w:rPr>
          <w:color w:val="000000" w:themeColor="text1"/>
        </w:rPr>
        <w:t xml:space="preserve"> </w:t>
      </w:r>
      <w:r w:rsidR="003B14D2" w:rsidRPr="002C7870">
        <w:rPr>
          <w:color w:val="000000" w:themeColor="text1"/>
        </w:rPr>
        <w:t>FDGs</w:t>
      </w:r>
      <w:r w:rsidR="004B7454" w:rsidRPr="002C7870">
        <w:rPr>
          <w:color w:val="000000" w:themeColor="text1"/>
        </w:rPr>
        <w:t xml:space="preserve"> </w:t>
      </w:r>
      <w:r w:rsidR="000D23B9">
        <w:rPr>
          <w:color w:val="000000" w:themeColor="text1"/>
        </w:rPr>
        <w:t>at the</w:t>
      </w:r>
      <w:r w:rsidR="004B7454" w:rsidRPr="002C7870">
        <w:rPr>
          <w:color w:val="000000" w:themeColor="text1"/>
        </w:rPr>
        <w:t xml:space="preserve"> final evaluation rated services provided by </w:t>
      </w:r>
      <w:r w:rsidR="00751630" w:rsidRPr="002C7870">
        <w:rPr>
          <w:color w:val="000000" w:themeColor="text1"/>
        </w:rPr>
        <w:t xml:space="preserve">the </w:t>
      </w:r>
      <w:r w:rsidR="004B7454" w:rsidRPr="002C7870">
        <w:rPr>
          <w:color w:val="000000" w:themeColor="text1"/>
        </w:rPr>
        <w:t>police, education department an</w:t>
      </w:r>
      <w:r w:rsidR="00831196" w:rsidRPr="002C7870">
        <w:rPr>
          <w:color w:val="000000" w:themeColor="text1"/>
        </w:rPr>
        <w:t xml:space="preserve">d municipal council </w:t>
      </w:r>
      <w:r w:rsidR="00B521CC">
        <w:rPr>
          <w:color w:val="000000" w:themeColor="text1"/>
        </w:rPr>
        <w:t xml:space="preserve">as good. </w:t>
      </w:r>
      <w:r w:rsidR="00D1092C" w:rsidRPr="002C7870">
        <w:rPr>
          <w:rFonts w:eastAsia="Times New Roman"/>
          <w:color w:val="000000" w:themeColor="text1"/>
        </w:rPr>
        <w:t xml:space="preserve"> </w:t>
      </w:r>
    </w:p>
    <w:p w:rsidR="00C83E2A" w:rsidRDefault="00C83E2A" w:rsidP="006C68C3">
      <w:pPr>
        <w:pStyle w:val="BodyTextIndent"/>
      </w:pPr>
    </w:p>
    <w:p w:rsidR="00022B89" w:rsidRPr="00031ED8" w:rsidRDefault="004B7454" w:rsidP="006C68C3">
      <w:pPr>
        <w:pStyle w:val="BodyTextIndent"/>
      </w:pPr>
      <w:r w:rsidRPr="00031ED8">
        <w:t xml:space="preserve">Key </w:t>
      </w:r>
      <w:r w:rsidR="00C83E2A" w:rsidRPr="00031ED8">
        <w:t>Conclusions</w:t>
      </w:r>
    </w:p>
    <w:p w:rsidR="00D56419" w:rsidRPr="00031ED8" w:rsidRDefault="00D56419" w:rsidP="003D2036">
      <w:pPr>
        <w:pStyle w:val="ColorfulList-Accent11"/>
      </w:pPr>
      <w:r w:rsidRPr="00031ED8">
        <w:t xml:space="preserve">The </w:t>
      </w:r>
      <w:r w:rsidR="00393E65" w:rsidRPr="00031ED8">
        <w:t xml:space="preserve">beneficiary </w:t>
      </w:r>
      <w:r w:rsidR="00D22D26" w:rsidRPr="00031ED8">
        <w:t>communit</w:t>
      </w:r>
      <w:r w:rsidR="00D22D26">
        <w:t>y was</w:t>
      </w:r>
      <w:r w:rsidR="000D23B9">
        <w:t xml:space="preserve"> </w:t>
      </w:r>
      <w:r w:rsidRPr="00031ED8">
        <w:t xml:space="preserve">positive about the project </w:t>
      </w:r>
      <w:r w:rsidR="00855ECF" w:rsidRPr="00031ED8">
        <w:t xml:space="preserve">performance </w:t>
      </w:r>
      <w:r w:rsidRPr="00031ED8">
        <w:t>and would like CARE to continue with similar projects</w:t>
      </w:r>
      <w:r w:rsidR="00122AF1" w:rsidRPr="00031ED8">
        <w:t>.</w:t>
      </w:r>
      <w:r w:rsidR="00855ECF" w:rsidRPr="00031ED8">
        <w:t xml:space="preserve"> </w:t>
      </w:r>
      <w:r w:rsidRPr="00031ED8">
        <w:t xml:space="preserve">CARE and its partners have a challenge of finding innovative ways </w:t>
      </w:r>
      <w:r w:rsidR="00A05343" w:rsidRPr="00031ED8">
        <w:t xml:space="preserve">to consolidate </w:t>
      </w:r>
      <w:r w:rsidRPr="00031ED8">
        <w:t>the project results and safe</w:t>
      </w:r>
      <w:r w:rsidR="00A05343" w:rsidRPr="00031ED8">
        <w:t xml:space="preserve">guard </w:t>
      </w:r>
      <w:r w:rsidRPr="00031ED8">
        <w:t>the gains made</w:t>
      </w:r>
      <w:r w:rsidR="00A05343" w:rsidRPr="00031ED8">
        <w:t xml:space="preserve"> in order</w:t>
      </w:r>
      <w:r w:rsidRPr="00031ED8">
        <w:t xml:space="preserve"> </w:t>
      </w:r>
      <w:r w:rsidR="00A05343" w:rsidRPr="00031ED8">
        <w:t xml:space="preserve">to ensure the </w:t>
      </w:r>
      <w:r w:rsidRPr="00031ED8">
        <w:t>sustainability</w:t>
      </w:r>
      <w:r w:rsidR="00A05343" w:rsidRPr="00031ED8">
        <w:t xml:space="preserve"> of the intervention</w:t>
      </w:r>
      <w:r w:rsidRPr="00031ED8">
        <w:t>.</w:t>
      </w:r>
    </w:p>
    <w:p w:rsidR="00230B66" w:rsidRPr="00031ED8" w:rsidRDefault="00D56419" w:rsidP="003D2036">
      <w:pPr>
        <w:pStyle w:val="ColorfulList-Accent11"/>
      </w:pPr>
      <w:r w:rsidRPr="00031ED8">
        <w:t xml:space="preserve">The food voucher is </w:t>
      </w:r>
      <w:r w:rsidR="00122AF1" w:rsidRPr="00031ED8">
        <w:t xml:space="preserve">a </w:t>
      </w:r>
      <w:r w:rsidR="009C0F4A" w:rsidRPr="00031ED8">
        <w:t>good system</w:t>
      </w:r>
      <w:r w:rsidRPr="00031ED8">
        <w:t xml:space="preserve"> </w:t>
      </w:r>
      <w:r w:rsidR="00855ECF" w:rsidRPr="00031ED8">
        <w:t xml:space="preserve">for </w:t>
      </w:r>
      <w:r w:rsidRPr="00031ED8">
        <w:t>addressing house</w:t>
      </w:r>
      <w:r w:rsidR="00855ECF" w:rsidRPr="00031ED8">
        <w:t>hold</w:t>
      </w:r>
      <w:r w:rsidRPr="00031ED8">
        <w:t xml:space="preserve"> nutrition </w:t>
      </w:r>
      <w:r w:rsidR="00855ECF" w:rsidRPr="00031ED8">
        <w:t xml:space="preserve">and food access </w:t>
      </w:r>
      <w:r w:rsidRPr="00031ED8">
        <w:t xml:space="preserve">as </w:t>
      </w:r>
      <w:r w:rsidR="00393E65" w:rsidRPr="00031ED8">
        <w:t xml:space="preserve">it limits destabilization of </w:t>
      </w:r>
      <w:r w:rsidRPr="00031ED8">
        <w:t>the local food supply and market system</w:t>
      </w:r>
      <w:r w:rsidR="007F04B9" w:rsidRPr="00031ED8">
        <w:t>s</w:t>
      </w:r>
      <w:r w:rsidR="00393E65" w:rsidRPr="00031ED8">
        <w:t xml:space="preserve">. It also </w:t>
      </w:r>
      <w:r w:rsidR="000B3990" w:rsidRPr="00031ED8">
        <w:t xml:space="preserve">forms a basis for </w:t>
      </w:r>
      <w:r w:rsidR="00D22D26" w:rsidRPr="00031ED8">
        <w:t>longer-term</w:t>
      </w:r>
      <w:r w:rsidRPr="00031ED8">
        <w:t xml:space="preserve"> </w:t>
      </w:r>
      <w:r w:rsidR="00CC26AD" w:rsidRPr="00031ED8">
        <w:t>re</w:t>
      </w:r>
      <w:r w:rsidRPr="00031ED8">
        <w:t>cover</w:t>
      </w:r>
      <w:r w:rsidR="00CC26AD" w:rsidRPr="00031ED8">
        <w:t>y</w:t>
      </w:r>
      <w:r w:rsidRPr="00031ED8">
        <w:t xml:space="preserve"> intervention</w:t>
      </w:r>
      <w:r w:rsidR="00CC26AD" w:rsidRPr="00031ED8">
        <w:t>s</w:t>
      </w:r>
      <w:r w:rsidR="000B3990" w:rsidRPr="00031ED8">
        <w:t>. However, u</w:t>
      </w:r>
      <w:r w:rsidR="00393E65" w:rsidRPr="00031ED8">
        <w:t xml:space="preserve">nforeseen </w:t>
      </w:r>
      <w:r w:rsidR="00DC6D05" w:rsidRPr="00031ED8">
        <w:t>such a continuous arrival of IDPs</w:t>
      </w:r>
      <w:r w:rsidR="00CA7886">
        <w:t xml:space="preserve"> and </w:t>
      </w:r>
      <w:r w:rsidR="00DC6D05" w:rsidRPr="00031ED8">
        <w:t>fluctuation of food items prices</w:t>
      </w:r>
      <w:r w:rsidR="00CA7886">
        <w:t>.</w:t>
      </w:r>
      <w:r w:rsidRPr="00031ED8">
        <w:t xml:space="preserve"> </w:t>
      </w:r>
    </w:p>
    <w:p w:rsidR="004C3772" w:rsidRDefault="00D2146B" w:rsidP="003D2036">
      <w:pPr>
        <w:pStyle w:val="ColorfulList-Accent11"/>
      </w:pPr>
      <w:r w:rsidRPr="00031ED8">
        <w:t xml:space="preserve">The rights-based approach is effective in empowering the communities to demand and access justice </w:t>
      </w:r>
      <w:r w:rsidR="007F04B9" w:rsidRPr="00031ED8">
        <w:t xml:space="preserve">especially </w:t>
      </w:r>
      <w:r w:rsidRPr="00031ED8">
        <w:t>for victims of GBV and rent extortion</w:t>
      </w:r>
      <w:r w:rsidR="001420AA" w:rsidRPr="00031ED8">
        <w:t>s.</w:t>
      </w:r>
      <w:r w:rsidRPr="00031ED8">
        <w:t xml:space="preserve"> However, this has to be accompanied by </w:t>
      </w:r>
      <w:r w:rsidR="00230B66" w:rsidRPr="00031ED8">
        <w:t>strengthen</w:t>
      </w:r>
      <w:r w:rsidR="001420AA" w:rsidRPr="00031ED8">
        <w:t>ing</w:t>
      </w:r>
      <w:r w:rsidR="00230B66" w:rsidRPr="00031ED8">
        <w:t xml:space="preserve"> </w:t>
      </w:r>
      <w:r w:rsidR="00D1092C" w:rsidRPr="00031ED8">
        <w:t xml:space="preserve">of </w:t>
      </w:r>
      <w:r w:rsidRPr="00031ED8">
        <w:t>duty bearer</w:t>
      </w:r>
      <w:r w:rsidR="001420AA" w:rsidRPr="00031ED8">
        <w:t>s</w:t>
      </w:r>
      <w:r w:rsidRPr="00031ED8">
        <w:t xml:space="preserve"> </w:t>
      </w:r>
      <w:r w:rsidR="001420AA" w:rsidRPr="00031ED8">
        <w:t>in</w:t>
      </w:r>
      <w:r w:rsidR="00230B66" w:rsidRPr="00031ED8">
        <w:t xml:space="preserve"> resource mobilization and skills </w:t>
      </w:r>
      <w:r w:rsidRPr="00031ED8">
        <w:t xml:space="preserve">to </w:t>
      </w:r>
      <w:r w:rsidR="00230B66" w:rsidRPr="00031ED8">
        <w:t xml:space="preserve">enable them </w:t>
      </w:r>
      <w:r w:rsidRPr="00031ED8">
        <w:t>respond adequately to the</w:t>
      </w:r>
      <w:r w:rsidR="00230B66" w:rsidRPr="00031ED8">
        <w:t>se</w:t>
      </w:r>
      <w:r w:rsidRPr="00031ED8">
        <w:t xml:space="preserve"> demands. </w:t>
      </w:r>
      <w:r w:rsidR="00D36BB2" w:rsidRPr="00031ED8">
        <w:t xml:space="preserve"> </w:t>
      </w:r>
      <w:r w:rsidR="001420AA" w:rsidRPr="00031ED8">
        <w:t xml:space="preserve">Local </w:t>
      </w:r>
      <w:r w:rsidR="00230B66" w:rsidRPr="00031ED8">
        <w:t xml:space="preserve">institutions </w:t>
      </w:r>
      <w:r w:rsidR="00D1092C" w:rsidRPr="00031ED8">
        <w:t>often lack resources and skills</w:t>
      </w:r>
      <w:r w:rsidR="00CA7886">
        <w:t>.</w:t>
      </w:r>
    </w:p>
    <w:p w:rsidR="00063F69" w:rsidRDefault="00063F69" w:rsidP="006C68C3">
      <w:pPr>
        <w:pStyle w:val="BodyTextIndent"/>
      </w:pPr>
    </w:p>
    <w:p w:rsidR="00063F69" w:rsidRDefault="00063F69" w:rsidP="006C68C3">
      <w:pPr>
        <w:pStyle w:val="BodyTextIndent"/>
      </w:pPr>
    </w:p>
    <w:p w:rsidR="008C3F80" w:rsidRPr="00031ED8" w:rsidRDefault="008C3F80" w:rsidP="006C68C3">
      <w:pPr>
        <w:pStyle w:val="BodyTextIndent"/>
      </w:pPr>
      <w:r w:rsidRPr="00031ED8">
        <w:t xml:space="preserve">Lessons </w:t>
      </w:r>
      <w:r w:rsidR="00C83E2A" w:rsidRPr="00031ED8">
        <w:t xml:space="preserve">Learnt  </w:t>
      </w:r>
    </w:p>
    <w:p w:rsidR="008C3F80" w:rsidRPr="00031ED8" w:rsidRDefault="00063F69" w:rsidP="003D2036">
      <w:pPr>
        <w:pStyle w:val="ColorfulList-Accent11"/>
        <w:numPr>
          <w:ilvl w:val="0"/>
          <w:numId w:val="3"/>
        </w:numPr>
      </w:pPr>
      <w:r>
        <w:t>A</w:t>
      </w:r>
      <w:r w:rsidR="008C3F80" w:rsidRPr="00031ED8">
        <w:t xml:space="preserve">n emergency project, in addition to addressing immediate pressing needs, </w:t>
      </w:r>
      <w:r>
        <w:t xml:space="preserve">should </w:t>
      </w:r>
      <w:r w:rsidR="008C3F80" w:rsidRPr="00031ED8">
        <w:t xml:space="preserve">incorporate activities that can lead to </w:t>
      </w:r>
      <w:r w:rsidR="00D22D26" w:rsidRPr="00031ED8">
        <w:t>longer-term</w:t>
      </w:r>
      <w:r w:rsidR="008C3F80" w:rsidRPr="00031ED8">
        <w:t xml:space="preserve"> interventions after the </w:t>
      </w:r>
      <w:r w:rsidR="00D22D26" w:rsidRPr="00031ED8">
        <w:t>emergency</w:t>
      </w:r>
      <w:r w:rsidR="008C3F80" w:rsidRPr="00031ED8">
        <w:t xml:space="preserve"> has been </w:t>
      </w:r>
      <w:r w:rsidR="009C0F4A" w:rsidRPr="00031ED8">
        <w:t>addressed.</w:t>
      </w:r>
      <w:r w:rsidR="008C3F80" w:rsidRPr="00031ED8">
        <w:t xml:space="preserve"> This enhances </w:t>
      </w:r>
      <w:r w:rsidR="000D23B9" w:rsidRPr="00031ED8">
        <w:t>complimentarity</w:t>
      </w:r>
      <w:r w:rsidR="008C3F80" w:rsidRPr="00031ED8">
        <w:t xml:space="preserve"> as it </w:t>
      </w:r>
      <w:r w:rsidR="008C3F80" w:rsidRPr="00031ED8">
        <w:lastRenderedPageBreak/>
        <w:t xml:space="preserve">stabilizes the community and prepares them for </w:t>
      </w:r>
      <w:r w:rsidR="00D22D26" w:rsidRPr="00031ED8">
        <w:t>longer-term</w:t>
      </w:r>
      <w:r w:rsidR="008C3F80" w:rsidRPr="00031ED8">
        <w:t xml:space="preserve"> </w:t>
      </w:r>
      <w:r>
        <w:t xml:space="preserve">recovery </w:t>
      </w:r>
      <w:r w:rsidR="008C3F80" w:rsidRPr="00031ED8">
        <w:t xml:space="preserve">interventions. For sustainability, development of a good exit strategy </w:t>
      </w:r>
      <w:r w:rsidR="00BD4CD7">
        <w:t xml:space="preserve">based project outcomes </w:t>
      </w:r>
      <w:r w:rsidR="009F6645" w:rsidRPr="00031ED8">
        <w:t>is crucial.</w:t>
      </w:r>
    </w:p>
    <w:p w:rsidR="008C3F80" w:rsidRPr="00031ED8" w:rsidRDefault="008C3F80" w:rsidP="003D2036">
      <w:pPr>
        <w:pStyle w:val="ColorfulList-Accent11"/>
        <w:numPr>
          <w:ilvl w:val="0"/>
          <w:numId w:val="3"/>
        </w:numPr>
      </w:pPr>
      <w:r w:rsidRPr="00031ED8">
        <w:t xml:space="preserve">Provision of food to students for vocational training courses reduces drop-out rates. For example, </w:t>
      </w:r>
      <w:r w:rsidR="00054081" w:rsidRPr="00031ED8">
        <w:t xml:space="preserve">while </w:t>
      </w:r>
      <w:r w:rsidRPr="00031ED8">
        <w:t xml:space="preserve">only a half (49%) </w:t>
      </w:r>
      <w:r w:rsidR="00054081" w:rsidRPr="00031ED8">
        <w:t>of those who had previously undergone vocation training c</w:t>
      </w:r>
      <w:r w:rsidRPr="00031ED8">
        <w:t>ompleted the courses</w:t>
      </w:r>
      <w:r w:rsidR="00054081" w:rsidRPr="00031ED8">
        <w:t xml:space="preserve">, </w:t>
      </w:r>
      <w:r w:rsidRPr="00031ED8">
        <w:t>93% of th</w:t>
      </w:r>
      <w:r w:rsidR="0083576F">
        <w:t xml:space="preserve">e trainees in this </w:t>
      </w:r>
      <w:r w:rsidR="00054081" w:rsidRPr="00031ED8">
        <w:t>project completed the course.</w:t>
      </w:r>
    </w:p>
    <w:p w:rsidR="008C3F80" w:rsidRPr="00031ED8" w:rsidRDefault="008C3F80" w:rsidP="003D2036">
      <w:pPr>
        <w:pStyle w:val="ColorfulList-Accent11"/>
        <w:numPr>
          <w:ilvl w:val="0"/>
          <w:numId w:val="3"/>
        </w:numPr>
      </w:pPr>
      <w:r w:rsidRPr="00031ED8">
        <w:t>Imparting life skills to youth and women is a powerful tool for empowering these vulnerable groups to positively change their livelihoods and living conditions.</w:t>
      </w:r>
    </w:p>
    <w:p w:rsidR="008C3F80" w:rsidRPr="00031ED8" w:rsidRDefault="008C3F80" w:rsidP="008C3F80">
      <w:pPr>
        <w:pStyle w:val="BodyText2"/>
        <w:numPr>
          <w:ilvl w:val="0"/>
          <w:numId w:val="3"/>
        </w:numPr>
        <w:rPr>
          <w:rFonts w:eastAsia="Calibri"/>
          <w:color w:val="000000" w:themeColor="text1"/>
        </w:rPr>
      </w:pPr>
      <w:r w:rsidRPr="00031ED8">
        <w:rPr>
          <w:color w:val="000000" w:themeColor="text1"/>
        </w:rPr>
        <w:t xml:space="preserve">The usefulness of vocation training depends on the type of skills, some </w:t>
      </w:r>
      <w:r w:rsidRPr="00031ED8">
        <w:rPr>
          <w:rFonts w:eastAsia="Calibri"/>
          <w:color w:val="000000" w:themeColor="text1"/>
        </w:rPr>
        <w:t xml:space="preserve">skills such as tailoring </w:t>
      </w:r>
      <w:r w:rsidR="00054081" w:rsidRPr="00031ED8">
        <w:rPr>
          <w:rFonts w:eastAsia="Calibri"/>
          <w:color w:val="000000" w:themeColor="text1"/>
        </w:rPr>
        <w:t xml:space="preserve">and masonry can easily enable </w:t>
      </w:r>
      <w:r w:rsidRPr="00031ED8">
        <w:rPr>
          <w:rFonts w:eastAsia="Calibri"/>
          <w:color w:val="000000" w:themeColor="text1"/>
        </w:rPr>
        <w:t>graduate</w:t>
      </w:r>
      <w:r w:rsidR="00054081" w:rsidRPr="00031ED8">
        <w:rPr>
          <w:rFonts w:eastAsia="Calibri"/>
          <w:color w:val="000000" w:themeColor="text1"/>
        </w:rPr>
        <w:t>s</w:t>
      </w:r>
      <w:r w:rsidRPr="00031ED8">
        <w:rPr>
          <w:rFonts w:eastAsia="Calibri"/>
          <w:color w:val="000000" w:themeColor="text1"/>
        </w:rPr>
        <w:t xml:space="preserve"> to start self-employed income generating activity</w:t>
      </w:r>
      <w:r w:rsidR="00054081" w:rsidRPr="00031ED8">
        <w:rPr>
          <w:rFonts w:eastAsia="Calibri"/>
          <w:color w:val="000000" w:themeColor="text1"/>
        </w:rPr>
        <w:t xml:space="preserve"> while o</w:t>
      </w:r>
      <w:r w:rsidRPr="00031ED8">
        <w:rPr>
          <w:rFonts w:eastAsia="Calibri"/>
          <w:color w:val="000000" w:themeColor="text1"/>
        </w:rPr>
        <w:t xml:space="preserve">thers skills such as office management </w:t>
      </w:r>
      <w:r w:rsidR="00054081" w:rsidRPr="00031ED8">
        <w:rPr>
          <w:rFonts w:eastAsia="Calibri"/>
          <w:color w:val="000000" w:themeColor="text1"/>
        </w:rPr>
        <w:t xml:space="preserve">are only suited </w:t>
      </w:r>
      <w:r w:rsidRPr="00031ED8">
        <w:rPr>
          <w:rFonts w:eastAsia="Calibri"/>
          <w:color w:val="000000" w:themeColor="text1"/>
        </w:rPr>
        <w:t>for formal employment</w:t>
      </w:r>
      <w:r w:rsidR="00054081" w:rsidRPr="00031ED8">
        <w:rPr>
          <w:rFonts w:eastAsia="Calibri"/>
          <w:color w:val="000000" w:themeColor="text1"/>
        </w:rPr>
        <w:t xml:space="preserve"> </w:t>
      </w:r>
      <w:r w:rsidR="0083576F">
        <w:rPr>
          <w:rFonts w:eastAsia="Calibri"/>
          <w:color w:val="000000" w:themeColor="text1"/>
        </w:rPr>
        <w:t xml:space="preserve">- </w:t>
      </w:r>
      <w:r w:rsidR="00054081" w:rsidRPr="00031ED8">
        <w:rPr>
          <w:rFonts w:eastAsia="Calibri"/>
          <w:color w:val="000000" w:themeColor="text1"/>
        </w:rPr>
        <w:t xml:space="preserve">which is not easy to </w:t>
      </w:r>
      <w:r w:rsidR="0083576F">
        <w:rPr>
          <w:rFonts w:eastAsia="Calibri"/>
          <w:color w:val="000000" w:themeColor="text1"/>
        </w:rPr>
        <w:t>get.</w:t>
      </w:r>
      <w:r w:rsidRPr="00031ED8">
        <w:rPr>
          <w:rFonts w:eastAsia="Calibri"/>
          <w:color w:val="000000" w:themeColor="text1"/>
        </w:rPr>
        <w:t xml:space="preserve"> </w:t>
      </w:r>
      <w:r w:rsidR="0083576F">
        <w:rPr>
          <w:rFonts w:eastAsia="Calibri"/>
          <w:color w:val="000000" w:themeColor="text1"/>
        </w:rPr>
        <w:t>Furthermore, h</w:t>
      </w:r>
      <w:r w:rsidRPr="00031ED8">
        <w:rPr>
          <w:rFonts w:eastAsia="Calibri"/>
          <w:color w:val="000000" w:themeColor="text1"/>
        </w:rPr>
        <w:t xml:space="preserve">igh investment capital required for some skills </w:t>
      </w:r>
      <w:r w:rsidR="0083576F">
        <w:rPr>
          <w:rFonts w:eastAsia="Calibri"/>
          <w:color w:val="000000" w:themeColor="text1"/>
        </w:rPr>
        <w:t xml:space="preserve">make </w:t>
      </w:r>
      <w:r w:rsidRPr="00031ED8">
        <w:rPr>
          <w:rFonts w:eastAsia="Calibri"/>
          <w:color w:val="000000" w:themeColor="text1"/>
        </w:rPr>
        <w:t xml:space="preserve">it difficult for </w:t>
      </w:r>
      <w:r w:rsidR="0083576F">
        <w:rPr>
          <w:rFonts w:eastAsia="Calibri"/>
          <w:color w:val="000000" w:themeColor="text1"/>
        </w:rPr>
        <w:t xml:space="preserve">a fresh </w:t>
      </w:r>
      <w:r w:rsidRPr="00031ED8">
        <w:rPr>
          <w:rFonts w:eastAsia="Calibri"/>
          <w:color w:val="000000" w:themeColor="text1"/>
        </w:rPr>
        <w:t xml:space="preserve">graduate to set-up income generating venture.  </w:t>
      </w:r>
    </w:p>
    <w:p w:rsidR="0083576F" w:rsidRPr="00831196" w:rsidRDefault="0083576F" w:rsidP="0083576F">
      <w:pPr>
        <w:pStyle w:val="ColorfulList-Accent11"/>
        <w:numPr>
          <w:ilvl w:val="0"/>
          <w:numId w:val="3"/>
        </w:numPr>
        <w:rPr>
          <w:color w:val="000000" w:themeColor="text1"/>
        </w:rPr>
      </w:pPr>
      <w:r w:rsidRPr="00031ED8">
        <w:t xml:space="preserve">Cultural and religious </w:t>
      </w:r>
      <w:r>
        <w:t xml:space="preserve">considerations </w:t>
      </w:r>
      <w:r w:rsidRPr="00031ED8">
        <w:t>are crucial in promoti</w:t>
      </w:r>
      <w:r>
        <w:t xml:space="preserve">ng household </w:t>
      </w:r>
      <w:r w:rsidRPr="00031ED8">
        <w:t>gender equity in resources</w:t>
      </w:r>
      <w:r>
        <w:t xml:space="preserve"> utilization</w:t>
      </w:r>
      <w:r w:rsidRPr="00831196">
        <w:rPr>
          <w:rFonts w:eastAsia="Calibri"/>
          <w:color w:val="000000" w:themeColor="text1"/>
        </w:rPr>
        <w:t xml:space="preserve"> among the Somali, </w:t>
      </w:r>
      <w:r w:rsidR="008C3F80" w:rsidRPr="00831196">
        <w:rPr>
          <w:rFonts w:eastAsia="Calibri"/>
          <w:color w:val="000000" w:themeColor="text1"/>
        </w:rPr>
        <w:t xml:space="preserve">and indeed pastoralist community in general. </w:t>
      </w:r>
      <w:r w:rsidR="00831196" w:rsidRPr="00831196">
        <w:rPr>
          <w:rFonts w:eastAsia="Calibri"/>
          <w:color w:val="000000" w:themeColor="text1"/>
        </w:rPr>
        <w:t xml:space="preserve">For instance, </w:t>
      </w:r>
      <w:r w:rsidR="00831196">
        <w:t>d</w:t>
      </w:r>
      <w:r w:rsidR="00831196" w:rsidRPr="00031ED8">
        <w:t>espite the project</w:t>
      </w:r>
      <w:r w:rsidR="00831196">
        <w:t>’</w:t>
      </w:r>
      <w:r w:rsidR="00831196" w:rsidRPr="00031ED8">
        <w:t>s efforts to increase participation of women in household budget</w:t>
      </w:r>
      <w:r w:rsidR="00831196">
        <w:t xml:space="preserve"> decisions</w:t>
      </w:r>
      <w:r w:rsidR="00831196" w:rsidRPr="00031ED8">
        <w:t xml:space="preserve">, there was a 20% increase (41% informants at baseline 61% at end of project) of households </w:t>
      </w:r>
      <w:r w:rsidR="00831196">
        <w:t xml:space="preserve">where </w:t>
      </w:r>
      <w:r w:rsidR="004D1DC5" w:rsidRPr="00031ED8">
        <w:t>men make decisions on budget</w:t>
      </w:r>
      <w:r w:rsidR="00831196" w:rsidRPr="00031ED8">
        <w:t xml:space="preserve">. </w:t>
      </w:r>
      <w:r w:rsidR="00831196">
        <w:t>FGDs attributed this to the fact that culturally, men are always considered head of the family.</w:t>
      </w:r>
    </w:p>
    <w:p w:rsidR="00C83E2A" w:rsidRDefault="00C83E2A" w:rsidP="006C68C3">
      <w:pPr>
        <w:pStyle w:val="BodyTextIndent"/>
      </w:pPr>
    </w:p>
    <w:p w:rsidR="00022B89" w:rsidRPr="00031ED8" w:rsidRDefault="00022B89" w:rsidP="006C68C3">
      <w:pPr>
        <w:pStyle w:val="BodyTextIndent"/>
      </w:pPr>
      <w:r w:rsidRPr="00031ED8">
        <w:t xml:space="preserve">Key </w:t>
      </w:r>
      <w:r w:rsidR="00C83E2A" w:rsidRPr="00031ED8">
        <w:t>Recommendations</w:t>
      </w:r>
    </w:p>
    <w:p w:rsidR="00022B89" w:rsidRPr="00031ED8" w:rsidRDefault="00022B89" w:rsidP="00063F69">
      <w:pPr>
        <w:pStyle w:val="ColorfulList-Accent11"/>
      </w:pPr>
      <w:r w:rsidRPr="00031ED8">
        <w:t xml:space="preserve">Urgently </w:t>
      </w:r>
      <w:r w:rsidR="00A9139D" w:rsidRPr="00031ED8">
        <w:t>facilitate</w:t>
      </w:r>
      <w:r w:rsidR="009F6FC6" w:rsidRPr="00031ED8">
        <w:t xml:space="preserve"> the accreditation of </w:t>
      </w:r>
      <w:r w:rsidR="000331D1" w:rsidRPr="00031ED8">
        <w:t>the graduates</w:t>
      </w:r>
      <w:r w:rsidRPr="00031ED8">
        <w:t xml:space="preserve"> </w:t>
      </w:r>
      <w:r w:rsidR="009F6FC6" w:rsidRPr="00031ED8">
        <w:t>by the Ministry of Education to</w:t>
      </w:r>
      <w:r w:rsidR="00730507" w:rsidRPr="00031ED8">
        <w:t xml:space="preserve"> enable </w:t>
      </w:r>
      <w:r w:rsidR="00147395" w:rsidRPr="00031ED8">
        <w:t xml:space="preserve">those </w:t>
      </w:r>
      <w:r w:rsidR="00730507" w:rsidRPr="00031ED8">
        <w:t xml:space="preserve">especially </w:t>
      </w:r>
      <w:r w:rsidR="00147395" w:rsidRPr="00031ED8">
        <w:t xml:space="preserve">with </w:t>
      </w:r>
      <w:r w:rsidRPr="00031ED8">
        <w:t>skills</w:t>
      </w:r>
      <w:r w:rsidR="009C72F3" w:rsidRPr="00031ED8">
        <w:t xml:space="preserve"> that are more useful in </w:t>
      </w:r>
      <w:r w:rsidRPr="00031ED8">
        <w:t>formal employment</w:t>
      </w:r>
      <w:r w:rsidR="009C72F3" w:rsidRPr="00031ED8">
        <w:t xml:space="preserve"> to find opportunities</w:t>
      </w:r>
      <w:r w:rsidRPr="00031ED8">
        <w:t>.</w:t>
      </w:r>
      <w:r w:rsidR="00DF6B3A" w:rsidRPr="00031ED8">
        <w:t xml:space="preserve"> According to th</w:t>
      </w:r>
      <w:r w:rsidR="007E5470" w:rsidRPr="00031ED8">
        <w:t xml:space="preserve">e Ministry of Education, vocational skills training </w:t>
      </w:r>
      <w:r w:rsidR="00FA0D63" w:rsidRPr="00031ED8">
        <w:t>graduates</w:t>
      </w:r>
      <w:r w:rsidR="00DF6B3A" w:rsidRPr="00031ED8">
        <w:t xml:space="preserve"> </w:t>
      </w:r>
      <w:r w:rsidR="007E5470" w:rsidRPr="00031ED8">
        <w:t xml:space="preserve">can get accreditation </w:t>
      </w:r>
      <w:r w:rsidR="00DF6B3A" w:rsidRPr="00031ED8">
        <w:t>from the Ministry</w:t>
      </w:r>
      <w:r w:rsidR="009F6FC6" w:rsidRPr="00031ED8">
        <w:t xml:space="preserve"> </w:t>
      </w:r>
      <w:r w:rsidR="005F5245" w:rsidRPr="00031ED8">
        <w:t xml:space="preserve">upon taking </w:t>
      </w:r>
      <w:r w:rsidR="00DF6B3A" w:rsidRPr="00031ED8">
        <w:t xml:space="preserve">an exam </w:t>
      </w:r>
      <w:r w:rsidR="005F5245" w:rsidRPr="00031ED8">
        <w:t xml:space="preserve">from the </w:t>
      </w:r>
      <w:r w:rsidR="00F06B31">
        <w:t>M</w:t>
      </w:r>
      <w:r w:rsidR="005F5245" w:rsidRPr="00031ED8">
        <w:t xml:space="preserve">inistry. </w:t>
      </w:r>
      <w:r w:rsidR="00DF6B3A" w:rsidRPr="00031ED8">
        <w:t>This process costs USD$ 30</w:t>
      </w:r>
      <w:r w:rsidR="005F5245" w:rsidRPr="00031ED8">
        <w:t xml:space="preserve"> per student</w:t>
      </w:r>
      <w:r w:rsidR="00DF6B3A" w:rsidRPr="00031ED8">
        <w:t xml:space="preserve">. </w:t>
      </w:r>
      <w:r w:rsidR="005F5245" w:rsidRPr="00031ED8">
        <w:t xml:space="preserve">According to </w:t>
      </w:r>
      <w:r w:rsidR="00DF6B3A" w:rsidRPr="00031ED8">
        <w:t>partners and project staff</w:t>
      </w:r>
      <w:r w:rsidR="005F5245" w:rsidRPr="00031ED8">
        <w:t xml:space="preserve">, </w:t>
      </w:r>
      <w:r w:rsidR="00DF6B3A" w:rsidRPr="00031ED8">
        <w:t>the</w:t>
      </w:r>
      <w:r w:rsidR="006C68C3" w:rsidRPr="00031ED8">
        <w:t xml:space="preserve">re was no </w:t>
      </w:r>
      <w:r w:rsidR="005F5245" w:rsidRPr="00031ED8">
        <w:t xml:space="preserve">budget </w:t>
      </w:r>
      <w:r w:rsidR="006C68C3" w:rsidRPr="00031ED8">
        <w:t xml:space="preserve">allocation for this </w:t>
      </w:r>
      <w:r w:rsidR="00DF6B3A" w:rsidRPr="00031ED8">
        <w:t xml:space="preserve">cost. </w:t>
      </w:r>
    </w:p>
    <w:p w:rsidR="00F06B31" w:rsidRPr="00031ED8" w:rsidRDefault="00022B89" w:rsidP="00F06B31">
      <w:pPr>
        <w:pStyle w:val="ColorfulList-Accent11"/>
      </w:pPr>
      <w:r w:rsidRPr="00031ED8">
        <w:t xml:space="preserve">Start investing in market </w:t>
      </w:r>
      <w:r w:rsidR="009C72F3" w:rsidRPr="00031ED8">
        <w:t>and business opportun</w:t>
      </w:r>
      <w:r w:rsidR="00147395" w:rsidRPr="00031ED8">
        <w:t xml:space="preserve">ity development </w:t>
      </w:r>
      <w:r w:rsidRPr="00031ED8">
        <w:t xml:space="preserve">for the graduates </w:t>
      </w:r>
      <w:r w:rsidR="00147395" w:rsidRPr="00031ED8">
        <w:t xml:space="preserve">of vocational training </w:t>
      </w:r>
      <w:r w:rsidR="009C72F3" w:rsidRPr="00031ED8">
        <w:t xml:space="preserve">to </w:t>
      </w:r>
      <w:r w:rsidRPr="00031ED8">
        <w:t>increase their chances of making use of the skills.</w:t>
      </w:r>
      <w:r w:rsidR="00D954CD" w:rsidRPr="00031ED8">
        <w:t xml:space="preserve"> </w:t>
      </w:r>
      <w:r w:rsidR="005F1020" w:rsidRPr="00031ED8">
        <w:t>Explore p</w:t>
      </w:r>
      <w:r w:rsidR="00D954CD" w:rsidRPr="00031ED8">
        <w:t>ossibility of developing a system of internship where graduates offer their services to NGOs</w:t>
      </w:r>
      <w:r w:rsidR="00D36BB2" w:rsidRPr="00031ED8">
        <w:t xml:space="preserve">, </w:t>
      </w:r>
      <w:r w:rsidR="005F1020" w:rsidRPr="00031ED8">
        <w:t xml:space="preserve">and </w:t>
      </w:r>
      <w:r w:rsidR="00D36BB2" w:rsidRPr="00031ED8">
        <w:t xml:space="preserve">other </w:t>
      </w:r>
      <w:r w:rsidR="005F1020" w:rsidRPr="00031ED8">
        <w:t>employers</w:t>
      </w:r>
      <w:r w:rsidR="007559EB" w:rsidRPr="00031ED8">
        <w:t>,</w:t>
      </w:r>
      <w:r w:rsidR="005F1020" w:rsidRPr="00031ED8">
        <w:t xml:space="preserve"> including </w:t>
      </w:r>
      <w:r w:rsidR="00D36BB2" w:rsidRPr="00031ED8">
        <w:t xml:space="preserve">private and </w:t>
      </w:r>
      <w:r w:rsidR="007559EB" w:rsidRPr="00031ED8">
        <w:t xml:space="preserve">the </w:t>
      </w:r>
      <w:r w:rsidR="005F1020" w:rsidRPr="00031ED8">
        <w:t>public in</w:t>
      </w:r>
      <w:r w:rsidR="00D954CD" w:rsidRPr="00031ED8">
        <w:t xml:space="preserve"> return </w:t>
      </w:r>
      <w:r w:rsidR="005F1020" w:rsidRPr="00031ED8">
        <w:t xml:space="preserve">for </w:t>
      </w:r>
      <w:r w:rsidR="00D954CD" w:rsidRPr="00031ED8">
        <w:t>experience.</w:t>
      </w:r>
      <w:r w:rsidR="00F06B31">
        <w:t xml:space="preserve"> </w:t>
      </w:r>
      <w:r w:rsidR="00F06B31" w:rsidRPr="00031ED8">
        <w:t>A detailed follow-up of the graduates of the various vocational training courses is required to help establish how the graduates are making use of the skills they acquired and the follow-up support required.</w:t>
      </w:r>
    </w:p>
    <w:p w:rsidR="00022B89" w:rsidRPr="00031ED8" w:rsidRDefault="009C72F3" w:rsidP="003D2036">
      <w:pPr>
        <w:pStyle w:val="ColorfulList-Accent11"/>
      </w:pPr>
      <w:r w:rsidRPr="00031ED8">
        <w:t>Explore innovative ways of resource mobilization for the vocational training centers in</w:t>
      </w:r>
      <w:r w:rsidR="00022B89" w:rsidRPr="00031ED8">
        <w:t xml:space="preserve"> order to </w:t>
      </w:r>
      <w:r w:rsidRPr="00031ED8">
        <w:t>make them self-</w:t>
      </w:r>
      <w:r w:rsidR="00FA0D63" w:rsidRPr="00031ED8">
        <w:t>sustaining and</w:t>
      </w:r>
      <w:r w:rsidR="00022B89" w:rsidRPr="00031ED8">
        <w:t xml:space="preserve"> reduce </w:t>
      </w:r>
      <w:r w:rsidRPr="00031ED8">
        <w:t xml:space="preserve">their </w:t>
      </w:r>
      <w:r w:rsidR="00022B89" w:rsidRPr="00031ED8">
        <w:t>dependence on NGO support</w:t>
      </w:r>
      <w:r w:rsidRPr="00031ED8">
        <w:t>.</w:t>
      </w:r>
      <w:r w:rsidR="009453B4" w:rsidRPr="00031ED8">
        <w:t xml:space="preserve"> Some of the possible </w:t>
      </w:r>
      <w:r w:rsidR="005F1020" w:rsidRPr="00031ED8">
        <w:t xml:space="preserve">ways include the </w:t>
      </w:r>
      <w:r w:rsidR="009453B4" w:rsidRPr="00031ED8">
        <w:t>diversify</w:t>
      </w:r>
      <w:r w:rsidR="005F1020" w:rsidRPr="00031ED8">
        <w:t>ing</w:t>
      </w:r>
      <w:r w:rsidR="009453B4" w:rsidRPr="00031ED8">
        <w:t xml:space="preserve"> their services </w:t>
      </w:r>
      <w:r w:rsidR="00F71097">
        <w:t xml:space="preserve">offered at the center </w:t>
      </w:r>
      <w:r w:rsidR="005F1020" w:rsidRPr="00031ED8">
        <w:t xml:space="preserve">in order </w:t>
      </w:r>
      <w:r w:rsidR="009453B4" w:rsidRPr="00031ED8">
        <w:t xml:space="preserve">to generate </w:t>
      </w:r>
      <w:r w:rsidR="00F71097">
        <w:t xml:space="preserve">additional </w:t>
      </w:r>
      <w:r w:rsidR="009453B4" w:rsidRPr="00031ED8">
        <w:t>revenue</w:t>
      </w:r>
      <w:r w:rsidR="005F1020" w:rsidRPr="00031ED8">
        <w:t>.</w:t>
      </w:r>
      <w:r w:rsidR="009453B4" w:rsidRPr="00031ED8">
        <w:t xml:space="preserve"> Some of the centers have already started doing </w:t>
      </w:r>
      <w:r w:rsidR="004D1DC5" w:rsidRPr="00031ED8">
        <w:t>this, which</w:t>
      </w:r>
      <w:r w:rsidR="005F5245" w:rsidRPr="00031ED8">
        <w:t xml:space="preserve"> should be supported</w:t>
      </w:r>
      <w:r w:rsidR="009453B4" w:rsidRPr="00031ED8">
        <w:t xml:space="preserve">. </w:t>
      </w:r>
      <w:r w:rsidR="005F5245" w:rsidRPr="00031ED8">
        <w:t>E</w:t>
      </w:r>
      <w:r w:rsidR="009453B4" w:rsidRPr="00031ED8">
        <w:t>xample</w:t>
      </w:r>
      <w:r w:rsidR="005F5245" w:rsidRPr="00031ED8">
        <w:t xml:space="preserve">s </w:t>
      </w:r>
      <w:r w:rsidR="00DD6FEF">
        <w:t xml:space="preserve">are </w:t>
      </w:r>
      <w:r w:rsidR="00F71097">
        <w:t xml:space="preserve">a </w:t>
      </w:r>
      <w:r w:rsidR="005F5245" w:rsidRPr="00031ED8">
        <w:t xml:space="preserve">Coffee </w:t>
      </w:r>
      <w:r w:rsidR="00DD6FEF" w:rsidRPr="00031ED8">
        <w:t xml:space="preserve">bar </w:t>
      </w:r>
      <w:r w:rsidR="00DD6FEF">
        <w:t xml:space="preserve">run </w:t>
      </w:r>
      <w:r w:rsidR="00DD6FEF" w:rsidRPr="00031ED8">
        <w:t>by</w:t>
      </w:r>
      <w:r w:rsidR="005F5245" w:rsidRPr="00031ED8">
        <w:t xml:space="preserve"> </w:t>
      </w:r>
      <w:r w:rsidR="009453B4" w:rsidRPr="00031ED8">
        <w:rPr>
          <w:rFonts w:eastAsia="Calibri"/>
        </w:rPr>
        <w:t xml:space="preserve">Garwo Net </w:t>
      </w:r>
      <w:r w:rsidR="005F5245" w:rsidRPr="00031ED8">
        <w:rPr>
          <w:rFonts w:eastAsia="Calibri"/>
        </w:rPr>
        <w:t xml:space="preserve">and radio station run by </w:t>
      </w:r>
      <w:r w:rsidR="009453B4" w:rsidRPr="00031ED8">
        <w:rPr>
          <w:rFonts w:eastAsia="Calibri"/>
        </w:rPr>
        <w:t>SWA</w:t>
      </w:r>
      <w:r w:rsidR="005F5245" w:rsidRPr="00031ED8">
        <w:rPr>
          <w:rFonts w:eastAsia="Calibri"/>
        </w:rPr>
        <w:t>.</w:t>
      </w:r>
    </w:p>
    <w:p w:rsidR="00CA4BF8" w:rsidRPr="00031ED8" w:rsidRDefault="00EB7BE7" w:rsidP="003D2036">
      <w:pPr>
        <w:pStyle w:val="ColorfulList-Accent11"/>
      </w:pPr>
      <w:r w:rsidRPr="00031ED8">
        <w:t xml:space="preserve">Continue </w:t>
      </w:r>
      <w:r w:rsidR="00D954CD" w:rsidRPr="00031ED8">
        <w:t xml:space="preserve">to strengthen the </w:t>
      </w:r>
      <w:r w:rsidR="00764918" w:rsidRPr="00031ED8">
        <w:t>S</w:t>
      </w:r>
      <w:r w:rsidR="00D954CD" w:rsidRPr="00031ED8">
        <w:t xml:space="preserve">avings </w:t>
      </w:r>
      <w:r w:rsidR="00022B89" w:rsidRPr="00031ED8">
        <w:t xml:space="preserve">and </w:t>
      </w:r>
      <w:r w:rsidR="00764918" w:rsidRPr="00031ED8">
        <w:t>L</w:t>
      </w:r>
      <w:r w:rsidR="00022B89" w:rsidRPr="00031ED8">
        <w:t xml:space="preserve">oans </w:t>
      </w:r>
      <w:r w:rsidR="00764918" w:rsidRPr="00031ED8">
        <w:t>G</w:t>
      </w:r>
      <w:r w:rsidR="00022B89" w:rsidRPr="00031ED8">
        <w:t>roup</w:t>
      </w:r>
      <w:r w:rsidR="00764918" w:rsidRPr="00031ED8">
        <w:t>s/Associations</w:t>
      </w:r>
      <w:r w:rsidR="00022B89" w:rsidRPr="00031ED8">
        <w:t xml:space="preserve"> through training, mentoring and </w:t>
      </w:r>
      <w:r w:rsidR="00D954CD" w:rsidRPr="00031ED8">
        <w:t xml:space="preserve">access </w:t>
      </w:r>
      <w:r w:rsidR="00764918" w:rsidRPr="00031ED8">
        <w:t xml:space="preserve">to </w:t>
      </w:r>
      <w:r w:rsidR="00D954CD" w:rsidRPr="00031ED8">
        <w:t xml:space="preserve">financial </w:t>
      </w:r>
      <w:r w:rsidR="00764918" w:rsidRPr="00031ED8">
        <w:t>services (</w:t>
      </w:r>
      <w:r w:rsidR="00DD6FEF">
        <w:t xml:space="preserve">e.g. </w:t>
      </w:r>
      <w:r w:rsidR="00D954CD" w:rsidRPr="00031ED8">
        <w:t>micro-finance schemes</w:t>
      </w:r>
      <w:r w:rsidR="00764918" w:rsidRPr="00031ED8">
        <w:t>)</w:t>
      </w:r>
      <w:r w:rsidR="00D954CD" w:rsidRPr="00031ED8">
        <w:t>. Build on</w:t>
      </w:r>
      <w:r w:rsidR="00022B89" w:rsidRPr="00031ED8">
        <w:t xml:space="preserve"> </w:t>
      </w:r>
      <w:r w:rsidR="009453B4" w:rsidRPr="00031ED8">
        <w:t xml:space="preserve">the </w:t>
      </w:r>
      <w:r w:rsidR="009453B4" w:rsidRPr="00031ED8">
        <w:rPr>
          <w:i/>
        </w:rPr>
        <w:t xml:space="preserve">Hagbad </w:t>
      </w:r>
      <w:r w:rsidR="006D7089" w:rsidRPr="00031ED8">
        <w:t>system</w:t>
      </w:r>
      <w:r w:rsidR="00DD6FEF">
        <w:t xml:space="preserve"> - a </w:t>
      </w:r>
      <w:r w:rsidR="006D7089" w:rsidRPr="00031ED8">
        <w:t xml:space="preserve">traditional system of loaning and </w:t>
      </w:r>
      <w:r w:rsidR="00CA4BF8" w:rsidRPr="00031ED8">
        <w:t>saving</w:t>
      </w:r>
      <w:r w:rsidR="006D7089" w:rsidRPr="00031ED8">
        <w:t xml:space="preserve"> practiced by Somali women</w:t>
      </w:r>
      <w:r w:rsidR="00CA4BF8" w:rsidRPr="00031ED8">
        <w:t>.</w:t>
      </w:r>
    </w:p>
    <w:p w:rsidR="00022B89" w:rsidRPr="00031ED8" w:rsidRDefault="00D954CD" w:rsidP="003D2036">
      <w:pPr>
        <w:pStyle w:val="ColorfulList-Accent11"/>
      </w:pPr>
      <w:r w:rsidRPr="00031ED8">
        <w:t>C</w:t>
      </w:r>
      <w:r w:rsidR="00022B89" w:rsidRPr="00031ED8">
        <w:t>ontinue support</w:t>
      </w:r>
      <w:r w:rsidRPr="00031ED8">
        <w:t>ing</w:t>
      </w:r>
      <w:r w:rsidR="00022B89" w:rsidRPr="00031ED8">
        <w:t xml:space="preserve"> household nutrition to </w:t>
      </w:r>
      <w:r w:rsidR="00474667" w:rsidRPr="00031ED8">
        <w:t xml:space="preserve">prevent </w:t>
      </w:r>
      <w:r w:rsidR="00022B89" w:rsidRPr="00031ED8">
        <w:t xml:space="preserve">the </w:t>
      </w:r>
      <w:r w:rsidR="00474667" w:rsidRPr="00031ED8">
        <w:t xml:space="preserve">gains made so </w:t>
      </w:r>
      <w:r w:rsidR="006C68C3" w:rsidRPr="00031ED8">
        <w:t xml:space="preserve">far </w:t>
      </w:r>
      <w:r w:rsidR="004D1DC5" w:rsidRPr="00031ED8">
        <w:t>reverting</w:t>
      </w:r>
      <w:r w:rsidR="00022B89" w:rsidRPr="00031ED8">
        <w:t xml:space="preserve"> to the situation before the project. </w:t>
      </w:r>
      <w:r w:rsidRPr="00031ED8">
        <w:t>For sustainability, support</w:t>
      </w:r>
      <w:r w:rsidR="006D7089" w:rsidRPr="00031ED8">
        <w:t>ing</w:t>
      </w:r>
      <w:r w:rsidRPr="00031ED8">
        <w:t xml:space="preserve"> </w:t>
      </w:r>
      <w:r w:rsidR="006D7089" w:rsidRPr="00031ED8">
        <w:t xml:space="preserve">an </w:t>
      </w:r>
      <w:r w:rsidR="00022B89" w:rsidRPr="00031ED8">
        <w:t xml:space="preserve">integrated </w:t>
      </w:r>
      <w:r w:rsidR="006D7089" w:rsidRPr="00031ED8">
        <w:t xml:space="preserve">approach </w:t>
      </w:r>
      <w:r w:rsidRPr="00031ED8">
        <w:t>link</w:t>
      </w:r>
      <w:r w:rsidR="006D7089" w:rsidRPr="00031ED8">
        <w:t>ing</w:t>
      </w:r>
      <w:r w:rsidRPr="00031ED8">
        <w:t xml:space="preserve"> food voucher system </w:t>
      </w:r>
      <w:r w:rsidR="006D7089" w:rsidRPr="00031ED8">
        <w:t xml:space="preserve">to livelihood and skills </w:t>
      </w:r>
      <w:r w:rsidR="006C68C3" w:rsidRPr="00031ED8">
        <w:t>development is</w:t>
      </w:r>
      <w:r w:rsidR="007559EB" w:rsidRPr="00031ED8">
        <w:t xml:space="preserve"> crucial</w:t>
      </w:r>
      <w:r w:rsidR="006C68C3" w:rsidRPr="00031ED8">
        <w:t>.</w:t>
      </w:r>
      <w:r w:rsidRPr="00031ED8">
        <w:t xml:space="preserve"> </w:t>
      </w:r>
      <w:r w:rsidR="00474667" w:rsidRPr="00031ED8">
        <w:t>The food basket content and value should be reviewed</w:t>
      </w:r>
      <w:r w:rsidR="007A0F9C" w:rsidRPr="00031ED8">
        <w:t xml:space="preserve">, taking into account </w:t>
      </w:r>
      <w:r w:rsidR="00474667" w:rsidRPr="00031ED8">
        <w:t xml:space="preserve">the </w:t>
      </w:r>
      <w:r w:rsidR="00022B89" w:rsidRPr="00031ED8">
        <w:t xml:space="preserve">culture of </w:t>
      </w:r>
      <w:r w:rsidR="007A0F9C" w:rsidRPr="00031ED8">
        <w:t xml:space="preserve">the </w:t>
      </w:r>
      <w:r w:rsidR="00022B89" w:rsidRPr="00031ED8">
        <w:t xml:space="preserve">sharing </w:t>
      </w:r>
      <w:r w:rsidR="007A0F9C" w:rsidRPr="00031ED8">
        <w:t xml:space="preserve">of </w:t>
      </w:r>
      <w:r w:rsidR="00022B89" w:rsidRPr="00031ED8">
        <w:t>food between neighbors</w:t>
      </w:r>
      <w:r w:rsidR="006C68C3" w:rsidRPr="00031ED8">
        <w:t xml:space="preserve"> among the beneficiaries</w:t>
      </w:r>
      <w:r w:rsidR="00474667" w:rsidRPr="00031ED8">
        <w:t xml:space="preserve">, </w:t>
      </w:r>
      <w:r w:rsidR="00022B89" w:rsidRPr="00031ED8">
        <w:t xml:space="preserve">food preference </w:t>
      </w:r>
      <w:r w:rsidR="007A0F9C" w:rsidRPr="00031ED8">
        <w:t xml:space="preserve">and </w:t>
      </w:r>
      <w:r w:rsidR="00022B89" w:rsidRPr="00031ED8">
        <w:t>inflation</w:t>
      </w:r>
      <w:r w:rsidR="00474667" w:rsidRPr="00031ED8">
        <w:t>.</w:t>
      </w:r>
    </w:p>
    <w:p w:rsidR="005F5245" w:rsidRPr="00031ED8" w:rsidRDefault="008C795B" w:rsidP="005F5245">
      <w:pPr>
        <w:pStyle w:val="ColorfulList-Accent11"/>
      </w:pPr>
      <w:r w:rsidRPr="00031ED8">
        <w:t xml:space="preserve">Explore the possibility of </w:t>
      </w:r>
      <w:r w:rsidR="00A03459" w:rsidRPr="00031ED8">
        <w:t>designing</w:t>
      </w:r>
      <w:r w:rsidR="00424AD2" w:rsidRPr="00031ED8">
        <w:t xml:space="preserve"> </w:t>
      </w:r>
      <w:r w:rsidRPr="00031ED8">
        <w:t xml:space="preserve">a </w:t>
      </w:r>
      <w:r w:rsidR="00A03459" w:rsidRPr="00031ED8">
        <w:t>long-term</w:t>
      </w:r>
      <w:r w:rsidR="00474667" w:rsidRPr="00031ED8">
        <w:t xml:space="preserve"> </w:t>
      </w:r>
      <w:r w:rsidRPr="00031ED8">
        <w:t>follow-up</w:t>
      </w:r>
      <w:r w:rsidR="00022B89" w:rsidRPr="00031ED8">
        <w:t xml:space="preserve"> “weaning” </w:t>
      </w:r>
      <w:r w:rsidR="00474667" w:rsidRPr="00031ED8">
        <w:t>phase</w:t>
      </w:r>
      <w:r w:rsidR="00022B89" w:rsidRPr="00031ED8">
        <w:t xml:space="preserve"> </w:t>
      </w:r>
      <w:r w:rsidR="00424AD2" w:rsidRPr="00031ED8">
        <w:t xml:space="preserve">for </w:t>
      </w:r>
      <w:r w:rsidR="00474667" w:rsidRPr="00031ED8">
        <w:t>the project</w:t>
      </w:r>
      <w:r w:rsidR="002C7870">
        <w:t xml:space="preserve">. The project should aim at </w:t>
      </w:r>
      <w:r w:rsidR="00022B89" w:rsidRPr="00031ED8">
        <w:t>consolidat</w:t>
      </w:r>
      <w:r w:rsidR="002C7870">
        <w:t>ing</w:t>
      </w:r>
      <w:r w:rsidR="00022B89" w:rsidRPr="00031ED8">
        <w:t xml:space="preserve"> </w:t>
      </w:r>
      <w:r w:rsidR="00C91EDF" w:rsidRPr="00031ED8">
        <w:t xml:space="preserve">the results </w:t>
      </w:r>
      <w:r w:rsidR="002C7870">
        <w:t>this project</w:t>
      </w:r>
      <w:r w:rsidR="00DD6FEF">
        <w:t xml:space="preserve"> and </w:t>
      </w:r>
      <w:r w:rsidR="002C7870">
        <w:t xml:space="preserve">strengthening </w:t>
      </w:r>
      <w:r w:rsidRPr="00031ED8">
        <w:t xml:space="preserve">resilience </w:t>
      </w:r>
      <w:r w:rsidR="00DD6FEF">
        <w:t xml:space="preserve">and copying strategies </w:t>
      </w:r>
      <w:r w:rsidRPr="00031ED8">
        <w:t xml:space="preserve">of urban </w:t>
      </w:r>
      <w:r w:rsidR="00424AD2" w:rsidRPr="00031ED8">
        <w:t xml:space="preserve">and </w:t>
      </w:r>
      <w:r w:rsidRPr="00031ED8">
        <w:t>rural population</w:t>
      </w:r>
      <w:r w:rsidR="00424AD2" w:rsidRPr="00031ED8">
        <w:t>s</w:t>
      </w:r>
      <w:r w:rsidR="00DD6FEF">
        <w:t xml:space="preserve">. It should </w:t>
      </w:r>
      <w:r w:rsidR="00424AD2" w:rsidRPr="00031ED8">
        <w:t xml:space="preserve">support recovery and </w:t>
      </w:r>
      <w:r w:rsidR="00474667" w:rsidRPr="00031ED8">
        <w:t xml:space="preserve">return </w:t>
      </w:r>
      <w:r w:rsidR="002C7870">
        <w:t xml:space="preserve">of IDPs and pastoral dropouts </w:t>
      </w:r>
      <w:r w:rsidR="00474667" w:rsidRPr="00031ED8">
        <w:t>to their primary livelihoods</w:t>
      </w:r>
      <w:r w:rsidR="00424AD2" w:rsidRPr="00031ED8">
        <w:t>.</w:t>
      </w:r>
    </w:p>
    <w:p w:rsidR="00937A8B" w:rsidRPr="00031ED8" w:rsidRDefault="00022B89" w:rsidP="003D2036">
      <w:pPr>
        <w:pStyle w:val="ColorfulList-Accent11"/>
      </w:pPr>
      <w:r w:rsidRPr="00031ED8">
        <w:t xml:space="preserve">Investigate the possibility of </w:t>
      </w:r>
      <w:r w:rsidR="00730507" w:rsidRPr="00031ED8">
        <w:t>supporting relevant line ministr</w:t>
      </w:r>
      <w:r w:rsidR="00273A60" w:rsidRPr="00031ED8">
        <w:t>ies</w:t>
      </w:r>
      <w:r w:rsidR="00730507" w:rsidRPr="00031ED8">
        <w:t xml:space="preserve"> in </w:t>
      </w:r>
      <w:r w:rsidRPr="00031ED8">
        <w:t xml:space="preserve">implementation </w:t>
      </w:r>
      <w:r w:rsidR="00FE0452" w:rsidRPr="00031ED8">
        <w:t>policies and programs supportive of skills development, livelihoods and resilience.</w:t>
      </w:r>
      <w:r w:rsidR="00730507" w:rsidRPr="00031ED8">
        <w:t xml:space="preserve"> In </w:t>
      </w:r>
      <w:r w:rsidR="001A5E6A">
        <w:t xml:space="preserve">the </w:t>
      </w:r>
      <w:r w:rsidR="00273A60" w:rsidRPr="00031ED8">
        <w:t>case</w:t>
      </w:r>
      <w:r w:rsidR="001A5E6A">
        <w:t xml:space="preserve"> of</w:t>
      </w:r>
      <w:r w:rsidR="00273A60" w:rsidRPr="00031ED8">
        <w:t xml:space="preserve"> </w:t>
      </w:r>
      <w:r w:rsidR="00831196">
        <w:t>vocational training,</w:t>
      </w:r>
      <w:r w:rsidR="00730507" w:rsidRPr="00031ED8">
        <w:t xml:space="preserve"> </w:t>
      </w:r>
      <w:r w:rsidR="00273A60" w:rsidRPr="00031ED8">
        <w:t xml:space="preserve">support the Ministry of Education to </w:t>
      </w:r>
      <w:r w:rsidR="00730507" w:rsidRPr="00031ED8">
        <w:t xml:space="preserve">develop </w:t>
      </w:r>
      <w:r w:rsidR="00273A60" w:rsidRPr="00031ED8">
        <w:t xml:space="preserve">and maintain a </w:t>
      </w:r>
      <w:r w:rsidR="00DD6FEF">
        <w:t>data</w:t>
      </w:r>
      <w:r w:rsidRPr="00031ED8">
        <w:t>base</w:t>
      </w:r>
      <w:r w:rsidR="00730507" w:rsidRPr="00031ED8">
        <w:t xml:space="preserve"> </w:t>
      </w:r>
      <w:r w:rsidR="00273A60" w:rsidRPr="00031ED8">
        <w:t xml:space="preserve">on graduates </w:t>
      </w:r>
      <w:r w:rsidR="001A5E6A">
        <w:t>from the</w:t>
      </w:r>
      <w:r w:rsidR="00273A60" w:rsidRPr="00031ED8">
        <w:t xml:space="preserve"> training centers</w:t>
      </w:r>
      <w:r w:rsidR="00831196">
        <w:t xml:space="preserve"> </w:t>
      </w:r>
      <w:r w:rsidR="00DD6FEF">
        <w:t xml:space="preserve">and ensure </w:t>
      </w:r>
      <w:r w:rsidR="001A5E6A">
        <w:t xml:space="preserve">the </w:t>
      </w:r>
      <w:r w:rsidRPr="00031ED8">
        <w:t xml:space="preserve">quality </w:t>
      </w:r>
      <w:r w:rsidR="00273A60" w:rsidRPr="00031ED8">
        <w:t xml:space="preserve">of the </w:t>
      </w:r>
      <w:r w:rsidRPr="00031ED8">
        <w:t>courses</w:t>
      </w:r>
      <w:r w:rsidR="00831196">
        <w:t>.</w:t>
      </w:r>
      <w:r w:rsidR="00730507" w:rsidRPr="00031ED8">
        <w:t xml:space="preserve"> </w:t>
      </w:r>
    </w:p>
    <w:p w:rsidR="00560E87" w:rsidRPr="004D0F0F" w:rsidRDefault="00DD6FEF" w:rsidP="003D2036">
      <w:pPr>
        <w:pStyle w:val="ColorfulList-Accent11"/>
      </w:pPr>
      <w:r>
        <w:t xml:space="preserve">Protection activities </w:t>
      </w:r>
      <w:r w:rsidR="00560E87" w:rsidRPr="00031ED8">
        <w:t xml:space="preserve">should </w:t>
      </w:r>
      <w:r w:rsidR="00C91EDF" w:rsidRPr="00031ED8">
        <w:t xml:space="preserve">include </w:t>
      </w:r>
      <w:r w:rsidR="00937A8B" w:rsidRPr="00031ED8">
        <w:t xml:space="preserve">enabling the beneficiaries </w:t>
      </w:r>
      <w:r w:rsidR="00544B2F" w:rsidRPr="00031ED8">
        <w:t xml:space="preserve">to </w:t>
      </w:r>
      <w:r w:rsidR="00560E87" w:rsidRPr="00031ED8">
        <w:t xml:space="preserve">understand the role of service providers in disasters mitigation. Staffs are obliged to explain to the beneficiaries the project mandate </w:t>
      </w:r>
      <w:r>
        <w:t xml:space="preserve">and limitation </w:t>
      </w:r>
      <w:r w:rsidR="00560E87" w:rsidRPr="00031ED8">
        <w:t>on protection.</w:t>
      </w:r>
      <w:r w:rsidR="00C91EDF" w:rsidRPr="00031ED8">
        <w:t xml:space="preserve"> </w:t>
      </w:r>
      <w:r w:rsidR="009F23B6" w:rsidRPr="00031ED8">
        <w:t xml:space="preserve">Service </w:t>
      </w:r>
      <w:r w:rsidR="00560E87" w:rsidRPr="00031ED8">
        <w:t xml:space="preserve">providers such as the police, judiciary system and the local authority need </w:t>
      </w:r>
      <w:r w:rsidR="00C91EDF" w:rsidRPr="00031ED8">
        <w:t xml:space="preserve">more </w:t>
      </w:r>
      <w:r w:rsidR="009F23B6" w:rsidRPr="00031ED8">
        <w:t>t</w:t>
      </w:r>
      <w:r w:rsidR="00560E87" w:rsidRPr="00031ED8">
        <w:t xml:space="preserve">raining </w:t>
      </w:r>
      <w:r w:rsidR="009F23B6" w:rsidRPr="00031ED8">
        <w:t xml:space="preserve">and exposure </w:t>
      </w:r>
      <w:r w:rsidR="00C91EDF" w:rsidRPr="00031ED8">
        <w:t xml:space="preserve">on </w:t>
      </w:r>
      <w:r>
        <w:t xml:space="preserve">how to </w:t>
      </w:r>
      <w:r w:rsidR="00560E87" w:rsidRPr="00031ED8">
        <w:t>respond</w:t>
      </w:r>
      <w:r w:rsidR="00C91EDF" w:rsidRPr="00031ED8">
        <w:t xml:space="preserve"> to </w:t>
      </w:r>
      <w:r w:rsidR="00560E87" w:rsidRPr="00031ED8">
        <w:t>incidence of violation of rights</w:t>
      </w:r>
      <w:r w:rsidR="00C91EDF">
        <w:t>.</w:t>
      </w:r>
    </w:p>
    <w:p w:rsidR="00ED3BCD" w:rsidRPr="00D0780D" w:rsidRDefault="00FA0D63" w:rsidP="00FA0D63">
      <w:pPr>
        <w:pStyle w:val="Heading1"/>
      </w:pPr>
      <w:r w:rsidRPr="00EF6914">
        <w:rPr>
          <w:color w:val="000000" w:themeColor="text1"/>
        </w:rPr>
        <w:br w:type="page"/>
      </w:r>
      <w:bookmarkStart w:id="3" w:name="_Toc367296725"/>
      <w:bookmarkStart w:id="4" w:name="_Toc367296784"/>
      <w:bookmarkStart w:id="5" w:name="_Toc367407831"/>
      <w:r w:rsidR="00ED3BCD" w:rsidRPr="003A221B">
        <w:lastRenderedPageBreak/>
        <w:t>INTRODUCTION</w:t>
      </w:r>
      <w:bookmarkEnd w:id="3"/>
      <w:bookmarkEnd w:id="4"/>
      <w:bookmarkEnd w:id="5"/>
    </w:p>
    <w:p w:rsidR="007A2D1A" w:rsidRDefault="00ED3BCD" w:rsidP="00843831">
      <w:pPr>
        <w:pStyle w:val="Heading2"/>
      </w:pPr>
      <w:bookmarkStart w:id="6" w:name="_Toc284952649"/>
      <w:bookmarkStart w:id="7" w:name="_Toc286221441"/>
      <w:bookmarkStart w:id="8" w:name="_Toc367296726"/>
      <w:bookmarkStart w:id="9" w:name="_Toc367296785"/>
      <w:bookmarkStart w:id="10" w:name="_Toc367407832"/>
      <w:r w:rsidRPr="008175AA">
        <w:t xml:space="preserve">Background </w:t>
      </w:r>
      <w:r w:rsidR="00753DD9">
        <w:t xml:space="preserve">to </w:t>
      </w:r>
      <w:r w:rsidRPr="008175AA">
        <w:t>the Evaluation Assignment</w:t>
      </w:r>
      <w:bookmarkEnd w:id="6"/>
      <w:bookmarkEnd w:id="7"/>
      <w:bookmarkEnd w:id="8"/>
      <w:bookmarkEnd w:id="9"/>
      <w:bookmarkEnd w:id="10"/>
    </w:p>
    <w:p w:rsidR="007A2D1A" w:rsidRPr="00987470" w:rsidRDefault="007A2D1A" w:rsidP="007A2D1A">
      <w:pPr>
        <w:pStyle w:val="BodyText2"/>
      </w:pPr>
      <w:r w:rsidRPr="005B28F2">
        <w:t>This report presents the methodology; findings and recommendation from a fi</w:t>
      </w:r>
      <w:r w:rsidR="00F61734">
        <w:t>nal evaluation conducted by independent C</w:t>
      </w:r>
      <w:r w:rsidRPr="005B28F2">
        <w:t>onsultant between 1</w:t>
      </w:r>
      <w:r w:rsidRPr="005B28F2">
        <w:rPr>
          <w:vertAlign w:val="superscript"/>
        </w:rPr>
        <w:t>st</w:t>
      </w:r>
      <w:r w:rsidRPr="005B28F2">
        <w:t xml:space="preserve"> June and 15</w:t>
      </w:r>
      <w:r w:rsidRPr="005B28F2">
        <w:rPr>
          <w:vertAlign w:val="superscript"/>
        </w:rPr>
        <w:t>th</w:t>
      </w:r>
      <w:r w:rsidRPr="005B28F2">
        <w:t xml:space="preserve"> June 2013. </w:t>
      </w:r>
      <w:r>
        <w:t xml:space="preserve">Two baselines studies were conducted </w:t>
      </w:r>
      <w:r w:rsidR="00F61734">
        <w:t xml:space="preserve">before the commencement of the project </w:t>
      </w:r>
      <w:r>
        <w:t xml:space="preserve">establish benchmarks against which the project achievement was measures. These studies included one </w:t>
      </w:r>
      <w:r w:rsidR="00974C55">
        <w:t xml:space="preserve">on </w:t>
      </w:r>
      <w:r>
        <w:t xml:space="preserve">Livelihoods and </w:t>
      </w:r>
      <w:r w:rsidR="001C7E16">
        <w:t>Nutrition was conducted in September 2012 by the same consultant who conducted this final evaluation. A</w:t>
      </w:r>
      <w:r w:rsidR="001C7E16" w:rsidRPr="002960EB">
        <w:t xml:space="preserve"> different consultant</w:t>
      </w:r>
      <w:r w:rsidR="001C7E16">
        <w:t xml:space="preserve"> conducted the </w:t>
      </w:r>
      <w:r w:rsidR="00974C55">
        <w:t xml:space="preserve">other </w:t>
      </w:r>
      <w:r w:rsidR="001C7E16">
        <w:t xml:space="preserve">study </w:t>
      </w:r>
      <w:r w:rsidR="00974C55">
        <w:t xml:space="preserve">on </w:t>
      </w:r>
      <w:r w:rsidR="001C7E16" w:rsidRPr="002960EB">
        <w:t>Protection</w:t>
      </w:r>
      <w:r w:rsidR="001C7E16">
        <w:t xml:space="preserve"> in August 2012</w:t>
      </w:r>
      <w:r w:rsidRPr="002960EB">
        <w:t xml:space="preserve">.  Since the baseline study on Nutrition and Livelihoods was conducted 2 month after the conclusion of the Emergency Nutrition Component, benchmarks for this result </w:t>
      </w:r>
      <w:r w:rsidR="00974C55">
        <w:t xml:space="preserve">are </w:t>
      </w:r>
      <w:r w:rsidRPr="002960EB">
        <w:t xml:space="preserve">deduced </w:t>
      </w:r>
      <w:r w:rsidR="00974C55">
        <w:t xml:space="preserve">from </w:t>
      </w:r>
      <w:r w:rsidRPr="002960EB">
        <w:t xml:space="preserve">two </w:t>
      </w:r>
      <w:r w:rsidR="00974C55">
        <w:t>N</w:t>
      </w:r>
      <w:r w:rsidRPr="002960EB">
        <w:t>utrition Assessments studies conducted by FSNAU in March/April 2012 and March/April 2013.</w:t>
      </w:r>
      <w:r w:rsidR="00C37486">
        <w:t xml:space="preserve"> </w:t>
      </w:r>
      <w:r w:rsidR="00974C55">
        <w:t xml:space="preserve">The main </w:t>
      </w:r>
      <w:r w:rsidR="001C7E16">
        <w:t>aim of this final evaluation was</w:t>
      </w:r>
      <w:r w:rsidRPr="00987470">
        <w:t>:</w:t>
      </w:r>
    </w:p>
    <w:p w:rsidR="007A2D1A" w:rsidRPr="00987470" w:rsidRDefault="007A2D1A" w:rsidP="007A2D1A">
      <w:pPr>
        <w:pStyle w:val="ColorfulList-Accent11"/>
      </w:pPr>
      <w:r w:rsidRPr="00987470">
        <w:t xml:space="preserve">To provide information on the </w:t>
      </w:r>
      <w:r w:rsidR="00974C55">
        <w:t xml:space="preserve">project </w:t>
      </w:r>
      <w:r w:rsidRPr="00987470">
        <w:t xml:space="preserve">performance against key indicators and parameters </w:t>
      </w:r>
      <w:r w:rsidR="00974C55">
        <w:t xml:space="preserve">for expected result 1, 2 and 3 - </w:t>
      </w:r>
      <w:r w:rsidRPr="00987470">
        <w:t>disaggregating findings by Gender</w:t>
      </w:r>
    </w:p>
    <w:p w:rsidR="007A2D1A" w:rsidRPr="00987470" w:rsidRDefault="007A2D1A" w:rsidP="007A2D1A">
      <w:pPr>
        <w:pStyle w:val="ColorfulList-Accent11"/>
      </w:pPr>
      <w:r w:rsidRPr="00987470">
        <w:t>To independently assess the relevance, effectiveness, efficiency and sustainability of the project in Puntland</w:t>
      </w:r>
    </w:p>
    <w:p w:rsidR="007A2D1A" w:rsidRPr="00987470" w:rsidRDefault="007A2D1A" w:rsidP="007A2D1A">
      <w:pPr>
        <w:pStyle w:val="ColorfulList-Accent11"/>
      </w:pPr>
      <w:r w:rsidRPr="00987470">
        <w:t>To provid</w:t>
      </w:r>
      <w:r w:rsidR="00974C55">
        <w:t>e</w:t>
      </w:r>
      <w:r w:rsidRPr="00987470">
        <w:t xml:space="preserve"> specific detailed evidence-based recommendations and lessons learnt and/or best practices that can be replicated in future programs and used to improve the design of on-going CARE Somalia Projects </w:t>
      </w:r>
      <w:r w:rsidR="00974C55">
        <w:t xml:space="preserve">and the </w:t>
      </w:r>
      <w:r w:rsidRPr="00987470">
        <w:t>effectiveness of the future humanitarian operations in the region.</w:t>
      </w:r>
    </w:p>
    <w:p w:rsidR="007A2D1A" w:rsidRPr="00987470" w:rsidRDefault="008540C9" w:rsidP="007A2D1A">
      <w:pPr>
        <w:pStyle w:val="BodyText2"/>
      </w:pPr>
      <w:r>
        <w:t>T</w:t>
      </w:r>
      <w:r w:rsidR="007A2D1A" w:rsidRPr="00987470">
        <w:t xml:space="preserve">he consultant was expected to provide concrete recommendations on specific areas of improvement </w:t>
      </w:r>
      <w:r w:rsidR="00974C55">
        <w:t xml:space="preserve">and changes </w:t>
      </w:r>
      <w:r w:rsidR="007A2D1A" w:rsidRPr="00987470">
        <w:t xml:space="preserve">to enhance quality </w:t>
      </w:r>
      <w:r w:rsidR="00974C55">
        <w:t xml:space="preserve">of </w:t>
      </w:r>
      <w:r w:rsidR="007A2D1A" w:rsidRPr="00987470">
        <w:t>implementation</w:t>
      </w:r>
      <w:r w:rsidR="00974C55">
        <w:t>,</w:t>
      </w:r>
      <w:r w:rsidR="007A2D1A" w:rsidRPr="00987470">
        <w:t xml:space="preserve"> management </w:t>
      </w:r>
      <w:r w:rsidR="00974C55">
        <w:t xml:space="preserve">and </w:t>
      </w:r>
      <w:r w:rsidR="007A2D1A" w:rsidRPr="00987470">
        <w:t>relationship with stakeholders.</w:t>
      </w:r>
    </w:p>
    <w:p w:rsidR="007A2D1A" w:rsidRPr="00987470" w:rsidRDefault="007A2D1A" w:rsidP="007A2D1A">
      <w:pPr>
        <w:pStyle w:val="Heading2"/>
      </w:pPr>
      <w:bookmarkStart w:id="11" w:name="_Toc284952650"/>
      <w:bookmarkStart w:id="12" w:name="_Toc286221442"/>
      <w:bookmarkStart w:id="13" w:name="_Toc367296727"/>
      <w:bookmarkStart w:id="14" w:name="_Toc367296786"/>
      <w:bookmarkStart w:id="15" w:name="_Toc367407833"/>
      <w:r w:rsidRPr="00987470">
        <w:t>Members of the Evaluation Team</w:t>
      </w:r>
      <w:bookmarkEnd w:id="11"/>
      <w:bookmarkEnd w:id="12"/>
      <w:bookmarkEnd w:id="13"/>
      <w:bookmarkEnd w:id="14"/>
      <w:bookmarkEnd w:id="15"/>
    </w:p>
    <w:p w:rsidR="007A2D1A" w:rsidRPr="00987470" w:rsidRDefault="001C7E16" w:rsidP="007A2D1A">
      <w:pPr>
        <w:pStyle w:val="BodyText2"/>
      </w:pPr>
      <w:r w:rsidRPr="00987470">
        <w:t xml:space="preserve">Dr. Jacob </w:t>
      </w:r>
      <w:r>
        <w:t>Wanyama, a private consultant</w:t>
      </w:r>
      <w:r w:rsidRPr="00987470">
        <w:t xml:space="preserve"> conducted the Food Security, Livelihoods and Emergency evaluation</w:t>
      </w:r>
      <w:r w:rsidR="007A2D1A" w:rsidRPr="00987470">
        <w:t xml:space="preserve">. </w:t>
      </w:r>
      <w:r w:rsidRPr="00987470">
        <w:t>Ms. Deko Bashir Bulhan, a research assistant, assisted him</w:t>
      </w:r>
      <w:r w:rsidR="007A2D1A" w:rsidRPr="00987470">
        <w:rPr>
          <w:rFonts w:eastAsia="Calibri"/>
          <w:snapToGrid w:val="0"/>
        </w:rPr>
        <w:t>.</w:t>
      </w:r>
      <w:r w:rsidR="007A2D1A" w:rsidRPr="00987470">
        <w:t xml:space="preserve"> In addition, </w:t>
      </w:r>
      <w:r w:rsidRPr="00987470">
        <w:t>CARE identified eight</w:t>
      </w:r>
      <w:r w:rsidR="007A2D1A" w:rsidRPr="00987470">
        <w:t xml:space="preserve"> enumerators </w:t>
      </w:r>
      <w:r>
        <w:t>who</w:t>
      </w:r>
      <w:r w:rsidR="007A2D1A" w:rsidRPr="00987470">
        <w:t xml:space="preserve"> were trained and used to collect household data.</w:t>
      </w:r>
      <w:r w:rsidR="00C37486">
        <w:t xml:space="preserve"> </w:t>
      </w:r>
      <w:r>
        <w:t xml:space="preserve">Detailed evaluation team </w:t>
      </w:r>
      <w:r w:rsidR="00F42F79">
        <w:t>profiles are</w:t>
      </w:r>
      <w:r w:rsidR="00C37486">
        <w:t xml:space="preserve"> </w:t>
      </w:r>
      <w:r>
        <w:t>provided</w:t>
      </w:r>
      <w:r w:rsidR="00C37486">
        <w:t xml:space="preserve"> in annex </w:t>
      </w:r>
      <w:r w:rsidR="00F42F79">
        <w:t>1</w:t>
      </w:r>
      <w:r w:rsidR="00C37486">
        <w:t>2.</w:t>
      </w:r>
    </w:p>
    <w:p w:rsidR="00ED3BCD" w:rsidRPr="00987470" w:rsidRDefault="00ED3BCD" w:rsidP="00D0780D">
      <w:pPr>
        <w:pStyle w:val="Heading1"/>
      </w:pPr>
      <w:bookmarkStart w:id="16" w:name="_Toc367296728"/>
      <w:bookmarkStart w:id="17" w:name="_Toc367296787"/>
      <w:bookmarkStart w:id="18" w:name="_Toc367407834"/>
      <w:r w:rsidRPr="00987470">
        <w:t>MAIN BODY</w:t>
      </w:r>
      <w:bookmarkEnd w:id="16"/>
      <w:bookmarkEnd w:id="17"/>
      <w:bookmarkEnd w:id="18"/>
    </w:p>
    <w:p w:rsidR="00ED3BCD" w:rsidRPr="00987470" w:rsidRDefault="008175AA" w:rsidP="00994DFE">
      <w:pPr>
        <w:pStyle w:val="Heading2"/>
      </w:pPr>
      <w:bookmarkStart w:id="19" w:name="_Toc367296729"/>
      <w:bookmarkStart w:id="20" w:name="_Toc367296788"/>
      <w:bookmarkStart w:id="21" w:name="_Toc367407835"/>
      <w:r w:rsidRPr="00987470">
        <w:t>DESCRIPTIONS OF METHODS</w:t>
      </w:r>
      <w:bookmarkEnd w:id="19"/>
      <w:bookmarkEnd w:id="20"/>
      <w:bookmarkEnd w:id="21"/>
    </w:p>
    <w:p w:rsidR="008D3D5A" w:rsidRPr="00987470" w:rsidRDefault="008D3D5A" w:rsidP="00843831">
      <w:pPr>
        <w:pStyle w:val="BodyText2"/>
        <w:rPr>
          <w:highlight w:val="yellow"/>
        </w:rPr>
      </w:pPr>
      <w:r w:rsidRPr="00987470">
        <w:t xml:space="preserve">The Consultant used both participatory qualitative and quantitative methods and tools </w:t>
      </w:r>
      <w:r w:rsidR="00671E79" w:rsidRPr="00987470">
        <w:t xml:space="preserve">to </w:t>
      </w:r>
      <w:r w:rsidRPr="00987470">
        <w:t xml:space="preserve">generate </w:t>
      </w:r>
      <w:r w:rsidR="00671E79" w:rsidRPr="00987470">
        <w:t xml:space="preserve">and analyze data. Using the two types of data, the consultant was able to validate </w:t>
      </w:r>
      <w:r w:rsidR="005B28F2" w:rsidRPr="00987470">
        <w:t xml:space="preserve">through triangulation, </w:t>
      </w:r>
      <w:r w:rsidR="00671E79" w:rsidRPr="00987470">
        <w:t xml:space="preserve">the </w:t>
      </w:r>
      <w:r w:rsidR="00F42F79">
        <w:t>evaluation findings</w:t>
      </w:r>
      <w:r w:rsidR="005B28F2" w:rsidRPr="00987470">
        <w:t>.</w:t>
      </w:r>
      <w:r w:rsidR="00671E79" w:rsidRPr="00987470">
        <w:t xml:space="preserve"> </w:t>
      </w:r>
      <w:r w:rsidR="00F42F79">
        <w:t>Q</w:t>
      </w:r>
      <w:r w:rsidR="00671E79" w:rsidRPr="00987470">
        <w:t xml:space="preserve">uantitative data was analyzed and interpreted </w:t>
      </w:r>
      <w:r w:rsidR="00B217E3" w:rsidRPr="00987470">
        <w:t xml:space="preserve">using </w:t>
      </w:r>
      <w:r w:rsidR="00B217E3">
        <w:t>statistical</w:t>
      </w:r>
      <w:r w:rsidR="00671E79" w:rsidRPr="00987470">
        <w:t xml:space="preserve"> software, </w:t>
      </w:r>
      <w:r w:rsidR="00F81065" w:rsidRPr="00987470">
        <w:t>SPSS ver</w:t>
      </w:r>
      <w:r w:rsidR="00671E79" w:rsidRPr="00987470">
        <w:t>.</w:t>
      </w:r>
      <w:r w:rsidR="00F81065" w:rsidRPr="00987470">
        <w:t xml:space="preserve"> 1</w:t>
      </w:r>
      <w:r w:rsidR="002960EB" w:rsidRPr="00987470">
        <w:t>8</w:t>
      </w:r>
      <w:r w:rsidR="00671E79" w:rsidRPr="00987470">
        <w:t xml:space="preserve">. </w:t>
      </w:r>
      <w:r w:rsidRPr="00987470">
        <w:t xml:space="preserve"> </w:t>
      </w:r>
      <w:r w:rsidR="0048564B" w:rsidRPr="00987470">
        <w:t xml:space="preserve">The following </w:t>
      </w:r>
      <w:r w:rsidRPr="00987470">
        <w:t xml:space="preserve">are the specific </w:t>
      </w:r>
      <w:r w:rsidR="009911D1" w:rsidRPr="00987470">
        <w:t>steps that</w:t>
      </w:r>
      <w:r w:rsidRPr="00987470">
        <w:t xml:space="preserve"> were followed during the </w:t>
      </w:r>
      <w:r w:rsidR="00B217E3">
        <w:t>e</w:t>
      </w:r>
      <w:r w:rsidRPr="00987470">
        <w:t>valuation:</w:t>
      </w:r>
    </w:p>
    <w:p w:rsidR="002B5036" w:rsidRPr="00987470" w:rsidRDefault="002B5036" w:rsidP="002B5036">
      <w:pPr>
        <w:rPr>
          <w:rFonts w:eastAsia="Times New Roman"/>
          <w:b/>
          <w:lang w:val="en-GB"/>
        </w:rPr>
      </w:pPr>
      <w:r w:rsidRPr="00987470">
        <w:rPr>
          <w:rFonts w:eastAsia="Times New Roman"/>
          <w:b/>
          <w:lang w:val="en-GB"/>
        </w:rPr>
        <w:t>Step 1: Document Review</w:t>
      </w:r>
    </w:p>
    <w:p w:rsidR="002B5036" w:rsidRPr="00166525" w:rsidRDefault="002B5036" w:rsidP="00843831">
      <w:pPr>
        <w:pStyle w:val="BodyText2"/>
        <w:rPr>
          <w:lang w:val="en-GB"/>
        </w:rPr>
      </w:pPr>
      <w:r w:rsidRPr="00166525">
        <w:rPr>
          <w:lang w:val="en-GB"/>
        </w:rPr>
        <w:t>Th</w:t>
      </w:r>
      <w:r w:rsidR="001B0BA2" w:rsidRPr="00166525">
        <w:rPr>
          <w:lang w:val="en-GB"/>
        </w:rPr>
        <w:t>ese</w:t>
      </w:r>
      <w:r w:rsidRPr="00166525">
        <w:rPr>
          <w:lang w:val="en-GB"/>
        </w:rPr>
        <w:t xml:space="preserve"> involved reviewing </w:t>
      </w:r>
      <w:r w:rsidR="0048564B" w:rsidRPr="00166525">
        <w:rPr>
          <w:lang w:val="en-GB"/>
        </w:rPr>
        <w:t xml:space="preserve">various </w:t>
      </w:r>
      <w:r w:rsidRPr="00166525">
        <w:rPr>
          <w:lang w:val="en-GB"/>
        </w:rPr>
        <w:t>documents</w:t>
      </w:r>
      <w:r w:rsidR="0048564B" w:rsidRPr="00166525">
        <w:rPr>
          <w:lang w:val="en-GB"/>
        </w:rPr>
        <w:t xml:space="preserve"> relevant to the </w:t>
      </w:r>
      <w:r w:rsidR="00B217E3" w:rsidRPr="00166525">
        <w:rPr>
          <w:lang w:val="en-GB"/>
        </w:rPr>
        <w:t>project</w:t>
      </w:r>
      <w:r w:rsidRPr="00166525">
        <w:rPr>
          <w:lang w:val="en-GB"/>
        </w:rPr>
        <w:t xml:space="preserve">. </w:t>
      </w:r>
      <w:r w:rsidR="000B7F79" w:rsidRPr="00166525">
        <w:rPr>
          <w:lang w:val="en-GB"/>
        </w:rPr>
        <w:t xml:space="preserve">The documents reviewed included: </w:t>
      </w:r>
      <w:r w:rsidRPr="00166525">
        <w:rPr>
          <w:lang w:val="en-GB"/>
        </w:rPr>
        <w:t xml:space="preserve">Project baseline study report, </w:t>
      </w:r>
      <w:r w:rsidR="00E627A4" w:rsidRPr="00166525">
        <w:rPr>
          <w:lang w:val="en-GB"/>
        </w:rPr>
        <w:t xml:space="preserve">Project Proposal (narrative), </w:t>
      </w:r>
      <w:r w:rsidRPr="00166525">
        <w:rPr>
          <w:lang w:val="en-GB"/>
        </w:rPr>
        <w:t xml:space="preserve">Activity plans, </w:t>
      </w:r>
      <w:r w:rsidR="00E627A4" w:rsidRPr="00166525">
        <w:rPr>
          <w:lang w:val="en-GB"/>
        </w:rPr>
        <w:t xml:space="preserve">Project Monitoring and Evaluation Plan, </w:t>
      </w:r>
      <w:r w:rsidRPr="00166525">
        <w:rPr>
          <w:lang w:val="en-GB"/>
        </w:rPr>
        <w:t xml:space="preserve">Project agreements, </w:t>
      </w:r>
      <w:r w:rsidR="0048564B" w:rsidRPr="00166525">
        <w:rPr>
          <w:lang w:val="en-GB"/>
        </w:rPr>
        <w:t xml:space="preserve">Project Interim </w:t>
      </w:r>
      <w:r w:rsidR="000B7F79" w:rsidRPr="00166525">
        <w:rPr>
          <w:lang w:val="en-GB"/>
        </w:rPr>
        <w:t xml:space="preserve">Annual </w:t>
      </w:r>
      <w:r w:rsidR="0048564B" w:rsidRPr="00166525">
        <w:rPr>
          <w:lang w:val="en-GB"/>
        </w:rPr>
        <w:t>Report</w:t>
      </w:r>
      <w:r w:rsidRPr="00166525">
        <w:rPr>
          <w:lang w:val="en-GB"/>
        </w:rPr>
        <w:t xml:space="preserve">, Logical framework, </w:t>
      </w:r>
      <w:r w:rsidR="005B28F2" w:rsidRPr="00166525">
        <w:rPr>
          <w:lang w:val="en-GB"/>
        </w:rPr>
        <w:t xml:space="preserve">Needs assessment reports, </w:t>
      </w:r>
      <w:r w:rsidR="00987470" w:rsidRPr="00166525">
        <w:rPr>
          <w:lang w:val="en-GB"/>
        </w:rPr>
        <w:t xml:space="preserve">Protection workshop reports, among </w:t>
      </w:r>
      <w:r w:rsidR="0048564B" w:rsidRPr="00166525">
        <w:rPr>
          <w:lang w:val="en-GB"/>
        </w:rPr>
        <w:t xml:space="preserve">others. A detailed list of the documents reviewed is included in Annex </w:t>
      </w:r>
      <w:r w:rsidR="00F42F79">
        <w:rPr>
          <w:lang w:val="en-GB"/>
        </w:rPr>
        <w:t>8</w:t>
      </w:r>
      <w:r w:rsidR="0048564B" w:rsidRPr="00166525">
        <w:rPr>
          <w:lang w:val="en-GB"/>
        </w:rPr>
        <w:t>.</w:t>
      </w:r>
    </w:p>
    <w:p w:rsidR="002B5036" w:rsidRPr="00851BF0" w:rsidRDefault="002B5036" w:rsidP="002B5036">
      <w:pPr>
        <w:rPr>
          <w:rFonts w:eastAsia="Times New Roman"/>
          <w:b/>
        </w:rPr>
      </w:pPr>
      <w:r w:rsidRPr="00851BF0">
        <w:rPr>
          <w:rFonts w:eastAsia="Cambria Math"/>
          <w:b/>
          <w:lang w:val="en-GB"/>
        </w:rPr>
        <w:t>Step</w:t>
      </w:r>
      <w:r w:rsidRPr="00851BF0">
        <w:rPr>
          <w:rFonts w:eastAsia="Times New Roman"/>
          <w:b/>
          <w:lang w:val="en-GB"/>
        </w:rPr>
        <w:t xml:space="preserve"> </w:t>
      </w:r>
      <w:r w:rsidR="00C83E2A" w:rsidRPr="00851BF0">
        <w:rPr>
          <w:rFonts w:eastAsia="Times New Roman"/>
          <w:b/>
          <w:lang w:val="en-GB"/>
        </w:rPr>
        <w:t xml:space="preserve">2: </w:t>
      </w:r>
      <w:r w:rsidRPr="00851BF0">
        <w:rPr>
          <w:rFonts w:eastAsia="Times New Roman"/>
          <w:b/>
          <w:lang w:val="en-GB"/>
        </w:rPr>
        <w:t xml:space="preserve">Design </w:t>
      </w:r>
      <w:r w:rsidR="00C83E2A">
        <w:rPr>
          <w:rFonts w:eastAsia="Times New Roman"/>
          <w:b/>
          <w:lang w:val="en-GB"/>
        </w:rPr>
        <w:t>Tools</w:t>
      </w:r>
    </w:p>
    <w:p w:rsidR="00851BF0" w:rsidRPr="00851BF0" w:rsidRDefault="0048564B" w:rsidP="00843831">
      <w:pPr>
        <w:pStyle w:val="BodyText2"/>
        <w:rPr>
          <w:lang w:val="en-GB"/>
        </w:rPr>
      </w:pPr>
      <w:r w:rsidRPr="00851BF0">
        <w:rPr>
          <w:lang w:val="en-GB"/>
        </w:rPr>
        <w:t xml:space="preserve">The literature review provided the basis on which the data collection tools were designed. </w:t>
      </w:r>
      <w:r w:rsidR="002B5036" w:rsidRPr="00851BF0">
        <w:rPr>
          <w:lang w:val="en-GB"/>
        </w:rPr>
        <w:t xml:space="preserve">The tools included: Semi-structured questionnaires </w:t>
      </w:r>
      <w:r w:rsidRPr="00851BF0">
        <w:rPr>
          <w:lang w:val="en-GB"/>
        </w:rPr>
        <w:t xml:space="preserve">which were </w:t>
      </w:r>
      <w:r w:rsidR="005E1F15" w:rsidRPr="00851BF0">
        <w:rPr>
          <w:lang w:val="en-GB"/>
        </w:rPr>
        <w:t>administer</w:t>
      </w:r>
      <w:r w:rsidRPr="00851BF0">
        <w:rPr>
          <w:lang w:val="en-GB"/>
        </w:rPr>
        <w:t>ed</w:t>
      </w:r>
      <w:r w:rsidR="002B5036" w:rsidRPr="00851BF0">
        <w:rPr>
          <w:lang w:val="en-GB"/>
        </w:rPr>
        <w:t xml:space="preserve"> during Focused Grou</w:t>
      </w:r>
      <w:r w:rsidR="00851BF0" w:rsidRPr="00851BF0">
        <w:rPr>
          <w:lang w:val="en-GB"/>
        </w:rPr>
        <w:t xml:space="preserve">p Discussion </w:t>
      </w:r>
      <w:r w:rsidR="00F42F79">
        <w:rPr>
          <w:lang w:val="en-GB"/>
        </w:rPr>
        <w:t xml:space="preserve">(FGD) </w:t>
      </w:r>
      <w:r w:rsidR="00851BF0" w:rsidRPr="00851BF0">
        <w:rPr>
          <w:lang w:val="en-GB"/>
        </w:rPr>
        <w:t>and Key Informant</w:t>
      </w:r>
      <w:r w:rsidR="00F42F79">
        <w:rPr>
          <w:lang w:val="en-GB"/>
        </w:rPr>
        <w:t xml:space="preserve"> (KI)</w:t>
      </w:r>
      <w:r w:rsidR="00851BF0" w:rsidRPr="00851BF0">
        <w:rPr>
          <w:lang w:val="en-GB"/>
        </w:rPr>
        <w:t xml:space="preserve"> i</w:t>
      </w:r>
      <w:r w:rsidR="002B5036" w:rsidRPr="00851BF0">
        <w:rPr>
          <w:lang w:val="en-GB"/>
        </w:rPr>
        <w:t>nterviews</w:t>
      </w:r>
      <w:r w:rsidR="00851BF0" w:rsidRPr="00851BF0">
        <w:rPr>
          <w:lang w:val="en-GB"/>
        </w:rPr>
        <w:t xml:space="preserve"> and </w:t>
      </w:r>
      <w:r w:rsidR="00F42F79">
        <w:rPr>
          <w:lang w:val="en-GB"/>
        </w:rPr>
        <w:t>structured</w:t>
      </w:r>
      <w:r w:rsidR="002B5036" w:rsidRPr="00851BF0">
        <w:rPr>
          <w:lang w:val="en-GB"/>
        </w:rPr>
        <w:t xml:space="preserve"> questionnaire</w:t>
      </w:r>
      <w:r w:rsidR="00851BF0" w:rsidRPr="00851BF0">
        <w:rPr>
          <w:lang w:val="en-GB"/>
        </w:rPr>
        <w:t>s</w:t>
      </w:r>
      <w:r w:rsidR="002B5036" w:rsidRPr="00851BF0">
        <w:rPr>
          <w:lang w:val="en-GB"/>
        </w:rPr>
        <w:t xml:space="preserve"> </w:t>
      </w:r>
      <w:r w:rsidRPr="00851BF0">
        <w:rPr>
          <w:lang w:val="en-GB"/>
        </w:rPr>
        <w:t>which was administered during a house</w:t>
      </w:r>
      <w:r w:rsidR="00851BF0" w:rsidRPr="00851BF0">
        <w:rPr>
          <w:lang w:val="en-GB"/>
        </w:rPr>
        <w:t>hold survey. Except for the protection component, t</w:t>
      </w:r>
      <w:r w:rsidR="00DD2A34" w:rsidRPr="00851BF0">
        <w:rPr>
          <w:lang w:val="en-GB"/>
        </w:rPr>
        <w:t xml:space="preserve">he tools including the questions </w:t>
      </w:r>
      <w:r w:rsidR="00851BF0" w:rsidRPr="00851BF0">
        <w:rPr>
          <w:lang w:val="en-GB"/>
        </w:rPr>
        <w:t xml:space="preserve">were designed in </w:t>
      </w:r>
      <w:r w:rsidR="00BF3FCA" w:rsidRPr="00851BF0">
        <w:rPr>
          <w:lang w:val="en-GB"/>
        </w:rPr>
        <w:t xml:space="preserve">the same </w:t>
      </w:r>
      <w:r w:rsidR="00F42F79">
        <w:rPr>
          <w:lang w:val="en-GB"/>
        </w:rPr>
        <w:t xml:space="preserve">format as </w:t>
      </w:r>
      <w:r w:rsidR="00BF3FCA" w:rsidRPr="00851BF0">
        <w:rPr>
          <w:lang w:val="en-GB"/>
        </w:rPr>
        <w:t xml:space="preserve">the ones used </w:t>
      </w:r>
      <w:r w:rsidR="00851BF0" w:rsidRPr="00851BF0">
        <w:rPr>
          <w:lang w:val="en-GB"/>
        </w:rPr>
        <w:t xml:space="preserve">during </w:t>
      </w:r>
      <w:r w:rsidR="00BF3FCA" w:rsidRPr="00851BF0">
        <w:rPr>
          <w:lang w:val="en-GB"/>
        </w:rPr>
        <w:t xml:space="preserve">the </w:t>
      </w:r>
      <w:r w:rsidR="00F42F79">
        <w:rPr>
          <w:lang w:val="en-GB"/>
        </w:rPr>
        <w:t xml:space="preserve">baseline </w:t>
      </w:r>
      <w:r w:rsidR="00851BF0" w:rsidRPr="00851BF0">
        <w:rPr>
          <w:lang w:val="en-GB"/>
        </w:rPr>
        <w:t>study on Livelihood and Nutrition Components</w:t>
      </w:r>
      <w:r w:rsidR="00BF3FCA" w:rsidRPr="00851BF0">
        <w:rPr>
          <w:lang w:val="en-GB"/>
        </w:rPr>
        <w:t>. This was to enable comparative analysis</w:t>
      </w:r>
      <w:r w:rsidR="00851BF0" w:rsidRPr="00851BF0">
        <w:rPr>
          <w:lang w:val="en-GB"/>
        </w:rPr>
        <w:t xml:space="preserve"> of the find</w:t>
      </w:r>
      <w:r w:rsidR="00F42F79">
        <w:rPr>
          <w:lang w:val="en-GB"/>
        </w:rPr>
        <w:t>ings</w:t>
      </w:r>
      <w:r w:rsidR="00BF3FCA" w:rsidRPr="00851BF0">
        <w:rPr>
          <w:lang w:val="en-GB"/>
        </w:rPr>
        <w:t xml:space="preserve">. </w:t>
      </w:r>
      <w:r w:rsidR="00851BF0" w:rsidRPr="00851BF0">
        <w:rPr>
          <w:lang w:val="en-GB"/>
        </w:rPr>
        <w:t>For the Protection component, although the questions were not necessarily the same as those used during the baseline for Protection, the issues explored were the same allowing comparison between baseline and final evaluation.</w:t>
      </w:r>
    </w:p>
    <w:p w:rsidR="002B5036" w:rsidRPr="00851BF0" w:rsidRDefault="00851BF0" w:rsidP="00843831">
      <w:pPr>
        <w:pStyle w:val="BodyText2"/>
      </w:pPr>
      <w:r w:rsidRPr="00851BF0">
        <w:rPr>
          <w:lang w:val="en-GB"/>
        </w:rPr>
        <w:t xml:space="preserve"> During this step, the consultant also developed </w:t>
      </w:r>
      <w:r w:rsidR="005E1F15" w:rsidRPr="00851BF0">
        <w:rPr>
          <w:lang w:val="en-GB"/>
        </w:rPr>
        <w:t>w</w:t>
      </w:r>
      <w:r w:rsidR="002B5036" w:rsidRPr="00851BF0">
        <w:rPr>
          <w:lang w:val="en-GB"/>
        </w:rPr>
        <w:t>ork-plans/Itinerary</w:t>
      </w:r>
      <w:r w:rsidR="005E1F15" w:rsidRPr="00851BF0">
        <w:rPr>
          <w:lang w:val="en-GB"/>
        </w:rPr>
        <w:t xml:space="preserve"> </w:t>
      </w:r>
      <w:r w:rsidRPr="00851BF0">
        <w:rPr>
          <w:lang w:val="en-GB"/>
        </w:rPr>
        <w:t xml:space="preserve">which </w:t>
      </w:r>
      <w:r w:rsidR="00452023" w:rsidRPr="00851BF0">
        <w:rPr>
          <w:lang w:val="en-GB"/>
        </w:rPr>
        <w:t>was</w:t>
      </w:r>
      <w:r w:rsidR="00D26F98">
        <w:rPr>
          <w:lang w:val="en-GB"/>
        </w:rPr>
        <w:t xml:space="preserve"> la</w:t>
      </w:r>
      <w:r w:rsidRPr="00851BF0">
        <w:rPr>
          <w:lang w:val="en-GB"/>
        </w:rPr>
        <w:t xml:space="preserve">ter presented and agreed </w:t>
      </w:r>
      <w:r w:rsidR="00D26F98">
        <w:rPr>
          <w:lang w:val="en-GB"/>
        </w:rPr>
        <w:t xml:space="preserve">on </w:t>
      </w:r>
      <w:r w:rsidRPr="00851BF0">
        <w:rPr>
          <w:lang w:val="en-GB"/>
        </w:rPr>
        <w:t>with the project team in Garowe.</w:t>
      </w:r>
    </w:p>
    <w:p w:rsidR="002B5036" w:rsidRPr="004A4003" w:rsidRDefault="002B5036" w:rsidP="002B5036">
      <w:pPr>
        <w:rPr>
          <w:rFonts w:eastAsia="Times New Roman"/>
          <w:b/>
        </w:rPr>
      </w:pPr>
      <w:r w:rsidRPr="004A4003">
        <w:rPr>
          <w:rFonts w:eastAsia="Times New Roman"/>
          <w:b/>
        </w:rPr>
        <w:t xml:space="preserve">Step </w:t>
      </w:r>
      <w:r w:rsidR="00C83E2A" w:rsidRPr="004A4003">
        <w:rPr>
          <w:rFonts w:eastAsia="Times New Roman"/>
          <w:b/>
        </w:rPr>
        <w:t xml:space="preserve">3: </w:t>
      </w:r>
      <w:r w:rsidRPr="004A4003">
        <w:rPr>
          <w:rFonts w:eastAsia="Times New Roman"/>
          <w:b/>
        </w:rPr>
        <w:t xml:space="preserve">Initial </w:t>
      </w:r>
      <w:r w:rsidR="00C83E2A" w:rsidRPr="004A4003">
        <w:rPr>
          <w:rFonts w:eastAsia="Times New Roman"/>
          <w:b/>
        </w:rPr>
        <w:t xml:space="preserve">Meeting </w:t>
      </w:r>
      <w:r w:rsidR="00C83E2A">
        <w:rPr>
          <w:rFonts w:eastAsia="Times New Roman"/>
          <w:b/>
        </w:rPr>
        <w:t>w</w:t>
      </w:r>
      <w:r w:rsidR="00C83E2A" w:rsidRPr="004A4003">
        <w:rPr>
          <w:rFonts w:eastAsia="Times New Roman"/>
          <w:b/>
        </w:rPr>
        <w:t xml:space="preserve">ith </w:t>
      </w:r>
      <w:r w:rsidR="00C83E2A">
        <w:rPr>
          <w:rFonts w:eastAsia="Times New Roman"/>
          <w:b/>
        </w:rPr>
        <w:t>the Project Team</w:t>
      </w:r>
    </w:p>
    <w:p w:rsidR="002B5036" w:rsidRDefault="00C915C9" w:rsidP="00843831">
      <w:pPr>
        <w:pStyle w:val="BodyText2"/>
      </w:pPr>
      <w:r w:rsidRPr="004A4003">
        <w:t xml:space="preserve">An initial </w:t>
      </w:r>
      <w:r w:rsidR="005E1F15" w:rsidRPr="004A4003">
        <w:t xml:space="preserve">briefing was held in Garowe with the field staff during which the tools, methodology and sampling strategy were presented and agreed on. </w:t>
      </w:r>
      <w:r w:rsidR="004A4003" w:rsidRPr="004A4003">
        <w:t xml:space="preserve">The itinerary </w:t>
      </w:r>
      <w:r w:rsidR="004148C8" w:rsidRPr="004A4003">
        <w:t xml:space="preserve">was </w:t>
      </w:r>
      <w:r w:rsidR="00D26F98">
        <w:t xml:space="preserve">presented, </w:t>
      </w:r>
      <w:r w:rsidR="004A4003" w:rsidRPr="004A4003">
        <w:t>revised and agreed on.</w:t>
      </w:r>
    </w:p>
    <w:p w:rsidR="00D26F98" w:rsidRDefault="00D26F98" w:rsidP="006C68C3">
      <w:pPr>
        <w:pStyle w:val="BodyTextIndent"/>
      </w:pPr>
    </w:p>
    <w:p w:rsidR="002B5036" w:rsidRPr="004A4003" w:rsidRDefault="002B5036" w:rsidP="006C68C3">
      <w:pPr>
        <w:pStyle w:val="BodyTextIndent"/>
      </w:pPr>
      <w:r w:rsidRPr="004A4003">
        <w:lastRenderedPageBreak/>
        <w:t xml:space="preserve">Step </w:t>
      </w:r>
      <w:r w:rsidR="00233FDF" w:rsidRPr="004A4003">
        <w:t xml:space="preserve">4: </w:t>
      </w:r>
      <w:r w:rsidRPr="004A4003">
        <w:t xml:space="preserve">Training </w:t>
      </w:r>
      <w:r w:rsidR="00233FDF">
        <w:t>of Enumerators and Agreeing on Sampling Structure a</w:t>
      </w:r>
      <w:r w:rsidR="00233FDF" w:rsidRPr="004A4003">
        <w:t xml:space="preserve">nd Itinerary </w:t>
      </w:r>
    </w:p>
    <w:p w:rsidR="001B4FE5" w:rsidRDefault="009911D1" w:rsidP="001B4FE5">
      <w:pPr>
        <w:pStyle w:val="BodyText2"/>
      </w:pPr>
      <w:bookmarkStart w:id="22" w:name="_GoBack"/>
      <w:bookmarkEnd w:id="22"/>
      <w:r>
        <w:t xml:space="preserve">Eight </w:t>
      </w:r>
      <w:r w:rsidR="00671E79" w:rsidRPr="004A4003">
        <w:t xml:space="preserve">enumerators </w:t>
      </w:r>
      <w:r w:rsidR="002B5036" w:rsidRPr="004A4003">
        <w:t>(</w:t>
      </w:r>
      <w:r w:rsidR="004148C8" w:rsidRPr="004A4003">
        <w:t xml:space="preserve">including </w:t>
      </w:r>
      <w:r w:rsidR="002B5036" w:rsidRPr="004A4003">
        <w:t xml:space="preserve">1 </w:t>
      </w:r>
      <w:r w:rsidR="00C915C9" w:rsidRPr="004A4003">
        <w:t>wom</w:t>
      </w:r>
      <w:r w:rsidR="00734765" w:rsidRPr="004A4003">
        <w:t>an</w:t>
      </w:r>
      <w:r w:rsidR="00C915C9" w:rsidRPr="004A4003">
        <w:t xml:space="preserve"> </w:t>
      </w:r>
      <w:r w:rsidR="002B5036" w:rsidRPr="004A4003">
        <w:t xml:space="preserve">and </w:t>
      </w:r>
      <w:r w:rsidR="004148C8" w:rsidRPr="004A4003">
        <w:t xml:space="preserve">7 </w:t>
      </w:r>
      <w:r w:rsidR="002B5036" w:rsidRPr="004A4003">
        <w:t xml:space="preserve">men) </w:t>
      </w:r>
      <w:r w:rsidR="005E1F15" w:rsidRPr="004A4003">
        <w:t xml:space="preserve">were trained on tools </w:t>
      </w:r>
      <w:r w:rsidR="002B5036" w:rsidRPr="004A4003">
        <w:t>for 1 day</w:t>
      </w:r>
      <w:r w:rsidR="00965EEA" w:rsidRPr="004A4003">
        <w:t xml:space="preserve">. </w:t>
      </w:r>
      <w:r w:rsidR="00BF3FCA" w:rsidRPr="004A4003">
        <w:t xml:space="preserve">The enumerators were identified by CARE </w:t>
      </w:r>
      <w:r w:rsidR="00D26F98">
        <w:t>f</w:t>
      </w:r>
      <w:r w:rsidR="00BF3FCA" w:rsidRPr="004A4003">
        <w:t xml:space="preserve">ield team based on previous experience in working with them. The imbalance in gender was </w:t>
      </w:r>
      <w:r w:rsidR="004A4003" w:rsidRPr="004A4003">
        <w:t xml:space="preserve">due </w:t>
      </w:r>
      <w:r w:rsidR="001B4FE5" w:rsidRPr="004A4003">
        <w:t>to</w:t>
      </w:r>
      <w:r w:rsidR="001B4FE5" w:rsidRPr="00337472">
        <w:rPr>
          <w:noProof/>
        </w:rPr>
        <w:t xml:space="preserve"> </w:t>
      </w:r>
      <w:r w:rsidR="001B4FE5" w:rsidRPr="004A4003">
        <w:t>the</w:t>
      </w:r>
      <w:r w:rsidR="00BF3FCA" w:rsidRPr="004A4003">
        <w:t xml:space="preserve"> difficulties </w:t>
      </w:r>
      <w:r w:rsidR="004A4003" w:rsidRPr="004A4003">
        <w:t xml:space="preserve">encountered by </w:t>
      </w:r>
      <w:r w:rsidR="00BF3FCA" w:rsidRPr="004A4003">
        <w:t xml:space="preserve">the team in </w:t>
      </w:r>
      <w:r w:rsidR="004A4003" w:rsidRPr="004A4003">
        <w:t xml:space="preserve">identifying </w:t>
      </w:r>
      <w:r w:rsidR="00BF3FCA" w:rsidRPr="004A4003">
        <w:t>other women</w:t>
      </w:r>
      <w:r w:rsidR="004A4003" w:rsidRPr="004A4003">
        <w:t xml:space="preserve"> who could join the enumerators’ team</w:t>
      </w:r>
      <w:r w:rsidR="00BF3FCA" w:rsidRPr="004A4003">
        <w:t xml:space="preserve">. </w:t>
      </w:r>
      <w:r w:rsidR="00965EEA" w:rsidRPr="004A4003">
        <w:t xml:space="preserve">There was no </w:t>
      </w:r>
      <w:r w:rsidRPr="004A4003">
        <w:t>field-testing</w:t>
      </w:r>
      <w:r w:rsidR="00965EEA" w:rsidRPr="004A4003">
        <w:t xml:space="preserve"> </w:t>
      </w:r>
      <w:r w:rsidR="00D26F98">
        <w:t>of the tools as the e</w:t>
      </w:r>
      <w:r w:rsidR="005E1F15" w:rsidRPr="004A4003">
        <w:t xml:space="preserve">numerators had </w:t>
      </w:r>
      <w:r w:rsidR="00861068" w:rsidRPr="004A4003">
        <w:t>previous experience</w:t>
      </w:r>
      <w:r w:rsidR="005E1F15" w:rsidRPr="004A4003">
        <w:t xml:space="preserve"> in </w:t>
      </w:r>
      <w:r w:rsidR="009402F8" w:rsidRPr="004A4003">
        <w:t xml:space="preserve">the </w:t>
      </w:r>
      <w:r w:rsidR="005E1F15" w:rsidRPr="004A4003">
        <w:t xml:space="preserve">application of </w:t>
      </w:r>
      <w:r w:rsidR="004148C8" w:rsidRPr="004A4003">
        <w:t xml:space="preserve">such </w:t>
      </w:r>
      <w:r w:rsidR="005E1F15" w:rsidRPr="004A4003">
        <w:t>tools</w:t>
      </w:r>
      <w:r w:rsidR="004A4003" w:rsidRPr="004A4003">
        <w:t xml:space="preserve">. In addition, some of the enumerators were the </w:t>
      </w:r>
      <w:r w:rsidR="00D26F98">
        <w:t xml:space="preserve">same </w:t>
      </w:r>
      <w:r w:rsidR="004A4003" w:rsidRPr="004A4003">
        <w:t xml:space="preserve">ones who participated in the baseline studies </w:t>
      </w:r>
      <w:r w:rsidR="00D26F98">
        <w:t xml:space="preserve">- </w:t>
      </w:r>
      <w:r w:rsidR="004A4003" w:rsidRPr="004A4003">
        <w:t>hence they had prior knowledge of the specific tools.</w:t>
      </w:r>
      <w:r w:rsidR="00BF3FCA" w:rsidRPr="004A4003">
        <w:t xml:space="preserve"> Nevertheless, </w:t>
      </w:r>
      <w:r w:rsidR="005E1F15" w:rsidRPr="004A4003">
        <w:t>the</w:t>
      </w:r>
      <w:r w:rsidR="00BF3FCA" w:rsidRPr="004A4003">
        <w:t xml:space="preserve"> consultant conducted a </w:t>
      </w:r>
      <w:r w:rsidR="00965EEA" w:rsidRPr="004A4003">
        <w:t>continuous</w:t>
      </w:r>
      <w:r w:rsidR="005E1F15" w:rsidRPr="004A4003">
        <w:t xml:space="preserve"> assessment of their performance during the field work</w:t>
      </w:r>
      <w:r w:rsidR="00BF3FCA" w:rsidRPr="004A4003">
        <w:t xml:space="preserve"> to correct any mistakes made</w:t>
      </w:r>
      <w:r w:rsidR="004A4003" w:rsidRPr="004A4003">
        <w:t xml:space="preserve"> and ensure data </w:t>
      </w:r>
      <w:r w:rsidR="00BD0A90" w:rsidRPr="004A4003">
        <w:t>integrity</w:t>
      </w:r>
      <w:r w:rsidR="009402F8" w:rsidRPr="004A4003">
        <w:t>.</w:t>
      </w:r>
      <w:r w:rsidR="00AD7CD8" w:rsidRPr="004A4003">
        <w:t xml:space="preserve"> </w:t>
      </w:r>
    </w:p>
    <w:p w:rsidR="000C3258" w:rsidRPr="000C3258" w:rsidRDefault="001E4313" w:rsidP="000C3258">
      <w:pPr>
        <w:pStyle w:val="BodyText20"/>
      </w:pPr>
      <w:r>
        <w:rPr>
          <w:noProof/>
        </w:rPr>
        <w:pict>
          <v:group id="Group 5" o:spid="_x0000_s1026" style="position:absolute;margin-left:285.1pt;margin-top:10.7pt;width:190.95pt;height:2in;z-index:251663360" coordsize="24250,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">
            <v:shapetype id="_x0000_t202" coordsize="21600,21600" o:spt="202" path="m,l,21600r21600,l21600,xe">
              <v:stroke joinstyle="miter"/>
              <v:path gradientshapeok="t" o:connecttype="rect"/>
            </v:shapetype>
            <v:shape id="Text Box 26" o:spid="_x0000_s1028" type="#_x0000_t202" style="position:absolute;width:24250;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A701F1" w:rsidRPr="001B4FE5" w:rsidRDefault="00A701F1" w:rsidP="00D174C9">
                    <w:pPr>
                      <w:pStyle w:val="Caption"/>
                    </w:pPr>
                    <w:bookmarkStart w:id="23" w:name="_Toc367407893"/>
                    <w:r w:rsidRPr="001B4FE5">
                      <w:t xml:space="preserve">Figure </w:t>
                    </w:r>
                    <w:fldSimple w:instr=" SEQ Figure \* ARABIC ">
                      <w:r>
                        <w:rPr>
                          <w:noProof/>
                        </w:rPr>
                        <w:t>1</w:t>
                      </w:r>
                    </w:fldSimple>
                    <w:r w:rsidRPr="001B4FE5">
                      <w:t>: Focus Group Discussion</w:t>
                    </w:r>
                    <w:r>
                      <w:t>s</w:t>
                    </w:r>
                    <w:r w:rsidRPr="001B4FE5">
                      <w:t xml:space="preserve"> in Qardho</w:t>
                    </w:r>
                    <w:bookmarkEnd w:id="23"/>
                  </w:p>
                </w:txbxContent>
              </v:textbox>
            </v:shape>
            <w10:wrap type="square"/>
          </v:group>
        </w:pict>
      </w:r>
    </w:p>
    <w:p w:rsidR="002B5036" w:rsidRPr="00732D39" w:rsidRDefault="000C3258" w:rsidP="000C3258">
      <w:pPr>
        <w:pStyle w:val="BodyTextIndent"/>
        <w:ind w:left="0" w:firstLine="0"/>
        <w:rPr>
          <w:lang w:val="en-GB"/>
        </w:rPr>
      </w:pPr>
      <w:r>
        <w:rPr>
          <w:noProof/>
        </w:rPr>
        <w:drawing>
          <wp:anchor distT="0" distB="0" distL="114300" distR="114300" simplePos="0" relativeHeight="251667456" behindDoc="0" locked="0" layoutInCell="1" allowOverlap="1">
            <wp:simplePos x="0" y="0"/>
            <wp:positionH relativeFrom="margin">
              <wp:posOffset>3633470</wp:posOffset>
            </wp:positionH>
            <wp:positionV relativeFrom="margin">
              <wp:posOffset>1688465</wp:posOffset>
            </wp:positionV>
            <wp:extent cx="2352040" cy="1773555"/>
            <wp:effectExtent l="19050" t="0" r="0" b="0"/>
            <wp:wrapThrough wrapText="bothSides">
              <wp:wrapPolygon edited="0">
                <wp:start x="-175" y="0"/>
                <wp:lineTo x="-175" y="21345"/>
                <wp:lineTo x="21518" y="21345"/>
                <wp:lineTo x="21518" y="0"/>
                <wp:lineTo x="-175" y="0"/>
              </wp:wrapPolygon>
            </wp:wrapThrough>
            <wp:docPr id="25" name="Picture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pic:cNvPicPr>
                      <a:picLocks noGrp="1"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2040" cy="1773555"/>
                    </a:xfrm>
                    <a:prstGeom prst="rect">
                      <a:avLst/>
                    </a:prstGeom>
                    <a:noFill/>
                    <a:ln>
                      <a:noFill/>
                    </a:ln>
                  </pic:spPr>
                </pic:pic>
              </a:graphicData>
            </a:graphic>
          </wp:anchor>
        </w:drawing>
      </w:r>
      <w:r w:rsidR="002B5036" w:rsidRPr="00732D39">
        <w:t>Step 5: Field data collection</w:t>
      </w:r>
    </w:p>
    <w:p w:rsidR="00AD7CD8" w:rsidRDefault="009911D1" w:rsidP="00843831">
      <w:pPr>
        <w:pStyle w:val="BodyText2"/>
      </w:pPr>
      <w:r w:rsidRPr="00732D39">
        <w:t>The Consultant</w:t>
      </w:r>
      <w:r>
        <w:t>,</w:t>
      </w:r>
      <w:r w:rsidRPr="00732D39">
        <w:t xml:space="preserve"> Research assistant and the enumerators conducted </w:t>
      </w:r>
      <w:r>
        <w:t>the f</w:t>
      </w:r>
      <w:r w:rsidRPr="00732D39">
        <w:t>ield data collection</w:t>
      </w:r>
      <w:r w:rsidR="005E1F15" w:rsidRPr="00732D39">
        <w:t xml:space="preserve">. The </w:t>
      </w:r>
      <w:r w:rsidR="00D26F98">
        <w:t>E</w:t>
      </w:r>
      <w:r w:rsidR="005E1F15" w:rsidRPr="00732D39">
        <w:t xml:space="preserve">numerators administered </w:t>
      </w:r>
      <w:r w:rsidR="004148C8" w:rsidRPr="00732D39">
        <w:t>household q</w:t>
      </w:r>
      <w:r w:rsidR="005E1F15" w:rsidRPr="00732D39">
        <w:t xml:space="preserve">uestionnaires while the </w:t>
      </w:r>
      <w:r w:rsidR="00BD0A90">
        <w:t>C</w:t>
      </w:r>
      <w:r w:rsidR="005E1F15" w:rsidRPr="00732D39">
        <w:t xml:space="preserve">onsultant and the research assistant </w:t>
      </w:r>
      <w:r>
        <w:t>conducted</w:t>
      </w:r>
      <w:r w:rsidR="005E1F15" w:rsidRPr="00732D39">
        <w:t xml:space="preserve"> </w:t>
      </w:r>
      <w:r w:rsidR="004148C8" w:rsidRPr="00732D39">
        <w:t xml:space="preserve">the </w:t>
      </w:r>
      <w:r w:rsidR="005E1F15" w:rsidRPr="00732D39">
        <w:t>Focused Group Discussion</w:t>
      </w:r>
      <w:r>
        <w:t xml:space="preserve"> (FGD)</w:t>
      </w:r>
      <w:r w:rsidR="005E1F15" w:rsidRPr="00732D39">
        <w:t xml:space="preserve"> and Key Informants </w:t>
      </w:r>
      <w:r w:rsidR="00BD0A90">
        <w:t>i</w:t>
      </w:r>
      <w:r w:rsidR="005E1F15" w:rsidRPr="00732D39">
        <w:t>nterviews</w:t>
      </w:r>
      <w:r>
        <w:t xml:space="preserve"> (KII)</w:t>
      </w:r>
      <w:r w:rsidR="005E1F15" w:rsidRPr="00732D39">
        <w:t xml:space="preserve">. </w:t>
      </w:r>
      <w:r w:rsidR="00987071" w:rsidRPr="00732D39">
        <w:t>Data was collected from the four project a</w:t>
      </w:r>
      <w:r w:rsidR="00A966F9">
        <w:t xml:space="preserve">reas namely: Garowe, Qardho, Baadweyn and Goldogob. </w:t>
      </w:r>
      <w:r>
        <w:t>Five Enumerators and the Research assistant covered Baadweyn and Goldogob</w:t>
      </w:r>
      <w:r w:rsidR="00987071" w:rsidRPr="00732D39">
        <w:t xml:space="preserve"> while </w:t>
      </w:r>
      <w:r w:rsidRPr="00732D39">
        <w:t xml:space="preserve">three enumerators and the </w:t>
      </w:r>
      <w:r>
        <w:t>c</w:t>
      </w:r>
      <w:r w:rsidRPr="00732D39">
        <w:t>onsultant covered Garowe and Qardho</w:t>
      </w:r>
      <w:r w:rsidR="00987071" w:rsidRPr="00732D39">
        <w:t xml:space="preserve">. </w:t>
      </w:r>
      <w:r w:rsidR="00861068" w:rsidRPr="00732D39" w:rsidDel="00987071">
        <w:t xml:space="preserve"> </w:t>
      </w:r>
      <w:r w:rsidR="005F2C60" w:rsidRPr="00732D39">
        <w:rPr>
          <w:rFonts w:eastAsia="MS Gothic"/>
        </w:rPr>
        <w:t>In addition</w:t>
      </w:r>
      <w:r w:rsidR="005F2C60" w:rsidRPr="00732D39">
        <w:t xml:space="preserve">, the Consultant </w:t>
      </w:r>
      <w:r w:rsidR="00732D39" w:rsidRPr="00732D39">
        <w:t xml:space="preserve">and the Research assistant </w:t>
      </w:r>
      <w:r w:rsidR="005F2C60" w:rsidRPr="00732D39">
        <w:t xml:space="preserve">conducted at least </w:t>
      </w:r>
      <w:r w:rsidRPr="00732D39">
        <w:t>three</w:t>
      </w:r>
      <w:r w:rsidR="005F2C60" w:rsidRPr="00732D39">
        <w:t xml:space="preserve"> Focused Group Discussions per district</w:t>
      </w:r>
      <w:r w:rsidR="004148C8" w:rsidRPr="00732D39">
        <w:t xml:space="preserve">. Each Focus Group discussion </w:t>
      </w:r>
      <w:r w:rsidR="005F2C60" w:rsidRPr="00732D39">
        <w:t>represent</w:t>
      </w:r>
      <w:r w:rsidR="004148C8" w:rsidRPr="00732D39">
        <w:t>ed</w:t>
      </w:r>
      <w:r w:rsidR="005F2C60" w:rsidRPr="00732D39">
        <w:t xml:space="preserve"> the various project interventions</w:t>
      </w:r>
      <w:r w:rsidR="00732D39" w:rsidRPr="00732D39">
        <w:t xml:space="preserve"> as well as women, men and youth</w:t>
      </w:r>
      <w:r w:rsidR="005F2C60" w:rsidRPr="00732D39">
        <w:t xml:space="preserve">. </w:t>
      </w:r>
      <w:r w:rsidR="00AD7CD8">
        <w:t xml:space="preserve">In total, 12 focus group discussions were conducted. Table </w:t>
      </w:r>
      <w:r w:rsidR="00C63384">
        <w:t>1</w:t>
      </w:r>
      <w:r w:rsidR="00AD7CD8">
        <w:t xml:space="preserve"> below shows the details in the number of focus group discussion conducted per project area.</w:t>
      </w:r>
      <w:r w:rsidR="005F2C60" w:rsidRPr="00732D39">
        <w:t xml:space="preserve"> </w:t>
      </w:r>
      <w:r w:rsidR="00AD7CD8">
        <w:t xml:space="preserve"> </w:t>
      </w:r>
    </w:p>
    <w:p w:rsidR="008D2374" w:rsidRDefault="00AD7CD8" w:rsidP="008D2374">
      <w:pPr>
        <w:pStyle w:val="BodyText2"/>
      </w:pPr>
      <w:r w:rsidRPr="00732D39">
        <w:t xml:space="preserve">The beneficiaries interviewed included those for food voucher system, vocation </w:t>
      </w:r>
      <w:r w:rsidR="00D26F98">
        <w:t xml:space="preserve">and business skills </w:t>
      </w:r>
      <w:r w:rsidRPr="00732D39">
        <w:t>training and protection awareness creation</w:t>
      </w:r>
      <w:r w:rsidR="00507C64">
        <w:t xml:space="preserve"> activities</w:t>
      </w:r>
      <w:r w:rsidRPr="00732D39">
        <w:t>.</w:t>
      </w:r>
      <w:r>
        <w:t xml:space="preserve"> </w:t>
      </w:r>
      <w:r w:rsidR="009911D1" w:rsidRPr="00732D39">
        <w:t>Two CARE Staff facilitated the whole process</w:t>
      </w:r>
      <w:r w:rsidR="007A7829" w:rsidRPr="00732D39">
        <w:t>.</w:t>
      </w:r>
      <w:r w:rsidR="007A7829">
        <w:t xml:space="preserve"> </w:t>
      </w:r>
      <w:r w:rsidR="005F2C60" w:rsidRPr="00732D39">
        <w:t>Details of the group</w:t>
      </w:r>
      <w:r w:rsidR="00507C64">
        <w:t>s</w:t>
      </w:r>
      <w:r w:rsidR="00732D39" w:rsidRPr="00732D39">
        <w:t xml:space="preserve"> </w:t>
      </w:r>
      <w:r w:rsidR="005F2C60" w:rsidRPr="00732D39">
        <w:t xml:space="preserve">interviewed are shown in Annex </w:t>
      </w:r>
      <w:r w:rsidR="008D2374">
        <w:t>1</w:t>
      </w:r>
      <w:r w:rsidR="005F2C60" w:rsidRPr="00732D39">
        <w:t>.</w:t>
      </w:r>
      <w:r w:rsidR="00732D39" w:rsidRPr="00732D39">
        <w:t xml:space="preserve"> </w:t>
      </w:r>
      <w:r w:rsidR="005F2C60" w:rsidRPr="00732D39">
        <w:t xml:space="preserve">Annex </w:t>
      </w:r>
      <w:r w:rsidR="008D2374">
        <w:t>9</w:t>
      </w:r>
      <w:r w:rsidR="005F2C60" w:rsidRPr="00732D39">
        <w:t xml:space="preserve"> </w:t>
      </w:r>
      <w:r w:rsidR="008D2374">
        <w:t>give</w:t>
      </w:r>
      <w:r w:rsidR="005F2C60" w:rsidRPr="00732D39">
        <w:t xml:space="preserve">s </w:t>
      </w:r>
      <w:r w:rsidR="008D2374">
        <w:t xml:space="preserve">samples of </w:t>
      </w:r>
      <w:r w:rsidR="005F2C60" w:rsidRPr="00732D39">
        <w:t>the tools used</w:t>
      </w:r>
      <w:r w:rsidR="00732D39" w:rsidRPr="00732D39">
        <w:t>,</w:t>
      </w:r>
      <w:r w:rsidR="005F2C60" w:rsidRPr="00732D39">
        <w:t xml:space="preserve"> while Annex </w:t>
      </w:r>
      <w:r w:rsidR="00171661">
        <w:t>10</w:t>
      </w:r>
      <w:r w:rsidR="005F2C60" w:rsidRPr="00732D39">
        <w:t xml:space="preserve"> </w:t>
      </w:r>
      <w:r w:rsidR="008D2374" w:rsidRPr="00732D39">
        <w:t>gives</w:t>
      </w:r>
      <w:r w:rsidR="005F2C60" w:rsidRPr="00732D39">
        <w:t xml:space="preserve"> the summary of roles and responsibilities of the evaluation team.</w:t>
      </w:r>
      <w:r w:rsidR="008D2374" w:rsidRPr="008D2374">
        <w:t xml:space="preserve"> </w:t>
      </w:r>
    </w:p>
    <w:p w:rsidR="00233FDF" w:rsidRDefault="00233FDF" w:rsidP="00D174C9">
      <w:pPr>
        <w:pStyle w:val="Caption"/>
      </w:pPr>
      <w:bookmarkStart w:id="24" w:name="_Toc367407863"/>
    </w:p>
    <w:p w:rsidR="00604A61" w:rsidRPr="00604A61" w:rsidRDefault="00604A61" w:rsidP="00604A61">
      <w:pPr>
        <w:pStyle w:val="Caption"/>
      </w:pPr>
      <w:r>
        <w:t xml:space="preserve">                           </w:t>
      </w:r>
      <w:r w:rsidR="00AE0A9F">
        <w:t xml:space="preserve">Table </w:t>
      </w:r>
      <w:fldSimple w:instr=" SEQ Table \* ARABIC ">
        <w:r w:rsidR="001E132D">
          <w:rPr>
            <w:noProof/>
          </w:rPr>
          <w:t>1</w:t>
        </w:r>
      </w:fldSimple>
      <w:r w:rsidR="00AE0A9F">
        <w:t>: Number of Focus Group Discussion Conducted</w:t>
      </w:r>
      <w:bookmarkEnd w:id="24"/>
    </w:p>
    <w:tbl>
      <w:tblPr>
        <w:tblpPr w:leftFromText="180" w:rightFromText="180" w:vertAnchor="text" w:tblpXSpec="center" w:tblpY="1"/>
        <w:tblOverlap w:val="never"/>
        <w:tblW w:w="0" w:type="auto"/>
        <w:tblBorders>
          <w:top w:val="single" w:sz="8" w:space="0" w:color="E66C7D"/>
          <w:bottom w:val="single" w:sz="8" w:space="0" w:color="E66C7D"/>
        </w:tblBorders>
        <w:tblLayout w:type="fixed"/>
        <w:tblLook w:val="0420"/>
      </w:tblPr>
      <w:tblGrid>
        <w:gridCol w:w="1614"/>
        <w:gridCol w:w="975"/>
        <w:gridCol w:w="1064"/>
        <w:gridCol w:w="1312"/>
        <w:gridCol w:w="1153"/>
        <w:gridCol w:w="904"/>
      </w:tblGrid>
      <w:tr w:rsidR="00B217E3" w:rsidRPr="00604A61" w:rsidTr="000C3258">
        <w:trPr>
          <w:trHeight w:val="248"/>
        </w:trPr>
        <w:tc>
          <w:tcPr>
            <w:tcW w:w="1614" w:type="dxa"/>
            <w:tcBorders>
              <w:top w:val="single" w:sz="8" w:space="0" w:color="E66C7D"/>
              <w:left w:val="nil"/>
              <w:bottom w:val="single" w:sz="8" w:space="0" w:color="E66C7D"/>
              <w:right w:val="nil"/>
            </w:tcBorders>
            <w:shd w:val="clear" w:color="auto" w:fill="auto"/>
          </w:tcPr>
          <w:p w:rsidR="00B217E3" w:rsidRPr="00604A61" w:rsidRDefault="00B217E3" w:rsidP="00C63384">
            <w:pPr>
              <w:spacing w:before="0" w:after="0"/>
              <w:jc w:val="left"/>
              <w:rPr>
                <w:rFonts w:ascii="Arial Narrow" w:eastAsia="Calibri" w:hAnsi="Arial Narrow"/>
                <w:b/>
                <w:bCs/>
                <w:color w:val="000000" w:themeColor="text1"/>
                <w:sz w:val="20"/>
                <w:szCs w:val="20"/>
              </w:rPr>
            </w:pPr>
            <w:r w:rsidRPr="00604A61">
              <w:rPr>
                <w:rFonts w:ascii="Arial Narrow" w:eastAsia="Calibri" w:hAnsi="Arial Narrow"/>
                <w:b/>
                <w:bCs/>
                <w:color w:val="000000" w:themeColor="text1"/>
                <w:sz w:val="20"/>
                <w:szCs w:val="20"/>
              </w:rPr>
              <w:t>Gender</w:t>
            </w:r>
          </w:p>
        </w:tc>
        <w:tc>
          <w:tcPr>
            <w:tcW w:w="975" w:type="dxa"/>
            <w:tcBorders>
              <w:top w:val="single" w:sz="8" w:space="0" w:color="E66C7D"/>
              <w:left w:val="nil"/>
              <w:bottom w:val="single" w:sz="8" w:space="0" w:color="E66C7D"/>
              <w:right w:val="nil"/>
            </w:tcBorders>
            <w:shd w:val="clear" w:color="auto" w:fill="auto"/>
          </w:tcPr>
          <w:p w:rsidR="00B217E3" w:rsidRPr="00604A61" w:rsidRDefault="00B217E3" w:rsidP="00C63384">
            <w:pPr>
              <w:spacing w:before="0" w:after="0"/>
              <w:jc w:val="left"/>
              <w:rPr>
                <w:rFonts w:ascii="Arial Narrow" w:eastAsia="Calibri" w:hAnsi="Arial Narrow"/>
                <w:b/>
                <w:bCs/>
                <w:color w:val="000000" w:themeColor="text1"/>
                <w:sz w:val="20"/>
                <w:szCs w:val="20"/>
              </w:rPr>
            </w:pPr>
            <w:r w:rsidRPr="00604A61">
              <w:rPr>
                <w:rFonts w:ascii="Arial Narrow" w:eastAsia="Calibri" w:hAnsi="Arial Narrow"/>
                <w:b/>
                <w:bCs/>
                <w:color w:val="000000" w:themeColor="text1"/>
                <w:sz w:val="20"/>
                <w:szCs w:val="20"/>
              </w:rPr>
              <w:t>Garowe</w:t>
            </w:r>
          </w:p>
        </w:tc>
        <w:tc>
          <w:tcPr>
            <w:tcW w:w="1064" w:type="dxa"/>
            <w:tcBorders>
              <w:top w:val="single" w:sz="8" w:space="0" w:color="E66C7D"/>
              <w:left w:val="nil"/>
              <w:bottom w:val="single" w:sz="8" w:space="0" w:color="E66C7D"/>
              <w:right w:val="nil"/>
            </w:tcBorders>
            <w:shd w:val="clear" w:color="auto" w:fill="auto"/>
          </w:tcPr>
          <w:p w:rsidR="00B217E3" w:rsidRPr="00604A61" w:rsidRDefault="00B217E3" w:rsidP="00C63384">
            <w:pPr>
              <w:spacing w:before="0" w:after="0"/>
              <w:jc w:val="left"/>
              <w:rPr>
                <w:rFonts w:ascii="Arial Narrow" w:eastAsia="Calibri" w:hAnsi="Arial Narrow"/>
                <w:b/>
                <w:bCs/>
                <w:color w:val="000000" w:themeColor="text1"/>
                <w:sz w:val="20"/>
                <w:szCs w:val="20"/>
              </w:rPr>
            </w:pPr>
            <w:r w:rsidRPr="00604A61">
              <w:rPr>
                <w:rFonts w:ascii="Arial Narrow" w:eastAsia="Calibri" w:hAnsi="Arial Narrow"/>
                <w:b/>
                <w:bCs/>
                <w:color w:val="000000" w:themeColor="text1"/>
                <w:sz w:val="20"/>
                <w:szCs w:val="20"/>
              </w:rPr>
              <w:t>Qardho</w:t>
            </w:r>
          </w:p>
        </w:tc>
        <w:tc>
          <w:tcPr>
            <w:tcW w:w="1312" w:type="dxa"/>
            <w:tcBorders>
              <w:top w:val="single" w:sz="8" w:space="0" w:color="E66C7D"/>
              <w:left w:val="nil"/>
              <w:bottom w:val="single" w:sz="8" w:space="0" w:color="E66C7D"/>
              <w:right w:val="nil"/>
            </w:tcBorders>
            <w:shd w:val="clear" w:color="auto" w:fill="auto"/>
          </w:tcPr>
          <w:p w:rsidR="00B217E3" w:rsidRPr="00604A61" w:rsidRDefault="00B217E3" w:rsidP="00C63384">
            <w:pPr>
              <w:spacing w:before="0" w:after="0"/>
              <w:jc w:val="left"/>
              <w:rPr>
                <w:rFonts w:ascii="Arial Narrow" w:eastAsia="Calibri" w:hAnsi="Arial Narrow"/>
                <w:b/>
                <w:bCs/>
                <w:color w:val="000000" w:themeColor="text1"/>
                <w:sz w:val="20"/>
                <w:szCs w:val="20"/>
              </w:rPr>
            </w:pPr>
            <w:r w:rsidRPr="00604A61">
              <w:rPr>
                <w:rFonts w:ascii="Arial Narrow" w:eastAsia="Calibri" w:hAnsi="Arial Narrow"/>
                <w:b/>
                <w:bCs/>
                <w:color w:val="000000" w:themeColor="text1"/>
                <w:sz w:val="20"/>
                <w:szCs w:val="20"/>
              </w:rPr>
              <w:t>Baadweyn</w:t>
            </w:r>
          </w:p>
        </w:tc>
        <w:tc>
          <w:tcPr>
            <w:tcW w:w="1153" w:type="dxa"/>
            <w:tcBorders>
              <w:top w:val="single" w:sz="8" w:space="0" w:color="E66C7D"/>
              <w:left w:val="nil"/>
              <w:bottom w:val="single" w:sz="8" w:space="0" w:color="E66C7D"/>
              <w:right w:val="nil"/>
            </w:tcBorders>
            <w:shd w:val="clear" w:color="auto" w:fill="auto"/>
          </w:tcPr>
          <w:p w:rsidR="00B217E3" w:rsidRPr="00604A61" w:rsidRDefault="00B217E3" w:rsidP="00C63384">
            <w:pPr>
              <w:spacing w:before="0" w:after="0"/>
              <w:jc w:val="left"/>
              <w:rPr>
                <w:rFonts w:ascii="Arial Narrow" w:eastAsia="Calibri" w:hAnsi="Arial Narrow"/>
                <w:b/>
                <w:bCs/>
                <w:color w:val="000000" w:themeColor="text1"/>
                <w:sz w:val="20"/>
                <w:szCs w:val="20"/>
              </w:rPr>
            </w:pPr>
            <w:r w:rsidRPr="00604A61">
              <w:rPr>
                <w:rFonts w:ascii="Arial Narrow" w:eastAsia="Calibri" w:hAnsi="Arial Narrow"/>
                <w:b/>
                <w:bCs/>
                <w:color w:val="000000" w:themeColor="text1"/>
                <w:sz w:val="20"/>
                <w:szCs w:val="20"/>
              </w:rPr>
              <w:t>Goldogob</w:t>
            </w:r>
          </w:p>
        </w:tc>
        <w:tc>
          <w:tcPr>
            <w:tcW w:w="904" w:type="dxa"/>
            <w:tcBorders>
              <w:top w:val="single" w:sz="8" w:space="0" w:color="E66C7D"/>
              <w:left w:val="nil"/>
              <w:bottom w:val="single" w:sz="8" w:space="0" w:color="E66C7D"/>
              <w:right w:val="nil"/>
            </w:tcBorders>
            <w:shd w:val="clear" w:color="auto" w:fill="auto"/>
          </w:tcPr>
          <w:p w:rsidR="00B217E3" w:rsidRPr="00604A61" w:rsidRDefault="00B217E3" w:rsidP="00C63384">
            <w:pPr>
              <w:spacing w:before="0" w:after="0"/>
              <w:jc w:val="left"/>
              <w:rPr>
                <w:rFonts w:ascii="Arial Narrow" w:eastAsia="Calibri" w:hAnsi="Arial Narrow"/>
                <w:b/>
                <w:bCs/>
                <w:color w:val="000000" w:themeColor="text1"/>
                <w:sz w:val="20"/>
                <w:szCs w:val="20"/>
              </w:rPr>
            </w:pPr>
            <w:r w:rsidRPr="00604A61">
              <w:rPr>
                <w:rFonts w:ascii="Arial Narrow" w:eastAsia="Calibri" w:hAnsi="Arial Narrow"/>
                <w:b/>
                <w:bCs/>
                <w:color w:val="000000" w:themeColor="text1"/>
                <w:sz w:val="20"/>
                <w:szCs w:val="20"/>
              </w:rPr>
              <w:t>Total</w:t>
            </w:r>
          </w:p>
        </w:tc>
      </w:tr>
      <w:tr w:rsidR="00B217E3" w:rsidRPr="00604A61" w:rsidTr="000C3258">
        <w:trPr>
          <w:trHeight w:val="248"/>
        </w:trPr>
        <w:tc>
          <w:tcPr>
            <w:tcW w:w="1614"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Women/Youth</w:t>
            </w:r>
          </w:p>
        </w:tc>
        <w:tc>
          <w:tcPr>
            <w:tcW w:w="975"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2</w:t>
            </w:r>
          </w:p>
        </w:tc>
        <w:tc>
          <w:tcPr>
            <w:tcW w:w="1064"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2</w:t>
            </w:r>
          </w:p>
        </w:tc>
        <w:tc>
          <w:tcPr>
            <w:tcW w:w="1312"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2</w:t>
            </w:r>
          </w:p>
        </w:tc>
        <w:tc>
          <w:tcPr>
            <w:tcW w:w="1153"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2</w:t>
            </w:r>
          </w:p>
        </w:tc>
        <w:tc>
          <w:tcPr>
            <w:tcW w:w="904"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8</w:t>
            </w:r>
          </w:p>
        </w:tc>
      </w:tr>
      <w:tr w:rsidR="00B217E3" w:rsidRPr="00604A61" w:rsidTr="000C3258">
        <w:trPr>
          <w:trHeight w:val="248"/>
        </w:trPr>
        <w:tc>
          <w:tcPr>
            <w:tcW w:w="1614" w:type="dxa"/>
            <w:shd w:val="clear" w:color="auto" w:fill="auto"/>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Men</w:t>
            </w:r>
          </w:p>
        </w:tc>
        <w:tc>
          <w:tcPr>
            <w:tcW w:w="975" w:type="dxa"/>
            <w:shd w:val="clear" w:color="auto" w:fill="auto"/>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1</w:t>
            </w:r>
          </w:p>
        </w:tc>
        <w:tc>
          <w:tcPr>
            <w:tcW w:w="1064" w:type="dxa"/>
            <w:shd w:val="clear" w:color="auto" w:fill="auto"/>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1</w:t>
            </w:r>
          </w:p>
        </w:tc>
        <w:tc>
          <w:tcPr>
            <w:tcW w:w="1312" w:type="dxa"/>
            <w:shd w:val="clear" w:color="auto" w:fill="auto"/>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1</w:t>
            </w:r>
          </w:p>
        </w:tc>
        <w:tc>
          <w:tcPr>
            <w:tcW w:w="1153" w:type="dxa"/>
            <w:shd w:val="clear" w:color="auto" w:fill="auto"/>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1</w:t>
            </w:r>
          </w:p>
        </w:tc>
        <w:tc>
          <w:tcPr>
            <w:tcW w:w="904" w:type="dxa"/>
            <w:shd w:val="clear" w:color="auto" w:fill="auto"/>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4</w:t>
            </w:r>
          </w:p>
        </w:tc>
      </w:tr>
      <w:tr w:rsidR="00B217E3" w:rsidRPr="00604A61" w:rsidTr="000C3258">
        <w:trPr>
          <w:trHeight w:val="248"/>
        </w:trPr>
        <w:tc>
          <w:tcPr>
            <w:tcW w:w="1614"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Total</w:t>
            </w:r>
          </w:p>
        </w:tc>
        <w:tc>
          <w:tcPr>
            <w:tcW w:w="975"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3</w:t>
            </w:r>
          </w:p>
        </w:tc>
        <w:tc>
          <w:tcPr>
            <w:tcW w:w="1064"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3</w:t>
            </w:r>
          </w:p>
        </w:tc>
        <w:tc>
          <w:tcPr>
            <w:tcW w:w="1312"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3</w:t>
            </w:r>
          </w:p>
        </w:tc>
        <w:tc>
          <w:tcPr>
            <w:tcW w:w="1153"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3</w:t>
            </w:r>
          </w:p>
        </w:tc>
        <w:tc>
          <w:tcPr>
            <w:tcW w:w="904" w:type="dxa"/>
            <w:tcBorders>
              <w:left w:val="nil"/>
              <w:right w:val="nil"/>
            </w:tcBorders>
            <w:shd w:val="clear" w:color="auto" w:fill="F8DADE"/>
          </w:tcPr>
          <w:p w:rsidR="00B217E3" w:rsidRPr="00604A61" w:rsidRDefault="00B217E3" w:rsidP="00C63384">
            <w:pPr>
              <w:spacing w:before="0" w:after="0"/>
              <w:jc w:val="left"/>
              <w:rPr>
                <w:rFonts w:ascii="Arial Narrow" w:eastAsia="Calibri" w:hAnsi="Arial Narrow"/>
                <w:color w:val="000000" w:themeColor="text1"/>
                <w:sz w:val="20"/>
                <w:szCs w:val="20"/>
              </w:rPr>
            </w:pPr>
            <w:r w:rsidRPr="00604A61">
              <w:rPr>
                <w:rFonts w:ascii="Arial Narrow" w:eastAsia="Calibri" w:hAnsi="Arial Narrow"/>
                <w:color w:val="000000" w:themeColor="text1"/>
                <w:sz w:val="20"/>
                <w:szCs w:val="20"/>
              </w:rPr>
              <w:t>12</w:t>
            </w:r>
          </w:p>
        </w:tc>
      </w:tr>
    </w:tbl>
    <w:p w:rsidR="008D2374" w:rsidRDefault="00C63384" w:rsidP="00843831">
      <w:pPr>
        <w:pStyle w:val="BodyText2"/>
      </w:pPr>
      <w:r>
        <w:br w:type="textWrapping" w:clear="all"/>
      </w:r>
    </w:p>
    <w:p w:rsidR="00FE21E0" w:rsidRPr="00233FDF" w:rsidRDefault="00FE21E0" w:rsidP="00E12F79">
      <w:pPr>
        <w:pStyle w:val="BodyText20"/>
        <w:rPr>
          <w:b/>
          <w:color w:val="auto"/>
        </w:rPr>
      </w:pPr>
      <w:r w:rsidRPr="00233FDF">
        <w:rPr>
          <w:b/>
          <w:color w:val="auto"/>
        </w:rPr>
        <w:t>Sampling</w:t>
      </w:r>
      <w:r w:rsidR="00E35FBC" w:rsidRPr="00233FDF">
        <w:rPr>
          <w:b/>
          <w:color w:val="auto"/>
        </w:rPr>
        <w:t xml:space="preserve"> for household interviews</w:t>
      </w:r>
    </w:p>
    <w:p w:rsidR="00FD72D0" w:rsidRDefault="00D864A4" w:rsidP="00843831">
      <w:pPr>
        <w:pStyle w:val="BodyText2"/>
      </w:pPr>
      <w:r w:rsidRPr="00732D39">
        <w:t>Sampl</w:t>
      </w:r>
      <w:r w:rsidR="007A7829">
        <w:t xml:space="preserve">e of households interviewed </w:t>
      </w:r>
      <w:r w:rsidR="00732D39" w:rsidRPr="00732D39">
        <w:t xml:space="preserve">was </w:t>
      </w:r>
      <w:r w:rsidR="00987071" w:rsidRPr="00732D39">
        <w:t xml:space="preserve">calculated using </w:t>
      </w:r>
      <w:r w:rsidR="007A7829">
        <w:t>sa</w:t>
      </w:r>
      <w:r w:rsidR="00861068" w:rsidRPr="00732D39">
        <w:t>mple formula</w:t>
      </w:r>
      <w:r w:rsidRPr="00732D39">
        <w:t xml:space="preserve">: </w:t>
      </w:r>
      <w:r w:rsidRPr="00732D39">
        <w:rPr>
          <w:b/>
        </w:rPr>
        <w:t>SS= (Z</w:t>
      </w:r>
      <w:r w:rsidRPr="00D3787F">
        <w:rPr>
          <w:b/>
          <w:vertAlign w:val="superscript"/>
        </w:rPr>
        <w:t>2</w:t>
      </w:r>
      <w:r w:rsidRPr="00732D39">
        <w:rPr>
          <w:b/>
        </w:rPr>
        <w:t>*(p)*(1-p))/c</w:t>
      </w:r>
      <w:r w:rsidRPr="00D3787F">
        <w:rPr>
          <w:b/>
          <w:vertAlign w:val="superscript"/>
        </w:rPr>
        <w:t>2</w:t>
      </w:r>
      <w:r w:rsidR="005F2C60" w:rsidRPr="00732D39">
        <w:t>; Where</w:t>
      </w:r>
      <w:r w:rsidR="001B0F6C" w:rsidRPr="00732D39">
        <w:t>: Z = Z value (e.g. 1.96 for 95% confidence level) p = percentage picking a choice, expressed as decimal (.5 used for sample size needed) c = confidence interval, expressed as decimal (e.g., .04 = ±4)</w:t>
      </w:r>
      <w:r w:rsidR="00987071" w:rsidRPr="00732D39">
        <w:rPr>
          <w:rStyle w:val="FootnoteReference"/>
        </w:rPr>
        <w:footnoteReference w:id="4"/>
      </w:r>
      <w:r w:rsidR="001B0F6C" w:rsidRPr="00732D39">
        <w:t xml:space="preserve">. </w:t>
      </w:r>
    </w:p>
    <w:p w:rsidR="00773896" w:rsidRDefault="00FD72D0" w:rsidP="00843831">
      <w:pPr>
        <w:pStyle w:val="BodyText2"/>
      </w:pPr>
      <w:r w:rsidRPr="00732D39">
        <w:t>It should b</w:t>
      </w:r>
      <w:r w:rsidR="00861068" w:rsidRPr="00732D39">
        <w:t>e</w:t>
      </w:r>
      <w:r w:rsidRPr="00732D39">
        <w:t xml:space="preserve"> noted that while </w:t>
      </w:r>
      <w:r w:rsidR="007A7829">
        <w:t xml:space="preserve">the </w:t>
      </w:r>
      <w:r w:rsidRPr="00732D39">
        <w:t xml:space="preserve">two components, </w:t>
      </w:r>
      <w:r w:rsidRPr="00215904">
        <w:t xml:space="preserve">Livelihoods and </w:t>
      </w:r>
      <w:r w:rsidR="00D3787F">
        <w:t>P</w:t>
      </w:r>
      <w:r w:rsidRPr="00215904">
        <w:t>rotection</w:t>
      </w:r>
      <w:r w:rsidRPr="00732D39">
        <w:t xml:space="preserve"> was implemented in all the four target districts, </w:t>
      </w:r>
      <w:r w:rsidR="00D3787F">
        <w:t>N</w:t>
      </w:r>
      <w:r w:rsidRPr="00732D39">
        <w:t>utrition component was implemented in only two districts</w:t>
      </w:r>
      <w:r w:rsidR="007A7829">
        <w:t xml:space="preserve"> namely;</w:t>
      </w:r>
      <w:r w:rsidRPr="00732D39">
        <w:t xml:space="preserve"> Garowe and Qardho. </w:t>
      </w:r>
      <w:r w:rsidR="00F92C43" w:rsidRPr="00732D39">
        <w:t xml:space="preserve">In addition, </w:t>
      </w:r>
      <w:r w:rsidRPr="00732D39">
        <w:t xml:space="preserve">in all the four districts, the project targeted </w:t>
      </w:r>
      <w:r w:rsidR="00F92C43" w:rsidRPr="00732D39">
        <w:t xml:space="preserve">70% </w:t>
      </w:r>
      <w:r w:rsidRPr="00732D39">
        <w:t>IDP</w:t>
      </w:r>
      <w:r w:rsidR="007A7829">
        <w:t>s</w:t>
      </w:r>
      <w:r w:rsidRPr="00732D39">
        <w:t xml:space="preserve"> and 30% host community.</w:t>
      </w:r>
      <w:r w:rsidR="0095307A" w:rsidRPr="00732D39">
        <w:t xml:space="preserve"> </w:t>
      </w:r>
      <w:r w:rsidR="001F1AE4">
        <w:t xml:space="preserve">A total of </w:t>
      </w:r>
      <w:r w:rsidR="00D3787F">
        <w:t>1,037</w:t>
      </w:r>
      <w:r w:rsidR="001F1AE4">
        <w:t xml:space="preserve"> households were sampled across the project area.</w:t>
      </w:r>
      <w:r w:rsidR="00A65467">
        <w:t xml:space="preserve"> </w:t>
      </w:r>
      <w:r w:rsidR="001F1AE4">
        <w:t xml:space="preserve"> Thes</w:t>
      </w:r>
      <w:r w:rsidR="00A1237D">
        <w:t>e</w:t>
      </w:r>
      <w:r w:rsidR="001F1AE4">
        <w:t xml:space="preserve"> included </w:t>
      </w:r>
      <w:r w:rsidR="00D3787F">
        <w:t>317</w:t>
      </w:r>
      <w:r w:rsidR="001F1AE4">
        <w:t xml:space="preserve"> in Garowe, </w:t>
      </w:r>
      <w:r w:rsidR="00D3787F">
        <w:t>322</w:t>
      </w:r>
      <w:r w:rsidR="001F1AE4">
        <w:t xml:space="preserve"> in Qardho, 1</w:t>
      </w:r>
      <w:r w:rsidR="00D3787F">
        <w:t>98</w:t>
      </w:r>
      <w:r w:rsidR="001F1AE4">
        <w:t xml:space="preserve"> in Baadweyn and </w:t>
      </w:r>
      <w:r w:rsidR="00D3787F">
        <w:t>200</w:t>
      </w:r>
      <w:r w:rsidR="001F1AE4">
        <w:t xml:space="preserve"> in Goldogob. These household</w:t>
      </w:r>
      <w:r w:rsidR="00A65467">
        <w:t>s</w:t>
      </w:r>
      <w:r w:rsidR="001F1AE4">
        <w:t xml:space="preserve"> were distributed according </w:t>
      </w:r>
      <w:r w:rsidR="00A65467">
        <w:t xml:space="preserve">to the project target of 70% </w:t>
      </w:r>
      <w:r w:rsidR="001F1AE4">
        <w:t xml:space="preserve">IDPs and </w:t>
      </w:r>
      <w:r w:rsidR="00A65467">
        <w:t xml:space="preserve">30% </w:t>
      </w:r>
      <w:r w:rsidR="001F1AE4">
        <w:t xml:space="preserve">Host community. </w:t>
      </w:r>
      <w:r w:rsidR="00F1728C" w:rsidRPr="00732D39">
        <w:t>T</w:t>
      </w:r>
      <w:r w:rsidR="00861068" w:rsidRPr="00732D39">
        <w:t xml:space="preserve">able </w:t>
      </w:r>
      <w:r w:rsidR="00C63384">
        <w:t>2</w:t>
      </w:r>
      <w:r w:rsidR="00861068" w:rsidRPr="00732D39">
        <w:t xml:space="preserve"> below show </w:t>
      </w:r>
      <w:r w:rsidR="00A65467">
        <w:t>the distribution of</w:t>
      </w:r>
      <w:r w:rsidR="00982475">
        <w:t xml:space="preserve"> the project benefi</w:t>
      </w:r>
      <w:r w:rsidR="0021140C">
        <w:t xml:space="preserve">ciaries and </w:t>
      </w:r>
      <w:r w:rsidR="007A7829">
        <w:t>t</w:t>
      </w:r>
      <w:r w:rsidR="0021140C">
        <w:t xml:space="preserve">able </w:t>
      </w:r>
      <w:r w:rsidR="00C63384">
        <w:t>3</w:t>
      </w:r>
      <w:r w:rsidR="00A65467">
        <w:t xml:space="preserve"> </w:t>
      </w:r>
      <w:r w:rsidR="007A7829">
        <w:t>shows</w:t>
      </w:r>
      <w:r w:rsidR="00A65467">
        <w:t xml:space="preserve"> a </w:t>
      </w:r>
      <w:r w:rsidR="00F1728C" w:rsidRPr="00732D39">
        <w:t>summary</w:t>
      </w:r>
      <w:r w:rsidR="0095307A" w:rsidRPr="00732D39">
        <w:t xml:space="preserve"> of </w:t>
      </w:r>
      <w:r w:rsidR="00861068" w:rsidRPr="00732D39">
        <w:t>sampling strateg</w:t>
      </w:r>
      <w:r w:rsidR="00905D05" w:rsidRPr="00732D39">
        <w:t>y used</w:t>
      </w:r>
      <w:r w:rsidR="007A7829">
        <w:t xml:space="preserve">. </w:t>
      </w:r>
      <w:r w:rsidR="00732D39" w:rsidRPr="00732D39">
        <w:t xml:space="preserve">Annex 2 shows a list of the villages </w:t>
      </w:r>
      <w:r w:rsidR="001F1AE4">
        <w:t>and the number of households interviewed per village.</w:t>
      </w:r>
    </w:p>
    <w:p w:rsidR="00233FDF" w:rsidRDefault="00233FDF" w:rsidP="00D174C9">
      <w:pPr>
        <w:pStyle w:val="Caption"/>
      </w:pPr>
      <w:bookmarkStart w:id="25" w:name="_Toc367407864"/>
    </w:p>
    <w:p w:rsidR="00233FDF" w:rsidRDefault="00233FDF">
      <w:pPr>
        <w:spacing w:before="0" w:after="0"/>
        <w:jc w:val="left"/>
        <w:rPr>
          <w:rFonts w:ascii="Arial Narrow" w:hAnsi="Arial Narrow"/>
          <w:b/>
          <w:bCs/>
          <w:color w:val="000000"/>
          <w:sz w:val="20"/>
          <w:szCs w:val="20"/>
        </w:rPr>
      </w:pPr>
      <w:r>
        <w:br w:type="page"/>
      </w:r>
    </w:p>
    <w:p w:rsidR="0021140C" w:rsidRDefault="009911D1" w:rsidP="00D174C9">
      <w:pPr>
        <w:pStyle w:val="Caption"/>
      </w:pPr>
      <w:r>
        <w:lastRenderedPageBreak/>
        <w:t xml:space="preserve">                                          </w:t>
      </w:r>
      <w:r w:rsidR="0021140C">
        <w:t xml:space="preserve">Table </w:t>
      </w:r>
      <w:fldSimple w:instr=" SEQ Table \* ARABIC ">
        <w:r w:rsidR="001E132D">
          <w:rPr>
            <w:noProof/>
          </w:rPr>
          <w:t>2</w:t>
        </w:r>
      </w:fldSimple>
      <w:r w:rsidR="0021140C">
        <w:t>: Distribution of target beneficiary households by Expected Results</w:t>
      </w:r>
      <w:bookmarkEnd w:id="25"/>
    </w:p>
    <w:tbl>
      <w:tblPr>
        <w:tblpPr w:leftFromText="180" w:rightFromText="180" w:vertAnchor="text" w:tblpXSpec="center" w:tblpY="1"/>
        <w:tblOverlap w:val="never"/>
        <w:tblW w:w="0" w:type="auto"/>
        <w:tblBorders>
          <w:top w:val="single" w:sz="8" w:space="0" w:color="60B5CC"/>
          <w:left w:val="single" w:sz="8" w:space="0" w:color="60B5CC"/>
          <w:bottom w:val="single" w:sz="8" w:space="0" w:color="60B5CC"/>
          <w:right w:val="single" w:sz="8" w:space="0" w:color="60B5CC"/>
          <w:insideH w:val="single" w:sz="8" w:space="0" w:color="60B5CC"/>
          <w:insideV w:val="single" w:sz="8" w:space="0" w:color="60B5CC"/>
        </w:tblBorders>
        <w:tblLook w:val="0620"/>
      </w:tblPr>
      <w:tblGrid>
        <w:gridCol w:w="982"/>
        <w:gridCol w:w="1237"/>
        <w:gridCol w:w="1447"/>
        <w:gridCol w:w="1365"/>
        <w:gridCol w:w="663"/>
      </w:tblGrid>
      <w:tr w:rsidR="0021140C" w:rsidRPr="00D5237A" w:rsidTr="009911D1">
        <w:trPr>
          <w:trHeight w:val="328"/>
        </w:trPr>
        <w:tc>
          <w:tcPr>
            <w:tcW w:w="0" w:type="auto"/>
            <w:vMerge w:val="restart"/>
            <w:tcBorders>
              <w:top w:val="single" w:sz="2" w:space="0" w:color="C64847"/>
              <w:left w:val="single" w:sz="2" w:space="0" w:color="C64847"/>
              <w:bottom w:val="single" w:sz="18" w:space="0" w:color="60B5CC"/>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Districts</w:t>
            </w:r>
          </w:p>
          <w:p w:rsidR="0021140C" w:rsidRPr="001274CF" w:rsidRDefault="0021140C" w:rsidP="0021140C">
            <w:pPr>
              <w:pStyle w:val="BodyText2"/>
              <w:spacing w:before="40" w:after="40"/>
              <w:rPr>
                <w:sz w:val="20"/>
                <w:szCs w:val="20"/>
              </w:rPr>
            </w:pPr>
            <w:r w:rsidRPr="001274CF">
              <w:rPr>
                <w:sz w:val="20"/>
                <w:szCs w:val="20"/>
              </w:rPr>
              <w:t> </w:t>
            </w:r>
          </w:p>
        </w:tc>
        <w:tc>
          <w:tcPr>
            <w:tcW w:w="0" w:type="auto"/>
            <w:gridSpan w:val="3"/>
            <w:tcBorders>
              <w:top w:val="single" w:sz="2" w:space="0" w:color="C64847"/>
              <w:left w:val="single" w:sz="12" w:space="0" w:color="C64847"/>
              <w:bottom w:val="single" w:sz="2" w:space="0" w:color="C64847"/>
              <w:right w:val="single" w:sz="12" w:space="0" w:color="C64847"/>
            </w:tcBorders>
            <w:shd w:val="clear" w:color="auto" w:fill="auto"/>
            <w:hideMark/>
          </w:tcPr>
          <w:p w:rsidR="0021140C" w:rsidRPr="001274CF" w:rsidRDefault="0021140C" w:rsidP="0021140C">
            <w:pPr>
              <w:pStyle w:val="BodyText2"/>
              <w:spacing w:before="40" w:after="40"/>
              <w:jc w:val="center"/>
              <w:rPr>
                <w:sz w:val="20"/>
                <w:szCs w:val="20"/>
              </w:rPr>
            </w:pPr>
            <w:r w:rsidRPr="001274CF">
              <w:rPr>
                <w:sz w:val="20"/>
                <w:szCs w:val="20"/>
              </w:rPr>
              <w:t>Expected Results</w:t>
            </w:r>
          </w:p>
        </w:tc>
        <w:tc>
          <w:tcPr>
            <w:tcW w:w="0" w:type="auto"/>
            <w:vMerge w:val="restart"/>
            <w:tcBorders>
              <w:top w:val="single" w:sz="2" w:space="0" w:color="C64847"/>
              <w:left w:val="single" w:sz="12" w:space="0" w:color="C64847"/>
              <w:bottom w:val="single" w:sz="18" w:space="0" w:color="60B5CC"/>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Totals</w:t>
            </w:r>
          </w:p>
          <w:p w:rsidR="0021140C" w:rsidRPr="001274CF" w:rsidRDefault="0021140C" w:rsidP="0021140C">
            <w:pPr>
              <w:pStyle w:val="BodyText2"/>
              <w:spacing w:before="40" w:after="40"/>
              <w:rPr>
                <w:sz w:val="20"/>
                <w:szCs w:val="20"/>
              </w:rPr>
            </w:pPr>
            <w:r w:rsidRPr="001274CF">
              <w:rPr>
                <w:sz w:val="20"/>
                <w:szCs w:val="20"/>
              </w:rPr>
              <w:t> </w:t>
            </w:r>
          </w:p>
        </w:tc>
      </w:tr>
      <w:tr w:rsidR="0021140C" w:rsidRPr="00D5237A" w:rsidTr="009911D1">
        <w:trPr>
          <w:trHeight w:val="268"/>
        </w:trPr>
        <w:tc>
          <w:tcPr>
            <w:tcW w:w="0" w:type="auto"/>
            <w:vMerge/>
            <w:tcBorders>
              <w:left w:val="single" w:sz="2" w:space="0" w:color="C64847"/>
              <w:bottom w:val="single" w:sz="1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p>
        </w:tc>
        <w:tc>
          <w:tcPr>
            <w:tcW w:w="0" w:type="auto"/>
            <w:tcBorders>
              <w:top w:val="single" w:sz="2" w:space="0" w:color="C64847"/>
              <w:left w:val="single" w:sz="12" w:space="0" w:color="C64847"/>
              <w:bottom w:val="single" w:sz="1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ER1: Nutrition</w:t>
            </w:r>
          </w:p>
        </w:tc>
        <w:tc>
          <w:tcPr>
            <w:tcW w:w="0" w:type="auto"/>
            <w:tcBorders>
              <w:top w:val="single" w:sz="2" w:space="0" w:color="C64847"/>
              <w:left w:val="single" w:sz="2" w:space="0" w:color="C64847"/>
              <w:bottom w:val="single" w:sz="1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ER2: Livelihoods</w:t>
            </w:r>
          </w:p>
        </w:tc>
        <w:tc>
          <w:tcPr>
            <w:tcW w:w="0" w:type="auto"/>
            <w:tcBorders>
              <w:top w:val="single" w:sz="2" w:space="0" w:color="C64847"/>
              <w:left w:val="single" w:sz="2" w:space="0" w:color="C64847"/>
              <w:bottom w:val="single" w:sz="1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ER3: Protection</w:t>
            </w:r>
          </w:p>
        </w:tc>
        <w:tc>
          <w:tcPr>
            <w:tcW w:w="0" w:type="auto"/>
            <w:vMerge/>
            <w:tcBorders>
              <w:left w:val="single" w:sz="12" w:space="0" w:color="C64847"/>
              <w:bottom w:val="single" w:sz="1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p>
        </w:tc>
      </w:tr>
      <w:tr w:rsidR="0021140C" w:rsidRPr="00D5237A" w:rsidTr="009911D1">
        <w:trPr>
          <w:trHeight w:val="50"/>
        </w:trPr>
        <w:tc>
          <w:tcPr>
            <w:tcW w:w="0" w:type="auto"/>
            <w:tcBorders>
              <w:top w:val="single" w:sz="12" w:space="0" w:color="C64847"/>
              <w:left w:val="single" w:sz="2" w:space="0" w:color="C64847"/>
              <w:bottom w:val="single" w:sz="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Garowe</w:t>
            </w:r>
          </w:p>
        </w:tc>
        <w:tc>
          <w:tcPr>
            <w:tcW w:w="0" w:type="auto"/>
            <w:tcBorders>
              <w:top w:val="single" w:sz="12" w:space="0" w:color="C64847"/>
              <w:left w:val="single" w:sz="1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400</w:t>
            </w:r>
          </w:p>
        </w:tc>
        <w:tc>
          <w:tcPr>
            <w:tcW w:w="0" w:type="auto"/>
            <w:tcBorders>
              <w:top w:val="single" w:sz="12" w:space="0" w:color="C64847"/>
              <w:left w:val="single" w:sz="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377</w:t>
            </w:r>
          </w:p>
        </w:tc>
        <w:tc>
          <w:tcPr>
            <w:tcW w:w="0" w:type="auto"/>
            <w:tcBorders>
              <w:top w:val="single" w:sz="12" w:space="0" w:color="C64847"/>
              <w:left w:val="single" w:sz="2" w:space="0" w:color="C64847"/>
              <w:bottom w:val="single" w:sz="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833</w:t>
            </w:r>
          </w:p>
        </w:tc>
        <w:tc>
          <w:tcPr>
            <w:tcW w:w="0" w:type="auto"/>
            <w:tcBorders>
              <w:top w:val="single" w:sz="12" w:space="0" w:color="C64847"/>
              <w:left w:val="single" w:sz="1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1610</w:t>
            </w:r>
          </w:p>
        </w:tc>
      </w:tr>
      <w:tr w:rsidR="0021140C" w:rsidRPr="00D5237A" w:rsidTr="009911D1">
        <w:trPr>
          <w:trHeight w:val="75"/>
        </w:trPr>
        <w:tc>
          <w:tcPr>
            <w:tcW w:w="0" w:type="auto"/>
            <w:tcBorders>
              <w:top w:val="single" w:sz="2" w:space="0" w:color="C64847"/>
              <w:left w:val="single" w:sz="2" w:space="0" w:color="C64847"/>
              <w:bottom w:val="single" w:sz="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Qardho</w:t>
            </w:r>
          </w:p>
        </w:tc>
        <w:tc>
          <w:tcPr>
            <w:tcW w:w="0" w:type="auto"/>
            <w:tcBorders>
              <w:top w:val="single" w:sz="2" w:space="0" w:color="C64847"/>
              <w:left w:val="single" w:sz="1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500</w:t>
            </w:r>
          </w:p>
        </w:tc>
        <w:tc>
          <w:tcPr>
            <w:tcW w:w="0" w:type="auto"/>
            <w:tcBorders>
              <w:top w:val="single" w:sz="2" w:space="0" w:color="C64847"/>
              <w:left w:val="single" w:sz="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377</w:t>
            </w:r>
          </w:p>
        </w:tc>
        <w:tc>
          <w:tcPr>
            <w:tcW w:w="0" w:type="auto"/>
            <w:tcBorders>
              <w:top w:val="single" w:sz="2" w:space="0" w:color="C64847"/>
              <w:left w:val="single" w:sz="2" w:space="0" w:color="C64847"/>
              <w:bottom w:val="single" w:sz="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833</w:t>
            </w:r>
          </w:p>
        </w:tc>
        <w:tc>
          <w:tcPr>
            <w:tcW w:w="0" w:type="auto"/>
            <w:tcBorders>
              <w:top w:val="single" w:sz="2" w:space="0" w:color="C64847"/>
              <w:left w:val="single" w:sz="1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1710</w:t>
            </w:r>
          </w:p>
        </w:tc>
      </w:tr>
      <w:tr w:rsidR="0021140C" w:rsidRPr="00D5237A" w:rsidTr="009911D1">
        <w:trPr>
          <w:trHeight w:val="75"/>
        </w:trPr>
        <w:tc>
          <w:tcPr>
            <w:tcW w:w="0" w:type="auto"/>
            <w:tcBorders>
              <w:top w:val="single" w:sz="2" w:space="0" w:color="C64847"/>
              <w:left w:val="single" w:sz="2" w:space="0" w:color="C64847"/>
              <w:bottom w:val="single" w:sz="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Baadweyn</w:t>
            </w:r>
          </w:p>
        </w:tc>
        <w:tc>
          <w:tcPr>
            <w:tcW w:w="0" w:type="auto"/>
            <w:tcBorders>
              <w:top w:val="single" w:sz="2" w:space="0" w:color="C64847"/>
              <w:left w:val="single" w:sz="1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 </w:t>
            </w:r>
          </w:p>
        </w:tc>
        <w:tc>
          <w:tcPr>
            <w:tcW w:w="0" w:type="auto"/>
            <w:tcBorders>
              <w:top w:val="single" w:sz="2" w:space="0" w:color="C64847"/>
              <w:left w:val="single" w:sz="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377</w:t>
            </w:r>
          </w:p>
        </w:tc>
        <w:tc>
          <w:tcPr>
            <w:tcW w:w="0" w:type="auto"/>
            <w:tcBorders>
              <w:top w:val="single" w:sz="2" w:space="0" w:color="C64847"/>
              <w:left w:val="single" w:sz="2" w:space="0" w:color="C64847"/>
              <w:bottom w:val="single" w:sz="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833</w:t>
            </w:r>
          </w:p>
        </w:tc>
        <w:tc>
          <w:tcPr>
            <w:tcW w:w="0" w:type="auto"/>
            <w:tcBorders>
              <w:top w:val="single" w:sz="2" w:space="0" w:color="C64847"/>
              <w:left w:val="single" w:sz="1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1210</w:t>
            </w:r>
          </w:p>
        </w:tc>
      </w:tr>
      <w:tr w:rsidR="0021140C" w:rsidRPr="00D5237A" w:rsidTr="009911D1">
        <w:trPr>
          <w:trHeight w:val="75"/>
        </w:trPr>
        <w:tc>
          <w:tcPr>
            <w:tcW w:w="0" w:type="auto"/>
            <w:tcBorders>
              <w:top w:val="single" w:sz="2" w:space="0" w:color="C64847"/>
              <w:left w:val="single" w:sz="2" w:space="0" w:color="C64847"/>
              <w:bottom w:val="single" w:sz="1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Goldogob</w:t>
            </w:r>
          </w:p>
        </w:tc>
        <w:tc>
          <w:tcPr>
            <w:tcW w:w="0" w:type="auto"/>
            <w:tcBorders>
              <w:top w:val="single" w:sz="2" w:space="0" w:color="C64847"/>
              <w:left w:val="single" w:sz="12" w:space="0" w:color="C64847"/>
              <w:bottom w:val="single" w:sz="1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 </w:t>
            </w:r>
          </w:p>
        </w:tc>
        <w:tc>
          <w:tcPr>
            <w:tcW w:w="0" w:type="auto"/>
            <w:tcBorders>
              <w:top w:val="single" w:sz="2" w:space="0" w:color="C64847"/>
              <w:left w:val="single" w:sz="2" w:space="0" w:color="C64847"/>
              <w:bottom w:val="single" w:sz="1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377</w:t>
            </w:r>
          </w:p>
        </w:tc>
        <w:tc>
          <w:tcPr>
            <w:tcW w:w="0" w:type="auto"/>
            <w:tcBorders>
              <w:top w:val="single" w:sz="2" w:space="0" w:color="C64847"/>
              <w:left w:val="single" w:sz="2" w:space="0" w:color="C64847"/>
              <w:bottom w:val="single" w:sz="1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833</w:t>
            </w:r>
          </w:p>
        </w:tc>
        <w:tc>
          <w:tcPr>
            <w:tcW w:w="0" w:type="auto"/>
            <w:tcBorders>
              <w:top w:val="single" w:sz="2" w:space="0" w:color="C64847"/>
              <w:left w:val="single" w:sz="12" w:space="0" w:color="C64847"/>
              <w:bottom w:val="single" w:sz="1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1210</w:t>
            </w:r>
          </w:p>
        </w:tc>
      </w:tr>
      <w:tr w:rsidR="0021140C" w:rsidRPr="00D5237A" w:rsidTr="009911D1">
        <w:trPr>
          <w:trHeight w:val="50"/>
        </w:trPr>
        <w:tc>
          <w:tcPr>
            <w:tcW w:w="0" w:type="auto"/>
            <w:tcBorders>
              <w:top w:val="single" w:sz="12" w:space="0" w:color="C64847"/>
              <w:left w:val="single" w:sz="2" w:space="0" w:color="C64847"/>
              <w:bottom w:val="single" w:sz="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Totals</w:t>
            </w:r>
          </w:p>
        </w:tc>
        <w:tc>
          <w:tcPr>
            <w:tcW w:w="0" w:type="auto"/>
            <w:tcBorders>
              <w:top w:val="single" w:sz="12" w:space="0" w:color="C64847"/>
              <w:left w:val="single" w:sz="1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900</w:t>
            </w:r>
          </w:p>
        </w:tc>
        <w:tc>
          <w:tcPr>
            <w:tcW w:w="0" w:type="auto"/>
            <w:tcBorders>
              <w:top w:val="single" w:sz="12" w:space="0" w:color="C64847"/>
              <w:left w:val="single" w:sz="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1508</w:t>
            </w:r>
          </w:p>
        </w:tc>
        <w:tc>
          <w:tcPr>
            <w:tcW w:w="0" w:type="auto"/>
            <w:tcBorders>
              <w:top w:val="single" w:sz="12" w:space="0" w:color="C64847"/>
              <w:left w:val="single" w:sz="2" w:space="0" w:color="C64847"/>
              <w:bottom w:val="single" w:sz="2" w:space="0" w:color="C64847"/>
              <w:right w:val="single" w:sz="1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3332</w:t>
            </w:r>
          </w:p>
        </w:tc>
        <w:tc>
          <w:tcPr>
            <w:tcW w:w="0" w:type="auto"/>
            <w:tcBorders>
              <w:top w:val="single" w:sz="12" w:space="0" w:color="C64847"/>
              <w:left w:val="single" w:sz="12" w:space="0" w:color="C64847"/>
              <w:bottom w:val="single" w:sz="2" w:space="0" w:color="C64847"/>
              <w:right w:val="single" w:sz="2" w:space="0" w:color="C64847"/>
            </w:tcBorders>
            <w:shd w:val="clear" w:color="auto" w:fill="auto"/>
            <w:hideMark/>
          </w:tcPr>
          <w:p w:rsidR="0021140C" w:rsidRPr="001274CF" w:rsidRDefault="0021140C" w:rsidP="0021140C">
            <w:pPr>
              <w:pStyle w:val="BodyText2"/>
              <w:spacing w:before="40" w:after="40"/>
              <w:rPr>
                <w:sz w:val="20"/>
                <w:szCs w:val="20"/>
              </w:rPr>
            </w:pPr>
            <w:r w:rsidRPr="001274CF">
              <w:rPr>
                <w:sz w:val="20"/>
                <w:szCs w:val="20"/>
              </w:rPr>
              <w:t>5740</w:t>
            </w:r>
          </w:p>
        </w:tc>
      </w:tr>
    </w:tbl>
    <w:p w:rsidR="00233FDF" w:rsidRDefault="00233FDF" w:rsidP="00D174C9">
      <w:pPr>
        <w:pStyle w:val="Caption"/>
      </w:pPr>
      <w:bookmarkStart w:id="26" w:name="_Toc367407865"/>
    </w:p>
    <w:p w:rsidR="00233FDF" w:rsidRDefault="00233FDF" w:rsidP="00D174C9">
      <w:pPr>
        <w:pStyle w:val="Caption"/>
      </w:pPr>
    </w:p>
    <w:p w:rsidR="00233FDF" w:rsidRDefault="00233FDF" w:rsidP="00D174C9">
      <w:pPr>
        <w:pStyle w:val="Caption"/>
      </w:pPr>
    </w:p>
    <w:p w:rsidR="009911D1" w:rsidRDefault="009911D1" w:rsidP="00D174C9">
      <w:pPr>
        <w:pStyle w:val="Caption"/>
      </w:pPr>
    </w:p>
    <w:p w:rsidR="009911D1" w:rsidRDefault="009911D1" w:rsidP="00D174C9">
      <w:pPr>
        <w:pStyle w:val="Caption"/>
      </w:pPr>
    </w:p>
    <w:p w:rsidR="009911D1" w:rsidRDefault="009911D1" w:rsidP="00D174C9">
      <w:pPr>
        <w:pStyle w:val="Caption"/>
      </w:pPr>
    </w:p>
    <w:p w:rsidR="009911D1" w:rsidRDefault="009911D1" w:rsidP="00D174C9">
      <w:pPr>
        <w:pStyle w:val="Caption"/>
      </w:pPr>
    </w:p>
    <w:p w:rsidR="009911D1" w:rsidRDefault="009911D1" w:rsidP="00D174C9">
      <w:pPr>
        <w:pStyle w:val="Caption"/>
      </w:pPr>
    </w:p>
    <w:p w:rsidR="009911D1" w:rsidRDefault="009911D1" w:rsidP="00D174C9">
      <w:pPr>
        <w:pStyle w:val="Caption"/>
      </w:pPr>
    </w:p>
    <w:p w:rsidR="009911D1" w:rsidRDefault="009911D1" w:rsidP="00D174C9">
      <w:pPr>
        <w:pStyle w:val="Caption"/>
      </w:pPr>
    </w:p>
    <w:p w:rsidR="009911D1" w:rsidRDefault="009911D1" w:rsidP="00D174C9">
      <w:pPr>
        <w:pStyle w:val="Caption"/>
      </w:pPr>
    </w:p>
    <w:p w:rsidR="009911D1" w:rsidRDefault="009911D1" w:rsidP="00D174C9">
      <w:pPr>
        <w:pStyle w:val="Caption"/>
      </w:pPr>
    </w:p>
    <w:p w:rsidR="0021140C" w:rsidRDefault="0021140C" w:rsidP="00D174C9">
      <w:pPr>
        <w:pStyle w:val="Caption"/>
      </w:pPr>
      <w:r>
        <w:t xml:space="preserve">Table </w:t>
      </w:r>
      <w:fldSimple w:instr=" SEQ Table \* ARABIC ">
        <w:r w:rsidR="001E132D">
          <w:rPr>
            <w:noProof/>
          </w:rPr>
          <w:t>3</w:t>
        </w:r>
      </w:fldSimple>
      <w:r>
        <w:t>: Sample size (households) for each Results and Project Site</w:t>
      </w:r>
      <w:bookmarkEnd w:id="26"/>
    </w:p>
    <w:tbl>
      <w:tblPr>
        <w:tblW w:w="7871" w:type="dxa"/>
        <w:tblInd w:w="93" w:type="dxa"/>
        <w:tblLook w:val="04A0"/>
      </w:tblPr>
      <w:tblGrid>
        <w:gridCol w:w="982"/>
        <w:gridCol w:w="782"/>
        <w:gridCol w:w="581"/>
        <w:gridCol w:w="628"/>
        <w:gridCol w:w="795"/>
        <w:gridCol w:w="619"/>
        <w:gridCol w:w="619"/>
        <w:gridCol w:w="795"/>
        <w:gridCol w:w="707"/>
        <w:gridCol w:w="619"/>
        <w:gridCol w:w="800"/>
      </w:tblGrid>
      <w:tr w:rsidR="00B84E40" w:rsidRPr="00D0780D" w:rsidTr="00B84E40">
        <w:trPr>
          <w:trHeight w:val="66"/>
        </w:trPr>
        <w:tc>
          <w:tcPr>
            <w:tcW w:w="96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84E40" w:rsidRPr="00666BEA" w:rsidRDefault="00B84E40" w:rsidP="002F3033">
            <w:pPr>
              <w:pStyle w:val="BodyText3"/>
              <w:jc w:val="left"/>
              <w:rPr>
                <w:b/>
                <w:sz w:val="20"/>
                <w:szCs w:val="20"/>
              </w:rPr>
            </w:pPr>
            <w:r w:rsidRPr="00666BEA">
              <w:rPr>
                <w:b/>
                <w:sz w:val="20"/>
                <w:szCs w:val="20"/>
              </w:rPr>
              <w:t> </w:t>
            </w:r>
          </w:p>
        </w:tc>
        <w:tc>
          <w:tcPr>
            <w:tcW w:w="1967"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84E40" w:rsidRPr="00666BEA" w:rsidRDefault="00B84E40" w:rsidP="00B84E40">
            <w:pPr>
              <w:pStyle w:val="BodyText3"/>
              <w:jc w:val="center"/>
              <w:rPr>
                <w:b/>
                <w:sz w:val="20"/>
                <w:szCs w:val="20"/>
              </w:rPr>
            </w:pPr>
            <w:r w:rsidRPr="00666BEA">
              <w:rPr>
                <w:b/>
                <w:sz w:val="20"/>
                <w:szCs w:val="20"/>
              </w:rPr>
              <w:t>Nutrition</w:t>
            </w:r>
          </w:p>
        </w:tc>
        <w:tc>
          <w:tcPr>
            <w:tcW w:w="2033"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84E40" w:rsidRPr="00666BEA" w:rsidRDefault="00B84E40" w:rsidP="00B84E40">
            <w:pPr>
              <w:pStyle w:val="BodyText3"/>
              <w:jc w:val="center"/>
              <w:rPr>
                <w:b/>
                <w:sz w:val="20"/>
                <w:szCs w:val="20"/>
              </w:rPr>
            </w:pPr>
            <w:r w:rsidRPr="00666BEA">
              <w:rPr>
                <w:b/>
                <w:sz w:val="20"/>
                <w:szCs w:val="20"/>
              </w:rPr>
              <w:t>Livelihood</w:t>
            </w:r>
          </w:p>
        </w:tc>
        <w:tc>
          <w:tcPr>
            <w:tcW w:w="2121" w:type="dxa"/>
            <w:gridSpan w:val="3"/>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84E40" w:rsidRPr="00666BEA" w:rsidRDefault="00B84E40" w:rsidP="00B84E40">
            <w:pPr>
              <w:pStyle w:val="BodyText3"/>
              <w:jc w:val="center"/>
              <w:rPr>
                <w:b/>
                <w:sz w:val="20"/>
                <w:szCs w:val="20"/>
              </w:rPr>
            </w:pPr>
            <w:r w:rsidRPr="00666BEA">
              <w:rPr>
                <w:b/>
                <w:sz w:val="20"/>
                <w:szCs w:val="20"/>
              </w:rPr>
              <w:t>Protection</w:t>
            </w:r>
          </w:p>
        </w:tc>
        <w:tc>
          <w:tcPr>
            <w:tcW w:w="786" w:type="dxa"/>
            <w:vMerge w:val="restart"/>
            <w:tcBorders>
              <w:top w:val="single" w:sz="12" w:space="0" w:color="auto"/>
              <w:left w:val="single" w:sz="12" w:space="0" w:color="auto"/>
              <w:right w:val="single" w:sz="12" w:space="0" w:color="auto"/>
            </w:tcBorders>
            <w:shd w:val="clear" w:color="auto" w:fill="FABF8F"/>
            <w:noWrap/>
            <w:vAlign w:val="bottom"/>
            <w:hideMark/>
          </w:tcPr>
          <w:p w:rsidR="00B84E40" w:rsidRPr="00666BEA" w:rsidRDefault="00B84E40" w:rsidP="002F3033">
            <w:pPr>
              <w:pStyle w:val="BodyText3"/>
              <w:jc w:val="left"/>
              <w:rPr>
                <w:b/>
                <w:sz w:val="20"/>
                <w:szCs w:val="20"/>
              </w:rPr>
            </w:pPr>
            <w:r w:rsidRPr="00666BEA">
              <w:rPr>
                <w:b/>
                <w:sz w:val="20"/>
                <w:szCs w:val="20"/>
              </w:rPr>
              <w:t>Total Sample Size</w:t>
            </w:r>
          </w:p>
        </w:tc>
      </w:tr>
      <w:tr w:rsidR="00B84E40" w:rsidRPr="00D0780D" w:rsidTr="00B84E40">
        <w:trPr>
          <w:trHeight w:val="418"/>
        </w:trPr>
        <w:tc>
          <w:tcPr>
            <w:tcW w:w="964" w:type="dxa"/>
            <w:tcBorders>
              <w:top w:val="single" w:sz="12" w:space="0" w:color="auto"/>
              <w:left w:val="single" w:sz="12" w:space="0" w:color="auto"/>
              <w:bottom w:val="double" w:sz="4" w:space="0" w:color="auto"/>
              <w:right w:val="single" w:sz="12" w:space="0" w:color="auto"/>
            </w:tcBorders>
            <w:shd w:val="clear" w:color="auto" w:fill="auto"/>
            <w:noWrap/>
            <w:vAlign w:val="bottom"/>
            <w:hideMark/>
          </w:tcPr>
          <w:p w:rsidR="00B84E40" w:rsidRPr="00666BEA" w:rsidRDefault="00B84E40" w:rsidP="002F3033">
            <w:pPr>
              <w:pStyle w:val="BodyText3"/>
              <w:jc w:val="left"/>
              <w:rPr>
                <w:b/>
                <w:sz w:val="20"/>
                <w:szCs w:val="20"/>
              </w:rPr>
            </w:pPr>
            <w:r w:rsidRPr="00666BEA">
              <w:rPr>
                <w:b/>
                <w:sz w:val="20"/>
                <w:szCs w:val="20"/>
              </w:rPr>
              <w:t> </w:t>
            </w:r>
          </w:p>
        </w:tc>
        <w:tc>
          <w:tcPr>
            <w:tcW w:w="768" w:type="dxa"/>
            <w:tcBorders>
              <w:top w:val="single" w:sz="12" w:space="0" w:color="auto"/>
              <w:left w:val="single" w:sz="12" w:space="0" w:color="auto"/>
              <w:bottom w:val="double" w:sz="4" w:space="0" w:color="auto"/>
              <w:right w:val="single" w:sz="4" w:space="0" w:color="auto"/>
            </w:tcBorders>
            <w:shd w:val="clear" w:color="auto" w:fill="auto"/>
            <w:noWrap/>
            <w:vAlign w:val="bottom"/>
            <w:hideMark/>
          </w:tcPr>
          <w:p w:rsidR="00B84E40" w:rsidRPr="00666BEA" w:rsidRDefault="00B84E40" w:rsidP="002F3033">
            <w:pPr>
              <w:pStyle w:val="BodyText3"/>
              <w:jc w:val="left"/>
              <w:rPr>
                <w:b/>
                <w:sz w:val="20"/>
                <w:szCs w:val="20"/>
              </w:rPr>
            </w:pPr>
            <w:r w:rsidRPr="00666BEA">
              <w:rPr>
                <w:b/>
                <w:sz w:val="20"/>
                <w:szCs w:val="20"/>
              </w:rPr>
              <w:t>Female</w:t>
            </w:r>
          </w:p>
        </w:tc>
        <w:tc>
          <w:tcPr>
            <w:tcW w:w="571" w:type="dxa"/>
            <w:tcBorders>
              <w:top w:val="single" w:sz="12" w:space="0" w:color="auto"/>
              <w:left w:val="nil"/>
              <w:bottom w:val="double" w:sz="4" w:space="0" w:color="auto"/>
              <w:right w:val="single" w:sz="12" w:space="0" w:color="auto"/>
            </w:tcBorders>
            <w:shd w:val="clear" w:color="auto" w:fill="auto"/>
            <w:noWrap/>
            <w:vAlign w:val="bottom"/>
            <w:hideMark/>
          </w:tcPr>
          <w:p w:rsidR="00B84E40" w:rsidRPr="00666BEA" w:rsidRDefault="00B84E40" w:rsidP="002F3033">
            <w:pPr>
              <w:pStyle w:val="BodyText3"/>
              <w:jc w:val="left"/>
              <w:rPr>
                <w:b/>
                <w:sz w:val="20"/>
                <w:szCs w:val="20"/>
              </w:rPr>
            </w:pPr>
            <w:r w:rsidRPr="00666BEA">
              <w:rPr>
                <w:b/>
                <w:sz w:val="20"/>
                <w:szCs w:val="20"/>
              </w:rPr>
              <w:t>Male</w:t>
            </w:r>
          </w:p>
        </w:tc>
        <w:tc>
          <w:tcPr>
            <w:tcW w:w="628" w:type="dxa"/>
            <w:tcBorders>
              <w:top w:val="single" w:sz="12" w:space="0" w:color="auto"/>
              <w:left w:val="single" w:sz="12" w:space="0" w:color="auto"/>
              <w:bottom w:val="double" w:sz="4" w:space="0" w:color="auto"/>
              <w:right w:val="single" w:sz="12" w:space="0" w:color="auto"/>
            </w:tcBorders>
            <w:shd w:val="clear" w:color="000000" w:fill="FFFF00"/>
            <w:noWrap/>
            <w:vAlign w:val="bottom"/>
            <w:hideMark/>
          </w:tcPr>
          <w:p w:rsidR="00B84E40" w:rsidRPr="00666BEA" w:rsidRDefault="00B84E40" w:rsidP="002F3033">
            <w:pPr>
              <w:pStyle w:val="BodyText3"/>
              <w:jc w:val="left"/>
              <w:rPr>
                <w:b/>
                <w:sz w:val="20"/>
                <w:szCs w:val="20"/>
              </w:rPr>
            </w:pPr>
            <w:r>
              <w:rPr>
                <w:b/>
                <w:sz w:val="20"/>
                <w:szCs w:val="20"/>
              </w:rPr>
              <w:t>Total</w:t>
            </w:r>
          </w:p>
        </w:tc>
        <w:tc>
          <w:tcPr>
            <w:tcW w:w="795" w:type="dxa"/>
            <w:tcBorders>
              <w:top w:val="single" w:sz="12" w:space="0" w:color="auto"/>
              <w:left w:val="single" w:sz="12" w:space="0" w:color="auto"/>
              <w:bottom w:val="double" w:sz="4" w:space="0" w:color="auto"/>
              <w:right w:val="single" w:sz="4" w:space="0" w:color="auto"/>
            </w:tcBorders>
            <w:shd w:val="clear" w:color="auto" w:fill="auto"/>
            <w:noWrap/>
            <w:vAlign w:val="bottom"/>
            <w:hideMark/>
          </w:tcPr>
          <w:p w:rsidR="00B84E40" w:rsidRPr="00666BEA" w:rsidRDefault="00B84E40" w:rsidP="002F3033">
            <w:pPr>
              <w:pStyle w:val="BodyText3"/>
              <w:jc w:val="left"/>
              <w:rPr>
                <w:b/>
                <w:sz w:val="20"/>
                <w:szCs w:val="20"/>
              </w:rPr>
            </w:pPr>
            <w:r w:rsidRPr="00666BEA">
              <w:rPr>
                <w:b/>
                <w:sz w:val="20"/>
                <w:szCs w:val="20"/>
              </w:rPr>
              <w:t>Female</w:t>
            </w:r>
          </w:p>
        </w:tc>
        <w:tc>
          <w:tcPr>
            <w:tcW w:w="619" w:type="dxa"/>
            <w:tcBorders>
              <w:top w:val="single" w:sz="12" w:space="0" w:color="auto"/>
              <w:left w:val="nil"/>
              <w:bottom w:val="double" w:sz="4" w:space="0" w:color="auto"/>
              <w:right w:val="single" w:sz="12" w:space="0" w:color="auto"/>
            </w:tcBorders>
            <w:shd w:val="clear" w:color="auto" w:fill="auto"/>
            <w:noWrap/>
            <w:vAlign w:val="bottom"/>
            <w:hideMark/>
          </w:tcPr>
          <w:p w:rsidR="00B84E40" w:rsidRPr="00666BEA" w:rsidRDefault="00B84E40" w:rsidP="002F3033">
            <w:pPr>
              <w:pStyle w:val="BodyText3"/>
              <w:jc w:val="left"/>
              <w:rPr>
                <w:b/>
                <w:sz w:val="20"/>
                <w:szCs w:val="20"/>
              </w:rPr>
            </w:pPr>
            <w:r w:rsidRPr="00666BEA">
              <w:rPr>
                <w:b/>
                <w:sz w:val="20"/>
                <w:szCs w:val="20"/>
              </w:rPr>
              <w:t>Male</w:t>
            </w:r>
          </w:p>
        </w:tc>
        <w:tc>
          <w:tcPr>
            <w:tcW w:w="619" w:type="dxa"/>
            <w:tcBorders>
              <w:top w:val="single" w:sz="12" w:space="0" w:color="auto"/>
              <w:left w:val="single" w:sz="12" w:space="0" w:color="auto"/>
              <w:bottom w:val="double" w:sz="4" w:space="0" w:color="auto"/>
              <w:right w:val="single" w:sz="12" w:space="0" w:color="auto"/>
            </w:tcBorders>
            <w:shd w:val="clear" w:color="000000" w:fill="FFFF00"/>
            <w:noWrap/>
            <w:vAlign w:val="bottom"/>
            <w:hideMark/>
          </w:tcPr>
          <w:p w:rsidR="00B84E40" w:rsidRPr="00666BEA" w:rsidRDefault="00B84E40" w:rsidP="002F3033">
            <w:pPr>
              <w:pStyle w:val="BodyText3"/>
              <w:jc w:val="left"/>
              <w:rPr>
                <w:b/>
                <w:sz w:val="20"/>
                <w:szCs w:val="20"/>
              </w:rPr>
            </w:pPr>
            <w:r>
              <w:rPr>
                <w:b/>
                <w:sz w:val="20"/>
                <w:szCs w:val="20"/>
              </w:rPr>
              <w:t>Total</w:t>
            </w:r>
          </w:p>
        </w:tc>
        <w:tc>
          <w:tcPr>
            <w:tcW w:w="795" w:type="dxa"/>
            <w:tcBorders>
              <w:top w:val="single" w:sz="12" w:space="0" w:color="auto"/>
              <w:left w:val="single" w:sz="12" w:space="0" w:color="auto"/>
              <w:bottom w:val="double" w:sz="4" w:space="0" w:color="auto"/>
              <w:right w:val="single" w:sz="4" w:space="0" w:color="auto"/>
            </w:tcBorders>
            <w:shd w:val="clear" w:color="auto" w:fill="auto"/>
            <w:noWrap/>
            <w:vAlign w:val="bottom"/>
            <w:hideMark/>
          </w:tcPr>
          <w:p w:rsidR="00B84E40" w:rsidRPr="00666BEA" w:rsidRDefault="00B84E40" w:rsidP="002F3033">
            <w:pPr>
              <w:pStyle w:val="BodyText3"/>
              <w:jc w:val="left"/>
              <w:rPr>
                <w:b/>
                <w:sz w:val="20"/>
                <w:szCs w:val="20"/>
              </w:rPr>
            </w:pPr>
            <w:r w:rsidRPr="00666BEA">
              <w:rPr>
                <w:b/>
                <w:sz w:val="20"/>
                <w:szCs w:val="20"/>
              </w:rPr>
              <w:t>Female</w:t>
            </w:r>
          </w:p>
        </w:tc>
        <w:tc>
          <w:tcPr>
            <w:tcW w:w="707" w:type="dxa"/>
            <w:tcBorders>
              <w:top w:val="single" w:sz="12" w:space="0" w:color="auto"/>
              <w:left w:val="nil"/>
              <w:bottom w:val="double" w:sz="4" w:space="0" w:color="auto"/>
              <w:right w:val="single" w:sz="12" w:space="0" w:color="auto"/>
            </w:tcBorders>
            <w:shd w:val="clear" w:color="auto" w:fill="auto"/>
            <w:noWrap/>
            <w:vAlign w:val="bottom"/>
            <w:hideMark/>
          </w:tcPr>
          <w:p w:rsidR="00B84E40" w:rsidRPr="00666BEA" w:rsidRDefault="00B84E40" w:rsidP="002F3033">
            <w:pPr>
              <w:pStyle w:val="BodyText3"/>
              <w:jc w:val="left"/>
              <w:rPr>
                <w:b/>
                <w:sz w:val="20"/>
                <w:szCs w:val="20"/>
              </w:rPr>
            </w:pPr>
            <w:r w:rsidRPr="00666BEA">
              <w:rPr>
                <w:b/>
                <w:sz w:val="20"/>
                <w:szCs w:val="20"/>
              </w:rPr>
              <w:t>Male</w:t>
            </w:r>
          </w:p>
        </w:tc>
        <w:tc>
          <w:tcPr>
            <w:tcW w:w="619" w:type="dxa"/>
            <w:tcBorders>
              <w:top w:val="single" w:sz="12" w:space="0" w:color="auto"/>
              <w:left w:val="single" w:sz="12" w:space="0" w:color="auto"/>
              <w:bottom w:val="double" w:sz="4" w:space="0" w:color="auto"/>
              <w:right w:val="single" w:sz="12" w:space="0" w:color="auto"/>
            </w:tcBorders>
            <w:shd w:val="clear" w:color="000000" w:fill="FFFF00"/>
            <w:noWrap/>
            <w:vAlign w:val="bottom"/>
            <w:hideMark/>
          </w:tcPr>
          <w:p w:rsidR="00B84E40" w:rsidRPr="00666BEA" w:rsidRDefault="00B84E40" w:rsidP="002F3033">
            <w:pPr>
              <w:pStyle w:val="BodyText3"/>
              <w:jc w:val="left"/>
              <w:rPr>
                <w:b/>
                <w:sz w:val="20"/>
                <w:szCs w:val="20"/>
              </w:rPr>
            </w:pPr>
            <w:r>
              <w:rPr>
                <w:b/>
                <w:sz w:val="20"/>
                <w:szCs w:val="20"/>
              </w:rPr>
              <w:t>Total</w:t>
            </w:r>
          </w:p>
        </w:tc>
        <w:tc>
          <w:tcPr>
            <w:tcW w:w="786" w:type="dxa"/>
            <w:vMerge/>
            <w:tcBorders>
              <w:left w:val="single" w:sz="12" w:space="0" w:color="auto"/>
              <w:bottom w:val="double" w:sz="4" w:space="0" w:color="auto"/>
              <w:right w:val="single" w:sz="12" w:space="0" w:color="auto"/>
            </w:tcBorders>
            <w:shd w:val="clear" w:color="auto" w:fill="FABF8F"/>
            <w:noWrap/>
            <w:vAlign w:val="bottom"/>
            <w:hideMark/>
          </w:tcPr>
          <w:p w:rsidR="00B84E40" w:rsidRPr="00666BEA" w:rsidRDefault="00B84E40" w:rsidP="002F3033">
            <w:pPr>
              <w:pStyle w:val="BodyText3"/>
              <w:jc w:val="left"/>
              <w:rPr>
                <w:b/>
                <w:sz w:val="20"/>
                <w:szCs w:val="20"/>
              </w:rPr>
            </w:pPr>
          </w:p>
        </w:tc>
      </w:tr>
      <w:tr w:rsidR="00B84E40" w:rsidRPr="00D0780D" w:rsidTr="00B84E40">
        <w:trPr>
          <w:trHeight w:val="283"/>
        </w:trPr>
        <w:tc>
          <w:tcPr>
            <w:tcW w:w="964" w:type="dxa"/>
            <w:tcBorders>
              <w:top w:val="double" w:sz="4" w:space="0" w:color="auto"/>
              <w:left w:val="single" w:sz="12" w:space="0" w:color="auto"/>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Garowe</w:t>
            </w:r>
          </w:p>
        </w:tc>
        <w:tc>
          <w:tcPr>
            <w:tcW w:w="768" w:type="dxa"/>
            <w:tcBorders>
              <w:top w:val="double" w:sz="4" w:space="0" w:color="auto"/>
              <w:left w:val="single" w:sz="12" w:space="0" w:color="auto"/>
              <w:bottom w:val="single" w:sz="4"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103</w:t>
            </w:r>
          </w:p>
        </w:tc>
        <w:tc>
          <w:tcPr>
            <w:tcW w:w="571" w:type="dxa"/>
            <w:tcBorders>
              <w:top w:val="double" w:sz="4" w:space="0" w:color="auto"/>
              <w:left w:val="nil"/>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26</w:t>
            </w:r>
          </w:p>
        </w:tc>
        <w:tc>
          <w:tcPr>
            <w:tcW w:w="628" w:type="dxa"/>
            <w:tcBorders>
              <w:top w:val="double" w:sz="4" w:space="0" w:color="auto"/>
              <w:left w:val="single" w:sz="12" w:space="0" w:color="auto"/>
              <w:bottom w:val="single" w:sz="4"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129</w:t>
            </w:r>
          </w:p>
        </w:tc>
        <w:tc>
          <w:tcPr>
            <w:tcW w:w="795" w:type="dxa"/>
            <w:tcBorders>
              <w:top w:val="double" w:sz="4" w:space="0" w:color="auto"/>
              <w:left w:val="single" w:sz="12" w:space="0" w:color="auto"/>
              <w:bottom w:val="single" w:sz="4"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68</w:t>
            </w:r>
          </w:p>
        </w:tc>
        <w:tc>
          <w:tcPr>
            <w:tcW w:w="619" w:type="dxa"/>
            <w:tcBorders>
              <w:top w:val="double" w:sz="4" w:space="0" w:color="auto"/>
              <w:left w:val="nil"/>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26</w:t>
            </w:r>
          </w:p>
        </w:tc>
        <w:tc>
          <w:tcPr>
            <w:tcW w:w="619" w:type="dxa"/>
            <w:tcBorders>
              <w:top w:val="double" w:sz="4" w:space="0" w:color="auto"/>
              <w:left w:val="single" w:sz="12" w:space="0" w:color="auto"/>
              <w:bottom w:val="single" w:sz="4"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94</w:t>
            </w:r>
          </w:p>
        </w:tc>
        <w:tc>
          <w:tcPr>
            <w:tcW w:w="795" w:type="dxa"/>
            <w:tcBorders>
              <w:top w:val="double" w:sz="4" w:space="0" w:color="auto"/>
              <w:left w:val="single" w:sz="12" w:space="0" w:color="auto"/>
              <w:bottom w:val="single" w:sz="4"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68</w:t>
            </w:r>
          </w:p>
        </w:tc>
        <w:tc>
          <w:tcPr>
            <w:tcW w:w="707" w:type="dxa"/>
            <w:tcBorders>
              <w:top w:val="double" w:sz="4" w:space="0" w:color="auto"/>
              <w:left w:val="nil"/>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26</w:t>
            </w:r>
          </w:p>
        </w:tc>
        <w:tc>
          <w:tcPr>
            <w:tcW w:w="619" w:type="dxa"/>
            <w:tcBorders>
              <w:top w:val="double" w:sz="4" w:space="0" w:color="auto"/>
              <w:left w:val="single" w:sz="12" w:space="0" w:color="auto"/>
              <w:bottom w:val="single" w:sz="4"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94</w:t>
            </w:r>
          </w:p>
        </w:tc>
        <w:tc>
          <w:tcPr>
            <w:tcW w:w="786" w:type="dxa"/>
            <w:tcBorders>
              <w:top w:val="double" w:sz="4" w:space="0" w:color="auto"/>
              <w:left w:val="single" w:sz="12" w:space="0" w:color="auto"/>
              <w:bottom w:val="single" w:sz="4" w:space="0" w:color="auto"/>
              <w:right w:val="single" w:sz="12" w:space="0" w:color="auto"/>
            </w:tcBorders>
            <w:shd w:val="clear" w:color="auto" w:fill="FABF8F"/>
            <w:noWrap/>
            <w:vAlign w:val="bottom"/>
            <w:hideMark/>
          </w:tcPr>
          <w:p w:rsidR="0021140C" w:rsidRPr="00666BEA" w:rsidRDefault="0021140C" w:rsidP="002F3033">
            <w:pPr>
              <w:pStyle w:val="BodyText3"/>
              <w:jc w:val="left"/>
              <w:rPr>
                <w:sz w:val="20"/>
                <w:szCs w:val="20"/>
              </w:rPr>
            </w:pPr>
            <w:r w:rsidRPr="00666BEA">
              <w:rPr>
                <w:sz w:val="20"/>
                <w:szCs w:val="20"/>
              </w:rPr>
              <w:t>317</w:t>
            </w:r>
          </w:p>
        </w:tc>
      </w:tr>
      <w:tr w:rsidR="00B84E40" w:rsidRPr="00D0780D" w:rsidTr="00B84E40">
        <w:trPr>
          <w:trHeight w:val="283"/>
        </w:trPr>
        <w:tc>
          <w:tcPr>
            <w:tcW w:w="964" w:type="dxa"/>
            <w:tcBorders>
              <w:top w:val="nil"/>
              <w:left w:val="single" w:sz="12" w:space="0" w:color="auto"/>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Qardho</w:t>
            </w:r>
          </w:p>
        </w:tc>
        <w:tc>
          <w:tcPr>
            <w:tcW w:w="768" w:type="dxa"/>
            <w:tcBorders>
              <w:top w:val="nil"/>
              <w:left w:val="single" w:sz="12" w:space="0" w:color="auto"/>
              <w:bottom w:val="single" w:sz="4"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126</w:t>
            </w:r>
          </w:p>
        </w:tc>
        <w:tc>
          <w:tcPr>
            <w:tcW w:w="571" w:type="dxa"/>
            <w:tcBorders>
              <w:top w:val="nil"/>
              <w:left w:val="nil"/>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14</w:t>
            </w:r>
          </w:p>
        </w:tc>
        <w:tc>
          <w:tcPr>
            <w:tcW w:w="628" w:type="dxa"/>
            <w:tcBorders>
              <w:top w:val="nil"/>
              <w:left w:val="single" w:sz="12" w:space="0" w:color="auto"/>
              <w:bottom w:val="single" w:sz="4"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140</w:t>
            </w:r>
          </w:p>
        </w:tc>
        <w:tc>
          <w:tcPr>
            <w:tcW w:w="795" w:type="dxa"/>
            <w:tcBorders>
              <w:top w:val="nil"/>
              <w:left w:val="single" w:sz="12" w:space="0" w:color="auto"/>
              <w:bottom w:val="single" w:sz="4"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57</w:t>
            </w:r>
          </w:p>
        </w:tc>
        <w:tc>
          <w:tcPr>
            <w:tcW w:w="619" w:type="dxa"/>
            <w:tcBorders>
              <w:top w:val="nil"/>
              <w:left w:val="nil"/>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34</w:t>
            </w:r>
          </w:p>
        </w:tc>
        <w:tc>
          <w:tcPr>
            <w:tcW w:w="619" w:type="dxa"/>
            <w:tcBorders>
              <w:top w:val="nil"/>
              <w:left w:val="single" w:sz="12" w:space="0" w:color="auto"/>
              <w:bottom w:val="single" w:sz="4"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91</w:t>
            </w:r>
          </w:p>
        </w:tc>
        <w:tc>
          <w:tcPr>
            <w:tcW w:w="795" w:type="dxa"/>
            <w:tcBorders>
              <w:top w:val="nil"/>
              <w:left w:val="single" w:sz="12" w:space="0" w:color="auto"/>
              <w:bottom w:val="single" w:sz="4"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57</w:t>
            </w:r>
          </w:p>
        </w:tc>
        <w:tc>
          <w:tcPr>
            <w:tcW w:w="707" w:type="dxa"/>
            <w:tcBorders>
              <w:top w:val="nil"/>
              <w:left w:val="nil"/>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34</w:t>
            </w:r>
          </w:p>
        </w:tc>
        <w:tc>
          <w:tcPr>
            <w:tcW w:w="619" w:type="dxa"/>
            <w:tcBorders>
              <w:top w:val="nil"/>
              <w:left w:val="single" w:sz="12" w:space="0" w:color="auto"/>
              <w:bottom w:val="single" w:sz="4"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91</w:t>
            </w:r>
          </w:p>
        </w:tc>
        <w:tc>
          <w:tcPr>
            <w:tcW w:w="786" w:type="dxa"/>
            <w:tcBorders>
              <w:top w:val="nil"/>
              <w:left w:val="single" w:sz="12" w:space="0" w:color="auto"/>
              <w:bottom w:val="single" w:sz="4" w:space="0" w:color="auto"/>
              <w:right w:val="single" w:sz="12" w:space="0" w:color="auto"/>
            </w:tcBorders>
            <w:shd w:val="clear" w:color="auto" w:fill="FABF8F"/>
            <w:noWrap/>
            <w:vAlign w:val="bottom"/>
            <w:hideMark/>
          </w:tcPr>
          <w:p w:rsidR="0021140C" w:rsidRPr="00666BEA" w:rsidRDefault="0021140C" w:rsidP="002F3033">
            <w:pPr>
              <w:pStyle w:val="BodyText3"/>
              <w:jc w:val="left"/>
              <w:rPr>
                <w:sz w:val="20"/>
                <w:szCs w:val="20"/>
              </w:rPr>
            </w:pPr>
            <w:r w:rsidRPr="00666BEA">
              <w:rPr>
                <w:sz w:val="20"/>
                <w:szCs w:val="20"/>
              </w:rPr>
              <w:t>322</w:t>
            </w:r>
          </w:p>
        </w:tc>
      </w:tr>
      <w:tr w:rsidR="00B84E40" w:rsidRPr="00D0780D" w:rsidTr="00B84E40">
        <w:trPr>
          <w:trHeight w:val="283"/>
        </w:trPr>
        <w:tc>
          <w:tcPr>
            <w:tcW w:w="964" w:type="dxa"/>
            <w:tcBorders>
              <w:top w:val="nil"/>
              <w:left w:val="single" w:sz="12" w:space="0" w:color="auto"/>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Baadweyn</w:t>
            </w:r>
          </w:p>
        </w:tc>
        <w:tc>
          <w:tcPr>
            <w:tcW w:w="768" w:type="dxa"/>
            <w:tcBorders>
              <w:top w:val="nil"/>
              <w:left w:val="single" w:sz="12" w:space="0" w:color="auto"/>
              <w:bottom w:val="single" w:sz="4" w:space="0" w:color="auto"/>
              <w:right w:val="single" w:sz="4" w:space="0" w:color="auto"/>
            </w:tcBorders>
            <w:shd w:val="clear" w:color="auto" w:fill="000000" w:themeFill="text1"/>
            <w:noWrap/>
            <w:vAlign w:val="bottom"/>
            <w:hideMark/>
          </w:tcPr>
          <w:p w:rsidR="0021140C" w:rsidRPr="00666BEA" w:rsidRDefault="0021140C" w:rsidP="002F3033">
            <w:pPr>
              <w:pStyle w:val="BodyText3"/>
              <w:jc w:val="left"/>
              <w:rPr>
                <w:sz w:val="20"/>
                <w:szCs w:val="20"/>
              </w:rPr>
            </w:pPr>
            <w:r w:rsidRPr="00666BEA">
              <w:rPr>
                <w:sz w:val="20"/>
                <w:szCs w:val="20"/>
              </w:rPr>
              <w:t> </w:t>
            </w:r>
          </w:p>
        </w:tc>
        <w:tc>
          <w:tcPr>
            <w:tcW w:w="571" w:type="dxa"/>
            <w:tcBorders>
              <w:top w:val="nil"/>
              <w:left w:val="nil"/>
              <w:bottom w:val="single" w:sz="4" w:space="0" w:color="auto"/>
              <w:right w:val="single" w:sz="12" w:space="0" w:color="auto"/>
            </w:tcBorders>
            <w:shd w:val="clear" w:color="auto" w:fill="000000" w:themeFill="text1"/>
            <w:noWrap/>
            <w:vAlign w:val="bottom"/>
            <w:hideMark/>
          </w:tcPr>
          <w:p w:rsidR="0021140C" w:rsidRPr="00666BEA" w:rsidRDefault="0021140C" w:rsidP="002F3033">
            <w:pPr>
              <w:pStyle w:val="BodyText3"/>
              <w:jc w:val="left"/>
              <w:rPr>
                <w:sz w:val="20"/>
                <w:szCs w:val="20"/>
              </w:rPr>
            </w:pPr>
            <w:r w:rsidRPr="00666BEA">
              <w:rPr>
                <w:sz w:val="20"/>
                <w:szCs w:val="20"/>
              </w:rPr>
              <w:t> </w:t>
            </w:r>
          </w:p>
        </w:tc>
        <w:tc>
          <w:tcPr>
            <w:tcW w:w="628" w:type="dxa"/>
            <w:tcBorders>
              <w:top w:val="nil"/>
              <w:left w:val="single" w:sz="12" w:space="0" w:color="auto"/>
              <w:bottom w:val="single" w:sz="4"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 </w:t>
            </w:r>
          </w:p>
        </w:tc>
        <w:tc>
          <w:tcPr>
            <w:tcW w:w="795" w:type="dxa"/>
            <w:tcBorders>
              <w:top w:val="nil"/>
              <w:left w:val="single" w:sz="12" w:space="0" w:color="auto"/>
              <w:bottom w:val="single" w:sz="4"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68</w:t>
            </w:r>
          </w:p>
        </w:tc>
        <w:tc>
          <w:tcPr>
            <w:tcW w:w="619" w:type="dxa"/>
            <w:tcBorders>
              <w:top w:val="nil"/>
              <w:left w:val="nil"/>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31</w:t>
            </w:r>
          </w:p>
        </w:tc>
        <w:tc>
          <w:tcPr>
            <w:tcW w:w="619" w:type="dxa"/>
            <w:tcBorders>
              <w:top w:val="nil"/>
              <w:left w:val="single" w:sz="12" w:space="0" w:color="auto"/>
              <w:bottom w:val="single" w:sz="4"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99</w:t>
            </w:r>
          </w:p>
        </w:tc>
        <w:tc>
          <w:tcPr>
            <w:tcW w:w="795" w:type="dxa"/>
            <w:tcBorders>
              <w:top w:val="nil"/>
              <w:left w:val="single" w:sz="12" w:space="0" w:color="auto"/>
              <w:bottom w:val="single" w:sz="4"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68</w:t>
            </w:r>
          </w:p>
        </w:tc>
        <w:tc>
          <w:tcPr>
            <w:tcW w:w="707" w:type="dxa"/>
            <w:tcBorders>
              <w:top w:val="nil"/>
              <w:left w:val="nil"/>
              <w:bottom w:val="single" w:sz="4"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31</w:t>
            </w:r>
          </w:p>
        </w:tc>
        <w:tc>
          <w:tcPr>
            <w:tcW w:w="619" w:type="dxa"/>
            <w:tcBorders>
              <w:top w:val="nil"/>
              <w:left w:val="single" w:sz="12" w:space="0" w:color="auto"/>
              <w:bottom w:val="single" w:sz="4"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99</w:t>
            </w:r>
          </w:p>
        </w:tc>
        <w:tc>
          <w:tcPr>
            <w:tcW w:w="786" w:type="dxa"/>
            <w:tcBorders>
              <w:top w:val="nil"/>
              <w:left w:val="single" w:sz="12" w:space="0" w:color="auto"/>
              <w:bottom w:val="single" w:sz="4" w:space="0" w:color="auto"/>
              <w:right w:val="single" w:sz="12" w:space="0" w:color="auto"/>
            </w:tcBorders>
            <w:shd w:val="clear" w:color="auto" w:fill="FABF8F"/>
            <w:noWrap/>
            <w:vAlign w:val="bottom"/>
            <w:hideMark/>
          </w:tcPr>
          <w:p w:rsidR="0021140C" w:rsidRPr="00666BEA" w:rsidRDefault="0021140C" w:rsidP="002F3033">
            <w:pPr>
              <w:pStyle w:val="BodyText3"/>
              <w:jc w:val="left"/>
              <w:rPr>
                <w:sz w:val="20"/>
                <w:szCs w:val="20"/>
              </w:rPr>
            </w:pPr>
            <w:r w:rsidRPr="00666BEA">
              <w:rPr>
                <w:sz w:val="20"/>
                <w:szCs w:val="20"/>
              </w:rPr>
              <w:t>198</w:t>
            </w:r>
          </w:p>
        </w:tc>
      </w:tr>
      <w:tr w:rsidR="00B84E40" w:rsidRPr="00D0780D" w:rsidTr="00B84E40">
        <w:trPr>
          <w:trHeight w:val="283"/>
        </w:trPr>
        <w:tc>
          <w:tcPr>
            <w:tcW w:w="964" w:type="dxa"/>
            <w:tcBorders>
              <w:top w:val="nil"/>
              <w:left w:val="single" w:sz="12" w:space="0" w:color="auto"/>
              <w:bottom w:val="single" w:sz="12"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Goldogob</w:t>
            </w:r>
          </w:p>
        </w:tc>
        <w:tc>
          <w:tcPr>
            <w:tcW w:w="768" w:type="dxa"/>
            <w:tcBorders>
              <w:top w:val="nil"/>
              <w:left w:val="single" w:sz="12" w:space="0" w:color="auto"/>
              <w:bottom w:val="single" w:sz="12" w:space="0" w:color="auto"/>
              <w:right w:val="single" w:sz="4" w:space="0" w:color="auto"/>
            </w:tcBorders>
            <w:shd w:val="clear" w:color="auto" w:fill="000000" w:themeFill="text1"/>
            <w:noWrap/>
            <w:vAlign w:val="bottom"/>
            <w:hideMark/>
          </w:tcPr>
          <w:p w:rsidR="0021140C" w:rsidRPr="00666BEA" w:rsidRDefault="0021140C" w:rsidP="002F3033">
            <w:pPr>
              <w:pStyle w:val="BodyText3"/>
              <w:jc w:val="left"/>
              <w:rPr>
                <w:sz w:val="20"/>
                <w:szCs w:val="20"/>
              </w:rPr>
            </w:pPr>
            <w:r w:rsidRPr="00666BEA">
              <w:rPr>
                <w:sz w:val="20"/>
                <w:szCs w:val="20"/>
              </w:rPr>
              <w:t> </w:t>
            </w:r>
          </w:p>
        </w:tc>
        <w:tc>
          <w:tcPr>
            <w:tcW w:w="571" w:type="dxa"/>
            <w:tcBorders>
              <w:top w:val="nil"/>
              <w:left w:val="nil"/>
              <w:bottom w:val="single" w:sz="12" w:space="0" w:color="auto"/>
              <w:right w:val="single" w:sz="12" w:space="0" w:color="auto"/>
            </w:tcBorders>
            <w:shd w:val="clear" w:color="auto" w:fill="000000" w:themeFill="text1"/>
            <w:noWrap/>
            <w:vAlign w:val="bottom"/>
            <w:hideMark/>
          </w:tcPr>
          <w:p w:rsidR="0021140C" w:rsidRPr="00666BEA" w:rsidRDefault="0021140C" w:rsidP="002F3033">
            <w:pPr>
              <w:pStyle w:val="BodyText3"/>
              <w:jc w:val="left"/>
              <w:rPr>
                <w:sz w:val="20"/>
                <w:szCs w:val="20"/>
              </w:rPr>
            </w:pPr>
            <w:r w:rsidRPr="00666BEA">
              <w:rPr>
                <w:sz w:val="20"/>
                <w:szCs w:val="20"/>
              </w:rPr>
              <w:t> </w:t>
            </w:r>
          </w:p>
        </w:tc>
        <w:tc>
          <w:tcPr>
            <w:tcW w:w="628" w:type="dxa"/>
            <w:tcBorders>
              <w:top w:val="nil"/>
              <w:left w:val="single" w:sz="12" w:space="0" w:color="auto"/>
              <w:bottom w:val="single" w:sz="12"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 </w:t>
            </w:r>
          </w:p>
        </w:tc>
        <w:tc>
          <w:tcPr>
            <w:tcW w:w="795" w:type="dxa"/>
            <w:tcBorders>
              <w:top w:val="nil"/>
              <w:left w:val="single" w:sz="12" w:space="0" w:color="auto"/>
              <w:bottom w:val="single" w:sz="12"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45</w:t>
            </w:r>
          </w:p>
        </w:tc>
        <w:tc>
          <w:tcPr>
            <w:tcW w:w="619" w:type="dxa"/>
            <w:tcBorders>
              <w:top w:val="nil"/>
              <w:left w:val="nil"/>
              <w:bottom w:val="single" w:sz="12"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55</w:t>
            </w:r>
          </w:p>
        </w:tc>
        <w:tc>
          <w:tcPr>
            <w:tcW w:w="619" w:type="dxa"/>
            <w:tcBorders>
              <w:top w:val="nil"/>
              <w:left w:val="single" w:sz="12" w:space="0" w:color="auto"/>
              <w:bottom w:val="single" w:sz="12"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100</w:t>
            </w:r>
          </w:p>
        </w:tc>
        <w:tc>
          <w:tcPr>
            <w:tcW w:w="795" w:type="dxa"/>
            <w:tcBorders>
              <w:top w:val="nil"/>
              <w:left w:val="single" w:sz="12" w:space="0" w:color="auto"/>
              <w:bottom w:val="single" w:sz="12" w:space="0" w:color="auto"/>
              <w:right w:val="single" w:sz="4"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45</w:t>
            </w:r>
          </w:p>
        </w:tc>
        <w:tc>
          <w:tcPr>
            <w:tcW w:w="707" w:type="dxa"/>
            <w:tcBorders>
              <w:top w:val="nil"/>
              <w:left w:val="nil"/>
              <w:bottom w:val="single" w:sz="12" w:space="0" w:color="auto"/>
              <w:right w:val="single" w:sz="12" w:space="0" w:color="auto"/>
            </w:tcBorders>
            <w:shd w:val="clear" w:color="auto" w:fill="auto"/>
            <w:noWrap/>
            <w:vAlign w:val="bottom"/>
            <w:hideMark/>
          </w:tcPr>
          <w:p w:rsidR="0021140C" w:rsidRPr="00666BEA" w:rsidRDefault="0021140C" w:rsidP="002F3033">
            <w:pPr>
              <w:pStyle w:val="BodyText3"/>
              <w:jc w:val="left"/>
              <w:rPr>
                <w:sz w:val="20"/>
                <w:szCs w:val="20"/>
              </w:rPr>
            </w:pPr>
            <w:r w:rsidRPr="00666BEA">
              <w:rPr>
                <w:sz w:val="20"/>
                <w:szCs w:val="20"/>
              </w:rPr>
              <w:t>55</w:t>
            </w:r>
          </w:p>
        </w:tc>
        <w:tc>
          <w:tcPr>
            <w:tcW w:w="619" w:type="dxa"/>
            <w:tcBorders>
              <w:top w:val="nil"/>
              <w:left w:val="single" w:sz="12" w:space="0" w:color="auto"/>
              <w:bottom w:val="single" w:sz="12" w:space="0" w:color="auto"/>
              <w:right w:val="single" w:sz="12" w:space="0" w:color="auto"/>
            </w:tcBorders>
            <w:shd w:val="clear" w:color="000000" w:fill="FFFF00"/>
            <w:noWrap/>
            <w:vAlign w:val="bottom"/>
            <w:hideMark/>
          </w:tcPr>
          <w:p w:rsidR="0021140C" w:rsidRPr="00666BEA" w:rsidRDefault="0021140C" w:rsidP="002F3033">
            <w:pPr>
              <w:pStyle w:val="BodyText3"/>
              <w:jc w:val="left"/>
              <w:rPr>
                <w:sz w:val="20"/>
                <w:szCs w:val="20"/>
              </w:rPr>
            </w:pPr>
            <w:r w:rsidRPr="00666BEA">
              <w:rPr>
                <w:sz w:val="20"/>
                <w:szCs w:val="20"/>
              </w:rPr>
              <w:t>100</w:t>
            </w:r>
          </w:p>
        </w:tc>
        <w:tc>
          <w:tcPr>
            <w:tcW w:w="786" w:type="dxa"/>
            <w:tcBorders>
              <w:top w:val="nil"/>
              <w:left w:val="single" w:sz="12" w:space="0" w:color="auto"/>
              <w:bottom w:val="single" w:sz="12" w:space="0" w:color="auto"/>
              <w:right w:val="single" w:sz="12" w:space="0" w:color="auto"/>
            </w:tcBorders>
            <w:shd w:val="clear" w:color="auto" w:fill="FABF8F"/>
            <w:noWrap/>
            <w:vAlign w:val="bottom"/>
            <w:hideMark/>
          </w:tcPr>
          <w:p w:rsidR="0021140C" w:rsidRPr="00666BEA" w:rsidRDefault="0021140C" w:rsidP="002F3033">
            <w:pPr>
              <w:pStyle w:val="BodyText3"/>
              <w:jc w:val="left"/>
              <w:rPr>
                <w:sz w:val="20"/>
                <w:szCs w:val="20"/>
              </w:rPr>
            </w:pPr>
            <w:r w:rsidRPr="00666BEA">
              <w:rPr>
                <w:sz w:val="20"/>
                <w:szCs w:val="20"/>
              </w:rPr>
              <w:t>200</w:t>
            </w:r>
          </w:p>
        </w:tc>
      </w:tr>
      <w:tr w:rsidR="00B84E40" w:rsidRPr="00D0780D" w:rsidTr="00B84E40">
        <w:trPr>
          <w:trHeight w:val="66"/>
        </w:trPr>
        <w:tc>
          <w:tcPr>
            <w:tcW w:w="96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1140C" w:rsidRPr="00666BEA" w:rsidRDefault="0021140C" w:rsidP="002F3033">
            <w:pPr>
              <w:pStyle w:val="BodyText3"/>
              <w:jc w:val="left"/>
              <w:rPr>
                <w:b/>
                <w:sz w:val="20"/>
                <w:szCs w:val="20"/>
              </w:rPr>
            </w:pPr>
            <w:r w:rsidRPr="00666BEA">
              <w:rPr>
                <w:b/>
                <w:sz w:val="20"/>
                <w:szCs w:val="20"/>
              </w:rPr>
              <w:t>Totals</w:t>
            </w:r>
          </w:p>
        </w:tc>
        <w:tc>
          <w:tcPr>
            <w:tcW w:w="768"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21140C" w:rsidRPr="00666BEA" w:rsidRDefault="0021140C" w:rsidP="002F3033">
            <w:pPr>
              <w:pStyle w:val="BodyText3"/>
              <w:jc w:val="left"/>
              <w:rPr>
                <w:b/>
                <w:sz w:val="20"/>
                <w:szCs w:val="20"/>
              </w:rPr>
            </w:pPr>
            <w:r w:rsidRPr="00666BEA">
              <w:rPr>
                <w:b/>
                <w:sz w:val="20"/>
                <w:szCs w:val="20"/>
              </w:rPr>
              <w:t>229</w:t>
            </w:r>
          </w:p>
        </w:tc>
        <w:tc>
          <w:tcPr>
            <w:tcW w:w="571" w:type="dxa"/>
            <w:tcBorders>
              <w:top w:val="single" w:sz="12" w:space="0" w:color="auto"/>
              <w:left w:val="nil"/>
              <w:bottom w:val="single" w:sz="12" w:space="0" w:color="auto"/>
              <w:right w:val="single" w:sz="12" w:space="0" w:color="auto"/>
            </w:tcBorders>
            <w:shd w:val="clear" w:color="auto" w:fill="auto"/>
            <w:noWrap/>
            <w:vAlign w:val="bottom"/>
            <w:hideMark/>
          </w:tcPr>
          <w:p w:rsidR="0021140C" w:rsidRPr="00666BEA" w:rsidRDefault="0021140C" w:rsidP="002F3033">
            <w:pPr>
              <w:pStyle w:val="BodyText3"/>
              <w:jc w:val="left"/>
              <w:rPr>
                <w:b/>
                <w:sz w:val="20"/>
                <w:szCs w:val="20"/>
              </w:rPr>
            </w:pPr>
            <w:r w:rsidRPr="00666BEA">
              <w:rPr>
                <w:b/>
                <w:sz w:val="20"/>
                <w:szCs w:val="20"/>
              </w:rPr>
              <w:t>40</w:t>
            </w:r>
          </w:p>
        </w:tc>
        <w:tc>
          <w:tcPr>
            <w:tcW w:w="628" w:type="dxa"/>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21140C" w:rsidRPr="00666BEA" w:rsidRDefault="0021140C" w:rsidP="002F3033">
            <w:pPr>
              <w:pStyle w:val="BodyText3"/>
              <w:jc w:val="left"/>
              <w:rPr>
                <w:b/>
                <w:sz w:val="20"/>
                <w:szCs w:val="20"/>
              </w:rPr>
            </w:pPr>
            <w:r w:rsidRPr="00666BEA">
              <w:rPr>
                <w:b/>
                <w:sz w:val="20"/>
                <w:szCs w:val="20"/>
              </w:rPr>
              <w:t>269</w:t>
            </w:r>
          </w:p>
        </w:tc>
        <w:tc>
          <w:tcPr>
            <w:tcW w:w="795"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21140C" w:rsidRPr="00666BEA" w:rsidRDefault="0021140C" w:rsidP="002F3033">
            <w:pPr>
              <w:pStyle w:val="BodyText3"/>
              <w:jc w:val="left"/>
              <w:rPr>
                <w:b/>
                <w:sz w:val="20"/>
                <w:szCs w:val="20"/>
              </w:rPr>
            </w:pPr>
            <w:r w:rsidRPr="00666BEA">
              <w:rPr>
                <w:b/>
                <w:sz w:val="20"/>
                <w:szCs w:val="20"/>
              </w:rPr>
              <w:t>238</w:t>
            </w:r>
          </w:p>
        </w:tc>
        <w:tc>
          <w:tcPr>
            <w:tcW w:w="619" w:type="dxa"/>
            <w:tcBorders>
              <w:top w:val="single" w:sz="12" w:space="0" w:color="auto"/>
              <w:left w:val="nil"/>
              <w:bottom w:val="single" w:sz="12" w:space="0" w:color="auto"/>
              <w:right w:val="single" w:sz="12" w:space="0" w:color="auto"/>
            </w:tcBorders>
            <w:shd w:val="clear" w:color="auto" w:fill="auto"/>
            <w:noWrap/>
            <w:vAlign w:val="bottom"/>
            <w:hideMark/>
          </w:tcPr>
          <w:p w:rsidR="0021140C" w:rsidRPr="00666BEA" w:rsidRDefault="0021140C" w:rsidP="002F3033">
            <w:pPr>
              <w:pStyle w:val="BodyText3"/>
              <w:jc w:val="left"/>
              <w:rPr>
                <w:b/>
                <w:sz w:val="20"/>
                <w:szCs w:val="20"/>
              </w:rPr>
            </w:pPr>
            <w:r w:rsidRPr="00666BEA">
              <w:rPr>
                <w:b/>
                <w:sz w:val="20"/>
                <w:szCs w:val="20"/>
              </w:rPr>
              <w:t>146</w:t>
            </w:r>
          </w:p>
        </w:tc>
        <w:tc>
          <w:tcPr>
            <w:tcW w:w="619" w:type="dxa"/>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21140C" w:rsidRPr="00666BEA" w:rsidRDefault="0021140C" w:rsidP="002F3033">
            <w:pPr>
              <w:pStyle w:val="BodyText3"/>
              <w:jc w:val="left"/>
              <w:rPr>
                <w:b/>
                <w:sz w:val="20"/>
                <w:szCs w:val="20"/>
              </w:rPr>
            </w:pPr>
            <w:r w:rsidRPr="00666BEA">
              <w:rPr>
                <w:b/>
                <w:sz w:val="20"/>
                <w:szCs w:val="20"/>
              </w:rPr>
              <w:t>384</w:t>
            </w:r>
          </w:p>
        </w:tc>
        <w:tc>
          <w:tcPr>
            <w:tcW w:w="795"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21140C" w:rsidRPr="00666BEA" w:rsidRDefault="0021140C" w:rsidP="002F3033">
            <w:pPr>
              <w:pStyle w:val="BodyText3"/>
              <w:jc w:val="left"/>
              <w:rPr>
                <w:b/>
                <w:sz w:val="20"/>
                <w:szCs w:val="20"/>
              </w:rPr>
            </w:pPr>
            <w:r w:rsidRPr="00666BEA">
              <w:rPr>
                <w:b/>
                <w:sz w:val="20"/>
                <w:szCs w:val="20"/>
              </w:rPr>
              <w:t>238</w:t>
            </w:r>
          </w:p>
        </w:tc>
        <w:tc>
          <w:tcPr>
            <w:tcW w:w="707" w:type="dxa"/>
            <w:tcBorders>
              <w:top w:val="single" w:sz="12" w:space="0" w:color="auto"/>
              <w:left w:val="nil"/>
              <w:bottom w:val="single" w:sz="12" w:space="0" w:color="auto"/>
              <w:right w:val="single" w:sz="12" w:space="0" w:color="auto"/>
            </w:tcBorders>
            <w:shd w:val="clear" w:color="auto" w:fill="auto"/>
            <w:noWrap/>
            <w:vAlign w:val="bottom"/>
            <w:hideMark/>
          </w:tcPr>
          <w:p w:rsidR="0021140C" w:rsidRPr="00666BEA" w:rsidRDefault="0021140C" w:rsidP="002F3033">
            <w:pPr>
              <w:pStyle w:val="BodyText3"/>
              <w:jc w:val="left"/>
              <w:rPr>
                <w:b/>
                <w:sz w:val="20"/>
                <w:szCs w:val="20"/>
              </w:rPr>
            </w:pPr>
            <w:r w:rsidRPr="00666BEA">
              <w:rPr>
                <w:b/>
                <w:sz w:val="20"/>
                <w:szCs w:val="20"/>
              </w:rPr>
              <w:t>146</w:t>
            </w:r>
          </w:p>
        </w:tc>
        <w:tc>
          <w:tcPr>
            <w:tcW w:w="619" w:type="dxa"/>
            <w:tcBorders>
              <w:top w:val="single" w:sz="12" w:space="0" w:color="auto"/>
              <w:left w:val="single" w:sz="12" w:space="0" w:color="auto"/>
              <w:bottom w:val="single" w:sz="12" w:space="0" w:color="auto"/>
              <w:right w:val="single" w:sz="12" w:space="0" w:color="auto"/>
            </w:tcBorders>
            <w:shd w:val="clear" w:color="000000" w:fill="FFFF00"/>
            <w:noWrap/>
            <w:vAlign w:val="bottom"/>
            <w:hideMark/>
          </w:tcPr>
          <w:p w:rsidR="0021140C" w:rsidRPr="00666BEA" w:rsidRDefault="0021140C" w:rsidP="002F3033">
            <w:pPr>
              <w:pStyle w:val="BodyText3"/>
              <w:jc w:val="left"/>
              <w:rPr>
                <w:b/>
                <w:sz w:val="20"/>
                <w:szCs w:val="20"/>
              </w:rPr>
            </w:pPr>
            <w:r w:rsidRPr="00666BEA">
              <w:rPr>
                <w:b/>
                <w:sz w:val="20"/>
                <w:szCs w:val="20"/>
              </w:rPr>
              <w:t>384</w:t>
            </w:r>
          </w:p>
        </w:tc>
        <w:tc>
          <w:tcPr>
            <w:tcW w:w="786" w:type="dxa"/>
            <w:tcBorders>
              <w:top w:val="single" w:sz="12" w:space="0" w:color="auto"/>
              <w:left w:val="single" w:sz="12" w:space="0" w:color="auto"/>
              <w:bottom w:val="single" w:sz="12" w:space="0" w:color="auto"/>
              <w:right w:val="single" w:sz="12" w:space="0" w:color="auto"/>
            </w:tcBorders>
            <w:shd w:val="clear" w:color="auto" w:fill="FABF8F"/>
            <w:noWrap/>
            <w:vAlign w:val="bottom"/>
            <w:hideMark/>
          </w:tcPr>
          <w:p w:rsidR="0021140C" w:rsidRPr="00666BEA" w:rsidRDefault="0021140C" w:rsidP="00B84E40">
            <w:pPr>
              <w:pStyle w:val="BodyText3"/>
              <w:jc w:val="left"/>
              <w:rPr>
                <w:b/>
                <w:sz w:val="20"/>
                <w:szCs w:val="20"/>
              </w:rPr>
            </w:pPr>
            <w:r w:rsidRPr="00666BEA">
              <w:rPr>
                <w:b/>
                <w:sz w:val="20"/>
                <w:szCs w:val="20"/>
              </w:rPr>
              <w:t xml:space="preserve">1,037 </w:t>
            </w:r>
          </w:p>
        </w:tc>
      </w:tr>
    </w:tbl>
    <w:p w:rsidR="00240DB3" w:rsidRDefault="00240DB3" w:rsidP="006C68C3">
      <w:pPr>
        <w:pStyle w:val="BodyTextIndent"/>
        <w:rPr>
          <w:lang w:val="en-GB"/>
        </w:rPr>
      </w:pPr>
    </w:p>
    <w:p w:rsidR="00FE3B71" w:rsidRPr="00FE3B71" w:rsidRDefault="00FE3B71" w:rsidP="006C68C3">
      <w:pPr>
        <w:pStyle w:val="BodyTextIndent"/>
        <w:rPr>
          <w:lang w:val="en-GB"/>
        </w:rPr>
      </w:pPr>
      <w:r w:rsidRPr="00FE3B71">
        <w:rPr>
          <w:lang w:val="en-GB"/>
        </w:rPr>
        <w:t>Step 6: Data analysis</w:t>
      </w:r>
    </w:p>
    <w:p w:rsidR="00FE21E0" w:rsidRDefault="00FE3B71" w:rsidP="00FE21E0">
      <w:pPr>
        <w:pStyle w:val="BodyText2"/>
        <w:rPr>
          <w:lang w:val="en-GB"/>
        </w:rPr>
      </w:pPr>
      <w:r w:rsidRPr="00FE3B71">
        <w:rPr>
          <w:lang w:val="en-GB"/>
        </w:rPr>
        <w:t xml:space="preserve"> As stated </w:t>
      </w:r>
      <w:r w:rsidR="007A7829">
        <w:rPr>
          <w:lang w:val="en-GB"/>
        </w:rPr>
        <w:t xml:space="preserve">earlier, </w:t>
      </w:r>
      <w:r w:rsidR="007A7829" w:rsidRPr="00FE3B71">
        <w:rPr>
          <w:lang w:val="en-GB"/>
        </w:rPr>
        <w:t>the</w:t>
      </w:r>
      <w:r w:rsidRPr="00FE3B71">
        <w:rPr>
          <w:lang w:val="en-GB"/>
        </w:rPr>
        <w:t xml:space="preserve"> data </w:t>
      </w:r>
      <w:r>
        <w:rPr>
          <w:lang w:val="en-GB"/>
        </w:rPr>
        <w:t xml:space="preserve">which was </w:t>
      </w:r>
      <w:r w:rsidRPr="00FE3B71">
        <w:rPr>
          <w:lang w:val="en-GB"/>
        </w:rPr>
        <w:t xml:space="preserve">collected </w:t>
      </w:r>
      <w:r>
        <w:rPr>
          <w:lang w:val="en-GB"/>
        </w:rPr>
        <w:t xml:space="preserve">was </w:t>
      </w:r>
      <w:r w:rsidRPr="00FE3B71">
        <w:rPr>
          <w:lang w:val="en-GB"/>
        </w:rPr>
        <w:t xml:space="preserve">both </w:t>
      </w:r>
      <w:r>
        <w:rPr>
          <w:lang w:val="en-GB"/>
        </w:rPr>
        <w:t>q</w:t>
      </w:r>
      <w:r w:rsidRPr="00FE3B71">
        <w:rPr>
          <w:lang w:val="en-GB"/>
        </w:rPr>
        <w:t xml:space="preserve">ualitative and </w:t>
      </w:r>
      <w:r>
        <w:rPr>
          <w:lang w:val="en-GB"/>
        </w:rPr>
        <w:t>q</w:t>
      </w:r>
      <w:r w:rsidRPr="00FE3B71">
        <w:rPr>
          <w:lang w:val="en-GB"/>
        </w:rPr>
        <w:t>uantitative</w:t>
      </w:r>
      <w:r>
        <w:rPr>
          <w:lang w:val="en-GB"/>
        </w:rPr>
        <w:t>. The qualitative</w:t>
      </w:r>
      <w:r w:rsidR="003C4B37">
        <w:rPr>
          <w:lang w:val="en-GB"/>
        </w:rPr>
        <w:t xml:space="preserve"> </w:t>
      </w:r>
      <w:r>
        <w:rPr>
          <w:lang w:val="en-GB"/>
        </w:rPr>
        <w:t xml:space="preserve">data </w:t>
      </w:r>
      <w:r w:rsidR="003C4B37">
        <w:rPr>
          <w:lang w:val="en-GB"/>
        </w:rPr>
        <w:t xml:space="preserve">was compiled using notes from focus group discussions and key informant interviews. </w:t>
      </w:r>
      <w:r w:rsidR="007A7829">
        <w:rPr>
          <w:lang w:val="en-GB"/>
        </w:rPr>
        <w:t>This d</w:t>
      </w:r>
      <w:r w:rsidR="003C4B37">
        <w:rPr>
          <w:lang w:val="en-GB"/>
        </w:rPr>
        <w:t xml:space="preserve">ata was enter into </w:t>
      </w:r>
      <w:r w:rsidR="007A7829">
        <w:rPr>
          <w:lang w:val="en-GB"/>
        </w:rPr>
        <w:t xml:space="preserve">the </w:t>
      </w:r>
      <w:r w:rsidR="003C4B37">
        <w:rPr>
          <w:lang w:val="en-GB"/>
        </w:rPr>
        <w:t xml:space="preserve">computer in word format and </w:t>
      </w:r>
      <w:r w:rsidR="007A7829">
        <w:rPr>
          <w:lang w:val="en-GB"/>
        </w:rPr>
        <w:t xml:space="preserve">compiled </w:t>
      </w:r>
      <w:r w:rsidR="003C4B37">
        <w:rPr>
          <w:lang w:val="en-GB"/>
        </w:rPr>
        <w:t xml:space="preserve">to form general impressions and conclusions. </w:t>
      </w:r>
      <w:r w:rsidR="007A7829">
        <w:rPr>
          <w:lang w:val="en-GB"/>
        </w:rPr>
        <w:t>Q</w:t>
      </w:r>
      <w:r w:rsidR="003C4B37">
        <w:rPr>
          <w:lang w:val="en-GB"/>
        </w:rPr>
        <w:t>ua</w:t>
      </w:r>
      <w:r w:rsidR="00982475">
        <w:rPr>
          <w:lang w:val="en-GB"/>
        </w:rPr>
        <w:t>nt</w:t>
      </w:r>
      <w:r w:rsidR="003C4B37">
        <w:rPr>
          <w:lang w:val="en-GB"/>
        </w:rPr>
        <w:t xml:space="preserve">itative data generated from household interviews was entered into </w:t>
      </w:r>
      <w:r w:rsidR="00982475">
        <w:rPr>
          <w:lang w:val="en-GB"/>
        </w:rPr>
        <w:t>a pre-prepared data entry template</w:t>
      </w:r>
      <w:r w:rsidR="003C4B37">
        <w:rPr>
          <w:lang w:val="en-GB"/>
        </w:rPr>
        <w:t xml:space="preserve"> in Excel. This was then uploaded into</w:t>
      </w:r>
      <w:r w:rsidR="00FE21E0">
        <w:rPr>
          <w:lang w:val="en-GB"/>
        </w:rPr>
        <w:t xml:space="preserve"> SPSS Statistical software (SPP </w:t>
      </w:r>
      <w:r w:rsidR="00060271">
        <w:rPr>
          <w:lang w:val="en-GB"/>
        </w:rPr>
        <w:t>ver.</w:t>
      </w:r>
      <w:r w:rsidR="00FE21E0">
        <w:rPr>
          <w:lang w:val="en-GB"/>
        </w:rPr>
        <w:t xml:space="preserve"> 18.0) and analysed to generate cross tabulations. The cross-tabulations where then manually </w:t>
      </w:r>
      <w:r w:rsidR="00982475">
        <w:rPr>
          <w:lang w:val="en-GB"/>
        </w:rPr>
        <w:t xml:space="preserve">computed using Excel and </w:t>
      </w:r>
      <w:r w:rsidR="00FE21E0">
        <w:rPr>
          <w:lang w:val="en-GB"/>
        </w:rPr>
        <w:t xml:space="preserve">compared with the </w:t>
      </w:r>
      <w:r w:rsidR="00982475">
        <w:rPr>
          <w:lang w:val="en-GB"/>
        </w:rPr>
        <w:t xml:space="preserve">data </w:t>
      </w:r>
      <w:r w:rsidR="00FE21E0">
        <w:rPr>
          <w:lang w:val="en-GB"/>
        </w:rPr>
        <w:t xml:space="preserve">from </w:t>
      </w:r>
      <w:r w:rsidR="00982475">
        <w:rPr>
          <w:lang w:val="en-GB"/>
        </w:rPr>
        <w:t xml:space="preserve">the two </w:t>
      </w:r>
      <w:r w:rsidR="00FE21E0">
        <w:rPr>
          <w:lang w:val="en-GB"/>
        </w:rPr>
        <w:t>baseline survey</w:t>
      </w:r>
      <w:r w:rsidR="00982475">
        <w:rPr>
          <w:lang w:val="en-GB"/>
        </w:rPr>
        <w:t>s</w:t>
      </w:r>
      <w:r w:rsidR="00FE21E0">
        <w:rPr>
          <w:lang w:val="en-GB"/>
        </w:rPr>
        <w:t xml:space="preserve"> to develop </w:t>
      </w:r>
      <w:r w:rsidR="007A7829">
        <w:rPr>
          <w:lang w:val="en-GB"/>
        </w:rPr>
        <w:t xml:space="preserve">a </w:t>
      </w:r>
      <w:r w:rsidR="00FE21E0">
        <w:rPr>
          <w:lang w:val="en-GB"/>
        </w:rPr>
        <w:t xml:space="preserve">comparative picture of the </w:t>
      </w:r>
      <w:r w:rsidR="007A7829">
        <w:rPr>
          <w:lang w:val="en-GB"/>
        </w:rPr>
        <w:t>findings</w:t>
      </w:r>
      <w:r w:rsidR="00FE21E0">
        <w:rPr>
          <w:lang w:val="en-GB"/>
        </w:rPr>
        <w:t>.</w:t>
      </w:r>
      <w:r w:rsidR="007A7829">
        <w:rPr>
          <w:lang w:val="en-GB"/>
        </w:rPr>
        <w:t xml:space="preserve"> </w:t>
      </w:r>
      <w:r w:rsidR="00FE21E0">
        <w:rPr>
          <w:lang w:val="en-GB"/>
        </w:rPr>
        <w:t xml:space="preserve">Qualitative data </w:t>
      </w:r>
      <w:r w:rsidR="00982475">
        <w:rPr>
          <w:lang w:val="en-GB"/>
        </w:rPr>
        <w:t xml:space="preserve">from Focus Group </w:t>
      </w:r>
      <w:r w:rsidR="00C6173B">
        <w:rPr>
          <w:lang w:val="en-GB"/>
        </w:rPr>
        <w:t>Discussion</w:t>
      </w:r>
      <w:r w:rsidR="00982475">
        <w:rPr>
          <w:lang w:val="en-GB"/>
        </w:rPr>
        <w:t xml:space="preserve"> and Key Informant interviews </w:t>
      </w:r>
      <w:r w:rsidR="00FE21E0">
        <w:rPr>
          <w:lang w:val="en-GB"/>
        </w:rPr>
        <w:t xml:space="preserve">was used to enrich the findings </w:t>
      </w:r>
      <w:r w:rsidR="00982475">
        <w:rPr>
          <w:lang w:val="en-GB"/>
        </w:rPr>
        <w:t xml:space="preserve">from </w:t>
      </w:r>
      <w:r w:rsidR="00C6173B">
        <w:rPr>
          <w:lang w:val="en-GB"/>
        </w:rPr>
        <w:t xml:space="preserve">the analysed quantitative data </w:t>
      </w:r>
      <w:r w:rsidR="00FE21E0">
        <w:rPr>
          <w:lang w:val="en-GB"/>
        </w:rPr>
        <w:t>through triangulation.</w:t>
      </w:r>
    </w:p>
    <w:p w:rsidR="00240DB3" w:rsidRDefault="00240DB3" w:rsidP="00AE1276">
      <w:pPr>
        <w:pStyle w:val="BodyTextIndent"/>
      </w:pPr>
    </w:p>
    <w:p w:rsidR="00821671" w:rsidRPr="008175AA" w:rsidRDefault="00AE1276" w:rsidP="00AE1276">
      <w:pPr>
        <w:pStyle w:val="BodyTextIndent"/>
      </w:pPr>
      <w:r w:rsidRPr="008175AA">
        <w:t>Limitations</w:t>
      </w:r>
    </w:p>
    <w:p w:rsidR="002C699A" w:rsidRPr="006E78B2" w:rsidRDefault="002C699A" w:rsidP="00843831">
      <w:pPr>
        <w:pStyle w:val="BodyText2"/>
      </w:pPr>
      <w:r w:rsidRPr="007F0895">
        <w:t xml:space="preserve">During the evaluation process, the team encountered </w:t>
      </w:r>
      <w:r w:rsidR="00F75D68">
        <w:t xml:space="preserve">two </w:t>
      </w:r>
      <w:r w:rsidRPr="006E78B2">
        <w:t>limitations and challenges</w:t>
      </w:r>
      <w:r w:rsidR="00F75D68">
        <w:t xml:space="preserve"> namely</w:t>
      </w:r>
      <w:r w:rsidRPr="006E78B2">
        <w:t>:</w:t>
      </w:r>
    </w:p>
    <w:p w:rsidR="002C699A" w:rsidRPr="006E78B2" w:rsidRDefault="002C699A" w:rsidP="003D2036">
      <w:pPr>
        <w:pStyle w:val="ColorfulList-Accent11"/>
        <w:numPr>
          <w:ilvl w:val="0"/>
          <w:numId w:val="2"/>
        </w:numPr>
      </w:pPr>
      <w:r w:rsidRPr="006E78B2">
        <w:rPr>
          <w:b/>
        </w:rPr>
        <w:t>Security</w:t>
      </w:r>
      <w:r w:rsidRPr="006E78B2">
        <w:t xml:space="preserve"> – The </w:t>
      </w:r>
      <w:r w:rsidR="00732D39" w:rsidRPr="006E78B2">
        <w:t>lead C</w:t>
      </w:r>
      <w:r w:rsidRPr="006E78B2">
        <w:t>onsultant could not reach two of the 4</w:t>
      </w:r>
      <w:r w:rsidR="00A966F9">
        <w:t xml:space="preserve"> districts namely Ba</w:t>
      </w:r>
      <w:r w:rsidRPr="006E78B2">
        <w:t xml:space="preserve">adweyn and Goldogob due to security concerns. However, the research assistant was able to conduct FGD and KI interviews in these two districts and supervise the enumerators </w:t>
      </w:r>
      <w:r w:rsidR="00732D39" w:rsidRPr="006E78B2">
        <w:t xml:space="preserve">on behalf of the </w:t>
      </w:r>
      <w:r w:rsidRPr="006E78B2">
        <w:t>Lead Consultant</w:t>
      </w:r>
      <w:r w:rsidR="00732D39" w:rsidRPr="006E78B2">
        <w:t>.</w:t>
      </w:r>
    </w:p>
    <w:p w:rsidR="002C699A" w:rsidRDefault="002C699A" w:rsidP="003D2036">
      <w:pPr>
        <w:pStyle w:val="ColorfulList-Accent11"/>
        <w:numPr>
          <w:ilvl w:val="0"/>
          <w:numId w:val="2"/>
        </w:numPr>
      </w:pPr>
      <w:r w:rsidRPr="006E78B2">
        <w:rPr>
          <w:b/>
        </w:rPr>
        <w:t>Language barrier</w:t>
      </w:r>
      <w:r w:rsidRPr="006E78B2">
        <w:t xml:space="preserve"> – There was need for </w:t>
      </w:r>
      <w:r w:rsidR="00F75D68">
        <w:t xml:space="preserve">interpretation </w:t>
      </w:r>
      <w:r w:rsidRPr="006E78B2">
        <w:t xml:space="preserve">for the </w:t>
      </w:r>
      <w:r w:rsidR="00732D39" w:rsidRPr="006E78B2">
        <w:t>lead C</w:t>
      </w:r>
      <w:r w:rsidRPr="006E78B2">
        <w:t xml:space="preserve">onsultant </w:t>
      </w:r>
      <w:r w:rsidR="00F75D68">
        <w:t>who does not speak the local Somali language</w:t>
      </w:r>
      <w:r w:rsidRPr="006E78B2">
        <w:t xml:space="preserve">. However, </w:t>
      </w:r>
      <w:r w:rsidR="009911D1">
        <w:t>a translator was provided him</w:t>
      </w:r>
      <w:r w:rsidR="00656926">
        <w:t xml:space="preserve"> all the time. In addition, the research assistant was a local person-so she could conduct interviews without a translator. </w:t>
      </w:r>
    </w:p>
    <w:p w:rsidR="00233FDF" w:rsidRPr="006E78B2" w:rsidRDefault="00233FDF" w:rsidP="00233FDF">
      <w:pPr>
        <w:pStyle w:val="ColorfulList-Accent11"/>
        <w:numPr>
          <w:ilvl w:val="0"/>
          <w:numId w:val="0"/>
        </w:numPr>
        <w:ind w:left="360"/>
      </w:pPr>
    </w:p>
    <w:p w:rsidR="00E94E09" w:rsidRPr="003A1782" w:rsidRDefault="00E15C02" w:rsidP="00E15C02">
      <w:pPr>
        <w:pStyle w:val="Heading2"/>
      </w:pPr>
      <w:bookmarkStart w:id="27" w:name="_Toc367296730"/>
      <w:bookmarkStart w:id="28" w:name="_Toc367296789"/>
      <w:bookmarkStart w:id="29" w:name="_Toc367407836"/>
      <w:r w:rsidRPr="003A1782">
        <w:t>PROJECT APPROPRIATENESS/RELEVANCE</w:t>
      </w:r>
      <w:bookmarkEnd w:id="27"/>
      <w:bookmarkEnd w:id="28"/>
      <w:bookmarkEnd w:id="29"/>
    </w:p>
    <w:p w:rsidR="00497ECE" w:rsidRDefault="00A92718" w:rsidP="00A64460">
      <w:pPr>
        <w:pStyle w:val="BodyText2"/>
      </w:pPr>
      <w:r w:rsidRPr="00A64460">
        <w:t xml:space="preserve">The </w:t>
      </w:r>
      <w:r w:rsidR="00C317CA" w:rsidRPr="00A64460">
        <w:t>project was very relevant and appropriate</w:t>
      </w:r>
      <w:r w:rsidR="008F6DE2" w:rsidRPr="00A64460">
        <w:t xml:space="preserve"> as it focused on real needs of the target population. </w:t>
      </w:r>
      <w:r w:rsidR="00C317CA" w:rsidRPr="00A64460">
        <w:t xml:space="preserve">Indeed the choice </w:t>
      </w:r>
      <w:r w:rsidR="00615DC7" w:rsidRPr="00A64460">
        <w:t xml:space="preserve">the </w:t>
      </w:r>
      <w:r w:rsidR="00C317CA" w:rsidRPr="00A64460">
        <w:t xml:space="preserve">name, </w:t>
      </w:r>
      <w:r w:rsidR="00780304" w:rsidRPr="00A64460">
        <w:t>Diriswanaag</w:t>
      </w:r>
      <w:r w:rsidRPr="00A64460">
        <w:t xml:space="preserve"> </w:t>
      </w:r>
      <w:r w:rsidR="00CC151F" w:rsidRPr="00A64460">
        <w:t>in Somali</w:t>
      </w:r>
      <w:r w:rsidR="009911D1" w:rsidRPr="009911D1">
        <w:t xml:space="preserve"> </w:t>
      </w:r>
      <w:r w:rsidR="009911D1" w:rsidRPr="00A64460">
        <w:t>means</w:t>
      </w:r>
      <w:r w:rsidR="00CC151F" w:rsidRPr="00A64460">
        <w:t xml:space="preserve">, </w:t>
      </w:r>
      <w:r w:rsidR="003B56FB" w:rsidRPr="00A64460">
        <w:t>“</w:t>
      </w:r>
      <w:r w:rsidR="00CC151F" w:rsidRPr="00A64460">
        <w:t>Good Neighborliness and Hospitality</w:t>
      </w:r>
      <w:r w:rsidR="003B56FB" w:rsidRPr="00A64460">
        <w:t>”</w:t>
      </w:r>
      <w:r w:rsidR="00C317CA" w:rsidRPr="00A64460">
        <w:t xml:space="preserve"> helped</w:t>
      </w:r>
      <w:r w:rsidR="00CC151F" w:rsidRPr="00A64460">
        <w:t xml:space="preserve"> the </w:t>
      </w:r>
      <w:r w:rsidR="003508C8" w:rsidRPr="00A64460">
        <w:t>beneficiaries to</w:t>
      </w:r>
      <w:r w:rsidR="00CC151F" w:rsidRPr="00A64460">
        <w:t xml:space="preserve"> identify </w:t>
      </w:r>
      <w:r w:rsidR="00615DC7" w:rsidRPr="00A64460">
        <w:t xml:space="preserve">with it as well as its </w:t>
      </w:r>
      <w:r w:rsidRPr="00A64460">
        <w:t>aims and objectives</w:t>
      </w:r>
      <w:r w:rsidR="00C317CA" w:rsidRPr="00A64460">
        <w:t>.</w:t>
      </w:r>
      <w:r w:rsidR="00446B50" w:rsidRPr="00A64460">
        <w:t xml:space="preserve"> </w:t>
      </w:r>
      <w:r w:rsidR="001D5722" w:rsidRPr="00A64460">
        <w:t xml:space="preserve">The project design was </w:t>
      </w:r>
      <w:r w:rsidR="00C317CA" w:rsidRPr="00A64460">
        <w:t xml:space="preserve">appropriate as it was </w:t>
      </w:r>
      <w:r w:rsidR="001D5722" w:rsidRPr="00A64460">
        <w:t xml:space="preserve">based on a number of assessments that CARE conducted </w:t>
      </w:r>
      <w:r w:rsidR="00C317CA" w:rsidRPr="00A64460">
        <w:t xml:space="preserve">prior to the formulation of the project. These </w:t>
      </w:r>
      <w:r w:rsidR="00446B50" w:rsidRPr="00A64460">
        <w:t>included</w:t>
      </w:r>
      <w:r w:rsidR="001D5722" w:rsidRPr="00A64460">
        <w:t xml:space="preserve"> </w:t>
      </w:r>
      <w:r w:rsidR="005A36D3" w:rsidRPr="00A64460">
        <w:t>the Rural</w:t>
      </w:r>
      <w:r w:rsidR="001D5722" w:rsidRPr="00A64460">
        <w:t xml:space="preserve"> drought assessment which was conducted in January/February 2011</w:t>
      </w:r>
      <w:r w:rsidR="00C317CA" w:rsidRPr="00A64460">
        <w:t xml:space="preserve">, </w:t>
      </w:r>
      <w:r w:rsidR="003E796C" w:rsidRPr="00A64460">
        <w:t xml:space="preserve">a </w:t>
      </w:r>
      <w:r w:rsidR="005A36D3" w:rsidRPr="00A64460">
        <w:t>N</w:t>
      </w:r>
      <w:r w:rsidR="003E796C" w:rsidRPr="00A64460">
        <w:t>eed</w:t>
      </w:r>
      <w:r w:rsidR="00497ECE" w:rsidRPr="00A64460">
        <w:t>s</w:t>
      </w:r>
      <w:r w:rsidR="003508C8" w:rsidRPr="00A64460">
        <w:t xml:space="preserve"> assessment</w:t>
      </w:r>
      <w:r w:rsidR="001D5722" w:rsidRPr="00A64460">
        <w:t xml:space="preserve"> in IDP camps </w:t>
      </w:r>
      <w:r w:rsidR="00497ECE" w:rsidRPr="00A64460">
        <w:t xml:space="preserve">which was conducted </w:t>
      </w:r>
      <w:r w:rsidR="001D5722" w:rsidRPr="00A64460">
        <w:t>in early March 2011</w:t>
      </w:r>
      <w:r w:rsidR="00C317CA" w:rsidRPr="00A64460">
        <w:t xml:space="preserve"> and </w:t>
      </w:r>
      <w:r w:rsidR="001D5722" w:rsidRPr="00A64460">
        <w:t>completed in August 2011</w:t>
      </w:r>
      <w:r w:rsidR="00497ECE" w:rsidRPr="00A64460">
        <w:t xml:space="preserve">. The later </w:t>
      </w:r>
      <w:r w:rsidR="00615DC7" w:rsidRPr="00A64460">
        <w:t xml:space="preserve">assessment </w:t>
      </w:r>
      <w:r w:rsidR="00FF098A" w:rsidRPr="00A64460">
        <w:t xml:space="preserve">covered </w:t>
      </w:r>
      <w:r w:rsidR="001D5722" w:rsidRPr="00A64460">
        <w:t>all the IDP camps in Garowe, Bos</w:t>
      </w:r>
      <w:r w:rsidR="000F6699">
        <w:t>s</w:t>
      </w:r>
      <w:r w:rsidR="001D5722" w:rsidRPr="00A64460">
        <w:t xml:space="preserve">aso and Galkacyo. </w:t>
      </w:r>
      <w:r w:rsidR="003508C8" w:rsidRPr="00A64460">
        <w:t>All t</w:t>
      </w:r>
      <w:r w:rsidR="001D5722" w:rsidRPr="00A64460">
        <w:t xml:space="preserve">hese assessments showed that there was serious deterioration of </w:t>
      </w:r>
      <w:r w:rsidR="003508C8" w:rsidRPr="00A64460">
        <w:t xml:space="preserve">nutrition condition </w:t>
      </w:r>
      <w:r w:rsidR="00615DC7" w:rsidRPr="00A64460">
        <w:t xml:space="preserve">among the communities in these areas </w:t>
      </w:r>
      <w:r w:rsidR="009911D1" w:rsidRPr="00A64460">
        <w:t>because</w:t>
      </w:r>
      <w:r w:rsidR="00FF098A" w:rsidRPr="00A64460">
        <w:t xml:space="preserve"> of influx of internally displaced persons </w:t>
      </w:r>
      <w:r w:rsidR="00446B50" w:rsidRPr="00A64460">
        <w:t>and urgent</w:t>
      </w:r>
      <w:r w:rsidR="00FF098A" w:rsidRPr="00A64460">
        <w:t xml:space="preserve"> </w:t>
      </w:r>
      <w:r w:rsidR="001D5722" w:rsidRPr="00A64460">
        <w:t>intervention</w:t>
      </w:r>
      <w:r w:rsidR="00FF098A" w:rsidRPr="00A64460">
        <w:t xml:space="preserve"> was required</w:t>
      </w:r>
      <w:r w:rsidR="00497ECE" w:rsidRPr="00A64460">
        <w:t xml:space="preserve">. </w:t>
      </w:r>
      <w:r w:rsidR="001D5722" w:rsidRPr="00A64460">
        <w:t>The</w:t>
      </w:r>
      <w:r w:rsidR="00615DC7" w:rsidRPr="00A64460">
        <w:t>se</w:t>
      </w:r>
      <w:r w:rsidR="001D5722" w:rsidRPr="00A64460">
        <w:t xml:space="preserve"> </w:t>
      </w:r>
      <w:r w:rsidR="003508C8" w:rsidRPr="00A64460">
        <w:t>findings were</w:t>
      </w:r>
      <w:r w:rsidR="001D5722" w:rsidRPr="00A64460">
        <w:t xml:space="preserve"> </w:t>
      </w:r>
      <w:r w:rsidR="003508C8" w:rsidRPr="00A64460">
        <w:t xml:space="preserve">confirmed by another </w:t>
      </w:r>
      <w:r w:rsidR="00CD2000" w:rsidRPr="00A64460">
        <w:t>assessment</w:t>
      </w:r>
      <w:r w:rsidR="001D5722" w:rsidRPr="00A64460">
        <w:t xml:space="preserve"> </w:t>
      </w:r>
      <w:r w:rsidR="003508C8" w:rsidRPr="00A64460">
        <w:t xml:space="preserve">conducted </w:t>
      </w:r>
      <w:r w:rsidR="001D5722" w:rsidRPr="00A64460">
        <w:t xml:space="preserve">by </w:t>
      </w:r>
      <w:r w:rsidR="009911D1" w:rsidRPr="00A64460">
        <w:t>FSNAU that</w:t>
      </w:r>
      <w:r w:rsidR="00446B50" w:rsidRPr="00A64460">
        <w:t xml:space="preserve"> indicated</w:t>
      </w:r>
      <w:r w:rsidR="001D5722" w:rsidRPr="00A64460">
        <w:t xml:space="preserve"> that over 330,000 in urban and rural areas in </w:t>
      </w:r>
      <w:r w:rsidR="00780304" w:rsidRPr="00A64460">
        <w:t>Puntland</w:t>
      </w:r>
      <w:r w:rsidR="001D5722" w:rsidRPr="00A64460">
        <w:t xml:space="preserve"> alone were in crisis. The majority of these people ha</w:t>
      </w:r>
      <w:r w:rsidR="00F30F20" w:rsidRPr="00A64460">
        <w:t xml:space="preserve">d </w:t>
      </w:r>
      <w:r w:rsidR="001D5722" w:rsidRPr="00A64460">
        <w:t xml:space="preserve">been displaced </w:t>
      </w:r>
      <w:r w:rsidR="00615DC7" w:rsidRPr="00A64460">
        <w:t xml:space="preserve">either </w:t>
      </w:r>
      <w:r w:rsidR="001D5722" w:rsidRPr="00A64460">
        <w:t>after losing the</w:t>
      </w:r>
      <w:r w:rsidR="00B422C4" w:rsidRPr="00A64460">
        <w:t xml:space="preserve">ir animals to </w:t>
      </w:r>
      <w:r w:rsidR="00B422C4" w:rsidRPr="00A64460">
        <w:lastRenderedPageBreak/>
        <w:t xml:space="preserve">droughts or because of </w:t>
      </w:r>
      <w:r w:rsidR="001D5722" w:rsidRPr="00A64460">
        <w:t xml:space="preserve">conflict in </w:t>
      </w:r>
      <w:r w:rsidR="00CD7481" w:rsidRPr="00A64460">
        <w:t>s</w:t>
      </w:r>
      <w:r w:rsidR="001D5722" w:rsidRPr="00A64460">
        <w:t xml:space="preserve">outh </w:t>
      </w:r>
      <w:r w:rsidR="00CD7481" w:rsidRPr="00A64460">
        <w:t>central Somalia</w:t>
      </w:r>
      <w:r w:rsidR="003508C8" w:rsidRPr="00A64460">
        <w:t>.</w:t>
      </w:r>
      <w:r w:rsidR="001D5722" w:rsidRPr="00A64460">
        <w:t xml:space="preserve"> </w:t>
      </w:r>
      <w:r w:rsidR="00154B2F" w:rsidRPr="00A64460">
        <w:t xml:space="preserve"> </w:t>
      </w:r>
      <w:r w:rsidR="005A36D3" w:rsidRPr="00A64460">
        <w:t>At that time, m</w:t>
      </w:r>
      <w:r w:rsidR="00446B50" w:rsidRPr="00A64460">
        <w:t xml:space="preserve">any people were </w:t>
      </w:r>
      <w:r w:rsidR="005A36D3" w:rsidRPr="00A64460">
        <w:rPr>
          <w:rFonts w:eastAsia="Calibri"/>
        </w:rPr>
        <w:t>starving</w:t>
      </w:r>
      <w:r w:rsidR="00497ECE" w:rsidRPr="00A64460">
        <w:rPr>
          <w:rFonts w:eastAsia="Calibri"/>
        </w:rPr>
        <w:t>,</w:t>
      </w:r>
      <w:r w:rsidR="00446B50" w:rsidRPr="00A64460">
        <w:rPr>
          <w:rFonts w:eastAsia="Calibri"/>
        </w:rPr>
        <w:t xml:space="preserve"> had limited livelihoods options</w:t>
      </w:r>
      <w:r w:rsidR="005A36D3" w:rsidRPr="00A64460">
        <w:rPr>
          <w:rFonts w:eastAsia="Calibri"/>
        </w:rPr>
        <w:t xml:space="preserve"> and </w:t>
      </w:r>
      <w:r w:rsidR="00446B50" w:rsidRPr="00A64460">
        <w:rPr>
          <w:rFonts w:eastAsia="Calibri"/>
        </w:rPr>
        <w:t xml:space="preserve">lacked </w:t>
      </w:r>
      <w:r w:rsidR="005A36D3" w:rsidRPr="00A64460">
        <w:rPr>
          <w:rFonts w:eastAsia="Calibri"/>
        </w:rPr>
        <w:t xml:space="preserve">access to </w:t>
      </w:r>
      <w:r w:rsidR="00446B50" w:rsidRPr="00A64460">
        <w:rPr>
          <w:rFonts w:eastAsia="Calibri"/>
        </w:rPr>
        <w:t>essential services such as education, health, and security</w:t>
      </w:r>
      <w:r w:rsidR="005A36D3" w:rsidRPr="00A64460">
        <w:rPr>
          <w:rFonts w:eastAsia="Calibri"/>
        </w:rPr>
        <w:t>. The w</w:t>
      </w:r>
      <w:r w:rsidR="00446B50" w:rsidRPr="00A64460">
        <w:rPr>
          <w:rFonts w:eastAsia="Calibri"/>
        </w:rPr>
        <w:t>omen</w:t>
      </w:r>
      <w:r w:rsidR="005A36D3" w:rsidRPr="00A64460">
        <w:rPr>
          <w:rFonts w:eastAsia="Calibri"/>
        </w:rPr>
        <w:t xml:space="preserve">, </w:t>
      </w:r>
      <w:r w:rsidR="00446B50" w:rsidRPr="00A64460">
        <w:rPr>
          <w:rFonts w:eastAsia="Calibri"/>
        </w:rPr>
        <w:t>especially in IDPs camps</w:t>
      </w:r>
      <w:r w:rsidR="005A36D3" w:rsidRPr="00A64460">
        <w:rPr>
          <w:rFonts w:eastAsia="Calibri"/>
        </w:rPr>
        <w:t xml:space="preserve">, were often </w:t>
      </w:r>
      <w:r w:rsidR="00446B50" w:rsidRPr="00A64460">
        <w:rPr>
          <w:rFonts w:eastAsia="Calibri"/>
        </w:rPr>
        <w:t xml:space="preserve">exposed </w:t>
      </w:r>
      <w:r w:rsidR="00497ECE" w:rsidRPr="00A64460">
        <w:rPr>
          <w:rFonts w:eastAsia="Calibri"/>
        </w:rPr>
        <w:t xml:space="preserve">to </w:t>
      </w:r>
      <w:r w:rsidR="00446B50" w:rsidRPr="00A64460">
        <w:rPr>
          <w:rFonts w:eastAsia="Calibri"/>
        </w:rPr>
        <w:t>abuse,</w:t>
      </w:r>
      <w:r w:rsidR="00446B50" w:rsidRPr="00A64460">
        <w:t xml:space="preserve"> violence and discrimination.</w:t>
      </w:r>
      <w:r w:rsidR="00026635" w:rsidRPr="00A64460">
        <w:t xml:space="preserve"> </w:t>
      </w:r>
      <w:r w:rsidR="00A124F4" w:rsidRPr="00A64460">
        <w:t xml:space="preserve">The findings of the assessments led to CARE modifying its initial more recovery oriented WASH project component into an emergency nutritional support. </w:t>
      </w:r>
      <w:r w:rsidR="00BB2AC4">
        <w:t xml:space="preserve">The project relevance was confirmed </w:t>
      </w:r>
      <w:r w:rsidR="00497ECE" w:rsidRPr="00A64460">
        <w:t>during the baseline survey conducted for the project in 2012</w:t>
      </w:r>
      <w:r w:rsidR="00BB2AC4">
        <w:t xml:space="preserve"> where</w:t>
      </w:r>
      <w:r w:rsidR="00497ECE" w:rsidRPr="00A64460">
        <w:t xml:space="preserve"> beneficiaries rated the level of malnutrition before the project as at 80%</w:t>
      </w:r>
      <w:r w:rsidR="00497ECE" w:rsidRPr="00BB2AC4">
        <w:rPr>
          <w:rStyle w:val="FootnoteReference"/>
        </w:rPr>
        <w:footnoteReference w:id="5"/>
      </w:r>
      <w:r w:rsidR="00497ECE" w:rsidRPr="00A64460">
        <w:t xml:space="preserve">. During this evaluation,  </w:t>
      </w:r>
      <w:r w:rsidR="00BB2AC4">
        <w:t xml:space="preserve">when households were asked to rate </w:t>
      </w:r>
      <w:r w:rsidR="00114EF6">
        <w:t xml:space="preserve">how import </w:t>
      </w:r>
      <w:r w:rsidR="00BB2AC4">
        <w:t xml:space="preserve">the </w:t>
      </w:r>
      <w:r w:rsidR="00114EF6">
        <w:t>problems the project is address</w:t>
      </w:r>
      <w:r w:rsidR="00F75D68">
        <w:t>ing</w:t>
      </w:r>
      <w:r w:rsidR="00114EF6">
        <w:t xml:space="preserve"> </w:t>
      </w:r>
      <w:r w:rsidR="00F75D68">
        <w:t xml:space="preserve">are </w:t>
      </w:r>
      <w:r w:rsidR="00114EF6">
        <w:t xml:space="preserve">to them, </w:t>
      </w:r>
      <w:r w:rsidR="00186D34" w:rsidRPr="00A64460">
        <w:t xml:space="preserve">an average of </w:t>
      </w:r>
      <w:r w:rsidR="00497ECE" w:rsidRPr="00A64460">
        <w:t>5</w:t>
      </w:r>
      <w:r w:rsidR="00442351" w:rsidRPr="00A64460">
        <w:t>8</w:t>
      </w:r>
      <w:r w:rsidR="00497ECE" w:rsidRPr="00A64460">
        <w:t xml:space="preserve">% of the household rated the </w:t>
      </w:r>
      <w:r w:rsidR="00F75D68">
        <w:t xml:space="preserve">problems </w:t>
      </w:r>
      <w:r w:rsidR="00114EF6">
        <w:t xml:space="preserve"> </w:t>
      </w:r>
      <w:r w:rsidR="00497ECE" w:rsidRPr="00A64460">
        <w:t xml:space="preserve">very important while 40% rated them as averagely important (see </w:t>
      </w:r>
      <w:r w:rsidR="00A92F74">
        <w:t>figure</w:t>
      </w:r>
      <w:r w:rsidR="00497ECE" w:rsidRPr="00A64460">
        <w:t xml:space="preserve"> </w:t>
      </w:r>
      <w:r w:rsidR="00027C97">
        <w:t>2</w:t>
      </w:r>
      <w:r w:rsidR="00497ECE" w:rsidRPr="00A64460">
        <w:t xml:space="preserve"> below).</w:t>
      </w:r>
    </w:p>
    <w:p w:rsidR="00AD30A0" w:rsidRPr="00AD30A0" w:rsidRDefault="00AD30A0" w:rsidP="00AD30A0">
      <w:pPr>
        <w:pStyle w:val="BodyText20"/>
      </w:pPr>
    </w:p>
    <w:p w:rsidR="00434A53" w:rsidRDefault="005B4D14" w:rsidP="00434A53">
      <w:pPr>
        <w:keepNext/>
        <w:jc w:val="center"/>
      </w:pPr>
      <w:r>
        <w:rPr>
          <w:noProof/>
        </w:rPr>
        <w:drawing>
          <wp:inline distT="0" distB="0" distL="0" distR="0">
            <wp:extent cx="4011284" cy="2338919"/>
            <wp:effectExtent l="0" t="0" r="889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5333" cy="2341280"/>
                    </a:xfrm>
                    <a:prstGeom prst="rect">
                      <a:avLst/>
                    </a:prstGeom>
                    <a:noFill/>
                  </pic:spPr>
                </pic:pic>
              </a:graphicData>
            </a:graphic>
          </wp:inline>
        </w:drawing>
      </w:r>
    </w:p>
    <w:p w:rsidR="000F5152" w:rsidRDefault="00434A53" w:rsidP="001E132D">
      <w:pPr>
        <w:pStyle w:val="Caption"/>
        <w:jc w:val="center"/>
      </w:pPr>
      <w:bookmarkStart w:id="30" w:name="_Toc367407894"/>
      <w:r>
        <w:t xml:space="preserve">Figure </w:t>
      </w:r>
      <w:fldSimple w:instr=" SEQ Figure \* ARABIC ">
        <w:r w:rsidR="001E132D">
          <w:rPr>
            <w:noProof/>
          </w:rPr>
          <w:t>2</w:t>
        </w:r>
      </w:fldSimple>
      <w:r>
        <w:t>: Rating of problems being addressed by the project</w:t>
      </w:r>
      <w:bookmarkEnd w:id="30"/>
    </w:p>
    <w:p w:rsidR="00233FDF" w:rsidRDefault="00233FDF" w:rsidP="008732B7">
      <w:pPr>
        <w:pStyle w:val="BodyText2"/>
      </w:pPr>
    </w:p>
    <w:p w:rsidR="00B84981" w:rsidRPr="00A94F93" w:rsidRDefault="00497ECE" w:rsidP="008732B7">
      <w:pPr>
        <w:pStyle w:val="BodyText2"/>
      </w:pPr>
      <w:r w:rsidRPr="00A94F93">
        <w:t>The three components namely Emergency Food Voucher, Livelihood and Protection appropriately addressed core problems of the target community. Furthermore, t</w:t>
      </w:r>
      <w:r w:rsidR="008732B7" w:rsidRPr="00A94F93">
        <w:rPr>
          <w:rFonts w:eastAsia="Calibri"/>
        </w:rPr>
        <w:t xml:space="preserve">he </w:t>
      </w:r>
      <w:r w:rsidR="00380DE8" w:rsidRPr="00A94F93">
        <w:rPr>
          <w:rFonts w:eastAsia="Calibri"/>
        </w:rPr>
        <w:t>project</w:t>
      </w:r>
      <w:r w:rsidR="00DD37A2" w:rsidRPr="00A94F93">
        <w:rPr>
          <w:rFonts w:eastAsia="Calibri"/>
        </w:rPr>
        <w:t>’</w:t>
      </w:r>
      <w:r w:rsidR="00380DE8" w:rsidRPr="00A94F93">
        <w:rPr>
          <w:rFonts w:eastAsia="Calibri"/>
        </w:rPr>
        <w:t xml:space="preserve">s focus on youth and women </w:t>
      </w:r>
      <w:r w:rsidRPr="00A94F93">
        <w:rPr>
          <w:rFonts w:eastAsia="Calibri"/>
        </w:rPr>
        <w:t xml:space="preserve">was </w:t>
      </w:r>
      <w:r w:rsidR="00A94F93" w:rsidRPr="00A94F93">
        <w:rPr>
          <w:rFonts w:eastAsia="Calibri"/>
        </w:rPr>
        <w:t>relevant</w:t>
      </w:r>
      <w:r w:rsidR="00C16A00" w:rsidRPr="00A94F93">
        <w:rPr>
          <w:rFonts w:eastAsia="Calibri"/>
        </w:rPr>
        <w:t xml:space="preserve">. </w:t>
      </w:r>
      <w:r w:rsidR="00380DE8" w:rsidRPr="00A94F93">
        <w:rPr>
          <w:rFonts w:eastAsia="Calibri"/>
        </w:rPr>
        <w:t xml:space="preserve"> </w:t>
      </w:r>
      <w:r w:rsidR="009145B6" w:rsidRPr="00A94F93">
        <w:rPr>
          <w:rFonts w:eastAsia="Calibri"/>
        </w:rPr>
        <w:t xml:space="preserve">Often, these members of the community do not have opportunities </w:t>
      </w:r>
      <w:r w:rsidR="00AD30A0">
        <w:rPr>
          <w:rFonts w:eastAsia="Calibri"/>
        </w:rPr>
        <w:t xml:space="preserve">to </w:t>
      </w:r>
      <w:r w:rsidR="009145B6" w:rsidRPr="00A94F93">
        <w:rPr>
          <w:rFonts w:eastAsia="Calibri"/>
        </w:rPr>
        <w:t xml:space="preserve">get meaningful employment to support their </w:t>
      </w:r>
      <w:r w:rsidR="00F404A0" w:rsidRPr="00A94F93">
        <w:rPr>
          <w:rFonts w:eastAsia="Calibri"/>
        </w:rPr>
        <w:t>livelihoods</w:t>
      </w:r>
      <w:r w:rsidR="009145B6" w:rsidRPr="00A94F93">
        <w:rPr>
          <w:rFonts w:eastAsia="Calibri"/>
        </w:rPr>
        <w:t xml:space="preserve">. </w:t>
      </w:r>
      <w:r w:rsidR="00376A02" w:rsidRPr="00A94F93">
        <w:rPr>
          <w:rFonts w:eastAsia="Calibri"/>
        </w:rPr>
        <w:t xml:space="preserve">Furthermore, </w:t>
      </w:r>
      <w:r w:rsidR="001B1523" w:rsidRPr="00A94F93">
        <w:rPr>
          <w:rFonts w:eastAsia="Calibri"/>
        </w:rPr>
        <w:t xml:space="preserve">according to the </w:t>
      </w:r>
      <w:r w:rsidR="00AD30A0">
        <w:rPr>
          <w:rFonts w:eastAsia="Calibri"/>
        </w:rPr>
        <w:t>M</w:t>
      </w:r>
      <w:r w:rsidR="001B1523" w:rsidRPr="00A94F93">
        <w:rPr>
          <w:rFonts w:eastAsia="Calibri"/>
        </w:rPr>
        <w:t xml:space="preserve">inistry of </w:t>
      </w:r>
      <w:r w:rsidR="00AD30A0">
        <w:rPr>
          <w:rFonts w:eastAsia="Calibri"/>
        </w:rPr>
        <w:t>L</w:t>
      </w:r>
      <w:r w:rsidR="00661F52" w:rsidRPr="00A94F93">
        <w:rPr>
          <w:rFonts w:eastAsia="Calibri"/>
        </w:rPr>
        <w:t>abor</w:t>
      </w:r>
      <w:r w:rsidR="001B1523" w:rsidRPr="00A94F93">
        <w:rPr>
          <w:rFonts w:eastAsia="Calibri"/>
        </w:rPr>
        <w:t xml:space="preserve">, </w:t>
      </w:r>
      <w:r w:rsidR="00421E64" w:rsidRPr="00A94F93">
        <w:rPr>
          <w:rFonts w:eastAsia="Calibri"/>
        </w:rPr>
        <w:t xml:space="preserve">the </w:t>
      </w:r>
      <w:r w:rsidR="001B1523" w:rsidRPr="00A94F93">
        <w:rPr>
          <w:rFonts w:eastAsia="Calibri"/>
        </w:rPr>
        <w:t xml:space="preserve">youth in Puntland make up to 75% of population. </w:t>
      </w:r>
      <w:r w:rsidR="00376A02" w:rsidRPr="00A94F93">
        <w:rPr>
          <w:rFonts w:eastAsia="Calibri"/>
        </w:rPr>
        <w:t>The G</w:t>
      </w:r>
      <w:r w:rsidR="00661F52" w:rsidRPr="00A94F93">
        <w:rPr>
          <w:rFonts w:eastAsia="Calibri"/>
        </w:rPr>
        <w:t xml:space="preserve">overnment </w:t>
      </w:r>
      <w:r w:rsidR="00376A02" w:rsidRPr="00A94F93">
        <w:rPr>
          <w:rFonts w:eastAsia="Calibri"/>
        </w:rPr>
        <w:t>of Puntland</w:t>
      </w:r>
      <w:r w:rsidR="00C563E9" w:rsidRPr="00A94F93">
        <w:rPr>
          <w:rFonts w:eastAsia="Calibri"/>
        </w:rPr>
        <w:t>,</w:t>
      </w:r>
      <w:r w:rsidR="00376A02" w:rsidRPr="00A94F93">
        <w:rPr>
          <w:rFonts w:eastAsia="Calibri"/>
        </w:rPr>
        <w:t xml:space="preserve"> </w:t>
      </w:r>
      <w:r w:rsidR="00421E64" w:rsidRPr="00A94F93">
        <w:rPr>
          <w:rFonts w:eastAsia="Calibri"/>
        </w:rPr>
        <w:t>in recogni</w:t>
      </w:r>
      <w:r w:rsidR="00376A02" w:rsidRPr="00A94F93">
        <w:rPr>
          <w:rFonts w:eastAsia="Calibri"/>
        </w:rPr>
        <w:t xml:space="preserve">tion of </w:t>
      </w:r>
      <w:r w:rsidR="00421E64" w:rsidRPr="00A94F93">
        <w:rPr>
          <w:rFonts w:eastAsia="Calibri"/>
        </w:rPr>
        <w:t>this</w:t>
      </w:r>
      <w:r w:rsidR="001B1523" w:rsidRPr="00A94F93">
        <w:rPr>
          <w:rFonts w:eastAsia="Calibri"/>
        </w:rPr>
        <w:t xml:space="preserve"> </w:t>
      </w:r>
      <w:r w:rsidR="00376A02" w:rsidRPr="00A94F93">
        <w:rPr>
          <w:rFonts w:eastAsia="Calibri"/>
        </w:rPr>
        <w:t>challenge</w:t>
      </w:r>
      <w:r w:rsidR="00C563E9" w:rsidRPr="00A94F93">
        <w:rPr>
          <w:rFonts w:eastAsia="Calibri"/>
        </w:rPr>
        <w:t>,</w:t>
      </w:r>
      <w:r w:rsidR="001B1523" w:rsidRPr="00A94F93">
        <w:rPr>
          <w:rFonts w:eastAsia="Calibri"/>
        </w:rPr>
        <w:t xml:space="preserve"> </w:t>
      </w:r>
      <w:r w:rsidR="00421E64" w:rsidRPr="00A94F93">
        <w:rPr>
          <w:rFonts w:eastAsia="Calibri"/>
        </w:rPr>
        <w:t>has a policy</w:t>
      </w:r>
      <w:r w:rsidR="001B1523" w:rsidRPr="00A94F93">
        <w:rPr>
          <w:rFonts w:eastAsia="Calibri"/>
        </w:rPr>
        <w:t xml:space="preserve"> </w:t>
      </w:r>
      <w:r w:rsidR="00421E64" w:rsidRPr="00A94F93">
        <w:rPr>
          <w:rFonts w:eastAsia="Calibri"/>
        </w:rPr>
        <w:t xml:space="preserve">of </w:t>
      </w:r>
      <w:r w:rsidR="001B1523" w:rsidRPr="00A94F93">
        <w:rPr>
          <w:rFonts w:eastAsia="Calibri"/>
        </w:rPr>
        <w:t>encourag</w:t>
      </w:r>
      <w:r w:rsidR="00421E64" w:rsidRPr="00A94F93">
        <w:rPr>
          <w:rFonts w:eastAsia="Calibri"/>
        </w:rPr>
        <w:t>ing</w:t>
      </w:r>
      <w:r w:rsidR="001B1523" w:rsidRPr="00A94F93">
        <w:rPr>
          <w:rFonts w:eastAsia="Calibri"/>
        </w:rPr>
        <w:t xml:space="preserve"> development agen</w:t>
      </w:r>
      <w:r w:rsidR="00376A02" w:rsidRPr="00A94F93">
        <w:rPr>
          <w:rFonts w:eastAsia="Calibri"/>
        </w:rPr>
        <w:t>cies</w:t>
      </w:r>
      <w:r w:rsidR="001B1523" w:rsidRPr="00A94F93">
        <w:rPr>
          <w:rFonts w:eastAsia="Calibri"/>
        </w:rPr>
        <w:t xml:space="preserve"> </w:t>
      </w:r>
      <w:r w:rsidR="00376A02" w:rsidRPr="00A94F93">
        <w:rPr>
          <w:rFonts w:eastAsia="Calibri"/>
        </w:rPr>
        <w:t xml:space="preserve">operating in the state </w:t>
      </w:r>
      <w:r w:rsidR="001B1523" w:rsidRPr="00A94F93">
        <w:rPr>
          <w:rFonts w:eastAsia="Calibri"/>
        </w:rPr>
        <w:t>to</w:t>
      </w:r>
      <w:r w:rsidR="001B1523" w:rsidRPr="00E549ED">
        <w:rPr>
          <w:rFonts w:eastAsia="Calibri"/>
          <w:color w:val="000000"/>
        </w:rPr>
        <w:t xml:space="preserve"> </w:t>
      </w:r>
      <w:r w:rsidR="001B1523" w:rsidRPr="00A94F93">
        <w:rPr>
          <w:rFonts w:eastAsia="Calibri"/>
        </w:rPr>
        <w:t xml:space="preserve">put </w:t>
      </w:r>
      <w:r w:rsidR="00421E64" w:rsidRPr="00A94F93">
        <w:rPr>
          <w:rFonts w:eastAsia="Calibri"/>
        </w:rPr>
        <w:t xml:space="preserve">more </w:t>
      </w:r>
      <w:r w:rsidR="001B1523" w:rsidRPr="00A94F93">
        <w:rPr>
          <w:rFonts w:eastAsia="Calibri"/>
        </w:rPr>
        <w:t xml:space="preserve">emphasis </w:t>
      </w:r>
      <w:r w:rsidR="00421E64" w:rsidRPr="00A94F93">
        <w:rPr>
          <w:rFonts w:eastAsia="Calibri"/>
        </w:rPr>
        <w:t xml:space="preserve">on skills </w:t>
      </w:r>
      <w:r w:rsidR="001B1523" w:rsidRPr="00A94F93">
        <w:rPr>
          <w:rFonts w:eastAsia="Calibri"/>
        </w:rPr>
        <w:t xml:space="preserve">development for </w:t>
      </w:r>
      <w:r w:rsidR="00421E64" w:rsidRPr="00A94F93">
        <w:rPr>
          <w:rFonts w:eastAsia="Calibri"/>
        </w:rPr>
        <w:t xml:space="preserve">the </w:t>
      </w:r>
      <w:r w:rsidR="00376A02" w:rsidRPr="00A94F93">
        <w:rPr>
          <w:rFonts w:eastAsia="Calibri"/>
        </w:rPr>
        <w:t xml:space="preserve">youth. </w:t>
      </w:r>
      <w:r w:rsidR="00C563E9" w:rsidRPr="00A94F93">
        <w:rPr>
          <w:rFonts w:eastAsia="Calibri"/>
        </w:rPr>
        <w:t xml:space="preserve">Women on the other hand, </w:t>
      </w:r>
      <w:r w:rsidR="00376A02" w:rsidRPr="00A94F93">
        <w:rPr>
          <w:rFonts w:eastAsia="Calibri"/>
        </w:rPr>
        <w:t xml:space="preserve">are often </w:t>
      </w:r>
      <w:r w:rsidR="00421E64" w:rsidRPr="00A94F93">
        <w:rPr>
          <w:rFonts w:eastAsia="Calibri"/>
        </w:rPr>
        <w:t xml:space="preserve">the </w:t>
      </w:r>
      <w:r w:rsidR="00ED4BC4" w:rsidRPr="00A94F93">
        <w:t xml:space="preserve">most vulnerable and marginalized members of the community at the time of conflicts and calamities. </w:t>
      </w:r>
      <w:r w:rsidR="00F404A0" w:rsidRPr="00A94F93">
        <w:t xml:space="preserve"> For example, dur</w:t>
      </w:r>
      <w:r w:rsidR="00B84981" w:rsidRPr="00A94F93">
        <w:t xml:space="preserve">ing the baseline assessment on 59% said they were aware of GBV carried out against women and girls. </w:t>
      </w:r>
    </w:p>
    <w:p w:rsidR="00233FDF" w:rsidRDefault="00233FDF" w:rsidP="008732B7">
      <w:pPr>
        <w:pStyle w:val="BodyText2"/>
      </w:pPr>
    </w:p>
    <w:p w:rsidR="00B84981" w:rsidRPr="00A94F93" w:rsidRDefault="00B84981" w:rsidP="008732B7">
      <w:pPr>
        <w:pStyle w:val="BodyText2"/>
      </w:pPr>
      <w:r w:rsidRPr="00A94F93">
        <w:t xml:space="preserve">Regarding </w:t>
      </w:r>
      <w:r w:rsidR="00C563E9" w:rsidRPr="00A94F93">
        <w:t>livelihood support, f</w:t>
      </w:r>
      <w:r w:rsidR="008732B7" w:rsidRPr="00A94F93">
        <w:t xml:space="preserve">ocusing on </w:t>
      </w:r>
      <w:r w:rsidR="00C00B6D" w:rsidRPr="00A94F93">
        <w:t>“</w:t>
      </w:r>
      <w:r w:rsidR="005B0B22" w:rsidRPr="00A94F93">
        <w:t>marketable</w:t>
      </w:r>
      <w:r w:rsidR="00C00B6D" w:rsidRPr="00A94F93">
        <w:t>”</w:t>
      </w:r>
      <w:r w:rsidR="008732B7" w:rsidRPr="00A94F93">
        <w:t xml:space="preserve"> skills for the vocational training </w:t>
      </w:r>
      <w:r w:rsidR="008732B7" w:rsidRPr="00A94F93">
        <w:rPr>
          <w:rFonts w:eastAsia="Calibri"/>
        </w:rPr>
        <w:t>ensured that graduates easily g</w:t>
      </w:r>
      <w:r w:rsidR="001B70D4" w:rsidRPr="00A94F93">
        <w:rPr>
          <w:rFonts w:eastAsia="Calibri"/>
        </w:rPr>
        <w:t>ot better employment</w:t>
      </w:r>
      <w:r w:rsidR="00615DC7" w:rsidRPr="00A94F93">
        <w:rPr>
          <w:rFonts w:eastAsia="Calibri"/>
        </w:rPr>
        <w:t xml:space="preserve"> increasing their </w:t>
      </w:r>
      <w:r w:rsidR="00C563E9" w:rsidRPr="00A94F93">
        <w:rPr>
          <w:rFonts w:eastAsia="Calibri"/>
        </w:rPr>
        <w:t>income</w:t>
      </w:r>
      <w:r w:rsidR="00615DC7" w:rsidRPr="00A94F93">
        <w:rPr>
          <w:rFonts w:eastAsia="Calibri"/>
        </w:rPr>
        <w:t xml:space="preserve"> and </w:t>
      </w:r>
      <w:r w:rsidR="001B70D4" w:rsidRPr="00A94F93">
        <w:rPr>
          <w:rFonts w:eastAsia="Calibri"/>
        </w:rPr>
        <w:t xml:space="preserve">enabling </w:t>
      </w:r>
      <w:r w:rsidR="00F75D68">
        <w:rPr>
          <w:rFonts w:eastAsia="Calibri"/>
        </w:rPr>
        <w:t xml:space="preserve">them </w:t>
      </w:r>
      <w:r w:rsidR="001B70D4" w:rsidRPr="00A94F93">
        <w:rPr>
          <w:rFonts w:eastAsia="Calibri"/>
        </w:rPr>
        <w:t xml:space="preserve">to </w:t>
      </w:r>
      <w:r w:rsidR="00C563E9" w:rsidRPr="00A94F93">
        <w:rPr>
          <w:rFonts w:eastAsia="Calibri"/>
        </w:rPr>
        <w:t>me</w:t>
      </w:r>
      <w:r w:rsidR="001B70D4" w:rsidRPr="00A94F93">
        <w:rPr>
          <w:rFonts w:eastAsia="Calibri"/>
        </w:rPr>
        <w:t>e</w:t>
      </w:r>
      <w:r w:rsidR="00C563E9" w:rsidRPr="00A94F93">
        <w:rPr>
          <w:rFonts w:eastAsia="Calibri"/>
        </w:rPr>
        <w:t xml:space="preserve">t their </w:t>
      </w:r>
      <w:r w:rsidR="00615DC7" w:rsidRPr="00A94F93">
        <w:rPr>
          <w:rFonts w:eastAsia="Calibri"/>
        </w:rPr>
        <w:t xml:space="preserve">household </w:t>
      </w:r>
      <w:r w:rsidR="00C563E9" w:rsidRPr="00A94F93">
        <w:rPr>
          <w:rFonts w:eastAsia="Calibri"/>
        </w:rPr>
        <w:t>basic needs.</w:t>
      </w:r>
      <w:r w:rsidR="00F75D68">
        <w:t xml:space="preserve"> For ins</w:t>
      </w:r>
      <w:r w:rsidR="00F75D68" w:rsidRPr="00A94F93">
        <w:t>t</w:t>
      </w:r>
      <w:r w:rsidR="00F75D68">
        <w:t>ance</w:t>
      </w:r>
      <w:r w:rsidR="00E6245A" w:rsidRPr="00A94F93">
        <w:t xml:space="preserve">, </w:t>
      </w:r>
      <w:r w:rsidRPr="00A94F93">
        <w:t xml:space="preserve">during this evaluation </w:t>
      </w:r>
      <w:r w:rsidR="00E6245A" w:rsidRPr="00A94F93">
        <w:t xml:space="preserve">80% percent (31% female and 48% males) of trainees who completed of various </w:t>
      </w:r>
      <w:r w:rsidR="009911D1" w:rsidRPr="00A94F93">
        <w:t>vocation</w:t>
      </w:r>
      <w:r w:rsidR="009911D1">
        <w:t xml:space="preserve">al </w:t>
      </w:r>
      <w:r w:rsidR="009911D1" w:rsidRPr="00A94F93">
        <w:t>training</w:t>
      </w:r>
      <w:r w:rsidR="00E6245A" w:rsidRPr="00A94F93">
        <w:t xml:space="preserve"> courses supported by the project said they as using the skills they gained to earn a living. </w:t>
      </w:r>
    </w:p>
    <w:p w:rsidR="008732B7" w:rsidRPr="00E549ED" w:rsidRDefault="008732B7" w:rsidP="008732B7">
      <w:pPr>
        <w:pStyle w:val="BodyText2"/>
        <w:rPr>
          <w:rFonts w:eastAsia="Calibri"/>
          <w:color w:val="000000"/>
        </w:rPr>
      </w:pPr>
      <w:r w:rsidRPr="00E549ED">
        <w:rPr>
          <w:rFonts w:eastAsia="Calibri"/>
          <w:color w:val="000000"/>
        </w:rPr>
        <w:t xml:space="preserve">Protection component </w:t>
      </w:r>
      <w:r w:rsidR="00C563E9" w:rsidRPr="00E549ED">
        <w:rPr>
          <w:rFonts w:eastAsia="Calibri"/>
          <w:color w:val="000000"/>
        </w:rPr>
        <w:t xml:space="preserve">on the other hand was </w:t>
      </w:r>
      <w:r w:rsidRPr="00E549ED">
        <w:rPr>
          <w:rFonts w:eastAsia="Calibri"/>
          <w:color w:val="000000"/>
        </w:rPr>
        <w:t xml:space="preserve">ideal </w:t>
      </w:r>
      <w:r w:rsidR="00C563E9" w:rsidRPr="00E549ED">
        <w:rPr>
          <w:rFonts w:eastAsia="Calibri"/>
          <w:color w:val="000000"/>
        </w:rPr>
        <w:t>in add</w:t>
      </w:r>
      <w:r w:rsidRPr="00E549ED">
        <w:rPr>
          <w:rFonts w:eastAsia="Calibri"/>
          <w:color w:val="000000"/>
        </w:rPr>
        <w:t>ress</w:t>
      </w:r>
      <w:r w:rsidR="00C563E9" w:rsidRPr="00E549ED">
        <w:rPr>
          <w:rFonts w:eastAsia="Calibri"/>
          <w:color w:val="000000"/>
        </w:rPr>
        <w:t>ing</w:t>
      </w:r>
      <w:r w:rsidRPr="00E549ED">
        <w:rPr>
          <w:rFonts w:eastAsia="Calibri"/>
          <w:color w:val="000000"/>
        </w:rPr>
        <w:t xml:space="preserve"> the urgent need </w:t>
      </w:r>
      <w:r w:rsidR="00F75D68">
        <w:rPr>
          <w:rFonts w:eastAsia="Calibri"/>
          <w:color w:val="000000"/>
        </w:rPr>
        <w:t xml:space="preserve">of </w:t>
      </w:r>
      <w:r w:rsidR="00C563E9" w:rsidRPr="00E549ED">
        <w:rPr>
          <w:rFonts w:eastAsia="Calibri"/>
          <w:color w:val="000000"/>
        </w:rPr>
        <w:t>p</w:t>
      </w:r>
      <w:r w:rsidRPr="00E549ED">
        <w:rPr>
          <w:rFonts w:eastAsia="Calibri"/>
          <w:color w:val="000000"/>
        </w:rPr>
        <w:t>rotecting and supporting IDPs, especially women who were encountering abuse and securities.</w:t>
      </w:r>
      <w:r w:rsidR="00B84981">
        <w:rPr>
          <w:rFonts w:eastAsia="Calibri"/>
          <w:color w:val="000000"/>
        </w:rPr>
        <w:t xml:space="preserve">  This was confirmed by the baseline assessment on </w:t>
      </w:r>
      <w:r w:rsidR="009911D1">
        <w:rPr>
          <w:rFonts w:eastAsia="Calibri"/>
          <w:color w:val="000000"/>
        </w:rPr>
        <w:t>protection that</w:t>
      </w:r>
      <w:r w:rsidR="00B84981">
        <w:rPr>
          <w:rFonts w:eastAsia="Calibri"/>
          <w:color w:val="000000"/>
        </w:rPr>
        <w:t xml:space="preserve"> established that 37% of IDP informants had experienced some kind of violence.</w:t>
      </w:r>
    </w:p>
    <w:p w:rsidR="00233FDF" w:rsidRDefault="00233FDF" w:rsidP="001005E6">
      <w:pPr>
        <w:pStyle w:val="BodyText2"/>
        <w:rPr>
          <w:rFonts w:eastAsia="Calibri"/>
        </w:rPr>
      </w:pPr>
    </w:p>
    <w:p w:rsidR="005776D5" w:rsidRDefault="001005E6" w:rsidP="001005E6">
      <w:pPr>
        <w:pStyle w:val="BodyText2"/>
      </w:pPr>
      <w:r>
        <w:rPr>
          <w:rFonts w:eastAsia="Calibri"/>
        </w:rPr>
        <w:t xml:space="preserve">The project </w:t>
      </w:r>
      <w:r w:rsidR="00615DC7">
        <w:rPr>
          <w:rFonts w:eastAsia="Calibri"/>
        </w:rPr>
        <w:t xml:space="preserve">was also </w:t>
      </w:r>
      <w:r w:rsidRPr="003D2F56">
        <w:rPr>
          <w:rFonts w:eastAsia="Calibri"/>
        </w:rPr>
        <w:t>contribut</w:t>
      </w:r>
      <w:r w:rsidR="00615DC7">
        <w:rPr>
          <w:rFonts w:eastAsia="Calibri"/>
        </w:rPr>
        <w:t>ing</w:t>
      </w:r>
      <w:r w:rsidRPr="003D2F56">
        <w:rPr>
          <w:rFonts w:eastAsia="Calibri"/>
        </w:rPr>
        <w:t xml:space="preserve"> to achievement of the Millennium Development Goals</w:t>
      </w:r>
      <w:r>
        <w:rPr>
          <w:rFonts w:eastAsia="Calibri"/>
        </w:rPr>
        <w:t xml:space="preserve">. </w:t>
      </w:r>
      <w:r w:rsidR="00C563E9">
        <w:rPr>
          <w:rFonts w:eastAsia="Calibri"/>
        </w:rPr>
        <w:t xml:space="preserve">By </w:t>
      </w:r>
      <w:r w:rsidR="00C563E9">
        <w:t xml:space="preserve">focusing on improving livelihoods and addressing the emergency household nutritional needs, the project was </w:t>
      </w:r>
      <w:r>
        <w:rPr>
          <w:rFonts w:eastAsia="Calibri"/>
        </w:rPr>
        <w:t>contribut</w:t>
      </w:r>
      <w:r w:rsidR="00C563E9">
        <w:rPr>
          <w:rFonts w:eastAsia="Calibri"/>
        </w:rPr>
        <w:t>ing</w:t>
      </w:r>
      <w:r>
        <w:rPr>
          <w:rFonts w:eastAsia="Calibri"/>
        </w:rPr>
        <w:t xml:space="preserve"> </w:t>
      </w:r>
      <w:r w:rsidR="00F75D68">
        <w:rPr>
          <w:rFonts w:eastAsia="Calibri"/>
        </w:rPr>
        <w:t xml:space="preserve">to </w:t>
      </w:r>
      <w:r w:rsidR="00C563E9">
        <w:rPr>
          <w:rFonts w:eastAsia="Calibri"/>
        </w:rPr>
        <w:t xml:space="preserve">MGD goals of </w:t>
      </w:r>
      <w:r w:rsidRPr="009911D1">
        <w:rPr>
          <w:rFonts w:eastAsia="Calibri"/>
        </w:rPr>
        <w:t xml:space="preserve">eradicating extreme poverty and </w:t>
      </w:r>
      <w:hyperlink r:id="rId13" w:tooltip="Extreme poverty" w:history="1">
        <w:r w:rsidRPr="009911D1">
          <w:t>hunger</w:t>
        </w:r>
      </w:hyperlink>
      <w:r w:rsidRPr="009911D1">
        <w:t xml:space="preserve"> as well as reducing </w:t>
      </w:r>
      <w:hyperlink r:id="rId14" w:tooltip="Child mortality" w:history="1">
        <w:r w:rsidRPr="009911D1">
          <w:t>child mortality</w:t>
        </w:r>
      </w:hyperlink>
      <w:r w:rsidRPr="009911D1">
        <w:t xml:space="preserve"> rates. </w:t>
      </w:r>
      <w:r w:rsidR="00C563E9" w:rsidRPr="009911D1">
        <w:t xml:space="preserve">By focusing on women, the project </w:t>
      </w:r>
      <w:r w:rsidRPr="009911D1">
        <w:t xml:space="preserve">contributed </w:t>
      </w:r>
      <w:r w:rsidR="00F75D68" w:rsidRPr="009911D1">
        <w:t xml:space="preserve">to </w:t>
      </w:r>
      <w:r w:rsidR="00C563E9" w:rsidRPr="009911D1">
        <w:t xml:space="preserve">the MGD goal of </w:t>
      </w:r>
      <w:hyperlink r:id="rId15" w:tooltip="Gender equality" w:history="1">
        <w:r w:rsidRPr="009911D1">
          <w:t>gender equality</w:t>
        </w:r>
      </w:hyperlink>
      <w:r w:rsidR="005776D5" w:rsidRPr="009911D1">
        <w:t xml:space="preserve">. </w:t>
      </w:r>
      <w:r w:rsidRPr="009911D1">
        <w:t xml:space="preserve">Although the project was not directly contributing to other goals such as improving </w:t>
      </w:r>
      <w:hyperlink r:id="rId16" w:tooltip="Maternal health" w:history="1">
        <w:r w:rsidRPr="009911D1">
          <w:t>maternal health</w:t>
        </w:r>
      </w:hyperlink>
      <w:r w:rsidRPr="009911D1">
        <w:t xml:space="preserve">, </w:t>
      </w:r>
      <w:r w:rsidR="005776D5" w:rsidRPr="009911D1">
        <w:t>c</w:t>
      </w:r>
      <w:r w:rsidRPr="009911D1">
        <w:t xml:space="preserve">ombating </w:t>
      </w:r>
      <w:hyperlink r:id="rId17" w:tooltip="HIV/AIDS" w:history="1">
        <w:r w:rsidRPr="009911D1">
          <w:t>HIV/AIDS</w:t>
        </w:r>
      </w:hyperlink>
      <w:r w:rsidRPr="001B298D">
        <w:t xml:space="preserve">, </w:t>
      </w:r>
      <w:hyperlink r:id="rId18" w:tooltip="Malaria" w:history="1">
        <w:r w:rsidRPr="001B298D">
          <w:t>malaria</w:t>
        </w:r>
      </w:hyperlink>
      <w:r w:rsidRPr="001B298D">
        <w:t xml:space="preserve"> and other diseases</w:t>
      </w:r>
      <w:r w:rsidR="00A94F93">
        <w:t>,</w:t>
      </w:r>
      <w:r w:rsidR="005776D5">
        <w:t xml:space="preserve"> and </w:t>
      </w:r>
      <w:r w:rsidRPr="001B298D">
        <w:t xml:space="preserve">ensuring environmental </w:t>
      </w:r>
      <w:hyperlink r:id="rId19" w:tooltip="Sustainability" w:history="1">
        <w:r w:rsidRPr="001B298D">
          <w:t>sustainability</w:t>
        </w:r>
      </w:hyperlink>
      <w:r w:rsidRPr="001B298D">
        <w:t>,</w:t>
      </w:r>
      <w:r w:rsidR="005776D5">
        <w:t xml:space="preserve"> the linkages </w:t>
      </w:r>
      <w:r w:rsidR="00C563E9">
        <w:t xml:space="preserve">established between the beneficiaries and </w:t>
      </w:r>
      <w:r w:rsidR="005776D5">
        <w:t xml:space="preserve">services providers </w:t>
      </w:r>
      <w:r w:rsidR="00C563E9">
        <w:t>is expected</w:t>
      </w:r>
      <w:r w:rsidR="005776D5">
        <w:t xml:space="preserve"> </w:t>
      </w:r>
      <w:r w:rsidR="00C563E9">
        <w:t xml:space="preserve">to create an enabling environment </w:t>
      </w:r>
      <w:r w:rsidR="00BF1291">
        <w:t xml:space="preserve">to enable the beneficiaries </w:t>
      </w:r>
      <w:r w:rsidR="00C563E9">
        <w:t>access service</w:t>
      </w:r>
      <w:r w:rsidR="00BF1291">
        <w:t>s</w:t>
      </w:r>
      <w:r w:rsidR="00C563E9">
        <w:t xml:space="preserve"> </w:t>
      </w:r>
      <w:r w:rsidR="00C563E9" w:rsidRPr="000D20F9">
        <w:t>deliver</w:t>
      </w:r>
      <w:r w:rsidR="00BF1291" w:rsidRPr="000D20F9">
        <w:t>ed</w:t>
      </w:r>
      <w:r w:rsidR="00C563E9" w:rsidRPr="000D20F9">
        <w:t xml:space="preserve"> by the </w:t>
      </w:r>
      <w:r w:rsidR="00F837E8" w:rsidRPr="000D20F9">
        <w:t>service providers in these areas</w:t>
      </w:r>
      <w:r w:rsidR="00BF1291" w:rsidRPr="000D20F9">
        <w:t>.</w:t>
      </w:r>
    </w:p>
    <w:p w:rsidR="003E64BC" w:rsidRDefault="00C16198" w:rsidP="00843831">
      <w:pPr>
        <w:pStyle w:val="BodyText2"/>
        <w:rPr>
          <w:rFonts w:eastAsia="Calibri"/>
        </w:rPr>
      </w:pPr>
      <w:r w:rsidRPr="00A67E1A">
        <w:lastRenderedPageBreak/>
        <w:t>The project implementation process was appropriate.</w:t>
      </w:r>
      <w:r>
        <w:t xml:space="preserve"> </w:t>
      </w:r>
      <w:r w:rsidR="00997A62" w:rsidRPr="00A67E1A">
        <w:t xml:space="preserve">The decision to start with emergency food voucher followed by vocational and business skills </w:t>
      </w:r>
      <w:r w:rsidR="00DD37A2" w:rsidRPr="00A67E1A">
        <w:t>training</w:t>
      </w:r>
      <w:r w:rsidR="00997A62" w:rsidRPr="00A67E1A">
        <w:t xml:space="preserve"> and protection interventions</w:t>
      </w:r>
      <w:r w:rsidR="00376A02">
        <w:t xml:space="preserve"> </w:t>
      </w:r>
      <w:r w:rsidR="00594266" w:rsidRPr="00A67E1A">
        <w:t xml:space="preserve">ensured that the </w:t>
      </w:r>
      <w:r w:rsidR="00DD37A2">
        <w:t xml:space="preserve">immediate needs of vulnerable </w:t>
      </w:r>
      <w:r w:rsidR="00594266" w:rsidRPr="00A67E1A">
        <w:t xml:space="preserve">communities </w:t>
      </w:r>
      <w:r w:rsidR="00DD37A2">
        <w:t xml:space="preserve">(household nutrition) are met first </w:t>
      </w:r>
      <w:r w:rsidR="00594266" w:rsidRPr="00A67E1A">
        <w:t>before engaging the</w:t>
      </w:r>
      <w:r w:rsidR="000076BB">
        <w:t>m</w:t>
      </w:r>
      <w:r w:rsidR="00594266" w:rsidRPr="00A67E1A">
        <w:t xml:space="preserve"> the other </w:t>
      </w:r>
      <w:r w:rsidR="009911D1">
        <w:t>longer-term</w:t>
      </w:r>
      <w:r w:rsidR="00305016">
        <w:t xml:space="preserve"> </w:t>
      </w:r>
      <w:r w:rsidR="00594266" w:rsidRPr="00A67E1A">
        <w:t>components.</w:t>
      </w:r>
      <w:r w:rsidR="00C00B6D">
        <w:t xml:space="preserve"> It also ensured that </w:t>
      </w:r>
      <w:r w:rsidR="00C00B6D">
        <w:rPr>
          <w:rFonts w:eastAsia="Calibri"/>
        </w:rPr>
        <w:t>food vouch</w:t>
      </w:r>
      <w:r w:rsidR="00F837E8">
        <w:rPr>
          <w:rFonts w:eastAsia="Calibri"/>
        </w:rPr>
        <w:t>er</w:t>
      </w:r>
      <w:r w:rsidR="00C00B6D">
        <w:rPr>
          <w:rFonts w:eastAsia="Calibri"/>
        </w:rPr>
        <w:t xml:space="preserve"> activities coincide with the time when conditions were worse (December, January). </w:t>
      </w:r>
      <w:r w:rsidR="00C00B6D" w:rsidRPr="00A67E1A">
        <w:rPr>
          <w:rFonts w:eastAsia="Calibri"/>
        </w:rPr>
        <w:t xml:space="preserve"> </w:t>
      </w:r>
    </w:p>
    <w:p w:rsidR="00202849" w:rsidRDefault="001005E6" w:rsidP="00202849">
      <w:pPr>
        <w:pStyle w:val="BodyText2"/>
        <w:rPr>
          <w:rFonts w:cs="Arial"/>
        </w:rPr>
      </w:pPr>
      <w:r w:rsidRPr="00A67E1A">
        <w:t xml:space="preserve">The participatory approach </w:t>
      </w:r>
      <w:r w:rsidR="00F837E8">
        <w:t xml:space="preserve">was appropriate </w:t>
      </w:r>
      <w:r w:rsidR="00C16198">
        <w:t xml:space="preserve">as it fostered </w:t>
      </w:r>
      <w:r w:rsidR="00202849">
        <w:rPr>
          <w:rFonts w:cs="Arial"/>
        </w:rPr>
        <w:t>t</w:t>
      </w:r>
      <w:r w:rsidR="00202849" w:rsidRPr="00A67E1A">
        <w:rPr>
          <w:rFonts w:cs="Arial"/>
        </w:rPr>
        <w:t>ranspar</w:t>
      </w:r>
      <w:r w:rsidR="00C16198">
        <w:rPr>
          <w:rFonts w:cs="Arial"/>
        </w:rPr>
        <w:t>ency</w:t>
      </w:r>
      <w:r w:rsidR="00202849" w:rsidRPr="00A67E1A">
        <w:rPr>
          <w:rFonts w:cs="Arial"/>
        </w:rPr>
        <w:t xml:space="preserve"> and </w:t>
      </w:r>
      <w:r w:rsidR="00202849">
        <w:rPr>
          <w:rFonts w:cs="Arial"/>
        </w:rPr>
        <w:t>accountability in access</w:t>
      </w:r>
      <w:r w:rsidR="00C16198">
        <w:rPr>
          <w:rFonts w:cs="Arial"/>
        </w:rPr>
        <w:t>ing</w:t>
      </w:r>
      <w:r w:rsidR="00202849">
        <w:rPr>
          <w:rFonts w:cs="Arial"/>
        </w:rPr>
        <w:t xml:space="preserve"> and use of project </w:t>
      </w:r>
      <w:r w:rsidR="00202849" w:rsidRPr="00A67E1A">
        <w:rPr>
          <w:rFonts w:cs="Arial"/>
        </w:rPr>
        <w:t>resources</w:t>
      </w:r>
      <w:r w:rsidR="00C16198">
        <w:rPr>
          <w:rFonts w:cs="Arial"/>
        </w:rPr>
        <w:t xml:space="preserve"> and ensured </w:t>
      </w:r>
      <w:r w:rsidR="00F837E8">
        <w:rPr>
          <w:rFonts w:cs="Arial"/>
        </w:rPr>
        <w:t xml:space="preserve">the views of the </w:t>
      </w:r>
      <w:r w:rsidR="00AF1048">
        <w:rPr>
          <w:rFonts w:cs="Arial"/>
        </w:rPr>
        <w:t xml:space="preserve">beneficiary </w:t>
      </w:r>
      <w:r w:rsidR="00C16198">
        <w:rPr>
          <w:rFonts w:cs="Arial"/>
        </w:rPr>
        <w:t xml:space="preserve">were </w:t>
      </w:r>
      <w:r w:rsidR="00AF1048">
        <w:rPr>
          <w:rFonts w:cs="Arial"/>
        </w:rPr>
        <w:t xml:space="preserve">taken into </w:t>
      </w:r>
      <w:r w:rsidR="00202849">
        <w:rPr>
          <w:rFonts w:cs="Arial"/>
        </w:rPr>
        <w:t>a</w:t>
      </w:r>
      <w:r w:rsidR="009B04BC">
        <w:rPr>
          <w:rFonts w:cs="Arial"/>
        </w:rPr>
        <w:t>ccount</w:t>
      </w:r>
      <w:r w:rsidR="00AF1048">
        <w:rPr>
          <w:rFonts w:cs="Arial"/>
        </w:rPr>
        <w:t>.</w:t>
      </w:r>
      <w:r w:rsidR="000076BB">
        <w:rPr>
          <w:rFonts w:cs="Arial"/>
        </w:rPr>
        <w:t xml:space="preserve"> </w:t>
      </w:r>
      <w:r w:rsidR="005B126D">
        <w:rPr>
          <w:rFonts w:cs="Arial"/>
        </w:rPr>
        <w:t>For example,</w:t>
      </w:r>
      <w:r w:rsidR="00F837E8">
        <w:rPr>
          <w:rFonts w:cs="Arial"/>
        </w:rPr>
        <w:t xml:space="preserve"> </w:t>
      </w:r>
      <w:r w:rsidR="00AF1048">
        <w:rPr>
          <w:rFonts w:cs="Arial"/>
        </w:rPr>
        <w:t>c</w:t>
      </w:r>
      <w:r w:rsidR="005B126D">
        <w:rPr>
          <w:rFonts w:cs="Arial"/>
        </w:rPr>
        <w:t>amp committees</w:t>
      </w:r>
      <w:r w:rsidR="00575850">
        <w:rPr>
          <w:rFonts w:cs="Arial"/>
        </w:rPr>
        <w:t xml:space="preserve"> were set-up and empowered to resolve conflicts and monitor project implementation</w:t>
      </w:r>
      <w:r w:rsidR="00AF1048">
        <w:rPr>
          <w:rFonts w:cs="Arial"/>
        </w:rPr>
        <w:t xml:space="preserve">. </w:t>
      </w:r>
      <w:r w:rsidR="00AF1048" w:rsidRPr="001E132D">
        <w:rPr>
          <w:rFonts w:cs="Arial"/>
        </w:rPr>
        <w:t xml:space="preserve">This ensured that the </w:t>
      </w:r>
      <w:r w:rsidR="00F837E8" w:rsidRPr="001E132D">
        <w:rPr>
          <w:rFonts w:cs="Arial"/>
        </w:rPr>
        <w:t xml:space="preserve">beneficiaries through these </w:t>
      </w:r>
      <w:r w:rsidR="00AF1048" w:rsidRPr="001E132D">
        <w:rPr>
          <w:rFonts w:cs="Arial"/>
        </w:rPr>
        <w:t>committees take responsibilities of some of the projects decisions and actions</w:t>
      </w:r>
      <w:r w:rsidR="00575850" w:rsidRPr="001E132D">
        <w:rPr>
          <w:rFonts w:cs="Arial"/>
        </w:rPr>
        <w:t xml:space="preserve">. </w:t>
      </w:r>
      <w:r w:rsidR="00B76519" w:rsidRPr="001E132D">
        <w:rPr>
          <w:rFonts w:cs="Arial"/>
        </w:rPr>
        <w:t xml:space="preserve">Similarly, </w:t>
      </w:r>
      <w:r w:rsidR="00575850" w:rsidRPr="001E132D">
        <w:rPr>
          <w:rFonts w:cs="Arial"/>
        </w:rPr>
        <w:t xml:space="preserve">the vocational training </w:t>
      </w:r>
      <w:r w:rsidR="009911D1" w:rsidRPr="001E132D">
        <w:rPr>
          <w:rFonts w:cs="Arial"/>
        </w:rPr>
        <w:t>centers, which were responsible for conducting vocation skills training courses,</w:t>
      </w:r>
      <w:r w:rsidR="00AF1048" w:rsidRPr="001E132D">
        <w:rPr>
          <w:rFonts w:cs="Arial"/>
        </w:rPr>
        <w:t xml:space="preserve"> are more likely to continue offering these courses even after the project.</w:t>
      </w:r>
    </w:p>
    <w:p w:rsidR="00233FDF" w:rsidRPr="00233FDF" w:rsidRDefault="00233FDF" w:rsidP="00233FDF">
      <w:pPr>
        <w:pStyle w:val="BodyText20"/>
      </w:pPr>
    </w:p>
    <w:p w:rsidR="00ED3BCD" w:rsidRPr="001E132D" w:rsidRDefault="00E15C02" w:rsidP="00E15C02">
      <w:pPr>
        <w:pStyle w:val="Heading2"/>
      </w:pPr>
      <w:bookmarkStart w:id="31" w:name="_Toc367296731"/>
      <w:bookmarkStart w:id="32" w:name="_Toc367296790"/>
      <w:bookmarkStart w:id="33" w:name="_Toc367407837"/>
      <w:r w:rsidRPr="001E132D">
        <w:t>PROJECT EFFICIENCY</w:t>
      </w:r>
      <w:bookmarkEnd w:id="31"/>
      <w:bookmarkEnd w:id="32"/>
      <w:bookmarkEnd w:id="33"/>
    </w:p>
    <w:p w:rsidR="00324CF4" w:rsidRDefault="006F22B6" w:rsidP="00843831">
      <w:pPr>
        <w:pStyle w:val="BodyText2"/>
      </w:pPr>
      <w:r>
        <w:t>Desk r</w:t>
      </w:r>
      <w:r w:rsidR="000D438C" w:rsidRPr="001E132D">
        <w:t xml:space="preserve">eview of project documents and </w:t>
      </w:r>
      <w:r w:rsidR="00F837E8" w:rsidRPr="001E132D">
        <w:t xml:space="preserve">key informants </w:t>
      </w:r>
      <w:r w:rsidR="000D438C" w:rsidRPr="001E132D">
        <w:t xml:space="preserve">interviews with the project staff revealed that the </w:t>
      </w:r>
      <w:r w:rsidR="00D65E04" w:rsidRPr="001E132D">
        <w:t xml:space="preserve">project completed all its planned activities </w:t>
      </w:r>
      <w:r w:rsidR="0080637E" w:rsidRPr="001E132D">
        <w:t xml:space="preserve">in time. </w:t>
      </w:r>
      <w:r w:rsidR="009911D1" w:rsidRPr="001E132D">
        <w:t>However,</w:t>
      </w:r>
      <w:r w:rsidR="00A60B5B" w:rsidRPr="001E132D">
        <w:t xml:space="preserve"> the rate of implementation as per the project plans was slightly affected by the </w:t>
      </w:r>
      <w:r w:rsidR="00D65E04" w:rsidRPr="001E132D">
        <w:t xml:space="preserve">slight delay in </w:t>
      </w:r>
      <w:r w:rsidRPr="001E132D">
        <w:t>commencement</w:t>
      </w:r>
      <w:r>
        <w:t xml:space="preserve"> </w:t>
      </w:r>
      <w:r w:rsidRPr="001E132D">
        <w:t>of</w:t>
      </w:r>
      <w:r w:rsidR="00A60B5B" w:rsidRPr="001E132D">
        <w:t xml:space="preserve"> some of its </w:t>
      </w:r>
      <w:r w:rsidR="0080637E" w:rsidRPr="001E132D">
        <w:t>components</w:t>
      </w:r>
      <w:r w:rsidR="00D65E04" w:rsidRPr="001E132D">
        <w:rPr>
          <w:rStyle w:val="FootnoteReference"/>
        </w:rPr>
        <w:footnoteReference w:id="6"/>
      </w:r>
      <w:r w:rsidR="00D65E04" w:rsidRPr="001E132D">
        <w:t>.</w:t>
      </w:r>
      <w:r w:rsidR="00D65E04" w:rsidRPr="00B85909">
        <w:t xml:space="preserve"> </w:t>
      </w:r>
      <w:r w:rsidR="001C1519">
        <w:t>The delay was partly because of difficulties experienced in staff recruitment</w:t>
      </w:r>
      <w:r w:rsidR="009D7FB5">
        <w:rPr>
          <w:rStyle w:val="FootnoteReference"/>
        </w:rPr>
        <w:footnoteReference w:id="7"/>
      </w:r>
      <w:r w:rsidR="001C1519">
        <w:t xml:space="preserve"> and partly due to a strategic decision to start the Emer</w:t>
      </w:r>
      <w:r w:rsidR="009D7FB5">
        <w:t>ge</w:t>
      </w:r>
      <w:r w:rsidR="001C1519">
        <w:t xml:space="preserve">ncy Food Voucher activities during the dry season (December January). </w:t>
      </w:r>
      <w:r w:rsidR="0080637E" w:rsidRPr="00B85909">
        <w:t xml:space="preserve">Nevertheless, </w:t>
      </w:r>
      <w:r w:rsidR="00A60B5B" w:rsidRPr="00B85909">
        <w:t>m</w:t>
      </w:r>
      <w:r w:rsidR="00D65E04" w:rsidRPr="00B85909">
        <w:t xml:space="preserve">ost of the project targets </w:t>
      </w:r>
      <w:r w:rsidR="00A60B5B" w:rsidRPr="00B85909">
        <w:t xml:space="preserve">were </w:t>
      </w:r>
      <w:r w:rsidR="00575850" w:rsidRPr="00B85909">
        <w:t>achieved by the 2</w:t>
      </w:r>
      <w:r w:rsidR="00575850" w:rsidRPr="00B85909">
        <w:rPr>
          <w:vertAlign w:val="superscript"/>
        </w:rPr>
        <w:t>nd</w:t>
      </w:r>
      <w:r w:rsidR="00575850" w:rsidRPr="00B85909">
        <w:t xml:space="preserve"> </w:t>
      </w:r>
      <w:r w:rsidR="00D65E04" w:rsidRPr="00B85909">
        <w:t xml:space="preserve">Feb 2013, as it was originally planned.  </w:t>
      </w:r>
      <w:r w:rsidR="000D438C" w:rsidRPr="00B85909">
        <w:t>In addition, d</w:t>
      </w:r>
      <w:r w:rsidR="00E807AD" w:rsidRPr="00B85909">
        <w:t xml:space="preserve">espite the fact that the demands sometimes </w:t>
      </w:r>
      <w:r w:rsidR="00E807AD" w:rsidRPr="00B85909">
        <w:rPr>
          <w:rFonts w:eastAsia="Calibri"/>
        </w:rPr>
        <w:t>outweighed the available resources, the project r</w:t>
      </w:r>
      <w:r w:rsidR="000D438C" w:rsidRPr="00B85909">
        <w:t xml:space="preserve">esources </w:t>
      </w:r>
      <w:r w:rsidR="00D65E04" w:rsidRPr="00B85909">
        <w:t xml:space="preserve">were </w:t>
      </w:r>
      <w:r w:rsidR="009911D1">
        <w:t xml:space="preserve">well </w:t>
      </w:r>
      <w:r w:rsidR="00D65E04" w:rsidRPr="00B85909">
        <w:t>used</w:t>
      </w:r>
      <w:r w:rsidR="000D438C" w:rsidRPr="00B85909">
        <w:t>.</w:t>
      </w:r>
      <w:r w:rsidR="00D65E04" w:rsidRPr="00B85909">
        <w:t xml:space="preserve"> </w:t>
      </w:r>
      <w:r w:rsidR="00575850" w:rsidRPr="00B85909">
        <w:t xml:space="preserve">This is evident by fact that the project team was able to save some budget lines and use the balance to increase the number of household targeted for emergency food voucher from 900 to 970. </w:t>
      </w:r>
      <w:r w:rsidR="00D65E04" w:rsidRPr="00B85909">
        <w:t xml:space="preserve">Indeed the beneficiaries and </w:t>
      </w:r>
      <w:r w:rsidR="00A60B5B" w:rsidRPr="00B85909">
        <w:t>partners</w:t>
      </w:r>
      <w:r w:rsidR="00D65E04" w:rsidRPr="00B85909">
        <w:t xml:space="preserve"> interviewed </w:t>
      </w:r>
      <w:r w:rsidR="0083251C" w:rsidRPr="00B85909">
        <w:t>Baadweyn, Goldogob</w:t>
      </w:r>
      <w:r w:rsidR="00A60B5B" w:rsidRPr="00B85909">
        <w:t>, Garowe and Qardho</w:t>
      </w:r>
      <w:r w:rsidR="00D65E04" w:rsidRPr="00B85909">
        <w:t xml:space="preserve"> </w:t>
      </w:r>
      <w:r w:rsidR="0080637E" w:rsidRPr="00B85909">
        <w:t xml:space="preserve">during this evaluation </w:t>
      </w:r>
      <w:r w:rsidR="00D65E04" w:rsidRPr="00B85909">
        <w:t xml:space="preserve">felt that, compared to previous such projects, </w:t>
      </w:r>
      <w:r w:rsidR="00EC2467" w:rsidRPr="00B85909">
        <w:t>“</w:t>
      </w:r>
      <w:r w:rsidR="00D65E04" w:rsidRPr="00B85909">
        <w:t xml:space="preserve">this was the best implemented in their </w:t>
      </w:r>
      <w:r w:rsidR="00A60B5B" w:rsidRPr="00B85909">
        <w:t xml:space="preserve">respective </w:t>
      </w:r>
      <w:r w:rsidR="00D65E04" w:rsidRPr="00B85909">
        <w:t>area</w:t>
      </w:r>
      <w:r w:rsidR="00A60B5B" w:rsidRPr="00B85909">
        <w:t>s</w:t>
      </w:r>
      <w:r w:rsidR="009873E3" w:rsidRPr="00B85909">
        <w:t xml:space="preserve"> </w:t>
      </w:r>
      <w:r w:rsidR="0080637E" w:rsidRPr="00B85909">
        <w:t xml:space="preserve">in </w:t>
      </w:r>
      <w:r w:rsidR="009873E3" w:rsidRPr="00B85909">
        <w:t>terms of efficiency of resource use</w:t>
      </w:r>
      <w:r w:rsidR="00EC2467" w:rsidRPr="00B85909">
        <w:t>”</w:t>
      </w:r>
      <w:r w:rsidR="00D65E04" w:rsidRPr="00B85909">
        <w:t>.</w:t>
      </w:r>
      <w:r w:rsidR="00E807AD" w:rsidRPr="00B85909">
        <w:rPr>
          <w:rFonts w:eastAsia="Calibri"/>
        </w:rPr>
        <w:t xml:space="preserve"> </w:t>
      </w:r>
      <w:r w:rsidR="00D65E04" w:rsidRPr="00B85909">
        <w:t xml:space="preserve">The staggered nature of implementation </w:t>
      </w:r>
      <w:r w:rsidR="00A60B5B" w:rsidRPr="00B85909">
        <w:t xml:space="preserve">process where the most urgent component (emergency nutrition) was started earlier than the rest of the </w:t>
      </w:r>
      <w:r w:rsidR="001D2F6D" w:rsidRPr="00B85909">
        <w:t>components helped</w:t>
      </w:r>
      <w:r w:rsidR="00D65E04" w:rsidRPr="00B85909">
        <w:t xml:space="preserve"> to enhance </w:t>
      </w:r>
      <w:r w:rsidR="00975B01" w:rsidRPr="00B85909">
        <w:t xml:space="preserve">the project efficiency as it promoted </w:t>
      </w:r>
      <w:r w:rsidR="00D65E04" w:rsidRPr="00B85909">
        <w:t xml:space="preserve">mutual </w:t>
      </w:r>
      <w:r w:rsidRPr="00B85909">
        <w:t>complimentarity</w:t>
      </w:r>
      <w:r w:rsidR="00975B01" w:rsidRPr="00B85909">
        <w:t xml:space="preserve"> of the different project components.</w:t>
      </w:r>
      <w:r w:rsidR="00D65E04" w:rsidRPr="00B85909">
        <w:t xml:space="preserve"> </w:t>
      </w:r>
      <w:r w:rsidR="0098056E" w:rsidRPr="00B85909">
        <w:t>S</w:t>
      </w:r>
      <w:r w:rsidR="00A60B5B" w:rsidRPr="00B85909">
        <w:t xml:space="preserve">tarting with </w:t>
      </w:r>
      <w:r w:rsidR="00BB795A" w:rsidRPr="00B85909">
        <w:t xml:space="preserve">emergency food </w:t>
      </w:r>
      <w:r w:rsidR="0050358D" w:rsidRPr="00B85909">
        <w:t xml:space="preserve">voucher </w:t>
      </w:r>
      <w:r w:rsidR="00D65E04" w:rsidRPr="00B85909">
        <w:t>stabilized the community</w:t>
      </w:r>
      <w:r w:rsidR="00A60B5B" w:rsidRPr="00B85909">
        <w:t xml:space="preserve">’s urgent needs </w:t>
      </w:r>
      <w:r w:rsidR="00D65E04" w:rsidRPr="00B85909">
        <w:t xml:space="preserve">and prepared them for </w:t>
      </w:r>
      <w:r w:rsidR="00EF6E76" w:rsidRPr="00B85909">
        <w:t>longer-term</w:t>
      </w:r>
      <w:r w:rsidR="00D65E04" w:rsidRPr="00B85909">
        <w:t xml:space="preserve"> </w:t>
      </w:r>
      <w:r w:rsidR="00EC2467" w:rsidRPr="00B85909">
        <w:t xml:space="preserve">livelihood </w:t>
      </w:r>
      <w:r w:rsidR="00D65E04" w:rsidRPr="00B85909">
        <w:t>intervention</w:t>
      </w:r>
      <w:r w:rsidR="00EC2467" w:rsidRPr="00B85909">
        <w:t>s</w:t>
      </w:r>
      <w:r w:rsidR="00D65E04" w:rsidRPr="00B85909">
        <w:t xml:space="preserve">. </w:t>
      </w:r>
      <w:r w:rsidR="0098056E" w:rsidRPr="00B85909">
        <w:t xml:space="preserve">It also </w:t>
      </w:r>
      <w:r w:rsidR="00D65E04" w:rsidRPr="00B85909">
        <w:t xml:space="preserve">allowed the project staff to engage with the community </w:t>
      </w:r>
      <w:r w:rsidR="00361F38" w:rsidRPr="00B85909">
        <w:t xml:space="preserve">and </w:t>
      </w:r>
      <w:r w:rsidR="00D65E04" w:rsidRPr="00B85909">
        <w:t>prepar</w:t>
      </w:r>
      <w:r w:rsidR="00361F38" w:rsidRPr="00B85909">
        <w:t xml:space="preserve">e </w:t>
      </w:r>
      <w:r w:rsidR="001D2F6D" w:rsidRPr="00B85909">
        <w:t>them for</w:t>
      </w:r>
      <w:r w:rsidR="00361F38" w:rsidRPr="00B85909">
        <w:t xml:space="preserve"> </w:t>
      </w:r>
      <w:r w:rsidR="00D65E04" w:rsidRPr="00B85909">
        <w:t xml:space="preserve">other project components.  </w:t>
      </w:r>
      <w:r w:rsidR="00E60740" w:rsidRPr="00B85909">
        <w:t xml:space="preserve">The </w:t>
      </w:r>
      <w:r w:rsidR="0098056E" w:rsidRPr="00B85909">
        <w:t xml:space="preserve">late </w:t>
      </w:r>
      <w:r w:rsidR="00E60740" w:rsidRPr="00B85909">
        <w:t xml:space="preserve">commencement of livelihood component provided </w:t>
      </w:r>
      <w:r w:rsidR="0098056E" w:rsidRPr="00B85909">
        <w:t xml:space="preserve">an </w:t>
      </w:r>
      <w:r w:rsidR="00E60740" w:rsidRPr="00B85909">
        <w:t xml:space="preserve">opportunity for </w:t>
      </w:r>
      <w:r w:rsidR="00324CF4" w:rsidRPr="00B85909">
        <w:t xml:space="preserve">the beneficiaries </w:t>
      </w:r>
      <w:r w:rsidR="00E60740" w:rsidRPr="00B85909">
        <w:t xml:space="preserve">to </w:t>
      </w:r>
      <w:r w:rsidR="00D65E04" w:rsidRPr="00B85909">
        <w:t>start</w:t>
      </w:r>
      <w:r w:rsidR="00E60740" w:rsidRPr="00B85909">
        <w:t xml:space="preserve"> </w:t>
      </w:r>
      <w:r w:rsidR="00D65E04" w:rsidRPr="00B85909">
        <w:t>ea</w:t>
      </w:r>
      <w:r w:rsidR="0050358D" w:rsidRPr="00B85909">
        <w:t>rnin</w:t>
      </w:r>
      <w:r w:rsidR="00D65E04" w:rsidRPr="00B85909">
        <w:t xml:space="preserve">g </w:t>
      </w:r>
      <w:r w:rsidR="00324CF4" w:rsidRPr="00B85909">
        <w:t xml:space="preserve">some </w:t>
      </w:r>
      <w:r w:rsidR="00D65E04" w:rsidRPr="00B85909">
        <w:t xml:space="preserve">income </w:t>
      </w:r>
      <w:r w:rsidR="00324CF4" w:rsidRPr="00B85909">
        <w:t xml:space="preserve">and use it </w:t>
      </w:r>
      <w:r w:rsidR="00D65E04" w:rsidRPr="00B85909">
        <w:t xml:space="preserve">to purchase food </w:t>
      </w:r>
      <w:r w:rsidR="0098056E" w:rsidRPr="00B85909">
        <w:t xml:space="preserve">- </w:t>
      </w:r>
      <w:r w:rsidR="00E60740" w:rsidRPr="00B85909">
        <w:t xml:space="preserve">thereby </w:t>
      </w:r>
      <w:r w:rsidR="00324CF4" w:rsidRPr="00B85909">
        <w:t>sustain</w:t>
      </w:r>
      <w:r w:rsidR="00E60740" w:rsidRPr="00B85909">
        <w:t>ing</w:t>
      </w:r>
      <w:r w:rsidR="00324CF4" w:rsidRPr="00B85909">
        <w:t xml:space="preserve"> their </w:t>
      </w:r>
      <w:r w:rsidR="00E60740" w:rsidRPr="00B85909">
        <w:t xml:space="preserve">household </w:t>
      </w:r>
      <w:r w:rsidR="00324CF4" w:rsidRPr="00B85909">
        <w:t xml:space="preserve">nutritional needs even after the conclusion of the emergency </w:t>
      </w:r>
      <w:r w:rsidR="002E15F7" w:rsidRPr="00B85909">
        <w:t>Food Voucher intervention</w:t>
      </w:r>
      <w:r w:rsidR="00324CF4" w:rsidRPr="00B85909">
        <w:t>.</w:t>
      </w:r>
      <w:r w:rsidR="00D65E04" w:rsidRPr="00B85909">
        <w:t xml:space="preserve"> </w:t>
      </w:r>
      <w:r w:rsidR="00E60740" w:rsidRPr="00B85909">
        <w:t>Furthermore, the i</w:t>
      </w:r>
      <w:r w:rsidR="00324CF4" w:rsidRPr="00B85909">
        <w:t xml:space="preserve">nclusion of </w:t>
      </w:r>
      <w:r w:rsidR="00D65E04" w:rsidRPr="00B85909">
        <w:t xml:space="preserve">food </w:t>
      </w:r>
      <w:r w:rsidR="00E60740" w:rsidRPr="00B85909">
        <w:t xml:space="preserve">ration </w:t>
      </w:r>
      <w:r w:rsidR="00C00B6D" w:rsidRPr="00B85909">
        <w:t xml:space="preserve">(“food for training”) </w:t>
      </w:r>
      <w:r w:rsidR="00E60740" w:rsidRPr="00B85909">
        <w:t xml:space="preserve">during the various </w:t>
      </w:r>
      <w:r w:rsidR="00D65E04" w:rsidRPr="00B85909">
        <w:t xml:space="preserve">training </w:t>
      </w:r>
      <w:r w:rsidR="00472B54" w:rsidRPr="00B85909">
        <w:t>sessions helped</w:t>
      </w:r>
      <w:r w:rsidR="00D65E04" w:rsidRPr="00B85909">
        <w:t xml:space="preserve"> extend communities access to nutrition support from the project</w:t>
      </w:r>
      <w:r w:rsidR="00C22312" w:rsidRPr="00B85909">
        <w:t xml:space="preserve"> at the same time </w:t>
      </w:r>
      <w:r w:rsidR="00C00B6D" w:rsidRPr="00B85909">
        <w:t>motivated the trainees to complete their courses.</w:t>
      </w:r>
    </w:p>
    <w:p w:rsidR="00233FDF" w:rsidRPr="00233FDF" w:rsidRDefault="00233FDF" w:rsidP="00233FDF">
      <w:pPr>
        <w:pStyle w:val="BodyText20"/>
      </w:pPr>
    </w:p>
    <w:p w:rsidR="00D41D46" w:rsidRPr="00AD1015" w:rsidRDefault="00D65E04" w:rsidP="00AD40C0">
      <w:pPr>
        <w:pStyle w:val="BodyText2"/>
      </w:pPr>
      <w:r w:rsidRPr="00CA28E4">
        <w:t xml:space="preserve">The project </w:t>
      </w:r>
      <w:r w:rsidR="00CA28E4" w:rsidRPr="00CA28E4">
        <w:t>was well</w:t>
      </w:r>
      <w:r w:rsidR="00B109E5" w:rsidRPr="00CA28E4">
        <w:t xml:space="preserve"> </w:t>
      </w:r>
      <w:r w:rsidRPr="00CA28E4">
        <w:t xml:space="preserve">coordinated at field level. </w:t>
      </w:r>
      <w:r w:rsidR="00472B54" w:rsidRPr="00CA28E4">
        <w:t xml:space="preserve">The Area Manager </w:t>
      </w:r>
      <w:r w:rsidR="009678E6">
        <w:t xml:space="preserve">was </w:t>
      </w:r>
      <w:r w:rsidR="00472B54" w:rsidRPr="00CA28E4">
        <w:t xml:space="preserve">in charge of </w:t>
      </w:r>
      <w:r w:rsidR="00975B01">
        <w:t xml:space="preserve">coordinating </w:t>
      </w:r>
      <w:r w:rsidR="00472B54" w:rsidRPr="00CA28E4">
        <w:t xml:space="preserve">project activities related to </w:t>
      </w:r>
      <w:r w:rsidR="00472B54" w:rsidRPr="00AD1015">
        <w:t>livelihoods</w:t>
      </w:r>
      <w:r w:rsidR="009678E6" w:rsidRPr="00AD1015">
        <w:t xml:space="preserve"> and </w:t>
      </w:r>
      <w:r w:rsidR="00472B54" w:rsidRPr="00AD1015">
        <w:t>coordinat</w:t>
      </w:r>
      <w:r w:rsidR="00975B01" w:rsidRPr="00AD1015">
        <w:t>ing</w:t>
      </w:r>
      <w:r w:rsidR="00472B54" w:rsidRPr="00AD1015">
        <w:t xml:space="preserve"> with the Government line ministries, partners and community leadership. </w:t>
      </w:r>
      <w:r w:rsidR="009678E6" w:rsidRPr="00AD1015">
        <w:t xml:space="preserve">He was assisted in the field by one Project officer </w:t>
      </w:r>
      <w:r w:rsidR="00515A40" w:rsidRPr="00AD1015">
        <w:t xml:space="preserve">for </w:t>
      </w:r>
      <w:r w:rsidR="009678E6" w:rsidRPr="00AD1015">
        <w:t xml:space="preserve">the </w:t>
      </w:r>
      <w:r w:rsidR="00515A40" w:rsidRPr="00AD1015">
        <w:t>livelihoods activities</w:t>
      </w:r>
      <w:r w:rsidR="009678E6" w:rsidRPr="00AD1015">
        <w:t xml:space="preserve">, one </w:t>
      </w:r>
      <w:r w:rsidR="001C1519" w:rsidRPr="00AD1015">
        <w:t>P</w:t>
      </w:r>
      <w:r w:rsidR="009678E6" w:rsidRPr="00AD1015">
        <w:t xml:space="preserve">roject officer </w:t>
      </w:r>
      <w:r w:rsidR="00B85909" w:rsidRPr="00AD1015">
        <w:t>for</w:t>
      </w:r>
      <w:r w:rsidR="009678E6" w:rsidRPr="00AD1015">
        <w:t xml:space="preserve"> the Protection </w:t>
      </w:r>
      <w:r w:rsidR="00515A40" w:rsidRPr="00AD1015">
        <w:t xml:space="preserve">activities </w:t>
      </w:r>
      <w:r w:rsidR="001C1519" w:rsidRPr="00AD1015">
        <w:t xml:space="preserve">and </w:t>
      </w:r>
      <w:r w:rsidR="00B85909" w:rsidRPr="00AD1015">
        <w:t xml:space="preserve">one </w:t>
      </w:r>
      <w:r w:rsidR="00515A40" w:rsidRPr="00AD1015">
        <w:t xml:space="preserve">Senior Project officer </w:t>
      </w:r>
      <w:r w:rsidR="001C1519" w:rsidRPr="00AD1015">
        <w:t xml:space="preserve">supported by one Project Officer for </w:t>
      </w:r>
      <w:r w:rsidR="00515A40" w:rsidRPr="00AD1015">
        <w:t xml:space="preserve">in the </w:t>
      </w:r>
      <w:r w:rsidR="001C1519" w:rsidRPr="00AD1015">
        <w:t>E</w:t>
      </w:r>
      <w:r w:rsidR="00472B54" w:rsidRPr="00AD1015">
        <w:t xml:space="preserve">mergency </w:t>
      </w:r>
      <w:r w:rsidR="00D41D46" w:rsidRPr="00AD1015">
        <w:t>f</w:t>
      </w:r>
      <w:r w:rsidR="00472B54" w:rsidRPr="00AD1015">
        <w:t>ood voucher activities</w:t>
      </w:r>
      <w:r w:rsidR="00515A40" w:rsidRPr="00AD1015">
        <w:t xml:space="preserve">. </w:t>
      </w:r>
    </w:p>
    <w:p w:rsidR="00D41D46" w:rsidRPr="00AD1015" w:rsidRDefault="00D41D46" w:rsidP="00AD40C0">
      <w:pPr>
        <w:pStyle w:val="BodyText2"/>
        <w:rPr>
          <w:rFonts w:eastAsia="Calibri"/>
        </w:rPr>
      </w:pPr>
      <w:r w:rsidRPr="00AD1015">
        <w:t>T</w:t>
      </w:r>
      <w:r w:rsidR="00515A40" w:rsidRPr="00AD1015">
        <w:t xml:space="preserve">echnically </w:t>
      </w:r>
      <w:r w:rsidRPr="00AD1015">
        <w:t xml:space="preserve">and at program level, </w:t>
      </w:r>
      <w:r w:rsidRPr="00AD1015">
        <w:rPr>
          <w:rFonts w:eastAsia="Calibri"/>
        </w:rPr>
        <w:t xml:space="preserve">the project results fell under two different programs namely. The Livelihood component fell under the Urban Livelihood Program and was coordinated by the Program Coordinator, Urban Livelihood while the Emergency food voucher/Nutrition component fell under the </w:t>
      </w:r>
      <w:r w:rsidR="006E6D16" w:rsidRPr="00AD1015">
        <w:rPr>
          <w:rFonts w:eastAsia="Calibri"/>
        </w:rPr>
        <w:t xml:space="preserve">Emergency Program coordinated by the Emergency </w:t>
      </w:r>
      <w:r w:rsidR="00AD1015" w:rsidRPr="00AD1015">
        <w:rPr>
          <w:rFonts w:eastAsia="Calibri"/>
        </w:rPr>
        <w:t>Coordinator</w:t>
      </w:r>
      <w:r w:rsidR="006E6D16" w:rsidRPr="00AD1015">
        <w:rPr>
          <w:rFonts w:eastAsia="Calibri"/>
        </w:rPr>
        <w:t>.</w:t>
      </w:r>
      <w:r w:rsidR="00AD1015" w:rsidRPr="00AD1015">
        <w:rPr>
          <w:rFonts w:eastAsia="Calibri"/>
        </w:rPr>
        <w:t xml:space="preserve">  </w:t>
      </w:r>
      <w:r w:rsidR="00027C97">
        <w:t>Figure 3</w:t>
      </w:r>
      <w:r w:rsidR="00AD1015" w:rsidRPr="00AD1015">
        <w:t xml:space="preserve"> below illustrated the coordination structure during the implementation of the project.</w:t>
      </w:r>
    </w:p>
    <w:p w:rsidR="00AD40C0" w:rsidRPr="00AD1015" w:rsidRDefault="00D65E04" w:rsidP="006E6D16">
      <w:pPr>
        <w:pStyle w:val="BodyText2"/>
      </w:pPr>
      <w:r w:rsidRPr="00AD1015">
        <w:t>The project staff and partners were very committed and adequately supported in terms of resources and logistics.</w:t>
      </w:r>
      <w:r w:rsidR="00B109E5" w:rsidRPr="00AD1015">
        <w:t xml:space="preserve"> </w:t>
      </w:r>
      <w:r w:rsidR="00604625">
        <w:t xml:space="preserve">This is evident considering the fact that </w:t>
      </w:r>
      <w:r w:rsidR="00604625" w:rsidRPr="00AD1015">
        <w:t>the staff was able to complete all the activities</w:t>
      </w:r>
      <w:r w:rsidR="00604625">
        <w:t xml:space="preserve"> in time </w:t>
      </w:r>
      <w:r w:rsidR="00AD1015" w:rsidRPr="00AD1015">
        <w:t>despite the delay i</w:t>
      </w:r>
      <w:r w:rsidR="00604625">
        <w:t>n commencing project activities.</w:t>
      </w:r>
      <w:r w:rsidR="00AD1015" w:rsidRPr="00AD1015">
        <w:t xml:space="preserve"> The</w:t>
      </w:r>
      <w:r w:rsidR="00B109E5" w:rsidRPr="00AD1015">
        <w:t xml:space="preserve"> </w:t>
      </w:r>
      <w:r w:rsidR="00EF6E76" w:rsidRPr="00AD1015">
        <w:t>implementation of project activities w</w:t>
      </w:r>
      <w:r w:rsidR="00EF6E76">
        <w:t>as</w:t>
      </w:r>
      <w:r w:rsidR="00B109E5" w:rsidRPr="00AD1015">
        <w:t xml:space="preserve"> based on annual and </w:t>
      </w:r>
      <w:r w:rsidR="00EF6E76" w:rsidRPr="00AD1015">
        <w:t xml:space="preserve">monthly plans jointly developed </w:t>
      </w:r>
      <w:r w:rsidR="00EF6E76">
        <w:t xml:space="preserve">by </w:t>
      </w:r>
      <w:r w:rsidR="00EF6E76" w:rsidRPr="00AD1015">
        <w:t>partners</w:t>
      </w:r>
      <w:r w:rsidR="00B109E5" w:rsidRPr="00AD1015">
        <w:t xml:space="preserve">. </w:t>
      </w:r>
      <w:r w:rsidR="00515A40" w:rsidRPr="00AD1015">
        <w:rPr>
          <w:rFonts w:eastAsia="Calibri"/>
        </w:rPr>
        <w:t xml:space="preserve"> </w:t>
      </w:r>
    </w:p>
    <w:p w:rsidR="00E15C02" w:rsidRDefault="00E15C02" w:rsidP="00E15C02">
      <w:pPr>
        <w:pStyle w:val="BodyText2"/>
        <w:jc w:val="center"/>
        <w:rPr>
          <w:noProof/>
        </w:rPr>
      </w:pPr>
    </w:p>
    <w:p w:rsidR="00116BFE" w:rsidRDefault="001E4313" w:rsidP="00E15C02">
      <w:pPr>
        <w:pStyle w:val="BodyText2"/>
        <w:jc w:val="center"/>
        <w:rPr>
          <w:noProof/>
        </w:rPr>
      </w:pPr>
      <w:r>
        <w:rPr>
          <w:noProof/>
        </w:rPr>
      </w:r>
      <w:r>
        <w:rPr>
          <w:noProof/>
        </w:rPr>
        <w:pict>
          <v:group id="_x0000_s1082" editas="orgchart" style="width:294.3pt;height:170.65pt;mso-position-horizontal-relative:char;mso-position-vertical-relative:line" coordorigin="2302,11685" coordsize="6120,3960">
            <o:lock v:ext="edit" aspectratio="t"/>
            <o:diagram v:ext="edit" dgmstyle="0" dgmscalex="59593" dgmscaley="59599" dgmfontsize="10" constrainbounds="0,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2302;top:11685;width:6120;height:3960" o:preferrelative="f">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101" o:spid="_x0000_s1101" type="#_x0000_t33" style="position:absolute;left:5972;top:14565;width:290;height:720;rotation:180" o:connectortype="elbow" adj="-528310,-425843,-528310" strokeweight="2.25pt"/>
            <v:shape id="_s1097" o:spid="_x0000_s1097" type="#_x0000_t33" style="position:absolute;left:5722;top:14565;width:250;height:720;flip:y" o:connectortype="elbow" adj="-565006,425843,-565006"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93" o:spid="_x0000_s1093" type="#_x0000_t34" style="position:absolute;left:5758;top:13630;width:360;height:69;rotation:270;flip:x" o:connectortype="elbow" adj="10765,3546913,-454572" strokeweight="2.25pt"/>
            <v:shape id="_s1089" o:spid="_x0000_s1089" type="#_x0000_t34" style="position:absolute;left:5093;top:11955;width:359;height:1261;rotation:270;flip:x" o:connectortype="elbow" adj=",179483,-451370" strokeweight="2.25pt"/>
            <v:shape id="_s1087" o:spid="_x0000_s1087" type="#_x0000_t34" style="position:absolute;left:3832;top:11956;width:359;height:1260;rotation:270" o:connectortype="elbow" adj=",-179483,-282472" strokeweight="2.25pt"/>
            <v:roundrect id="_s1083" o:spid="_x0000_s1083" style="position:absolute;left:3562;top:11685;width:2160;height:720;v-text-anchor:middle" arcsize="10923f" fillcolor="#bbe0e3">
              <v:textbox style="mso-next-textbox:#_s1083" inset="0,0,0,0">
                <w:txbxContent>
                  <w:p w:rsidR="00A701F1" w:rsidRPr="00E15C02" w:rsidRDefault="00A701F1" w:rsidP="00325587">
                    <w:pPr>
                      <w:spacing w:before="0" w:after="0"/>
                      <w:jc w:val="center"/>
                      <w:rPr>
                        <w:sz w:val="18"/>
                        <w:szCs w:val="18"/>
                      </w:rPr>
                    </w:pPr>
                    <w:r w:rsidRPr="00E15C02">
                      <w:rPr>
                        <w:sz w:val="18"/>
                        <w:szCs w:val="18"/>
                      </w:rPr>
                      <w:t>Assistant Country Director</w:t>
                    </w:r>
                  </w:p>
                  <w:p w:rsidR="00A701F1" w:rsidRPr="00E15C02" w:rsidRDefault="00A701F1" w:rsidP="00325587">
                    <w:pPr>
                      <w:spacing w:before="0" w:after="0"/>
                      <w:jc w:val="center"/>
                      <w:rPr>
                        <w:sz w:val="18"/>
                        <w:szCs w:val="18"/>
                      </w:rPr>
                    </w:pPr>
                    <w:r w:rsidRPr="00E15C02">
                      <w:rPr>
                        <w:sz w:val="18"/>
                        <w:szCs w:val="18"/>
                      </w:rPr>
                      <w:t>Programs</w:t>
                    </w:r>
                  </w:p>
                </w:txbxContent>
              </v:textbox>
            </v:roundrect>
            <v:roundrect id="_s1084" o:spid="_x0000_s1084" style="position:absolute;left:2302;top:12765;width:2160;height:720;v-text-anchor:middle" arcsize="10923f" fillcolor="#bbe0e3">
              <v:textbox style="mso-next-textbox:#_s1084" inset="0,0,0,0">
                <w:txbxContent>
                  <w:p w:rsidR="00A701F1" w:rsidRPr="00E15C02" w:rsidRDefault="00A701F1" w:rsidP="00270637">
                    <w:pPr>
                      <w:jc w:val="center"/>
                      <w:rPr>
                        <w:sz w:val="18"/>
                        <w:szCs w:val="18"/>
                      </w:rPr>
                    </w:pPr>
                    <w:r w:rsidRPr="00E15C02">
                      <w:rPr>
                        <w:sz w:val="18"/>
                        <w:szCs w:val="18"/>
                      </w:rPr>
                      <w:t>Emergency Coordinator</w:t>
                    </w:r>
                  </w:p>
                </w:txbxContent>
              </v:textbox>
            </v:roundrect>
            <v:roundrect id="_s1086" o:spid="_x0000_s1086" style="position:absolute;left:4822;top:12765;width:2160;height:720;v-text-anchor:middle" arcsize="10923f" fillcolor="#bbe0e3">
              <v:textbox style="mso-next-textbox:#_s1086" inset="0,0,0,0">
                <w:txbxContent>
                  <w:p w:rsidR="00A701F1" w:rsidRPr="00E15C02" w:rsidRDefault="00A701F1" w:rsidP="00E15C02">
                    <w:pPr>
                      <w:spacing w:before="60" w:after="60"/>
                      <w:jc w:val="center"/>
                      <w:rPr>
                        <w:sz w:val="18"/>
                        <w:szCs w:val="18"/>
                      </w:rPr>
                    </w:pPr>
                    <w:r w:rsidRPr="00E15C02">
                      <w:rPr>
                        <w:sz w:val="18"/>
                        <w:szCs w:val="18"/>
                      </w:rPr>
                      <w:t>Program Coordinator Urban Livelihoods</w:t>
                    </w:r>
                  </w:p>
                </w:txbxContent>
              </v:textbox>
            </v:roundrect>
            <v:roundrect id="_s1092" o:spid="_x0000_s1092" style="position:absolute;left:4822;top:13845;width:2299;height:720;v-text-anchor:middle" arcsize="10923f" fillcolor="#bbe0e3">
              <v:textbox style="mso-next-textbox:#_s1092" inset="0,0,0,0">
                <w:txbxContent>
                  <w:p w:rsidR="00A701F1" w:rsidRPr="00E15C02" w:rsidRDefault="00A701F1" w:rsidP="00AD40C0">
                    <w:pPr>
                      <w:spacing w:before="0" w:after="0"/>
                      <w:jc w:val="center"/>
                      <w:rPr>
                        <w:sz w:val="18"/>
                        <w:szCs w:val="18"/>
                      </w:rPr>
                    </w:pPr>
                    <w:r w:rsidRPr="00E15C02">
                      <w:rPr>
                        <w:sz w:val="18"/>
                        <w:szCs w:val="18"/>
                      </w:rPr>
                      <w:t>Area Manager Urban Youth</w:t>
                    </w:r>
                  </w:p>
                  <w:p w:rsidR="00A701F1" w:rsidRPr="00E15C02" w:rsidRDefault="00A701F1" w:rsidP="00AD40C0">
                    <w:pPr>
                      <w:spacing w:before="0" w:after="0"/>
                      <w:jc w:val="center"/>
                      <w:rPr>
                        <w:sz w:val="18"/>
                        <w:szCs w:val="18"/>
                      </w:rPr>
                    </w:pPr>
                    <w:r w:rsidRPr="00E15C02">
                      <w:rPr>
                        <w:sz w:val="18"/>
                        <w:szCs w:val="18"/>
                      </w:rPr>
                      <w:t>(ER2)</w:t>
                    </w:r>
                  </w:p>
                </w:txbxContent>
              </v:textbox>
            </v:roundrect>
            <v:roundrect id="_s1096" o:spid="_x0000_s1096" style="position:absolute;left:3382;top:14924;width:2340;height:721;v-text-anchor:middle" arcsize="10923f" fillcolor="#bbe0e3">
              <v:textbox style="mso-next-textbox:#_s1096" inset="0,0,0,0">
                <w:txbxContent>
                  <w:p w:rsidR="00A701F1" w:rsidRPr="002241ED" w:rsidRDefault="00A701F1" w:rsidP="00031ED8">
                    <w:pPr>
                      <w:spacing w:before="60" w:after="60"/>
                      <w:jc w:val="center"/>
                      <w:rPr>
                        <w:b/>
                        <w:sz w:val="16"/>
                      </w:rPr>
                    </w:pPr>
                    <w:r w:rsidRPr="002241ED">
                      <w:rPr>
                        <w:b/>
                        <w:sz w:val="16"/>
                      </w:rPr>
                      <w:t>ER 1 &amp; 3</w:t>
                    </w:r>
                  </w:p>
                  <w:p w:rsidR="00A701F1" w:rsidRPr="002241ED" w:rsidRDefault="00A701F1" w:rsidP="00031ED8">
                    <w:pPr>
                      <w:pStyle w:val="BodyText"/>
                      <w:pBdr>
                        <w:top w:val="none" w:sz="0" w:space="0" w:color="auto"/>
                        <w:left w:val="none" w:sz="0" w:space="0" w:color="auto"/>
                        <w:bottom w:val="none" w:sz="0" w:space="0" w:color="auto"/>
                        <w:right w:val="none" w:sz="0" w:space="0" w:color="auto"/>
                      </w:pBdr>
                      <w:shd w:val="clear" w:color="auto" w:fill="auto"/>
                      <w:spacing w:before="60" w:after="60"/>
                      <w:jc w:val="center"/>
                      <w:rPr>
                        <w:rFonts w:ascii="Calibri" w:hAnsi="Calibri"/>
                        <w:sz w:val="15"/>
                        <w:szCs w:val="20"/>
                      </w:rPr>
                    </w:pPr>
                    <w:r w:rsidRPr="002241ED">
                      <w:rPr>
                        <w:rFonts w:ascii="Calibri" w:hAnsi="Calibri"/>
                        <w:sz w:val="15"/>
                        <w:szCs w:val="20"/>
                      </w:rPr>
                      <w:t>One Senior Project Officer &amp;</w:t>
                    </w:r>
                  </w:p>
                  <w:p w:rsidR="00A701F1" w:rsidRPr="002241ED" w:rsidRDefault="00A701F1" w:rsidP="00031ED8">
                    <w:pPr>
                      <w:pStyle w:val="BodyText"/>
                      <w:pBdr>
                        <w:top w:val="none" w:sz="0" w:space="0" w:color="auto"/>
                        <w:left w:val="none" w:sz="0" w:space="0" w:color="auto"/>
                        <w:bottom w:val="none" w:sz="0" w:space="0" w:color="auto"/>
                        <w:right w:val="none" w:sz="0" w:space="0" w:color="auto"/>
                      </w:pBdr>
                      <w:shd w:val="clear" w:color="auto" w:fill="auto"/>
                      <w:spacing w:before="60" w:after="60"/>
                      <w:jc w:val="center"/>
                      <w:rPr>
                        <w:rFonts w:ascii="Calibri" w:hAnsi="Calibri"/>
                        <w:sz w:val="15"/>
                        <w:szCs w:val="20"/>
                      </w:rPr>
                    </w:pPr>
                    <w:r>
                      <w:rPr>
                        <w:rFonts w:ascii="Calibri" w:hAnsi="Calibri"/>
                        <w:sz w:val="15"/>
                        <w:szCs w:val="20"/>
                      </w:rPr>
                      <w:t>One</w:t>
                    </w:r>
                    <w:r w:rsidRPr="002241ED">
                      <w:rPr>
                        <w:rFonts w:ascii="Calibri" w:hAnsi="Calibri"/>
                        <w:sz w:val="15"/>
                        <w:szCs w:val="20"/>
                      </w:rPr>
                      <w:t xml:space="preserve"> Project Officers</w:t>
                    </w:r>
                  </w:p>
                </w:txbxContent>
              </v:textbox>
            </v:roundrect>
            <v:roundrect id="_s1100" o:spid="_x0000_s1100" style="position:absolute;left:6262;top:14925;width:2160;height:720;v-text-anchor:middle" arcsize="10923f" fillcolor="#bbe0e3">
              <v:textbox style="mso-next-textbox:#_s1100" inset="0,0,0,0">
                <w:txbxContent>
                  <w:p w:rsidR="00A701F1" w:rsidRPr="002241ED" w:rsidRDefault="00A701F1" w:rsidP="00031ED8">
                    <w:pPr>
                      <w:spacing w:before="60" w:after="60"/>
                      <w:jc w:val="center"/>
                      <w:rPr>
                        <w:b/>
                        <w:sz w:val="16"/>
                      </w:rPr>
                    </w:pPr>
                    <w:r w:rsidRPr="002241ED">
                      <w:rPr>
                        <w:b/>
                        <w:sz w:val="16"/>
                      </w:rPr>
                      <w:t>ER</w:t>
                    </w:r>
                    <w:r>
                      <w:rPr>
                        <w:b/>
                        <w:sz w:val="16"/>
                      </w:rPr>
                      <w:t>2</w:t>
                    </w:r>
                  </w:p>
                  <w:p w:rsidR="00A701F1" w:rsidRPr="002241ED" w:rsidRDefault="00A701F1" w:rsidP="00031ED8">
                    <w:pPr>
                      <w:pStyle w:val="BodyText"/>
                      <w:pBdr>
                        <w:top w:val="none" w:sz="0" w:space="0" w:color="auto"/>
                        <w:left w:val="none" w:sz="0" w:space="0" w:color="auto"/>
                        <w:bottom w:val="none" w:sz="0" w:space="0" w:color="auto"/>
                        <w:right w:val="none" w:sz="0" w:space="0" w:color="auto"/>
                      </w:pBdr>
                      <w:shd w:val="clear" w:color="auto" w:fill="auto"/>
                      <w:spacing w:before="60" w:after="60"/>
                      <w:jc w:val="center"/>
                      <w:rPr>
                        <w:rFonts w:ascii="Calibri" w:hAnsi="Calibri"/>
                        <w:sz w:val="15"/>
                        <w:szCs w:val="20"/>
                      </w:rPr>
                    </w:pPr>
                    <w:r w:rsidRPr="002241ED">
                      <w:rPr>
                        <w:rFonts w:ascii="Calibri" w:hAnsi="Calibri"/>
                        <w:sz w:val="15"/>
                        <w:szCs w:val="20"/>
                      </w:rPr>
                      <w:t>One Project Officer</w:t>
                    </w:r>
                  </w:p>
                  <w:p w:rsidR="00A701F1" w:rsidRPr="00AD40C0" w:rsidRDefault="00A701F1" w:rsidP="00B16F64">
                    <w:pPr>
                      <w:pStyle w:val="BodyText"/>
                      <w:pBdr>
                        <w:top w:val="none" w:sz="0" w:space="0" w:color="auto"/>
                        <w:left w:val="none" w:sz="0" w:space="0" w:color="auto"/>
                        <w:bottom w:val="none" w:sz="0" w:space="0" w:color="auto"/>
                        <w:right w:val="none" w:sz="0" w:space="0" w:color="auto"/>
                      </w:pBdr>
                      <w:shd w:val="clear" w:color="auto" w:fill="auto"/>
                      <w:rPr>
                        <w:sz w:val="19"/>
                      </w:rPr>
                    </w:pPr>
                  </w:p>
                </w:txbxContent>
              </v:textbox>
            </v:round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104" type="#_x0000_t35" style="position:absolute;left:2483;top:14384;width:1800;height:1;rotation:90;flip:x" o:connectortype="elbow" adj="8629,-7776000,-56422" strokeweight="2.25pt">
              <v:stroke dashstyle="1 1"/>
            </v:shape>
            <w10:wrap type="none"/>
            <w10:anchorlock/>
          </v:group>
        </w:pict>
      </w:r>
    </w:p>
    <w:p w:rsidR="00E15C02" w:rsidRDefault="001E4313" w:rsidP="00E15C02">
      <w:pPr>
        <w:pStyle w:val="BodyText2"/>
        <w:jc w:val="center"/>
      </w:pPr>
      <w:r>
        <w:rPr>
          <w:noProof/>
        </w:rPr>
        <w:pict>
          <v:shape id="Text Box 3" o:spid="_x0000_s1029" type="#_x0000_t202" style="position:absolute;left:0;text-align:left;margin-left:92.5pt;margin-top:-.3pt;width:294.3pt;height:22.4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" stroked="f">
            <v:textbox inset="0,0,0,0">
              <w:txbxContent>
                <w:p w:rsidR="00A701F1" w:rsidRPr="00BC576E" w:rsidRDefault="00A701F1" w:rsidP="00D174C9">
                  <w:pPr>
                    <w:pStyle w:val="Caption"/>
                    <w:rPr>
                      <w:rFonts w:eastAsia="Times New Roman"/>
                      <w:noProof/>
                    </w:rPr>
                  </w:pPr>
                  <w:bookmarkStart w:id="34" w:name="_Toc367407895"/>
                  <w:r>
                    <w:t xml:space="preserve">Figure </w:t>
                  </w:r>
                  <w:fldSimple w:instr=" SEQ Figure \* ARABIC ">
                    <w:r>
                      <w:rPr>
                        <w:noProof/>
                      </w:rPr>
                      <w:t>3</w:t>
                    </w:r>
                  </w:fldSimple>
                  <w:r>
                    <w:t>: Coordination structure during project implementation</w:t>
                  </w:r>
                  <w:bookmarkEnd w:id="34"/>
                </w:p>
              </w:txbxContent>
            </v:textbox>
          </v:shape>
        </w:pict>
      </w:r>
    </w:p>
    <w:p w:rsidR="00233FDF" w:rsidRDefault="00233FDF" w:rsidP="00233FDF">
      <w:pPr>
        <w:pStyle w:val="Heading2"/>
        <w:numPr>
          <w:ilvl w:val="0"/>
          <w:numId w:val="0"/>
        </w:numPr>
        <w:ind w:left="720"/>
      </w:pPr>
      <w:bookmarkStart w:id="35" w:name="_Toc367296732"/>
      <w:bookmarkStart w:id="36" w:name="_Toc367296791"/>
      <w:bookmarkStart w:id="37" w:name="_Toc367407838"/>
    </w:p>
    <w:p w:rsidR="00233FDF" w:rsidRPr="00233FDF" w:rsidRDefault="00233FDF" w:rsidP="00233FDF"/>
    <w:p w:rsidR="00DA2700" w:rsidRPr="00DA2700" w:rsidRDefault="00E15C02" w:rsidP="00E15C02">
      <w:pPr>
        <w:pStyle w:val="Heading2"/>
      </w:pPr>
      <w:r w:rsidRPr="003A221B">
        <w:t>PROJECT EFFECTIVENESS</w:t>
      </w:r>
      <w:bookmarkEnd w:id="35"/>
      <w:bookmarkEnd w:id="36"/>
      <w:bookmarkEnd w:id="37"/>
    </w:p>
    <w:p w:rsidR="00484308" w:rsidRPr="00F17DA3" w:rsidRDefault="00C9071A" w:rsidP="00484308">
      <w:pPr>
        <w:pStyle w:val="BodyText2"/>
      </w:pPr>
      <w:r>
        <w:rPr>
          <w:lang w:val="en-GB"/>
        </w:rPr>
        <w:t>As stated elsewhere</w:t>
      </w:r>
      <w:r w:rsidR="00604625">
        <w:rPr>
          <w:lang w:val="en-GB"/>
        </w:rPr>
        <w:t xml:space="preserve">, except for the nutrition component, </w:t>
      </w:r>
      <w:r>
        <w:rPr>
          <w:lang w:val="en-GB"/>
        </w:rPr>
        <w:t xml:space="preserve">the project </w:t>
      </w:r>
      <w:r w:rsidR="00484308">
        <w:t xml:space="preserve">achieved </w:t>
      </w:r>
      <w:r w:rsidR="00604625">
        <w:t xml:space="preserve">most of its targets </w:t>
      </w:r>
      <w:r w:rsidR="00373144">
        <w:t>as per project log-frame</w:t>
      </w:r>
      <w:r w:rsidR="00484308" w:rsidRPr="00F17DA3">
        <w:t>. The following is an analysis of the level of achieve</w:t>
      </w:r>
      <w:r w:rsidR="00284905">
        <w:t>ment</w:t>
      </w:r>
      <w:r w:rsidR="00484308" w:rsidRPr="00F17DA3">
        <w:t xml:space="preserve"> </w:t>
      </w:r>
      <w:r w:rsidR="00A9453D">
        <w:t xml:space="preserve">based </w:t>
      </w:r>
      <w:r w:rsidR="00284905">
        <w:t xml:space="preserve">on </w:t>
      </w:r>
      <w:r w:rsidR="00484308" w:rsidRPr="00F17DA3">
        <w:t xml:space="preserve">indicators </w:t>
      </w:r>
      <w:r>
        <w:t xml:space="preserve">and bench-marks </w:t>
      </w:r>
      <w:r w:rsidR="00A9453D">
        <w:t xml:space="preserve">set-out </w:t>
      </w:r>
      <w:r w:rsidR="00484308" w:rsidRPr="00F17DA3">
        <w:t>in the project document</w:t>
      </w:r>
      <w:r>
        <w:t xml:space="preserve"> and baseline surveys</w:t>
      </w:r>
      <w:r w:rsidR="00484308" w:rsidRPr="00F17DA3">
        <w:t>.</w:t>
      </w:r>
    </w:p>
    <w:p w:rsidR="00233FDF" w:rsidRDefault="00233FDF" w:rsidP="0089314E">
      <w:pPr>
        <w:pStyle w:val="BodyTextIndent"/>
      </w:pPr>
      <w:bookmarkStart w:id="38" w:name="_Toc367296733"/>
      <w:bookmarkStart w:id="39" w:name="_Toc367296792"/>
    </w:p>
    <w:p w:rsidR="001802F3" w:rsidRPr="0060660E" w:rsidRDefault="001B4FE5" w:rsidP="0089314E">
      <w:pPr>
        <w:pStyle w:val="BodyTextIndent"/>
      </w:pPr>
      <w:r w:rsidRPr="0060660E">
        <w:t>Summary of achievement</w:t>
      </w:r>
      <w:r w:rsidR="00373144" w:rsidRPr="0060660E">
        <w:t xml:space="preserve"> of the planned</w:t>
      </w:r>
      <w:r w:rsidR="001802F3" w:rsidRPr="0060660E">
        <w:t xml:space="preserve"> activities</w:t>
      </w:r>
      <w:r w:rsidRPr="0060660E">
        <w:t xml:space="preserve"> per Expected Result</w:t>
      </w:r>
      <w:bookmarkEnd w:id="38"/>
      <w:bookmarkEnd w:id="39"/>
    </w:p>
    <w:p w:rsidR="00F17DA3" w:rsidRPr="00C572AD" w:rsidRDefault="00905D05" w:rsidP="00843831">
      <w:pPr>
        <w:pStyle w:val="BodyText2"/>
        <w:rPr>
          <w:rFonts w:cs="Arial"/>
        </w:rPr>
      </w:pPr>
      <w:r w:rsidRPr="00C572AD">
        <w:t>T</w:t>
      </w:r>
      <w:r w:rsidR="00211FE2" w:rsidRPr="00C572AD">
        <w:rPr>
          <w:rFonts w:cs="Arial"/>
        </w:rPr>
        <w:t xml:space="preserve">able </w:t>
      </w:r>
      <w:r w:rsidR="000454D7">
        <w:rPr>
          <w:rFonts w:cs="Arial"/>
        </w:rPr>
        <w:t>4</w:t>
      </w:r>
      <w:r w:rsidRPr="00C572AD">
        <w:rPr>
          <w:rFonts w:cs="Arial"/>
        </w:rPr>
        <w:t xml:space="preserve"> </w:t>
      </w:r>
      <w:r w:rsidR="00211FE2" w:rsidRPr="00C572AD">
        <w:rPr>
          <w:rFonts w:cs="Arial"/>
        </w:rPr>
        <w:t xml:space="preserve">below shows </w:t>
      </w:r>
      <w:r w:rsidR="00264280" w:rsidRPr="00C572AD">
        <w:rPr>
          <w:rFonts w:cs="Arial"/>
        </w:rPr>
        <w:t xml:space="preserve">the level of achievement of </w:t>
      </w:r>
      <w:r w:rsidR="00211FE2" w:rsidRPr="00C572AD">
        <w:rPr>
          <w:rFonts w:cs="Arial"/>
        </w:rPr>
        <w:t>the planned a</w:t>
      </w:r>
      <w:r w:rsidR="00264280" w:rsidRPr="00C572AD">
        <w:rPr>
          <w:rFonts w:cs="Arial"/>
        </w:rPr>
        <w:t>ctivities per expected results</w:t>
      </w:r>
      <w:r w:rsidR="00604625">
        <w:rPr>
          <w:rFonts w:cs="Arial"/>
        </w:rPr>
        <w:t>. E</w:t>
      </w:r>
      <w:r w:rsidR="00211FE2" w:rsidRPr="00C572AD">
        <w:rPr>
          <w:rFonts w:cs="Arial"/>
        </w:rPr>
        <w:t xml:space="preserve">xplanation </w:t>
      </w:r>
      <w:r w:rsidR="00434D0C">
        <w:rPr>
          <w:rFonts w:cs="Arial"/>
        </w:rPr>
        <w:t>on</w:t>
      </w:r>
      <w:r w:rsidR="00211FE2" w:rsidRPr="00C572AD">
        <w:rPr>
          <w:rFonts w:cs="Arial"/>
        </w:rPr>
        <w:t xml:space="preserve"> </w:t>
      </w:r>
      <w:r w:rsidR="006B3989">
        <w:rPr>
          <w:rFonts w:cs="Arial"/>
        </w:rPr>
        <w:t xml:space="preserve">achievement or </w:t>
      </w:r>
      <w:r w:rsidR="00211FE2" w:rsidRPr="00C572AD">
        <w:rPr>
          <w:rFonts w:cs="Arial"/>
        </w:rPr>
        <w:t>any variance</w:t>
      </w:r>
      <w:r w:rsidR="001A1DE3">
        <w:rPr>
          <w:rFonts w:cs="Arial"/>
        </w:rPr>
        <w:t xml:space="preserve"> </w:t>
      </w:r>
      <w:r w:rsidR="00604625">
        <w:rPr>
          <w:rFonts w:cs="Arial"/>
        </w:rPr>
        <w:t>is provided</w:t>
      </w:r>
      <w:r w:rsidR="00211FE2" w:rsidRPr="00C572AD">
        <w:rPr>
          <w:rFonts w:cs="Arial"/>
        </w:rPr>
        <w:t>.</w:t>
      </w:r>
      <w:r w:rsidR="00F17DA3" w:rsidRPr="00C572AD">
        <w:rPr>
          <w:rFonts w:cs="Arial"/>
        </w:rPr>
        <w:t xml:space="preserve"> </w:t>
      </w:r>
    </w:p>
    <w:p w:rsidR="00233FDF" w:rsidRDefault="00233FDF" w:rsidP="00D174C9">
      <w:pPr>
        <w:pStyle w:val="Caption"/>
      </w:pPr>
      <w:bookmarkStart w:id="40" w:name="_Toc367407866"/>
    </w:p>
    <w:p w:rsidR="00FC6D74" w:rsidRPr="00D174C9" w:rsidRDefault="0000503E" w:rsidP="00D174C9">
      <w:pPr>
        <w:pStyle w:val="Caption"/>
      </w:pPr>
      <w:r w:rsidRPr="00D174C9">
        <w:t>Table</w:t>
      </w:r>
      <w:r w:rsidR="00FC6D74" w:rsidRPr="00D174C9">
        <w:t xml:space="preserve"> </w:t>
      </w:r>
      <w:fldSimple w:instr=" SEQ Table \* ARABIC ">
        <w:r w:rsidR="001E132D">
          <w:rPr>
            <w:noProof/>
          </w:rPr>
          <w:t>4</w:t>
        </w:r>
      </w:fldSimple>
      <w:r w:rsidR="00FC6D74" w:rsidRPr="00D174C9">
        <w:t>: Achievement towards planned activities</w:t>
      </w:r>
      <w:bookmarkEnd w:id="40"/>
    </w:p>
    <w:tbl>
      <w:tblPr>
        <w:tblW w:w="10098" w:type="dxa"/>
        <w:tblBorders>
          <w:top w:val="single" w:sz="8" w:space="0" w:color="F9B074"/>
          <w:left w:val="single" w:sz="8" w:space="0" w:color="F9B074"/>
          <w:bottom w:val="single" w:sz="8" w:space="0" w:color="F9B074"/>
          <w:right w:val="single" w:sz="8" w:space="0" w:color="F9B074"/>
          <w:insideH w:val="single" w:sz="8" w:space="0" w:color="F9B074"/>
        </w:tblBorders>
        <w:tblLook w:val="0420"/>
      </w:tblPr>
      <w:tblGrid>
        <w:gridCol w:w="1728"/>
        <w:gridCol w:w="1890"/>
        <w:gridCol w:w="2610"/>
        <w:gridCol w:w="3870"/>
      </w:tblGrid>
      <w:tr w:rsidR="009145B6" w:rsidRPr="002A0A35" w:rsidTr="001E132D">
        <w:trPr>
          <w:tblHeader/>
        </w:trPr>
        <w:tc>
          <w:tcPr>
            <w:tcW w:w="1728" w:type="dxa"/>
            <w:tcBorders>
              <w:top w:val="single" w:sz="8" w:space="0" w:color="F9B074"/>
              <w:left w:val="single" w:sz="4" w:space="0" w:color="F79646"/>
              <w:bottom w:val="single" w:sz="8" w:space="0" w:color="F9B074"/>
            </w:tcBorders>
            <w:shd w:val="clear" w:color="auto" w:fill="F79646"/>
          </w:tcPr>
          <w:p w:rsidR="009145B6" w:rsidRPr="00666BEA" w:rsidRDefault="009145B6" w:rsidP="00DA2262">
            <w:pPr>
              <w:pStyle w:val="BodyText3"/>
              <w:rPr>
                <w:b/>
                <w:bCs/>
                <w:color w:val="FFFFFF"/>
              </w:rPr>
            </w:pPr>
            <w:r w:rsidRPr="00666BEA">
              <w:rPr>
                <w:b/>
                <w:bCs/>
                <w:color w:val="FFFFFF"/>
              </w:rPr>
              <w:t>Expected Result</w:t>
            </w:r>
          </w:p>
        </w:tc>
        <w:tc>
          <w:tcPr>
            <w:tcW w:w="1890" w:type="dxa"/>
            <w:tcBorders>
              <w:top w:val="single" w:sz="8" w:space="0" w:color="F9B074"/>
              <w:bottom w:val="single" w:sz="8" w:space="0" w:color="F9B074"/>
              <w:right w:val="single" w:sz="4" w:space="0" w:color="F79646"/>
            </w:tcBorders>
            <w:shd w:val="clear" w:color="auto" w:fill="F79646"/>
          </w:tcPr>
          <w:p w:rsidR="009145B6" w:rsidRPr="00666BEA" w:rsidRDefault="009145B6" w:rsidP="00DA2262">
            <w:pPr>
              <w:pStyle w:val="BodyText3"/>
              <w:rPr>
                <w:b/>
                <w:bCs/>
                <w:color w:val="FFFFFF"/>
              </w:rPr>
            </w:pPr>
            <w:r w:rsidRPr="00666BEA">
              <w:rPr>
                <w:b/>
                <w:bCs/>
                <w:color w:val="FFFFFF"/>
              </w:rPr>
              <w:t>Planned activity</w:t>
            </w:r>
          </w:p>
        </w:tc>
        <w:tc>
          <w:tcPr>
            <w:tcW w:w="2610" w:type="dxa"/>
            <w:tcBorders>
              <w:top w:val="single" w:sz="8" w:space="0" w:color="F9B074"/>
              <w:left w:val="single" w:sz="4" w:space="0" w:color="F79646"/>
              <w:bottom w:val="single" w:sz="8" w:space="0" w:color="F9B074"/>
              <w:right w:val="single" w:sz="4" w:space="0" w:color="F79646"/>
            </w:tcBorders>
            <w:shd w:val="clear" w:color="auto" w:fill="F79646"/>
          </w:tcPr>
          <w:p w:rsidR="009145B6" w:rsidRPr="00666BEA" w:rsidRDefault="009145B6" w:rsidP="00DA2262">
            <w:pPr>
              <w:pStyle w:val="BodyText3"/>
              <w:rPr>
                <w:b/>
                <w:bCs/>
                <w:color w:val="FFFFFF"/>
              </w:rPr>
            </w:pPr>
            <w:r w:rsidRPr="00666BEA">
              <w:rPr>
                <w:b/>
                <w:bCs/>
                <w:color w:val="FFFFFF"/>
              </w:rPr>
              <w:t>Achievements</w:t>
            </w:r>
          </w:p>
        </w:tc>
        <w:tc>
          <w:tcPr>
            <w:tcW w:w="3870" w:type="dxa"/>
            <w:tcBorders>
              <w:top w:val="single" w:sz="8" w:space="0" w:color="F9B074"/>
              <w:left w:val="single" w:sz="4" w:space="0" w:color="F79646"/>
              <w:bottom w:val="single" w:sz="8" w:space="0" w:color="F9B074"/>
              <w:right w:val="single" w:sz="4" w:space="0" w:color="F79646"/>
            </w:tcBorders>
            <w:shd w:val="clear" w:color="auto" w:fill="F79646"/>
          </w:tcPr>
          <w:p w:rsidR="009145B6" w:rsidRPr="00666BEA" w:rsidRDefault="009145B6" w:rsidP="00DA2262">
            <w:pPr>
              <w:pStyle w:val="BodyText3"/>
              <w:rPr>
                <w:b/>
                <w:bCs/>
                <w:color w:val="FFFFFF"/>
              </w:rPr>
            </w:pPr>
            <w:r w:rsidRPr="00666BEA">
              <w:rPr>
                <w:b/>
                <w:bCs/>
                <w:color w:val="FFFFFF"/>
              </w:rPr>
              <w:t>Explanations</w:t>
            </w:r>
          </w:p>
        </w:tc>
      </w:tr>
      <w:tr w:rsidR="009145B6" w:rsidRPr="00D5237A" w:rsidTr="001E132D">
        <w:trPr>
          <w:trHeight w:val="565"/>
        </w:trPr>
        <w:tc>
          <w:tcPr>
            <w:tcW w:w="1728" w:type="dxa"/>
            <w:tcBorders>
              <w:left w:val="single" w:sz="4" w:space="0" w:color="F79646"/>
              <w:bottom w:val="single" w:sz="4" w:space="0" w:color="F79646"/>
              <w:right w:val="single" w:sz="4" w:space="0" w:color="F79646"/>
            </w:tcBorders>
            <w:shd w:val="clear" w:color="auto" w:fill="FFFFFF"/>
          </w:tcPr>
          <w:p w:rsidR="009145B6" w:rsidRPr="00666BEA" w:rsidRDefault="009145B6" w:rsidP="002A0A35">
            <w:pPr>
              <w:pStyle w:val="BodyText3"/>
              <w:jc w:val="left"/>
            </w:pPr>
            <w:r w:rsidRPr="00666BEA">
              <w:rPr>
                <w:b/>
              </w:rPr>
              <w:t>Result 1</w:t>
            </w:r>
            <w:r w:rsidRPr="00666BEA">
              <w:t>: Nutrition</w:t>
            </w:r>
          </w:p>
        </w:tc>
        <w:tc>
          <w:tcPr>
            <w:tcW w:w="1890" w:type="dxa"/>
            <w:tcBorders>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 xml:space="preserve">900 Households receive food voucher for 6 month </w:t>
            </w:r>
          </w:p>
        </w:tc>
        <w:tc>
          <w:tcPr>
            <w:tcW w:w="2610" w:type="dxa"/>
            <w:tcBorders>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970 HHs including IDPs and host communities  were supported through food voucher for 6 month</w:t>
            </w:r>
          </w:p>
        </w:tc>
        <w:tc>
          <w:tcPr>
            <w:tcW w:w="3870" w:type="dxa"/>
            <w:tcBorders>
              <w:left w:val="single" w:sz="4" w:space="0" w:color="F79646"/>
              <w:bottom w:val="single" w:sz="4" w:space="0" w:color="F79646"/>
              <w:right w:val="single" w:sz="4" w:space="0" w:color="F79646"/>
            </w:tcBorders>
            <w:shd w:val="clear" w:color="auto" w:fill="FFFFFF"/>
          </w:tcPr>
          <w:p w:rsidR="009145B6" w:rsidRPr="00666BEA" w:rsidRDefault="009145B6" w:rsidP="006B3989">
            <w:pPr>
              <w:pStyle w:val="BodyText3"/>
            </w:pPr>
            <w:r w:rsidRPr="00666BEA">
              <w:t>The increase by 70HHs was as a result of money saved from the budget allocation.</w:t>
            </w:r>
          </w:p>
        </w:tc>
      </w:tr>
      <w:tr w:rsidR="009145B6" w:rsidRPr="00D5237A" w:rsidTr="001E132D">
        <w:tc>
          <w:tcPr>
            <w:tcW w:w="1728" w:type="dxa"/>
            <w:tcBorders>
              <w:top w:val="single" w:sz="4" w:space="0" w:color="F79646"/>
              <w:left w:val="single" w:sz="4" w:space="0" w:color="F79646"/>
              <w:bottom w:val="nil"/>
              <w:right w:val="single" w:sz="4" w:space="0" w:color="F79646"/>
            </w:tcBorders>
            <w:shd w:val="clear" w:color="auto" w:fill="FFFFFF"/>
          </w:tcPr>
          <w:p w:rsidR="009145B6" w:rsidRPr="00666BEA" w:rsidRDefault="009145B6" w:rsidP="002A0A35">
            <w:pPr>
              <w:pStyle w:val="BodyText3"/>
              <w:jc w:val="left"/>
              <w:rPr>
                <w:b/>
              </w:rPr>
            </w:pPr>
            <w:r w:rsidRPr="00666BEA">
              <w:rPr>
                <w:b/>
              </w:rPr>
              <w:t xml:space="preserve">Result 2: Livelihoods </w:t>
            </w:r>
          </w:p>
        </w:tc>
        <w:tc>
          <w:tcPr>
            <w:tcW w:w="189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Training 700 youth and women in vocational skills</w:t>
            </w:r>
          </w:p>
        </w:tc>
        <w:tc>
          <w:tcPr>
            <w:tcW w:w="261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700 youth and women successfully completed a 6-month course of different vocation skills training</w:t>
            </w:r>
          </w:p>
        </w:tc>
        <w:tc>
          <w:tcPr>
            <w:tcW w:w="387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The training commenced in June 2012. Therefore, to date, the graduates have been on the market for about 5 month.</w:t>
            </w:r>
          </w:p>
          <w:p w:rsidR="009145B6" w:rsidRPr="00666BEA" w:rsidRDefault="009145B6" w:rsidP="009145B6">
            <w:pPr>
              <w:pStyle w:val="BodyText3"/>
            </w:pPr>
            <w:r w:rsidRPr="00666BEA">
              <w:t>Household survey showed that 80% of these are making use of the skills.</w:t>
            </w:r>
            <w:r w:rsidR="00264A70" w:rsidRPr="00666BEA">
              <w:t xml:space="preserve"> </w:t>
            </w:r>
          </w:p>
        </w:tc>
      </w:tr>
      <w:tr w:rsidR="009145B6" w:rsidRPr="00D5237A" w:rsidTr="001E132D">
        <w:tc>
          <w:tcPr>
            <w:tcW w:w="1728" w:type="dxa"/>
            <w:tcBorders>
              <w:top w:val="nil"/>
              <w:left w:val="single" w:sz="4" w:space="0" w:color="F79646"/>
              <w:bottom w:val="nil"/>
              <w:right w:val="single" w:sz="4" w:space="0" w:color="F79646"/>
            </w:tcBorders>
            <w:shd w:val="clear" w:color="auto" w:fill="FFFFFF"/>
          </w:tcPr>
          <w:p w:rsidR="009145B6" w:rsidRPr="00666BEA" w:rsidRDefault="009145B6" w:rsidP="002A0A35">
            <w:pPr>
              <w:pStyle w:val="BodyText3"/>
              <w:jc w:val="left"/>
            </w:pPr>
          </w:p>
        </w:tc>
        <w:tc>
          <w:tcPr>
            <w:tcW w:w="189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Training 800 youth and women in business skills</w:t>
            </w:r>
          </w:p>
        </w:tc>
        <w:tc>
          <w:tcPr>
            <w:tcW w:w="261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rPr>
                <w:rFonts w:ascii="Times New Roman" w:hAnsi="Times New Roman"/>
              </w:rPr>
            </w:pPr>
            <w:r w:rsidRPr="00666BEA">
              <w:t>800 youth and women successfully completed 4-month course of business skills of four rounds. 200 youth and women were trained each month.</w:t>
            </w:r>
          </w:p>
        </w:tc>
        <w:tc>
          <w:tcPr>
            <w:tcW w:w="387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264A70">
            <w:pPr>
              <w:pStyle w:val="BodyText3"/>
            </w:pPr>
            <w:r w:rsidRPr="00666BEA">
              <w:t xml:space="preserve">Household survey shows that more than </w:t>
            </w:r>
            <w:r w:rsidR="00264A70" w:rsidRPr="00666BEA">
              <w:t>80</w:t>
            </w:r>
            <w:r w:rsidRPr="00666BEA">
              <w:t>% of these are making use of the skills</w:t>
            </w:r>
          </w:p>
        </w:tc>
      </w:tr>
      <w:tr w:rsidR="009145B6" w:rsidRPr="00D5237A" w:rsidTr="001E132D">
        <w:tc>
          <w:tcPr>
            <w:tcW w:w="1728" w:type="dxa"/>
            <w:tcBorders>
              <w:top w:val="nil"/>
              <w:left w:val="single" w:sz="4" w:space="0" w:color="F79646"/>
              <w:bottom w:val="nil"/>
              <w:right w:val="single" w:sz="4" w:space="0" w:color="F79646"/>
            </w:tcBorders>
            <w:shd w:val="clear" w:color="auto" w:fill="FFFFFF"/>
          </w:tcPr>
          <w:p w:rsidR="009145B6" w:rsidRPr="00666BEA" w:rsidRDefault="009145B6" w:rsidP="002A0A35">
            <w:pPr>
              <w:pStyle w:val="BodyText3"/>
              <w:jc w:val="left"/>
            </w:pPr>
          </w:p>
        </w:tc>
        <w:tc>
          <w:tcPr>
            <w:tcW w:w="189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 xml:space="preserve">Participatory needs assessment </w:t>
            </w:r>
          </w:p>
        </w:tc>
        <w:tc>
          <w:tcPr>
            <w:tcW w:w="261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rPr>
                <w:color w:val="000000"/>
              </w:rPr>
            </w:pPr>
            <w:r w:rsidRPr="00666BEA">
              <w:t xml:space="preserve">Two needs </w:t>
            </w:r>
            <w:r w:rsidRPr="00666BEA">
              <w:rPr>
                <w:color w:val="000000"/>
              </w:rPr>
              <w:t>assessments were conducted by CARE</w:t>
            </w:r>
          </w:p>
          <w:p w:rsidR="009145B6" w:rsidRPr="00666BEA" w:rsidRDefault="009145B6" w:rsidP="00DA2262">
            <w:pPr>
              <w:pStyle w:val="BodyText3"/>
              <w:rPr>
                <w:color w:val="FF0000"/>
              </w:rPr>
            </w:pPr>
            <w:r w:rsidRPr="00666BEA">
              <w:rPr>
                <w:color w:val="000000"/>
              </w:rPr>
              <w:t>Project baseline was done in September 2012</w:t>
            </w:r>
          </w:p>
        </w:tc>
        <w:tc>
          <w:tcPr>
            <w:tcW w:w="387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Needs assessments helped CARE to define the needs and how they would be addressed.</w:t>
            </w:r>
          </w:p>
          <w:p w:rsidR="009145B6" w:rsidRPr="00666BEA" w:rsidRDefault="009145B6" w:rsidP="00280905">
            <w:pPr>
              <w:pStyle w:val="BodyText3"/>
            </w:pPr>
            <w:r w:rsidRPr="00666BEA">
              <w:t>The baseline should have been done early at the start of the project. Never the less, it provided useful benchmark against which the project achievements and impacts was measured.</w:t>
            </w:r>
          </w:p>
        </w:tc>
      </w:tr>
      <w:tr w:rsidR="009145B6" w:rsidRPr="00D5237A" w:rsidTr="001E132D">
        <w:tc>
          <w:tcPr>
            <w:tcW w:w="1728" w:type="dxa"/>
            <w:tcBorders>
              <w:top w:val="nil"/>
              <w:left w:val="single" w:sz="4" w:space="0" w:color="F79646"/>
              <w:bottom w:val="nil"/>
              <w:right w:val="single" w:sz="4" w:space="0" w:color="F79646"/>
            </w:tcBorders>
            <w:shd w:val="clear" w:color="auto" w:fill="FFFFFF"/>
          </w:tcPr>
          <w:p w:rsidR="009145B6" w:rsidRPr="00666BEA" w:rsidRDefault="009145B6" w:rsidP="002A0A35">
            <w:pPr>
              <w:pStyle w:val="BodyText3"/>
              <w:jc w:val="left"/>
            </w:pPr>
          </w:p>
        </w:tc>
        <w:tc>
          <w:tcPr>
            <w:tcW w:w="189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Provide start-up toolkit  for 700 youth and women</w:t>
            </w:r>
          </w:p>
        </w:tc>
        <w:tc>
          <w:tcPr>
            <w:tcW w:w="261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340 youth and women were provided with start-up toolkits</w:t>
            </w:r>
            <w:r w:rsidRPr="00666BEA" w:rsidDel="00941984">
              <w:t xml:space="preserve"> </w:t>
            </w:r>
          </w:p>
        </w:tc>
        <w:tc>
          <w:tcPr>
            <w:tcW w:w="3870" w:type="dxa"/>
            <w:tcBorders>
              <w:top w:val="single" w:sz="4" w:space="0" w:color="F79646"/>
              <w:left w:val="single" w:sz="4" w:space="0" w:color="F79646"/>
              <w:bottom w:val="single" w:sz="4" w:space="0" w:color="F79646"/>
              <w:right w:val="single" w:sz="4" w:space="0" w:color="F79646"/>
            </w:tcBorders>
            <w:shd w:val="clear" w:color="auto" w:fill="FFFFFF"/>
          </w:tcPr>
          <w:p w:rsidR="009145B6" w:rsidRPr="00666BEA" w:rsidRDefault="009145B6" w:rsidP="00613929">
            <w:pPr>
              <w:pStyle w:val="BodyText3"/>
            </w:pPr>
            <w:r w:rsidRPr="00666BEA">
              <w:t>Only those who went through hard-skills have received the toolkits. Those who did courses such as office management did not require starter-kits</w:t>
            </w:r>
          </w:p>
          <w:p w:rsidR="009145B6" w:rsidRPr="00666BEA" w:rsidRDefault="009145B6" w:rsidP="00613929">
            <w:pPr>
              <w:pStyle w:val="BodyText3"/>
            </w:pPr>
            <w:r w:rsidRPr="00666BEA">
              <w:t>The type/content of toolkit depended on the skills they trained on.</w:t>
            </w:r>
            <w:r w:rsidR="00264A70" w:rsidRPr="00666BEA">
              <w:t xml:space="preserve"> For example skills in Office Management did not need starter-up skills.</w:t>
            </w:r>
          </w:p>
        </w:tc>
      </w:tr>
      <w:tr w:rsidR="009145B6" w:rsidRPr="00D5237A" w:rsidTr="001E132D">
        <w:tc>
          <w:tcPr>
            <w:tcW w:w="1728" w:type="dxa"/>
            <w:tcBorders>
              <w:top w:val="nil"/>
              <w:left w:val="single" w:sz="4" w:space="0" w:color="F79646"/>
              <w:bottom w:val="nil"/>
              <w:right w:val="single" w:sz="4" w:space="0" w:color="F79646"/>
            </w:tcBorders>
            <w:shd w:val="clear" w:color="auto" w:fill="FFFFFF"/>
          </w:tcPr>
          <w:p w:rsidR="009145B6" w:rsidRPr="00666BEA" w:rsidRDefault="009145B6" w:rsidP="002A0A35">
            <w:pPr>
              <w:pStyle w:val="BodyText3"/>
              <w:jc w:val="left"/>
            </w:pPr>
          </w:p>
        </w:tc>
        <w:tc>
          <w:tcPr>
            <w:tcW w:w="1890" w:type="dxa"/>
            <w:tcBorders>
              <w:top w:val="single" w:sz="4" w:space="0" w:color="F79646"/>
              <w:left w:val="single" w:sz="4" w:space="0" w:color="F79646"/>
              <w:right w:val="single" w:sz="4" w:space="0" w:color="F79646"/>
            </w:tcBorders>
            <w:shd w:val="clear" w:color="auto" w:fill="FFFFFF"/>
          </w:tcPr>
          <w:p w:rsidR="009145B6" w:rsidRPr="00666BEA" w:rsidRDefault="009145B6" w:rsidP="00DA2262">
            <w:pPr>
              <w:pStyle w:val="BodyText3"/>
            </w:pPr>
            <w:r w:rsidRPr="00666BEA">
              <w:t>Provide initial startup cash grant to 800 business skills trainees</w:t>
            </w:r>
          </w:p>
        </w:tc>
        <w:tc>
          <w:tcPr>
            <w:tcW w:w="2610" w:type="dxa"/>
            <w:tcBorders>
              <w:top w:val="single" w:sz="4" w:space="0" w:color="F79646"/>
              <w:left w:val="single" w:sz="4" w:space="0" w:color="F79646"/>
              <w:right w:val="single" w:sz="4" w:space="0" w:color="F79646"/>
            </w:tcBorders>
            <w:shd w:val="clear" w:color="auto" w:fill="FFFFFF"/>
          </w:tcPr>
          <w:p w:rsidR="009145B6" w:rsidRPr="00666BEA" w:rsidRDefault="009145B6" w:rsidP="00DA2262">
            <w:pPr>
              <w:pStyle w:val="BodyText3"/>
              <w:rPr>
                <w:rFonts w:ascii="Times New Roman" w:hAnsi="Times New Roman"/>
              </w:rPr>
            </w:pPr>
            <w:r w:rsidRPr="00666BEA">
              <w:t>12 youth and women were trained Saving and Loans TOT</w:t>
            </w:r>
          </w:p>
          <w:p w:rsidR="009145B6" w:rsidRPr="00666BEA" w:rsidRDefault="009145B6" w:rsidP="00384256">
            <w:pPr>
              <w:pStyle w:val="BodyText3"/>
              <w:rPr>
                <w:rFonts w:ascii="Times New Roman" w:hAnsi="Times New Roman"/>
              </w:rPr>
            </w:pPr>
            <w:r w:rsidRPr="00666BEA">
              <w:t>113 Saving and Loans groups</w:t>
            </w:r>
            <w:r w:rsidR="00384256" w:rsidRPr="00666BEA">
              <w:t xml:space="preserve"> with </w:t>
            </w:r>
            <w:r w:rsidR="00384256" w:rsidRPr="00666BEA">
              <w:lastRenderedPageBreak/>
              <w:t xml:space="preserve">membership ranging from 8 – 100 were form. A total 800 youth and women who were members of the Savings and Loans groups were </w:t>
            </w:r>
            <w:r w:rsidRPr="00666BEA">
              <w:t xml:space="preserve">provided start-up cash </w:t>
            </w:r>
            <w:r w:rsidR="00384256" w:rsidRPr="00666BEA">
              <w:t>grants</w:t>
            </w:r>
            <w:r w:rsidRPr="00666BEA">
              <w:t>.</w:t>
            </w:r>
            <w:r w:rsidR="00384256" w:rsidRPr="00666BEA">
              <w:t xml:space="preserve">  Each individual member received USD$ 130.</w:t>
            </w:r>
          </w:p>
        </w:tc>
        <w:tc>
          <w:tcPr>
            <w:tcW w:w="3870" w:type="dxa"/>
            <w:tcBorders>
              <w:top w:val="single" w:sz="4" w:space="0" w:color="F79646"/>
              <w:left w:val="single" w:sz="4" w:space="0" w:color="F79646"/>
              <w:right w:val="single" w:sz="4" w:space="0" w:color="F79646"/>
            </w:tcBorders>
            <w:shd w:val="clear" w:color="auto" w:fill="FFFFFF"/>
          </w:tcPr>
          <w:p w:rsidR="009145B6" w:rsidRPr="00666BEA" w:rsidRDefault="009145B6" w:rsidP="00DA2262">
            <w:pPr>
              <w:pStyle w:val="BodyText3"/>
            </w:pPr>
            <w:r w:rsidRPr="00666BEA">
              <w:lastRenderedPageBreak/>
              <w:t xml:space="preserve">The 12 trained youth and women were expected to train others on Savings and Loans. However, it was not possible to establish how many they have trained so </w:t>
            </w:r>
            <w:r w:rsidRPr="00666BEA">
              <w:lastRenderedPageBreak/>
              <w:t>far.</w:t>
            </w:r>
          </w:p>
          <w:p w:rsidR="009145B6" w:rsidRPr="00666BEA" w:rsidRDefault="009145B6" w:rsidP="00384256">
            <w:pPr>
              <w:pStyle w:val="BodyText3"/>
            </w:pPr>
            <w:r w:rsidRPr="00666BEA">
              <w:t xml:space="preserve">The </w:t>
            </w:r>
            <w:r w:rsidR="00384256" w:rsidRPr="00666BEA">
              <w:t xml:space="preserve">total </w:t>
            </w:r>
            <w:r w:rsidRPr="00666BEA">
              <w:t xml:space="preserve">amount </w:t>
            </w:r>
            <w:r w:rsidR="00384256" w:rsidRPr="00666BEA">
              <w:t>per savings and loans group depe</w:t>
            </w:r>
            <w:r w:rsidRPr="00666BEA">
              <w:t>nded on the number in the group.</w:t>
            </w:r>
            <w:r w:rsidR="00384256" w:rsidRPr="00666BEA">
              <w:t xml:space="preserve"> For example a group with 10 members received a total of USD$ 1,300.</w:t>
            </w:r>
            <w:r w:rsidRPr="00666BEA">
              <w:t xml:space="preserve"> The members of a group </w:t>
            </w:r>
            <w:r w:rsidR="00172F66" w:rsidRPr="00666BEA">
              <w:t xml:space="preserve">averaged. </w:t>
            </w:r>
            <w:r w:rsidRPr="00666BEA">
              <w:t>Formation of Savings and Loans group was voluntary. After the formation, they trained in bylaws. They then signed an agreement with CARE and the Local Government.</w:t>
            </w:r>
          </w:p>
        </w:tc>
      </w:tr>
      <w:tr w:rsidR="009145B6" w:rsidRPr="00D5237A" w:rsidTr="001E132D">
        <w:tc>
          <w:tcPr>
            <w:tcW w:w="1728" w:type="dxa"/>
            <w:tcBorders>
              <w:top w:val="nil"/>
              <w:left w:val="single" w:sz="4" w:space="0" w:color="F79646"/>
              <w:right w:val="single" w:sz="4" w:space="0" w:color="F79646"/>
            </w:tcBorders>
            <w:shd w:val="clear" w:color="auto" w:fill="FFFFFF"/>
          </w:tcPr>
          <w:p w:rsidR="009145B6" w:rsidRPr="00666BEA" w:rsidRDefault="009145B6" w:rsidP="00DA2262">
            <w:pPr>
              <w:pStyle w:val="BodyText3"/>
            </w:pPr>
          </w:p>
        </w:tc>
        <w:tc>
          <w:tcPr>
            <w:tcW w:w="1890" w:type="dxa"/>
            <w:tcBorders>
              <w:left w:val="single" w:sz="4" w:space="0" w:color="F79646"/>
              <w:right w:val="single" w:sz="4" w:space="0" w:color="F79646"/>
            </w:tcBorders>
            <w:shd w:val="clear" w:color="auto" w:fill="FFFFFF"/>
          </w:tcPr>
          <w:p w:rsidR="009145B6" w:rsidRPr="00666BEA" w:rsidRDefault="009145B6" w:rsidP="00172F66">
            <w:pPr>
              <w:pStyle w:val="BodyText3"/>
            </w:pPr>
            <w:r w:rsidRPr="00666BEA">
              <w:t>10 N</w:t>
            </w:r>
            <w:r w:rsidR="00172F66" w:rsidRPr="00666BEA">
              <w:t>on-</w:t>
            </w:r>
            <w:r w:rsidRPr="00666BEA">
              <w:t>F</w:t>
            </w:r>
            <w:r w:rsidR="00172F66" w:rsidRPr="00666BEA">
              <w:t xml:space="preserve">ormal </w:t>
            </w:r>
            <w:r w:rsidRPr="00666BEA">
              <w:t>E</w:t>
            </w:r>
            <w:r w:rsidR="00172F66" w:rsidRPr="00666BEA">
              <w:t xml:space="preserve">ducation (NFE) </w:t>
            </w:r>
            <w:r w:rsidR="00763412" w:rsidRPr="00666BEA">
              <w:t xml:space="preserve">Centers identified and facilitated to conduct literacy and numeracy training </w:t>
            </w:r>
          </w:p>
        </w:tc>
        <w:tc>
          <w:tcPr>
            <w:tcW w:w="2610" w:type="dxa"/>
            <w:tcBorders>
              <w:left w:val="single" w:sz="4" w:space="0" w:color="F79646"/>
              <w:right w:val="single" w:sz="4" w:space="0" w:color="F79646"/>
            </w:tcBorders>
            <w:shd w:val="clear" w:color="auto" w:fill="FFFFFF"/>
          </w:tcPr>
          <w:p w:rsidR="009145B6" w:rsidRPr="00666BEA" w:rsidRDefault="009145B6" w:rsidP="00DA2262">
            <w:pPr>
              <w:pStyle w:val="BodyText3"/>
            </w:pPr>
            <w:r w:rsidRPr="00666BEA">
              <w:t>10 N</w:t>
            </w:r>
            <w:r w:rsidR="002712DB" w:rsidRPr="00666BEA">
              <w:t>on-For</w:t>
            </w:r>
            <w:r w:rsidR="00172F66" w:rsidRPr="00666BEA">
              <w:t>mal Education</w:t>
            </w:r>
            <w:r w:rsidR="002712DB" w:rsidRPr="00666BEA">
              <w:t xml:space="preserve"> C</w:t>
            </w:r>
            <w:r w:rsidRPr="00666BEA">
              <w:t xml:space="preserve">enters </w:t>
            </w:r>
            <w:r w:rsidR="002712DB" w:rsidRPr="00666BEA">
              <w:t xml:space="preserve">were </w:t>
            </w:r>
            <w:r w:rsidRPr="00666BEA">
              <w:t>identified</w:t>
            </w:r>
          </w:p>
          <w:p w:rsidR="009145B6" w:rsidRPr="00666BEA" w:rsidRDefault="009145B6" w:rsidP="00DA2262">
            <w:pPr>
              <w:pStyle w:val="BodyText3"/>
            </w:pPr>
            <w:r w:rsidRPr="00666BEA">
              <w:t>35 tutors were trained in T</w:t>
            </w:r>
            <w:r w:rsidR="00763412" w:rsidRPr="00666BEA">
              <w:t xml:space="preserve">raining of </w:t>
            </w:r>
            <w:r w:rsidR="000F6699" w:rsidRPr="00666BEA">
              <w:t>Trainers</w:t>
            </w:r>
            <w:r w:rsidR="00763412" w:rsidRPr="00666BEA">
              <w:t>. The tutors were used to conduct literacy and numeracy classes.</w:t>
            </w:r>
          </w:p>
          <w:p w:rsidR="009145B6" w:rsidRPr="00666BEA" w:rsidRDefault="009145B6" w:rsidP="00B746D2">
            <w:pPr>
              <w:pStyle w:val="BodyText3"/>
              <w:rPr>
                <w:rFonts w:ascii="Times New Roman" w:hAnsi="Times New Roman"/>
              </w:rPr>
            </w:pPr>
            <w:r w:rsidRPr="00666BEA">
              <w:t xml:space="preserve">387 out of 400 enrolled </w:t>
            </w:r>
            <w:r w:rsidR="00763412" w:rsidRPr="00666BEA">
              <w:t>and successfully underwent literacy and numeracy training.</w:t>
            </w:r>
            <w:r w:rsidR="00B746D2" w:rsidRPr="00666BEA">
              <w:t xml:space="preserve"> </w:t>
            </w:r>
          </w:p>
        </w:tc>
        <w:tc>
          <w:tcPr>
            <w:tcW w:w="3870" w:type="dxa"/>
            <w:tcBorders>
              <w:left w:val="single" w:sz="4" w:space="0" w:color="F79646"/>
              <w:right w:val="single" w:sz="4" w:space="0" w:color="F79646"/>
            </w:tcBorders>
            <w:shd w:val="clear" w:color="auto" w:fill="FFFFFF"/>
          </w:tcPr>
          <w:p w:rsidR="009145B6" w:rsidRPr="00666BEA" w:rsidRDefault="009145B6" w:rsidP="00DA2262">
            <w:pPr>
              <w:pStyle w:val="BodyText3"/>
            </w:pPr>
            <w:r w:rsidRPr="00666BEA">
              <w:t>The centers were situated in public schools</w:t>
            </w:r>
          </w:p>
          <w:p w:rsidR="002A0E53" w:rsidRPr="00666BEA" w:rsidRDefault="009145B6" w:rsidP="00B746D2">
            <w:pPr>
              <w:pStyle w:val="BodyText3"/>
            </w:pPr>
            <w:r w:rsidRPr="00666BEA">
              <w:t>The training was conducted by the trained tutors.</w:t>
            </w:r>
          </w:p>
          <w:p w:rsidR="00B746D2" w:rsidRPr="00666BEA" w:rsidRDefault="00B746D2" w:rsidP="00B746D2">
            <w:pPr>
              <w:pStyle w:val="BodyText3"/>
            </w:pPr>
            <w:r w:rsidRPr="00666BEA">
              <w:t>The number of those who completed was less by 13 trainees because of drop-outs.</w:t>
            </w:r>
          </w:p>
        </w:tc>
      </w:tr>
      <w:tr w:rsidR="009145B6" w:rsidRPr="00D5237A" w:rsidTr="001E132D">
        <w:tc>
          <w:tcPr>
            <w:tcW w:w="1728" w:type="dxa"/>
            <w:tcBorders>
              <w:left w:val="single" w:sz="4" w:space="0" w:color="F79646"/>
              <w:bottom w:val="nil"/>
              <w:right w:val="single" w:sz="4" w:space="0" w:color="F79646"/>
            </w:tcBorders>
            <w:shd w:val="clear" w:color="auto" w:fill="FFFFFF"/>
          </w:tcPr>
          <w:p w:rsidR="009145B6" w:rsidRPr="00666BEA" w:rsidRDefault="009145B6" w:rsidP="00DA2262">
            <w:pPr>
              <w:pStyle w:val="BodyText3"/>
              <w:rPr>
                <w:b/>
              </w:rPr>
            </w:pPr>
            <w:r w:rsidRPr="00666BEA">
              <w:rPr>
                <w:b/>
              </w:rPr>
              <w:t>Result 3: Protection</w:t>
            </w:r>
          </w:p>
        </w:tc>
        <w:tc>
          <w:tcPr>
            <w:tcW w:w="1890" w:type="dxa"/>
            <w:tcBorders>
              <w:left w:val="single" w:sz="4" w:space="0" w:color="F79646"/>
              <w:right w:val="single" w:sz="4" w:space="0" w:color="F79646"/>
            </w:tcBorders>
            <w:shd w:val="clear" w:color="auto" w:fill="FFFFFF"/>
          </w:tcPr>
          <w:p w:rsidR="009145B6" w:rsidRPr="00666BEA" w:rsidRDefault="009145B6" w:rsidP="00DA2262">
            <w:pPr>
              <w:pStyle w:val="BodyText3"/>
            </w:pPr>
            <w:r w:rsidRPr="00666BEA">
              <w:t>8 protection workshops</w:t>
            </w:r>
          </w:p>
        </w:tc>
        <w:tc>
          <w:tcPr>
            <w:tcW w:w="2610" w:type="dxa"/>
            <w:tcBorders>
              <w:left w:val="single" w:sz="4" w:space="0" w:color="F79646"/>
              <w:right w:val="single" w:sz="4" w:space="0" w:color="F79646"/>
            </w:tcBorders>
            <w:shd w:val="clear" w:color="auto" w:fill="FFFFFF"/>
          </w:tcPr>
          <w:p w:rsidR="009145B6" w:rsidRPr="00666BEA" w:rsidRDefault="009145B6" w:rsidP="00DA2262">
            <w:pPr>
              <w:pStyle w:val="BodyText3"/>
            </w:pPr>
            <w:r w:rsidRPr="00666BEA">
              <w:t>8 protection workshops on IDPs rights were conducted</w:t>
            </w:r>
          </w:p>
        </w:tc>
        <w:tc>
          <w:tcPr>
            <w:tcW w:w="3870" w:type="dxa"/>
            <w:tcBorders>
              <w:left w:val="single" w:sz="4" w:space="0" w:color="F79646"/>
              <w:right w:val="single" w:sz="4" w:space="0" w:color="F79646"/>
            </w:tcBorders>
            <w:shd w:val="clear" w:color="auto" w:fill="FFFFFF"/>
          </w:tcPr>
          <w:p w:rsidR="009145B6" w:rsidRPr="00666BEA" w:rsidRDefault="009145B6" w:rsidP="00280905">
            <w:pPr>
              <w:pStyle w:val="BodyText3"/>
            </w:pPr>
            <w:r w:rsidRPr="00666BEA">
              <w:t>The workshops covered all targeted IDP camp committees and were aimed at training and sensitizing participants on rights of IDPs. They were also trained in psycho-social and management skills.</w:t>
            </w:r>
          </w:p>
        </w:tc>
      </w:tr>
      <w:tr w:rsidR="009145B6" w:rsidRPr="00D5237A" w:rsidTr="001E132D">
        <w:tc>
          <w:tcPr>
            <w:tcW w:w="1728" w:type="dxa"/>
            <w:tcBorders>
              <w:top w:val="nil"/>
              <w:left w:val="single" w:sz="4" w:space="0" w:color="F79646"/>
              <w:right w:val="single" w:sz="4" w:space="0" w:color="F79646"/>
            </w:tcBorders>
            <w:shd w:val="clear" w:color="auto" w:fill="FFFFFF"/>
          </w:tcPr>
          <w:p w:rsidR="009145B6" w:rsidRPr="00666BEA" w:rsidRDefault="009145B6" w:rsidP="00DA2262">
            <w:pPr>
              <w:pStyle w:val="BodyText3"/>
            </w:pPr>
          </w:p>
        </w:tc>
        <w:tc>
          <w:tcPr>
            <w:tcW w:w="1890" w:type="dxa"/>
            <w:tcBorders>
              <w:left w:val="single" w:sz="4" w:space="0" w:color="F79646"/>
              <w:right w:val="single" w:sz="4" w:space="0" w:color="F79646"/>
            </w:tcBorders>
            <w:shd w:val="clear" w:color="auto" w:fill="FFFFFF"/>
          </w:tcPr>
          <w:p w:rsidR="009145B6" w:rsidRPr="00666BEA" w:rsidRDefault="009145B6" w:rsidP="00DA2262">
            <w:pPr>
              <w:pStyle w:val="BodyText3"/>
            </w:pPr>
            <w:r w:rsidRPr="00666BEA">
              <w:t>5 media open talks</w:t>
            </w:r>
          </w:p>
        </w:tc>
        <w:tc>
          <w:tcPr>
            <w:tcW w:w="2610" w:type="dxa"/>
            <w:tcBorders>
              <w:left w:val="single" w:sz="4" w:space="0" w:color="F79646"/>
              <w:right w:val="single" w:sz="4" w:space="0" w:color="F79646"/>
            </w:tcBorders>
            <w:shd w:val="clear" w:color="auto" w:fill="FFFFFF"/>
          </w:tcPr>
          <w:p w:rsidR="009145B6" w:rsidRPr="00666BEA" w:rsidRDefault="009145B6" w:rsidP="00DA2262">
            <w:pPr>
              <w:pStyle w:val="BodyText3"/>
            </w:pPr>
            <w:r w:rsidRPr="00666BEA">
              <w:t>6 advocacy campaigns on IDPs security and protection were carried out.</w:t>
            </w:r>
          </w:p>
        </w:tc>
        <w:tc>
          <w:tcPr>
            <w:tcW w:w="3870" w:type="dxa"/>
            <w:tcBorders>
              <w:left w:val="single" w:sz="4" w:space="0" w:color="F79646"/>
              <w:right w:val="single" w:sz="4" w:space="0" w:color="F79646"/>
            </w:tcBorders>
            <w:shd w:val="clear" w:color="auto" w:fill="FFFFFF"/>
          </w:tcPr>
          <w:p w:rsidR="009145B6" w:rsidRPr="00666BEA" w:rsidRDefault="009145B6" w:rsidP="00DA2262">
            <w:pPr>
              <w:pStyle w:val="BodyText3"/>
            </w:pPr>
            <w:r w:rsidRPr="00666BEA">
              <w:t xml:space="preserve">2 advocacy campaigns were done through dissemination of IEC/advocacy materials </w:t>
            </w:r>
          </w:p>
          <w:p w:rsidR="009145B6" w:rsidRPr="00666BEA" w:rsidRDefault="009145B6" w:rsidP="00DA2262">
            <w:pPr>
              <w:pStyle w:val="BodyText3"/>
            </w:pPr>
            <w:r w:rsidRPr="00666BEA">
              <w:t xml:space="preserve">4 advocacy campaigns were done through media call in talks and discussion. </w:t>
            </w:r>
          </w:p>
          <w:p w:rsidR="009145B6" w:rsidRPr="00666BEA" w:rsidRDefault="009145B6" w:rsidP="00DA2262">
            <w:pPr>
              <w:pStyle w:val="BodyText3"/>
            </w:pPr>
            <w:r w:rsidRPr="00666BEA">
              <w:t xml:space="preserve">Advocacy and media campaign targeted 15,000 individuals. </w:t>
            </w:r>
          </w:p>
        </w:tc>
      </w:tr>
      <w:tr w:rsidR="009145B6" w:rsidRPr="00D5237A" w:rsidTr="001E132D">
        <w:trPr>
          <w:trHeight w:val="665"/>
        </w:trPr>
        <w:tc>
          <w:tcPr>
            <w:tcW w:w="1728" w:type="dxa"/>
            <w:tcBorders>
              <w:left w:val="single" w:sz="4" w:space="0" w:color="F79646"/>
              <w:right w:val="single" w:sz="4" w:space="0" w:color="F79646"/>
            </w:tcBorders>
            <w:shd w:val="clear" w:color="auto" w:fill="FFFFFF"/>
          </w:tcPr>
          <w:p w:rsidR="009145B6" w:rsidRPr="00666BEA" w:rsidRDefault="009145B6" w:rsidP="00DA2262">
            <w:pPr>
              <w:pStyle w:val="BodyText3"/>
            </w:pPr>
          </w:p>
        </w:tc>
        <w:tc>
          <w:tcPr>
            <w:tcW w:w="1890" w:type="dxa"/>
            <w:tcBorders>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Participatory planning for GBV and protection issues</w:t>
            </w:r>
          </w:p>
        </w:tc>
        <w:tc>
          <w:tcPr>
            <w:tcW w:w="2610" w:type="dxa"/>
            <w:tcBorders>
              <w:left w:val="single" w:sz="4" w:space="0" w:color="F79646"/>
              <w:right w:val="single" w:sz="4" w:space="0" w:color="F79646"/>
            </w:tcBorders>
            <w:shd w:val="clear" w:color="auto" w:fill="FFFFFF"/>
          </w:tcPr>
          <w:p w:rsidR="009145B6" w:rsidRPr="00666BEA" w:rsidRDefault="009145B6" w:rsidP="00DA2262">
            <w:pPr>
              <w:pStyle w:val="BodyText3"/>
            </w:pPr>
            <w:r w:rsidRPr="00666BEA">
              <w:t xml:space="preserve">A stakeholder forum consultation meeting was conducted. </w:t>
            </w:r>
          </w:p>
        </w:tc>
        <w:tc>
          <w:tcPr>
            <w:tcW w:w="3870" w:type="dxa"/>
            <w:tcBorders>
              <w:left w:val="single" w:sz="4" w:space="0" w:color="F79646"/>
              <w:bottom w:val="single" w:sz="4" w:space="0" w:color="F79646"/>
              <w:right w:val="single" w:sz="4" w:space="0" w:color="F79646"/>
            </w:tcBorders>
            <w:shd w:val="clear" w:color="auto" w:fill="FFFFFF"/>
          </w:tcPr>
          <w:p w:rsidR="009145B6" w:rsidRPr="00666BEA" w:rsidRDefault="009145B6" w:rsidP="00DA2262">
            <w:pPr>
              <w:pStyle w:val="BodyText3"/>
            </w:pPr>
            <w:r w:rsidRPr="00666BEA">
              <w:t>During this consultation, it was realized that secure access to land was a major issue for IDPs.</w:t>
            </w:r>
          </w:p>
        </w:tc>
      </w:tr>
    </w:tbl>
    <w:p w:rsidR="00434D0C" w:rsidRDefault="00434D0C" w:rsidP="0089314E">
      <w:pPr>
        <w:pStyle w:val="BodyTextIndent"/>
      </w:pPr>
      <w:bookmarkStart w:id="41" w:name="_Toc367296734"/>
      <w:bookmarkStart w:id="42" w:name="_Toc367296793"/>
    </w:p>
    <w:p w:rsidR="00547845" w:rsidRPr="00407A3C" w:rsidRDefault="005B4D14" w:rsidP="0089314E">
      <w:pPr>
        <w:pStyle w:val="BodyTextIndent"/>
      </w:pPr>
      <w:r w:rsidRPr="00407A3C">
        <w:t>Detailed analysis of achievement</w:t>
      </w:r>
      <w:r w:rsidR="00280905" w:rsidRPr="00407A3C">
        <w:t xml:space="preserve"> towards the </w:t>
      </w:r>
      <w:r w:rsidR="00954875" w:rsidRPr="00407A3C">
        <w:t xml:space="preserve">Project’s </w:t>
      </w:r>
      <w:r w:rsidRPr="00407A3C">
        <w:t xml:space="preserve">Specific </w:t>
      </w:r>
      <w:r w:rsidR="00951E56" w:rsidRPr="00407A3C">
        <w:t>objective</w:t>
      </w:r>
      <w:bookmarkEnd w:id="41"/>
      <w:bookmarkEnd w:id="42"/>
    </w:p>
    <w:p w:rsidR="00E2534C" w:rsidRPr="00D74DCF" w:rsidRDefault="00A2395E" w:rsidP="00D74DCF">
      <w:pPr>
        <w:pStyle w:val="BodyText2"/>
      </w:pPr>
      <w:r w:rsidRPr="00D74DCF">
        <w:t xml:space="preserve">The following </w:t>
      </w:r>
      <w:r w:rsidR="00434D0C">
        <w:t>is a</w:t>
      </w:r>
      <w:r w:rsidRPr="00D74DCF">
        <w:t xml:space="preserve"> comparison </w:t>
      </w:r>
      <w:r w:rsidR="00434D0C">
        <w:t xml:space="preserve">analysis of the project achievements a per </w:t>
      </w:r>
      <w:r w:rsidRPr="00D74DCF">
        <w:t>benchmarks set-up during the two baseline studies and the final evaluation</w:t>
      </w:r>
      <w:r w:rsidR="000C0DC8" w:rsidRPr="00D74DCF">
        <w:t xml:space="preserve"> using indicators in the project log frame</w:t>
      </w:r>
      <w:r w:rsidR="00A069BF" w:rsidRPr="00D74DCF">
        <w:t>.</w:t>
      </w:r>
      <w:r w:rsidR="00D74DCF" w:rsidRPr="00D74DCF">
        <w:t xml:space="preserve"> A summary of project </w:t>
      </w:r>
      <w:r w:rsidR="00434D0C">
        <w:t xml:space="preserve">achievement </w:t>
      </w:r>
      <w:r w:rsidR="00D74DCF" w:rsidRPr="00D74DCF">
        <w:t>toward</w:t>
      </w:r>
      <w:r w:rsidR="00434D0C">
        <w:t>s</w:t>
      </w:r>
      <w:r w:rsidR="00D74DCF" w:rsidRPr="00D74DCF">
        <w:t xml:space="preserve"> specific objective and expected results</w:t>
      </w:r>
      <w:r w:rsidR="00434D0C">
        <w:t xml:space="preserve"> based on b</w:t>
      </w:r>
      <w:r w:rsidR="00D74DCF" w:rsidRPr="00D74DCF">
        <w:t xml:space="preserve">aseline benchmarks and end of project evaluation </w:t>
      </w:r>
      <w:r w:rsidR="00434D0C">
        <w:t xml:space="preserve">findings </w:t>
      </w:r>
      <w:r w:rsidR="00D74DCF" w:rsidRPr="00D74DCF">
        <w:t xml:space="preserve">is provided in annex 6. </w:t>
      </w:r>
    </w:p>
    <w:p w:rsidR="00434592" w:rsidRPr="00BD78B7" w:rsidRDefault="00434592" w:rsidP="00843831">
      <w:pPr>
        <w:pStyle w:val="BodyText"/>
      </w:pPr>
      <w:r>
        <w:t xml:space="preserve"> </w:t>
      </w:r>
      <w:r w:rsidRPr="00C20E3E">
        <w:rPr>
          <w:b/>
        </w:rPr>
        <w:t>Indicator</w:t>
      </w:r>
      <w:r>
        <w:t xml:space="preserve">: </w:t>
      </w:r>
      <w:r w:rsidRPr="00620511">
        <w:t>30% increased income above baseline for 1500 targeted HH from IDP and host community</w:t>
      </w:r>
    </w:p>
    <w:p w:rsidR="006968B1" w:rsidRPr="000F2FD0" w:rsidRDefault="000C0DC8" w:rsidP="00EC3285">
      <w:pPr>
        <w:pStyle w:val="BodyText2"/>
        <w:rPr>
          <w:rFonts w:eastAsia="Calibri"/>
          <w:color w:val="000000"/>
        </w:rPr>
      </w:pPr>
      <w:r>
        <w:rPr>
          <w:rFonts w:eastAsia="Calibri"/>
          <w:color w:val="000000"/>
        </w:rPr>
        <w:t xml:space="preserve">The mean monthly income at baseline </w:t>
      </w:r>
      <w:r w:rsidRPr="000F2FD0">
        <w:rPr>
          <w:rFonts w:eastAsia="Calibri"/>
          <w:color w:val="000000"/>
        </w:rPr>
        <w:t>households interviewed</w:t>
      </w:r>
      <w:r>
        <w:rPr>
          <w:rFonts w:eastAsia="Calibri"/>
          <w:color w:val="000000"/>
        </w:rPr>
        <w:t xml:space="preserve"> (both IDP and host community) during baseline was </w:t>
      </w:r>
      <w:r w:rsidR="00CF7763" w:rsidRPr="000F2FD0">
        <w:rPr>
          <w:rFonts w:eastAsia="Calibri"/>
          <w:color w:val="000000"/>
        </w:rPr>
        <w:t xml:space="preserve">USD$ </w:t>
      </w:r>
      <w:r w:rsidRPr="000F2FD0">
        <w:rPr>
          <w:rFonts w:eastAsia="Calibri"/>
          <w:color w:val="000000"/>
        </w:rPr>
        <w:t>106;</w:t>
      </w:r>
      <w:r w:rsidR="00CF7763" w:rsidRPr="000F2FD0">
        <w:rPr>
          <w:rFonts w:eastAsia="Calibri"/>
          <w:color w:val="000000"/>
        </w:rPr>
        <w:t xml:space="preserve"> </w:t>
      </w:r>
      <w:r>
        <w:rPr>
          <w:rFonts w:eastAsia="Calibri"/>
          <w:color w:val="000000"/>
        </w:rPr>
        <w:t xml:space="preserve">while </w:t>
      </w:r>
      <w:r w:rsidR="00434D0C">
        <w:rPr>
          <w:rFonts w:eastAsia="Calibri"/>
          <w:color w:val="000000"/>
        </w:rPr>
        <w:t xml:space="preserve">that for the </w:t>
      </w:r>
      <w:r w:rsidR="00053360">
        <w:rPr>
          <w:rFonts w:eastAsia="Calibri"/>
          <w:color w:val="000000"/>
        </w:rPr>
        <w:t xml:space="preserve">households </w:t>
      </w:r>
      <w:r>
        <w:rPr>
          <w:rFonts w:eastAsia="Calibri"/>
          <w:color w:val="000000"/>
        </w:rPr>
        <w:t xml:space="preserve">interviewed </w:t>
      </w:r>
      <w:r w:rsidR="00CF7763" w:rsidRPr="000F2FD0">
        <w:rPr>
          <w:rFonts w:eastAsia="Calibri"/>
          <w:color w:val="000000"/>
        </w:rPr>
        <w:t>during th</w:t>
      </w:r>
      <w:r w:rsidR="00053360">
        <w:rPr>
          <w:rFonts w:eastAsia="Calibri"/>
          <w:color w:val="000000"/>
        </w:rPr>
        <w:t>e</w:t>
      </w:r>
      <w:r w:rsidR="00CF7763" w:rsidRPr="000F2FD0">
        <w:rPr>
          <w:rFonts w:eastAsia="Calibri"/>
          <w:color w:val="000000"/>
        </w:rPr>
        <w:t xml:space="preserve"> final evaluation was USD$ 185. </w:t>
      </w:r>
      <w:r w:rsidRPr="000F2FD0">
        <w:rPr>
          <w:rFonts w:eastAsia="Calibri"/>
          <w:color w:val="000000"/>
        </w:rPr>
        <w:t>Th</w:t>
      </w:r>
      <w:r w:rsidR="00053360">
        <w:rPr>
          <w:rFonts w:eastAsia="Calibri"/>
          <w:color w:val="000000"/>
        </w:rPr>
        <w:t xml:space="preserve">is </w:t>
      </w:r>
      <w:r w:rsidR="00434D0C">
        <w:rPr>
          <w:rFonts w:eastAsia="Calibri"/>
          <w:color w:val="000000"/>
        </w:rPr>
        <w:t xml:space="preserve">is </w:t>
      </w:r>
      <w:r w:rsidR="00053360">
        <w:rPr>
          <w:rFonts w:eastAsia="Calibri"/>
          <w:color w:val="000000"/>
        </w:rPr>
        <w:t xml:space="preserve">a </w:t>
      </w:r>
      <w:r w:rsidRPr="000F2FD0">
        <w:rPr>
          <w:rFonts w:eastAsia="Calibri"/>
          <w:color w:val="000000"/>
        </w:rPr>
        <w:t xml:space="preserve">significant increase </w:t>
      </w:r>
      <w:r w:rsidR="00434D0C">
        <w:rPr>
          <w:rFonts w:eastAsia="Calibri"/>
          <w:color w:val="000000"/>
        </w:rPr>
        <w:t xml:space="preserve">of </w:t>
      </w:r>
      <w:r>
        <w:rPr>
          <w:rFonts w:eastAsia="Calibri"/>
          <w:color w:val="000000"/>
        </w:rPr>
        <w:t xml:space="preserve">USD$ 79 – equivalent to </w:t>
      </w:r>
      <w:r w:rsidR="00EC3285" w:rsidRPr="000F2FD0">
        <w:rPr>
          <w:rFonts w:eastAsia="Calibri"/>
          <w:color w:val="000000"/>
        </w:rPr>
        <w:t>76</w:t>
      </w:r>
      <w:r w:rsidR="00200879" w:rsidRPr="000F2FD0">
        <w:rPr>
          <w:rFonts w:eastAsia="Calibri"/>
          <w:color w:val="000000"/>
        </w:rPr>
        <w:t>%</w:t>
      </w:r>
      <w:r w:rsidR="003E11B2">
        <w:rPr>
          <w:rFonts w:eastAsia="Calibri"/>
          <w:color w:val="000000"/>
        </w:rPr>
        <w:t>.</w:t>
      </w:r>
      <w:r w:rsidR="00CF2101" w:rsidRPr="000F2FD0">
        <w:rPr>
          <w:rFonts w:eastAsia="Calibri"/>
          <w:color w:val="000000"/>
        </w:rPr>
        <w:t xml:space="preserve"> The highest </w:t>
      </w:r>
      <w:r w:rsidR="00EC3285" w:rsidRPr="000F2FD0">
        <w:rPr>
          <w:rFonts w:eastAsia="Calibri"/>
          <w:color w:val="000000"/>
        </w:rPr>
        <w:t xml:space="preserve">was </w:t>
      </w:r>
      <w:r>
        <w:rPr>
          <w:rFonts w:eastAsia="Calibri"/>
          <w:color w:val="000000"/>
        </w:rPr>
        <w:t xml:space="preserve">in </w:t>
      </w:r>
      <w:r w:rsidR="00EC3285" w:rsidRPr="000F2FD0">
        <w:rPr>
          <w:rFonts w:eastAsia="Calibri"/>
          <w:color w:val="000000"/>
        </w:rPr>
        <w:t>Baadweyn</w:t>
      </w:r>
      <w:r w:rsidR="00CF2101" w:rsidRPr="000F2FD0">
        <w:rPr>
          <w:rFonts w:eastAsia="Calibri"/>
          <w:color w:val="000000"/>
        </w:rPr>
        <w:t xml:space="preserve"> which registered an increase of 277% and the lowest </w:t>
      </w:r>
      <w:r w:rsidR="00EC3285" w:rsidRPr="000F2FD0">
        <w:rPr>
          <w:rFonts w:eastAsia="Calibri"/>
          <w:color w:val="000000"/>
        </w:rPr>
        <w:t xml:space="preserve">was </w:t>
      </w:r>
      <w:r w:rsidR="00EF6E76" w:rsidRPr="000F2FD0">
        <w:rPr>
          <w:rFonts w:eastAsia="Calibri"/>
          <w:color w:val="000000"/>
        </w:rPr>
        <w:t>Garowe, which</w:t>
      </w:r>
      <w:r w:rsidR="00CF2101" w:rsidRPr="000F2FD0">
        <w:rPr>
          <w:rFonts w:eastAsia="Calibri"/>
          <w:color w:val="000000"/>
        </w:rPr>
        <w:t xml:space="preserve"> registered an increase of only 10%. </w:t>
      </w:r>
      <w:r w:rsidR="006968B1" w:rsidRPr="000F2FD0">
        <w:rPr>
          <w:rFonts w:eastAsia="Calibri"/>
          <w:color w:val="000000"/>
        </w:rPr>
        <w:t xml:space="preserve"> The big </w:t>
      </w:r>
      <w:r w:rsidR="00CF2101" w:rsidRPr="000F2FD0">
        <w:rPr>
          <w:rFonts w:eastAsia="Calibri"/>
          <w:color w:val="000000"/>
        </w:rPr>
        <w:t xml:space="preserve">increase in Baadweyn may be because </w:t>
      </w:r>
      <w:r w:rsidR="00EC3285" w:rsidRPr="000F2FD0">
        <w:rPr>
          <w:rFonts w:eastAsia="Calibri"/>
          <w:color w:val="000000"/>
        </w:rPr>
        <w:t xml:space="preserve">the </w:t>
      </w:r>
      <w:r w:rsidR="006968B1" w:rsidRPr="000F2FD0">
        <w:rPr>
          <w:rFonts w:eastAsia="Calibri"/>
          <w:color w:val="000000"/>
        </w:rPr>
        <w:t xml:space="preserve">mean </w:t>
      </w:r>
      <w:r>
        <w:rPr>
          <w:rFonts w:eastAsia="Calibri"/>
          <w:color w:val="000000"/>
        </w:rPr>
        <w:t xml:space="preserve">monthly </w:t>
      </w:r>
      <w:r w:rsidR="006968B1" w:rsidRPr="000F2FD0">
        <w:rPr>
          <w:rFonts w:eastAsia="Calibri"/>
          <w:color w:val="000000"/>
        </w:rPr>
        <w:t xml:space="preserve">income at </w:t>
      </w:r>
      <w:r w:rsidR="00CF2101" w:rsidRPr="000F2FD0">
        <w:rPr>
          <w:rFonts w:eastAsia="Calibri"/>
          <w:color w:val="000000"/>
        </w:rPr>
        <w:t xml:space="preserve">baseline were the lowest </w:t>
      </w:r>
      <w:r>
        <w:rPr>
          <w:rFonts w:eastAsia="Calibri"/>
          <w:color w:val="000000"/>
        </w:rPr>
        <w:t xml:space="preserve">compared to other </w:t>
      </w:r>
      <w:r w:rsidRPr="000F2FD0">
        <w:rPr>
          <w:rFonts w:eastAsia="Calibri"/>
          <w:color w:val="000000"/>
        </w:rPr>
        <w:t>districts</w:t>
      </w:r>
      <w:r w:rsidR="00997069" w:rsidRPr="000F2FD0">
        <w:rPr>
          <w:rFonts w:eastAsia="Calibri"/>
          <w:color w:val="000000"/>
        </w:rPr>
        <w:t xml:space="preserve"> - </w:t>
      </w:r>
      <w:r w:rsidR="00CF2101" w:rsidRPr="000F2FD0">
        <w:rPr>
          <w:rFonts w:eastAsia="Calibri"/>
          <w:color w:val="000000"/>
        </w:rPr>
        <w:t xml:space="preserve">USD$ 74 </w:t>
      </w:r>
      <w:r w:rsidR="00200879" w:rsidRPr="000F2FD0">
        <w:rPr>
          <w:rFonts w:eastAsia="Calibri"/>
          <w:color w:val="000000"/>
        </w:rPr>
        <w:t xml:space="preserve">(see table </w:t>
      </w:r>
      <w:r w:rsidR="001E132D">
        <w:rPr>
          <w:rFonts w:eastAsia="Calibri"/>
          <w:color w:val="000000"/>
        </w:rPr>
        <w:t>5</w:t>
      </w:r>
      <w:r w:rsidR="00200879" w:rsidRPr="000F2FD0">
        <w:rPr>
          <w:rFonts w:eastAsia="Calibri"/>
          <w:color w:val="000000"/>
        </w:rPr>
        <w:t xml:space="preserve"> below).</w:t>
      </w:r>
      <w:r w:rsidR="00CF7763" w:rsidRPr="000F2FD0">
        <w:rPr>
          <w:rFonts w:eastAsia="Calibri"/>
          <w:color w:val="000000"/>
        </w:rPr>
        <w:t xml:space="preserve"> </w:t>
      </w:r>
      <w:r w:rsidR="00CF2101" w:rsidRPr="000F2FD0">
        <w:rPr>
          <w:rFonts w:eastAsia="Calibri"/>
          <w:color w:val="000000"/>
        </w:rPr>
        <w:t xml:space="preserve"> </w:t>
      </w:r>
    </w:p>
    <w:p w:rsidR="00200879" w:rsidRPr="000F2FD0" w:rsidRDefault="00C243AB" w:rsidP="00CF7763">
      <w:pPr>
        <w:pStyle w:val="BodyText2"/>
        <w:rPr>
          <w:rFonts w:ascii="Arial" w:eastAsia="Calibri" w:hAnsi="Arial" w:cs="Arial"/>
          <w:color w:val="000000"/>
          <w:sz w:val="20"/>
          <w:szCs w:val="20"/>
        </w:rPr>
      </w:pPr>
      <w:r w:rsidRPr="000F2FD0">
        <w:rPr>
          <w:rFonts w:eastAsia="Calibri"/>
          <w:color w:val="000000"/>
        </w:rPr>
        <w:t>A</w:t>
      </w:r>
      <w:r w:rsidR="00EC3285" w:rsidRPr="000F2FD0">
        <w:rPr>
          <w:rFonts w:eastAsia="Calibri"/>
          <w:color w:val="000000"/>
        </w:rPr>
        <w:t xml:space="preserve">n analysis of monthly household income by gender </w:t>
      </w:r>
      <w:r w:rsidRPr="000F2FD0">
        <w:rPr>
          <w:rFonts w:eastAsia="Calibri"/>
          <w:color w:val="000000"/>
        </w:rPr>
        <w:t xml:space="preserve">during this evaluation </w:t>
      </w:r>
      <w:r w:rsidR="00EC3285" w:rsidRPr="000F2FD0">
        <w:rPr>
          <w:rFonts w:eastAsia="Calibri"/>
          <w:color w:val="000000"/>
        </w:rPr>
        <w:t xml:space="preserve">show that </w:t>
      </w:r>
      <w:r w:rsidR="00EC3285" w:rsidRPr="000F2FD0">
        <w:rPr>
          <w:color w:val="000000"/>
        </w:rPr>
        <w:t>the</w:t>
      </w:r>
      <w:r w:rsidR="00200879" w:rsidRPr="000F2FD0">
        <w:rPr>
          <w:color w:val="000000"/>
        </w:rPr>
        <w:t xml:space="preserve"> mean monthly income across all the four districts for male headed household</w:t>
      </w:r>
      <w:r w:rsidR="00EA269C">
        <w:rPr>
          <w:color w:val="000000"/>
        </w:rPr>
        <w:t>s</w:t>
      </w:r>
      <w:r w:rsidR="00200879" w:rsidRPr="000F2FD0">
        <w:rPr>
          <w:color w:val="000000"/>
        </w:rPr>
        <w:t xml:space="preserve"> was USD$ 93 and t</w:t>
      </w:r>
      <w:r w:rsidR="006F22B6">
        <w:rPr>
          <w:color w:val="000000"/>
        </w:rPr>
        <w:t>hat of female headed was USD$92 as presented in</w:t>
      </w:r>
      <w:r w:rsidR="00B3676F">
        <w:rPr>
          <w:color w:val="000000"/>
        </w:rPr>
        <w:t xml:space="preserve"> </w:t>
      </w:r>
      <w:r w:rsidR="00027C97">
        <w:rPr>
          <w:color w:val="000000"/>
        </w:rPr>
        <w:t>figure</w:t>
      </w:r>
      <w:r w:rsidR="00B3676F">
        <w:rPr>
          <w:color w:val="000000"/>
        </w:rPr>
        <w:t xml:space="preserve"> </w:t>
      </w:r>
      <w:r w:rsidR="00027C97">
        <w:rPr>
          <w:color w:val="000000"/>
        </w:rPr>
        <w:t>4</w:t>
      </w:r>
      <w:r w:rsidR="00EC3285" w:rsidRPr="000F2FD0">
        <w:rPr>
          <w:color w:val="000000"/>
        </w:rPr>
        <w:t>.</w:t>
      </w:r>
    </w:p>
    <w:p w:rsidR="00233FDF" w:rsidRDefault="00377D0A" w:rsidP="00D174C9">
      <w:pPr>
        <w:pStyle w:val="Caption"/>
      </w:pPr>
      <w:r w:rsidRPr="000F2FD0">
        <w:t xml:space="preserve"> </w:t>
      </w:r>
      <w:bookmarkStart w:id="43" w:name="_Toc367407867"/>
    </w:p>
    <w:p w:rsidR="00C9047D" w:rsidRPr="000F2FD0" w:rsidRDefault="006813C5" w:rsidP="00D174C9">
      <w:pPr>
        <w:pStyle w:val="Caption"/>
      </w:pPr>
      <w:r>
        <w:t xml:space="preserve">           </w:t>
      </w:r>
      <w:r w:rsidR="0000503E" w:rsidRPr="000F2FD0">
        <w:t>Table</w:t>
      </w:r>
      <w:r w:rsidR="00C9047D" w:rsidRPr="000F2FD0">
        <w:t xml:space="preserve"> </w:t>
      </w:r>
      <w:fldSimple w:instr=" SEQ Table \* ARABIC ">
        <w:r w:rsidR="001E132D">
          <w:rPr>
            <w:noProof/>
          </w:rPr>
          <w:t>5</w:t>
        </w:r>
      </w:fldSimple>
      <w:r w:rsidR="00C9047D" w:rsidRPr="000F2FD0">
        <w:t xml:space="preserve">: Increase in </w:t>
      </w:r>
      <w:r>
        <w:t>M</w:t>
      </w:r>
      <w:r w:rsidR="00C9047D" w:rsidRPr="000F2FD0">
        <w:t xml:space="preserve">ean </w:t>
      </w:r>
      <w:r>
        <w:t>H</w:t>
      </w:r>
      <w:r w:rsidR="00C9047D" w:rsidRPr="000F2FD0">
        <w:t xml:space="preserve">ousehold </w:t>
      </w:r>
      <w:r>
        <w:t>I</w:t>
      </w:r>
      <w:r w:rsidR="00C9047D" w:rsidRPr="000F2FD0">
        <w:t>ncome in US</w:t>
      </w:r>
      <w:r w:rsidR="00CB1C5A" w:rsidRPr="000F2FD0">
        <w:t>D</w:t>
      </w:r>
      <w:r w:rsidR="00C9047D" w:rsidRPr="000F2FD0">
        <w:t>$</w:t>
      </w:r>
      <w:bookmarkEnd w:id="43"/>
    </w:p>
    <w:tbl>
      <w:tblPr>
        <w:tblW w:w="8475" w:type="dxa"/>
        <w:tblInd w:w="648" w:type="dxa"/>
        <w:tblLook w:val="04A0"/>
      </w:tblPr>
      <w:tblGrid>
        <w:gridCol w:w="1968"/>
        <w:gridCol w:w="1557"/>
        <w:gridCol w:w="2250"/>
        <w:gridCol w:w="1350"/>
        <w:gridCol w:w="1350"/>
      </w:tblGrid>
      <w:tr w:rsidR="00C9047D" w:rsidRPr="000F2FD0" w:rsidTr="006813C5">
        <w:trPr>
          <w:trHeight w:val="129"/>
        </w:trPr>
        <w:tc>
          <w:tcPr>
            <w:tcW w:w="1968"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rsidR="00C9047D" w:rsidRPr="000D7BE5" w:rsidRDefault="00070BA3" w:rsidP="00793DC2">
            <w:pPr>
              <w:spacing w:before="0" w:after="0"/>
              <w:jc w:val="left"/>
              <w:rPr>
                <w:rFonts w:ascii="Arial Narrow" w:eastAsia="Times New Roman" w:hAnsi="Arial Narrow"/>
                <w:b/>
                <w:color w:val="000000"/>
              </w:rPr>
            </w:pPr>
            <w:r w:rsidRPr="000D7BE5">
              <w:rPr>
                <w:rFonts w:ascii="Arial Narrow" w:hAnsi="Arial Narrow"/>
                <w:color w:val="000000"/>
              </w:rPr>
              <w:t xml:space="preserve"> </w:t>
            </w:r>
            <w:r w:rsidR="00C9047D" w:rsidRPr="000D7BE5">
              <w:rPr>
                <w:rFonts w:ascii="Arial Narrow" w:eastAsia="Times New Roman" w:hAnsi="Arial Narrow"/>
                <w:b/>
                <w:color w:val="000000"/>
              </w:rPr>
              <w:t>Districts</w:t>
            </w:r>
          </w:p>
        </w:tc>
        <w:tc>
          <w:tcPr>
            <w:tcW w:w="5157" w:type="dxa"/>
            <w:gridSpan w:val="3"/>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C9047D" w:rsidRPr="000D7BE5" w:rsidRDefault="00960C54" w:rsidP="000D7BE5">
            <w:pPr>
              <w:spacing w:before="0" w:after="0"/>
              <w:jc w:val="center"/>
              <w:rPr>
                <w:rFonts w:ascii="Arial Narrow" w:eastAsia="Times New Roman" w:hAnsi="Arial Narrow"/>
                <w:b/>
                <w:color w:val="000000"/>
              </w:rPr>
            </w:pPr>
            <w:r w:rsidRPr="000D7BE5">
              <w:rPr>
                <w:rFonts w:ascii="Arial Narrow" w:eastAsia="Times New Roman" w:hAnsi="Arial Narrow"/>
                <w:b/>
                <w:color w:val="000000"/>
              </w:rPr>
              <w:t>Average</w:t>
            </w:r>
            <w:r w:rsidR="00C9047D" w:rsidRPr="000D7BE5">
              <w:rPr>
                <w:rFonts w:ascii="Arial Narrow" w:eastAsia="Times New Roman" w:hAnsi="Arial Narrow"/>
                <w:b/>
                <w:color w:val="000000"/>
              </w:rPr>
              <w:t xml:space="preserve"> HH Monthly Incomes in US</w:t>
            </w:r>
            <w:r w:rsidR="00CB1C5A" w:rsidRPr="000D7BE5">
              <w:rPr>
                <w:rFonts w:ascii="Arial Narrow" w:eastAsia="Times New Roman" w:hAnsi="Arial Narrow"/>
                <w:b/>
                <w:color w:val="000000"/>
              </w:rPr>
              <w:t>D</w:t>
            </w:r>
            <w:r w:rsidR="006813C5">
              <w:rPr>
                <w:rFonts w:ascii="Arial Narrow" w:eastAsia="Times New Roman" w:hAnsi="Arial Narrow"/>
                <w:b/>
                <w:color w:val="000000"/>
              </w:rPr>
              <w:t xml:space="preserve">$ </w:t>
            </w:r>
            <w:r w:rsidRPr="000D7BE5">
              <w:rPr>
                <w:rFonts w:ascii="Arial Narrow" w:eastAsia="Times New Roman" w:hAnsi="Arial Narrow"/>
                <w:b/>
                <w:color w:val="000000"/>
              </w:rPr>
              <w:t>at baseline study and end of project evaluation</w:t>
            </w:r>
          </w:p>
        </w:tc>
        <w:tc>
          <w:tcPr>
            <w:tcW w:w="1350"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C9047D" w:rsidRPr="000D7BE5" w:rsidRDefault="00C9047D" w:rsidP="00793DC2">
            <w:pPr>
              <w:spacing w:before="0" w:after="0"/>
              <w:jc w:val="left"/>
              <w:rPr>
                <w:rFonts w:ascii="Arial Narrow" w:eastAsia="Times New Roman" w:hAnsi="Arial Narrow"/>
                <w:b/>
                <w:color w:val="000000"/>
              </w:rPr>
            </w:pPr>
            <w:r w:rsidRPr="000D7BE5">
              <w:rPr>
                <w:rFonts w:ascii="Arial Narrow" w:eastAsia="Times New Roman" w:hAnsi="Arial Narrow"/>
                <w:b/>
                <w:color w:val="000000"/>
              </w:rPr>
              <w:t> Percent increase</w:t>
            </w:r>
          </w:p>
        </w:tc>
      </w:tr>
      <w:tr w:rsidR="00C9047D" w:rsidRPr="000F2FD0" w:rsidTr="006813C5">
        <w:trPr>
          <w:trHeight w:val="57"/>
        </w:trPr>
        <w:tc>
          <w:tcPr>
            <w:tcW w:w="1968"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 </w:t>
            </w:r>
          </w:p>
        </w:tc>
        <w:tc>
          <w:tcPr>
            <w:tcW w:w="1557"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C9047D">
            <w:pPr>
              <w:spacing w:before="0" w:after="0"/>
              <w:jc w:val="left"/>
              <w:rPr>
                <w:rFonts w:ascii="Arial Narrow" w:eastAsia="Times New Roman" w:hAnsi="Arial Narrow"/>
                <w:color w:val="000000"/>
              </w:rPr>
            </w:pPr>
            <w:r w:rsidRPr="000D7BE5">
              <w:rPr>
                <w:rFonts w:ascii="Arial Narrow" w:eastAsia="Times New Roman" w:hAnsi="Arial Narrow"/>
                <w:color w:val="000000"/>
              </w:rPr>
              <w:t>B</w:t>
            </w:r>
            <w:r w:rsidR="00C9047D" w:rsidRPr="000D7BE5">
              <w:rPr>
                <w:rFonts w:ascii="Arial Narrow" w:eastAsia="Times New Roman" w:hAnsi="Arial Narrow"/>
                <w:color w:val="000000"/>
              </w:rPr>
              <w:t>aseline survey</w:t>
            </w:r>
          </w:p>
        </w:tc>
        <w:tc>
          <w:tcPr>
            <w:tcW w:w="2250" w:type="dxa"/>
            <w:tcBorders>
              <w:top w:val="single" w:sz="12" w:space="0" w:color="auto"/>
              <w:left w:val="nil"/>
              <w:bottom w:val="single" w:sz="4" w:space="0" w:color="auto"/>
              <w:right w:val="single" w:sz="4" w:space="0" w:color="auto"/>
            </w:tcBorders>
            <w:shd w:val="clear" w:color="auto" w:fill="auto"/>
            <w:noWrap/>
            <w:vAlign w:val="bottom"/>
            <w:hideMark/>
          </w:tcPr>
          <w:p w:rsidR="00793DC2" w:rsidRPr="000D7BE5" w:rsidRDefault="00793DC2" w:rsidP="00C9047D">
            <w:pPr>
              <w:spacing w:before="0" w:after="0"/>
              <w:jc w:val="left"/>
              <w:rPr>
                <w:rFonts w:ascii="Arial Narrow" w:eastAsia="Times New Roman" w:hAnsi="Arial Narrow"/>
                <w:color w:val="000000"/>
              </w:rPr>
            </w:pPr>
            <w:r w:rsidRPr="000D7BE5">
              <w:rPr>
                <w:rFonts w:ascii="Arial Narrow" w:eastAsia="Times New Roman" w:hAnsi="Arial Narrow"/>
                <w:color w:val="000000"/>
              </w:rPr>
              <w:t>E</w:t>
            </w:r>
            <w:r w:rsidR="00C9047D" w:rsidRPr="000D7BE5">
              <w:rPr>
                <w:rFonts w:ascii="Arial Narrow" w:eastAsia="Times New Roman" w:hAnsi="Arial Narrow"/>
                <w:color w:val="000000"/>
              </w:rPr>
              <w:t>nd of project Evaluation</w:t>
            </w:r>
          </w:p>
        </w:tc>
        <w:tc>
          <w:tcPr>
            <w:tcW w:w="1350" w:type="dxa"/>
            <w:tcBorders>
              <w:top w:val="single" w:sz="12" w:space="0" w:color="auto"/>
              <w:left w:val="nil"/>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Increase</w:t>
            </w:r>
          </w:p>
        </w:tc>
        <w:tc>
          <w:tcPr>
            <w:tcW w:w="135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 increase</w:t>
            </w:r>
          </w:p>
        </w:tc>
      </w:tr>
      <w:tr w:rsidR="00C9047D" w:rsidRPr="000F2FD0" w:rsidTr="006813C5">
        <w:trPr>
          <w:trHeight w:val="57"/>
        </w:trPr>
        <w:tc>
          <w:tcPr>
            <w:tcW w:w="1968" w:type="dxa"/>
            <w:tcBorders>
              <w:top w:val="nil"/>
              <w:left w:val="single" w:sz="12" w:space="0" w:color="auto"/>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Garowe</w:t>
            </w:r>
          </w:p>
        </w:tc>
        <w:tc>
          <w:tcPr>
            <w:tcW w:w="1557" w:type="dxa"/>
            <w:tcBorders>
              <w:top w:val="nil"/>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rPr>
                <w:rFonts w:ascii="Arial Narrow" w:eastAsia="Times New Roman" w:hAnsi="Arial Narrow"/>
                <w:color w:val="000000"/>
              </w:rPr>
            </w:pPr>
            <w:r w:rsidRPr="000D7BE5">
              <w:rPr>
                <w:rFonts w:ascii="Arial Narrow" w:eastAsia="Times New Roman" w:hAnsi="Arial Narrow"/>
                <w:color w:val="000000"/>
              </w:rPr>
              <w:t>109</w:t>
            </w:r>
          </w:p>
        </w:tc>
        <w:tc>
          <w:tcPr>
            <w:tcW w:w="2250" w:type="dxa"/>
            <w:tcBorders>
              <w:top w:val="nil"/>
              <w:left w:val="nil"/>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 xml:space="preserve">120 </w:t>
            </w:r>
          </w:p>
        </w:tc>
        <w:tc>
          <w:tcPr>
            <w:tcW w:w="1350" w:type="dxa"/>
            <w:tcBorders>
              <w:top w:val="nil"/>
              <w:left w:val="nil"/>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 xml:space="preserve">11 </w:t>
            </w:r>
          </w:p>
        </w:tc>
        <w:tc>
          <w:tcPr>
            <w:tcW w:w="1350" w:type="dxa"/>
            <w:tcBorders>
              <w:top w:val="nil"/>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jc w:val="right"/>
              <w:rPr>
                <w:rFonts w:ascii="Arial Narrow" w:eastAsia="Times New Roman" w:hAnsi="Arial Narrow"/>
                <w:color w:val="000000"/>
              </w:rPr>
            </w:pPr>
            <w:r w:rsidRPr="000D7BE5">
              <w:rPr>
                <w:rFonts w:ascii="Arial Narrow" w:eastAsia="Times New Roman" w:hAnsi="Arial Narrow"/>
                <w:color w:val="000000"/>
              </w:rPr>
              <w:t>10%</w:t>
            </w:r>
          </w:p>
        </w:tc>
      </w:tr>
      <w:tr w:rsidR="00C9047D" w:rsidRPr="000F2FD0" w:rsidTr="006813C5">
        <w:trPr>
          <w:trHeight w:val="57"/>
        </w:trPr>
        <w:tc>
          <w:tcPr>
            <w:tcW w:w="1968" w:type="dxa"/>
            <w:tcBorders>
              <w:top w:val="nil"/>
              <w:left w:val="single" w:sz="12" w:space="0" w:color="auto"/>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Qardho</w:t>
            </w:r>
          </w:p>
        </w:tc>
        <w:tc>
          <w:tcPr>
            <w:tcW w:w="1557" w:type="dxa"/>
            <w:tcBorders>
              <w:top w:val="nil"/>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rPr>
                <w:rFonts w:ascii="Arial Narrow" w:eastAsia="Times New Roman" w:hAnsi="Arial Narrow"/>
                <w:color w:val="000000"/>
              </w:rPr>
            </w:pPr>
            <w:r w:rsidRPr="000D7BE5">
              <w:rPr>
                <w:rFonts w:ascii="Arial Narrow" w:eastAsia="Times New Roman" w:hAnsi="Arial Narrow"/>
                <w:color w:val="000000"/>
              </w:rPr>
              <w:t>116</w:t>
            </w:r>
          </w:p>
        </w:tc>
        <w:tc>
          <w:tcPr>
            <w:tcW w:w="2250" w:type="dxa"/>
            <w:tcBorders>
              <w:top w:val="nil"/>
              <w:left w:val="nil"/>
              <w:bottom w:val="single" w:sz="4" w:space="0" w:color="auto"/>
              <w:right w:val="single" w:sz="4" w:space="0" w:color="auto"/>
            </w:tcBorders>
            <w:shd w:val="clear" w:color="auto" w:fill="auto"/>
            <w:noWrap/>
            <w:vAlign w:val="bottom"/>
            <w:hideMark/>
          </w:tcPr>
          <w:p w:rsidR="00793DC2" w:rsidRPr="000D7BE5" w:rsidRDefault="00793DC2" w:rsidP="00C9047D">
            <w:pPr>
              <w:spacing w:before="0" w:after="0"/>
              <w:rPr>
                <w:rFonts w:ascii="Arial Narrow" w:eastAsia="Times New Roman" w:hAnsi="Arial Narrow"/>
                <w:color w:val="000000"/>
              </w:rPr>
            </w:pPr>
            <w:r w:rsidRPr="000D7BE5">
              <w:rPr>
                <w:rFonts w:ascii="Arial Narrow" w:eastAsia="Times New Roman" w:hAnsi="Arial Narrow"/>
                <w:color w:val="000000"/>
              </w:rPr>
              <w:t>203</w:t>
            </w:r>
          </w:p>
        </w:tc>
        <w:tc>
          <w:tcPr>
            <w:tcW w:w="1350" w:type="dxa"/>
            <w:tcBorders>
              <w:top w:val="nil"/>
              <w:left w:val="nil"/>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 xml:space="preserve">87 </w:t>
            </w:r>
          </w:p>
        </w:tc>
        <w:tc>
          <w:tcPr>
            <w:tcW w:w="1350" w:type="dxa"/>
            <w:tcBorders>
              <w:top w:val="nil"/>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jc w:val="right"/>
              <w:rPr>
                <w:rFonts w:ascii="Arial Narrow" w:eastAsia="Times New Roman" w:hAnsi="Arial Narrow"/>
                <w:color w:val="000000"/>
              </w:rPr>
            </w:pPr>
            <w:r w:rsidRPr="000D7BE5">
              <w:rPr>
                <w:rFonts w:ascii="Arial Narrow" w:eastAsia="Times New Roman" w:hAnsi="Arial Narrow"/>
                <w:color w:val="000000"/>
              </w:rPr>
              <w:t>75%</w:t>
            </w:r>
          </w:p>
        </w:tc>
      </w:tr>
      <w:tr w:rsidR="00C9047D" w:rsidRPr="000F2FD0" w:rsidTr="006813C5">
        <w:trPr>
          <w:trHeight w:val="57"/>
        </w:trPr>
        <w:tc>
          <w:tcPr>
            <w:tcW w:w="1968" w:type="dxa"/>
            <w:tcBorders>
              <w:top w:val="nil"/>
              <w:left w:val="single" w:sz="12" w:space="0" w:color="auto"/>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Baadweyn</w:t>
            </w:r>
          </w:p>
        </w:tc>
        <w:tc>
          <w:tcPr>
            <w:tcW w:w="1557" w:type="dxa"/>
            <w:tcBorders>
              <w:top w:val="nil"/>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C9047D">
            <w:pPr>
              <w:spacing w:before="0" w:after="0"/>
              <w:rPr>
                <w:rFonts w:ascii="Arial Narrow" w:eastAsia="Times New Roman" w:hAnsi="Arial Narrow"/>
                <w:color w:val="000000"/>
              </w:rPr>
            </w:pPr>
            <w:r w:rsidRPr="000D7BE5">
              <w:rPr>
                <w:rFonts w:ascii="Arial Narrow" w:eastAsia="Times New Roman" w:hAnsi="Arial Narrow"/>
                <w:color w:val="000000"/>
              </w:rPr>
              <w:t>74</w:t>
            </w:r>
          </w:p>
        </w:tc>
        <w:tc>
          <w:tcPr>
            <w:tcW w:w="2250" w:type="dxa"/>
            <w:tcBorders>
              <w:top w:val="nil"/>
              <w:left w:val="nil"/>
              <w:bottom w:val="single" w:sz="4" w:space="0" w:color="auto"/>
              <w:right w:val="single" w:sz="4" w:space="0" w:color="auto"/>
            </w:tcBorders>
            <w:shd w:val="clear" w:color="auto" w:fill="auto"/>
            <w:noWrap/>
            <w:vAlign w:val="bottom"/>
            <w:hideMark/>
          </w:tcPr>
          <w:p w:rsidR="00793DC2" w:rsidRPr="000D7BE5" w:rsidRDefault="00793DC2" w:rsidP="00C9047D">
            <w:pPr>
              <w:spacing w:before="0" w:after="0"/>
              <w:rPr>
                <w:rFonts w:ascii="Arial Narrow" w:eastAsia="Times New Roman" w:hAnsi="Arial Narrow"/>
                <w:color w:val="000000"/>
              </w:rPr>
            </w:pPr>
            <w:r w:rsidRPr="000D7BE5">
              <w:rPr>
                <w:rFonts w:ascii="Arial Narrow" w:eastAsia="Times New Roman" w:hAnsi="Arial Narrow"/>
                <w:color w:val="000000"/>
              </w:rPr>
              <w:t>279</w:t>
            </w:r>
          </w:p>
        </w:tc>
        <w:tc>
          <w:tcPr>
            <w:tcW w:w="1350" w:type="dxa"/>
            <w:tcBorders>
              <w:top w:val="nil"/>
              <w:left w:val="nil"/>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 xml:space="preserve">205 </w:t>
            </w:r>
          </w:p>
        </w:tc>
        <w:tc>
          <w:tcPr>
            <w:tcW w:w="1350" w:type="dxa"/>
            <w:tcBorders>
              <w:top w:val="nil"/>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jc w:val="right"/>
              <w:rPr>
                <w:rFonts w:ascii="Arial Narrow" w:eastAsia="Times New Roman" w:hAnsi="Arial Narrow"/>
                <w:color w:val="000000"/>
              </w:rPr>
            </w:pPr>
            <w:r w:rsidRPr="000D7BE5">
              <w:rPr>
                <w:rFonts w:ascii="Arial Narrow" w:eastAsia="Times New Roman" w:hAnsi="Arial Narrow"/>
                <w:color w:val="000000"/>
              </w:rPr>
              <w:t>277%</w:t>
            </w:r>
          </w:p>
        </w:tc>
      </w:tr>
      <w:tr w:rsidR="00C9047D" w:rsidRPr="000F2FD0" w:rsidTr="006813C5">
        <w:trPr>
          <w:trHeight w:val="121"/>
        </w:trPr>
        <w:tc>
          <w:tcPr>
            <w:tcW w:w="1968" w:type="dxa"/>
            <w:tcBorders>
              <w:top w:val="nil"/>
              <w:left w:val="single" w:sz="12" w:space="0" w:color="auto"/>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Goldogob</w:t>
            </w:r>
          </w:p>
        </w:tc>
        <w:tc>
          <w:tcPr>
            <w:tcW w:w="1557" w:type="dxa"/>
            <w:tcBorders>
              <w:top w:val="nil"/>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rPr>
                <w:rFonts w:ascii="Arial Narrow" w:eastAsia="Times New Roman" w:hAnsi="Arial Narrow"/>
                <w:color w:val="000000"/>
              </w:rPr>
            </w:pPr>
            <w:r w:rsidRPr="000D7BE5">
              <w:rPr>
                <w:rFonts w:ascii="Arial Narrow" w:eastAsia="Times New Roman" w:hAnsi="Arial Narrow"/>
                <w:color w:val="000000"/>
              </w:rPr>
              <w:t>123</w:t>
            </w:r>
          </w:p>
        </w:tc>
        <w:tc>
          <w:tcPr>
            <w:tcW w:w="2250" w:type="dxa"/>
            <w:tcBorders>
              <w:top w:val="nil"/>
              <w:left w:val="nil"/>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rPr>
                <w:rFonts w:ascii="Arial Narrow" w:eastAsia="Times New Roman" w:hAnsi="Arial Narrow"/>
                <w:color w:val="000000"/>
              </w:rPr>
            </w:pPr>
            <w:r w:rsidRPr="000D7BE5">
              <w:rPr>
                <w:rFonts w:ascii="Arial Narrow" w:eastAsia="Times New Roman" w:hAnsi="Arial Narrow"/>
                <w:color w:val="000000"/>
              </w:rPr>
              <w:t>140</w:t>
            </w:r>
          </w:p>
        </w:tc>
        <w:tc>
          <w:tcPr>
            <w:tcW w:w="1350" w:type="dxa"/>
            <w:tcBorders>
              <w:top w:val="nil"/>
              <w:left w:val="nil"/>
              <w:bottom w:val="single" w:sz="4" w:space="0" w:color="auto"/>
              <w:right w:val="single" w:sz="12" w:space="0" w:color="auto"/>
            </w:tcBorders>
            <w:shd w:val="clear" w:color="auto" w:fill="auto"/>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 xml:space="preserve">17 </w:t>
            </w:r>
          </w:p>
        </w:tc>
        <w:tc>
          <w:tcPr>
            <w:tcW w:w="1350" w:type="dxa"/>
            <w:tcBorders>
              <w:top w:val="nil"/>
              <w:left w:val="single" w:sz="12" w:space="0" w:color="auto"/>
              <w:bottom w:val="single" w:sz="4" w:space="0" w:color="auto"/>
              <w:right w:val="single" w:sz="4" w:space="0" w:color="auto"/>
            </w:tcBorders>
            <w:shd w:val="clear" w:color="auto" w:fill="auto"/>
            <w:noWrap/>
            <w:vAlign w:val="bottom"/>
            <w:hideMark/>
          </w:tcPr>
          <w:p w:rsidR="00793DC2" w:rsidRPr="000D7BE5" w:rsidRDefault="00793DC2" w:rsidP="00793DC2">
            <w:pPr>
              <w:spacing w:before="0" w:after="0"/>
              <w:jc w:val="right"/>
              <w:rPr>
                <w:rFonts w:ascii="Arial Narrow" w:eastAsia="Times New Roman" w:hAnsi="Arial Narrow"/>
                <w:color w:val="000000"/>
              </w:rPr>
            </w:pPr>
            <w:r w:rsidRPr="000D7BE5">
              <w:rPr>
                <w:rFonts w:ascii="Arial Narrow" w:eastAsia="Times New Roman" w:hAnsi="Arial Narrow"/>
                <w:color w:val="000000"/>
              </w:rPr>
              <w:t>14%</w:t>
            </w:r>
          </w:p>
        </w:tc>
      </w:tr>
      <w:tr w:rsidR="00C9047D" w:rsidRPr="000F2FD0" w:rsidTr="006813C5">
        <w:trPr>
          <w:trHeight w:val="57"/>
        </w:trPr>
        <w:tc>
          <w:tcPr>
            <w:tcW w:w="1968" w:type="dxa"/>
            <w:tcBorders>
              <w:top w:val="nil"/>
              <w:left w:val="single" w:sz="12" w:space="0" w:color="auto"/>
              <w:bottom w:val="single" w:sz="4" w:space="0" w:color="auto"/>
              <w:right w:val="single" w:sz="12" w:space="0" w:color="auto"/>
            </w:tcBorders>
            <w:shd w:val="clear" w:color="auto" w:fill="FBD4B4"/>
            <w:noWrap/>
            <w:vAlign w:val="bottom"/>
            <w:hideMark/>
          </w:tcPr>
          <w:p w:rsidR="00793DC2" w:rsidRPr="000D7BE5" w:rsidRDefault="00053360" w:rsidP="00D50398">
            <w:pPr>
              <w:spacing w:before="0" w:after="0"/>
              <w:jc w:val="left"/>
              <w:rPr>
                <w:rFonts w:ascii="Arial Narrow" w:eastAsia="Times New Roman" w:hAnsi="Arial Narrow"/>
                <w:color w:val="000000"/>
              </w:rPr>
            </w:pPr>
            <w:r w:rsidRPr="000D7BE5">
              <w:rPr>
                <w:rFonts w:ascii="Arial Narrow" w:eastAsia="Times New Roman" w:hAnsi="Arial Narrow"/>
                <w:color w:val="000000"/>
              </w:rPr>
              <w:t>All</w:t>
            </w:r>
            <w:r w:rsidR="00C9047D" w:rsidRPr="000D7BE5">
              <w:rPr>
                <w:rFonts w:ascii="Arial Narrow" w:eastAsia="Times New Roman" w:hAnsi="Arial Narrow"/>
                <w:color w:val="000000"/>
              </w:rPr>
              <w:t xml:space="preserve"> District</w:t>
            </w:r>
            <w:r w:rsidR="00960C54" w:rsidRPr="000D7BE5">
              <w:rPr>
                <w:rFonts w:ascii="Arial Narrow" w:eastAsia="Times New Roman" w:hAnsi="Arial Narrow"/>
                <w:color w:val="000000"/>
              </w:rPr>
              <w:t>s</w:t>
            </w:r>
            <w:r w:rsidR="00D50398" w:rsidRPr="000D7BE5">
              <w:rPr>
                <w:rFonts w:ascii="Arial Narrow" w:eastAsia="Times New Roman" w:hAnsi="Arial Narrow"/>
                <w:color w:val="000000"/>
              </w:rPr>
              <w:t xml:space="preserve"> combined</w:t>
            </w:r>
          </w:p>
        </w:tc>
        <w:tc>
          <w:tcPr>
            <w:tcW w:w="1557" w:type="dxa"/>
            <w:tcBorders>
              <w:top w:val="nil"/>
              <w:left w:val="single" w:sz="12" w:space="0" w:color="auto"/>
              <w:bottom w:val="single" w:sz="4" w:space="0" w:color="auto"/>
              <w:right w:val="single" w:sz="4" w:space="0" w:color="auto"/>
            </w:tcBorders>
            <w:shd w:val="clear" w:color="auto" w:fill="FBD4B4"/>
            <w:noWrap/>
            <w:vAlign w:val="bottom"/>
            <w:hideMark/>
          </w:tcPr>
          <w:p w:rsidR="00793DC2" w:rsidRPr="000D7BE5" w:rsidRDefault="00793DC2" w:rsidP="00793DC2">
            <w:pPr>
              <w:spacing w:before="0" w:after="0"/>
              <w:rPr>
                <w:rFonts w:ascii="Arial Narrow" w:eastAsia="Times New Roman" w:hAnsi="Arial Narrow"/>
                <w:color w:val="000000"/>
              </w:rPr>
            </w:pPr>
            <w:r w:rsidRPr="000D7BE5">
              <w:rPr>
                <w:rFonts w:ascii="Arial Narrow" w:eastAsia="Times New Roman" w:hAnsi="Arial Narrow"/>
                <w:color w:val="000000"/>
              </w:rPr>
              <w:t>106</w:t>
            </w:r>
          </w:p>
        </w:tc>
        <w:tc>
          <w:tcPr>
            <w:tcW w:w="2250" w:type="dxa"/>
            <w:tcBorders>
              <w:top w:val="nil"/>
              <w:left w:val="nil"/>
              <w:bottom w:val="single" w:sz="4" w:space="0" w:color="auto"/>
              <w:right w:val="single" w:sz="4" w:space="0" w:color="auto"/>
            </w:tcBorders>
            <w:shd w:val="clear" w:color="auto" w:fill="FBD4B4"/>
            <w:noWrap/>
            <w:vAlign w:val="bottom"/>
            <w:hideMark/>
          </w:tcPr>
          <w:p w:rsidR="00793DC2" w:rsidRPr="000D7BE5" w:rsidRDefault="00793DC2" w:rsidP="00793DC2">
            <w:pPr>
              <w:spacing w:before="0" w:after="0"/>
              <w:rPr>
                <w:rFonts w:ascii="Arial Narrow" w:eastAsia="Times New Roman" w:hAnsi="Arial Narrow"/>
                <w:color w:val="000000"/>
              </w:rPr>
            </w:pPr>
            <w:r w:rsidRPr="000D7BE5">
              <w:rPr>
                <w:rFonts w:ascii="Arial Narrow" w:eastAsia="Times New Roman" w:hAnsi="Arial Narrow"/>
                <w:color w:val="000000"/>
              </w:rPr>
              <w:t>185</w:t>
            </w:r>
          </w:p>
        </w:tc>
        <w:tc>
          <w:tcPr>
            <w:tcW w:w="1350" w:type="dxa"/>
            <w:tcBorders>
              <w:top w:val="nil"/>
              <w:left w:val="nil"/>
              <w:bottom w:val="single" w:sz="4" w:space="0" w:color="auto"/>
              <w:right w:val="single" w:sz="12" w:space="0" w:color="auto"/>
            </w:tcBorders>
            <w:shd w:val="clear" w:color="auto" w:fill="FBD4B4"/>
            <w:noWrap/>
            <w:vAlign w:val="bottom"/>
            <w:hideMark/>
          </w:tcPr>
          <w:p w:rsidR="00793DC2" w:rsidRPr="000D7BE5" w:rsidRDefault="00793DC2" w:rsidP="00793DC2">
            <w:pPr>
              <w:spacing w:before="0" w:after="0"/>
              <w:jc w:val="left"/>
              <w:rPr>
                <w:rFonts w:ascii="Arial Narrow" w:eastAsia="Times New Roman" w:hAnsi="Arial Narrow"/>
                <w:color w:val="000000"/>
              </w:rPr>
            </w:pPr>
            <w:r w:rsidRPr="000D7BE5">
              <w:rPr>
                <w:rFonts w:ascii="Arial Narrow" w:eastAsia="Times New Roman" w:hAnsi="Arial Narrow"/>
                <w:color w:val="000000"/>
              </w:rPr>
              <w:t xml:space="preserve">80 </w:t>
            </w:r>
          </w:p>
        </w:tc>
        <w:tc>
          <w:tcPr>
            <w:tcW w:w="1350" w:type="dxa"/>
            <w:tcBorders>
              <w:top w:val="nil"/>
              <w:left w:val="single" w:sz="12" w:space="0" w:color="auto"/>
              <w:bottom w:val="single" w:sz="4" w:space="0" w:color="auto"/>
              <w:right w:val="single" w:sz="4" w:space="0" w:color="auto"/>
            </w:tcBorders>
            <w:shd w:val="clear" w:color="auto" w:fill="FBD4B4"/>
            <w:noWrap/>
            <w:vAlign w:val="bottom"/>
            <w:hideMark/>
          </w:tcPr>
          <w:p w:rsidR="00793DC2" w:rsidRPr="000D7BE5" w:rsidRDefault="00793DC2" w:rsidP="00793DC2">
            <w:pPr>
              <w:spacing w:before="0" w:after="0"/>
              <w:jc w:val="right"/>
              <w:rPr>
                <w:rFonts w:ascii="Arial Narrow" w:eastAsia="Times New Roman" w:hAnsi="Arial Narrow"/>
                <w:color w:val="000000"/>
              </w:rPr>
            </w:pPr>
            <w:r w:rsidRPr="000D7BE5">
              <w:rPr>
                <w:rFonts w:ascii="Arial Narrow" w:eastAsia="Times New Roman" w:hAnsi="Arial Narrow"/>
                <w:color w:val="000000"/>
              </w:rPr>
              <w:t>76%</w:t>
            </w:r>
          </w:p>
        </w:tc>
      </w:tr>
    </w:tbl>
    <w:p w:rsidR="00E12F79" w:rsidRDefault="007B18C1" w:rsidP="00E12F79">
      <w:pPr>
        <w:keepNext/>
        <w:jc w:val="center"/>
      </w:pPr>
      <w:r>
        <w:rPr>
          <w:noProof/>
        </w:rPr>
        <w:lastRenderedPageBreak/>
        <w:drawing>
          <wp:inline distT="0" distB="0" distL="0" distR="0">
            <wp:extent cx="4600575" cy="2438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2438400"/>
                    </a:xfrm>
                    <a:prstGeom prst="rect">
                      <a:avLst/>
                    </a:prstGeom>
                    <a:noFill/>
                  </pic:spPr>
                </pic:pic>
              </a:graphicData>
            </a:graphic>
          </wp:inline>
        </w:drawing>
      </w:r>
    </w:p>
    <w:p w:rsidR="00053360" w:rsidRDefault="00E12F79" w:rsidP="00434D0C">
      <w:pPr>
        <w:pStyle w:val="Caption"/>
        <w:jc w:val="center"/>
      </w:pPr>
      <w:bookmarkStart w:id="44" w:name="_Toc367407896"/>
      <w:r>
        <w:t xml:space="preserve">Figure </w:t>
      </w:r>
      <w:fldSimple w:instr=" SEQ Figure \* ARABIC ">
        <w:r w:rsidR="001E132D">
          <w:rPr>
            <w:noProof/>
          </w:rPr>
          <w:t>4</w:t>
        </w:r>
      </w:fldSimple>
      <w:r>
        <w:t>: Mean HH monthly income by Gender</w:t>
      </w:r>
      <w:bookmarkEnd w:id="44"/>
    </w:p>
    <w:p w:rsidR="00233FDF" w:rsidRPr="00233FDF" w:rsidRDefault="00233FDF" w:rsidP="00233FDF"/>
    <w:p w:rsidR="00301DBB" w:rsidRPr="00B721BD" w:rsidRDefault="00301DBB" w:rsidP="00843831">
      <w:pPr>
        <w:pStyle w:val="BodyText"/>
      </w:pPr>
      <w:r w:rsidRPr="00C20E3E">
        <w:rPr>
          <w:b/>
        </w:rPr>
        <w:t>Indicator:</w:t>
      </w:r>
      <w:r w:rsidRPr="00B721BD">
        <w:t xml:space="preserve"> 80% improved 900 HH nutrition</w:t>
      </w:r>
      <w:r w:rsidR="00C20E3E">
        <w:t xml:space="preserve"> </w:t>
      </w:r>
      <w:r w:rsidRPr="00B721BD">
        <w:t>status above baseline</w:t>
      </w:r>
    </w:p>
    <w:p w:rsidR="003E11B2" w:rsidRDefault="003E11B2" w:rsidP="003E11B2">
      <w:pPr>
        <w:pStyle w:val="BodyText2"/>
      </w:pPr>
      <w:r w:rsidRPr="000F2FD0">
        <w:rPr>
          <w:rFonts w:eastAsia="Calibri"/>
          <w:color w:val="000000"/>
        </w:rPr>
        <w:t xml:space="preserve">GAM and SAM measurements were not </w:t>
      </w:r>
      <w:r w:rsidR="00EF6E76">
        <w:rPr>
          <w:rFonts w:eastAsia="Calibri"/>
          <w:color w:val="000000"/>
        </w:rPr>
        <w:t>conducted</w:t>
      </w:r>
      <w:r w:rsidRPr="000F2FD0">
        <w:rPr>
          <w:rFonts w:eastAsia="Calibri"/>
          <w:color w:val="000000"/>
        </w:rPr>
        <w:t xml:space="preserve"> during baseline study and </w:t>
      </w:r>
      <w:r>
        <w:rPr>
          <w:rFonts w:eastAsia="Calibri"/>
          <w:color w:val="000000"/>
        </w:rPr>
        <w:t>final e</w:t>
      </w:r>
      <w:r w:rsidRPr="000F2FD0">
        <w:rPr>
          <w:rFonts w:eastAsia="Calibri"/>
          <w:color w:val="000000"/>
        </w:rPr>
        <w:t xml:space="preserve">valuation. </w:t>
      </w:r>
      <w:r>
        <w:rPr>
          <w:rFonts w:eastAsia="Calibri"/>
          <w:color w:val="000000"/>
        </w:rPr>
        <w:t xml:space="preserve">Hence, </w:t>
      </w:r>
      <w:r w:rsidRPr="000F2FD0">
        <w:rPr>
          <w:rFonts w:eastAsia="Calibri"/>
          <w:color w:val="000000"/>
        </w:rPr>
        <w:t>benchmark</w:t>
      </w:r>
      <w:r w:rsidR="00434D0C">
        <w:rPr>
          <w:rFonts w:eastAsia="Calibri"/>
          <w:color w:val="000000"/>
        </w:rPr>
        <w:t>s</w:t>
      </w:r>
      <w:r w:rsidRPr="000F2FD0">
        <w:rPr>
          <w:rFonts w:eastAsia="Calibri"/>
          <w:color w:val="000000"/>
        </w:rPr>
        <w:t xml:space="preserve"> and </w:t>
      </w:r>
      <w:r w:rsidR="00434D0C">
        <w:rPr>
          <w:rFonts w:eastAsia="Calibri"/>
          <w:color w:val="000000"/>
        </w:rPr>
        <w:t xml:space="preserve">the </w:t>
      </w:r>
      <w:r w:rsidRPr="000F2FD0">
        <w:rPr>
          <w:rFonts w:eastAsia="Calibri"/>
          <w:color w:val="000000"/>
        </w:rPr>
        <w:t>achievement</w:t>
      </w:r>
      <w:r w:rsidR="00434D0C">
        <w:rPr>
          <w:rFonts w:eastAsia="Calibri"/>
          <w:color w:val="000000"/>
        </w:rPr>
        <w:t>s</w:t>
      </w:r>
      <w:r>
        <w:rPr>
          <w:rFonts w:eastAsia="Calibri"/>
          <w:color w:val="000000"/>
        </w:rPr>
        <w:t xml:space="preserve"> </w:t>
      </w:r>
      <w:r w:rsidRPr="000F2FD0">
        <w:rPr>
          <w:rFonts w:eastAsia="Calibri"/>
          <w:color w:val="000000"/>
        </w:rPr>
        <w:t>w</w:t>
      </w:r>
      <w:r w:rsidR="00434D0C">
        <w:rPr>
          <w:rFonts w:eastAsia="Calibri"/>
          <w:color w:val="000000"/>
        </w:rPr>
        <w:t xml:space="preserve">ere </w:t>
      </w:r>
      <w:r w:rsidRPr="000F2FD0">
        <w:rPr>
          <w:rFonts w:eastAsia="Calibri"/>
          <w:color w:val="000000"/>
        </w:rPr>
        <w:t xml:space="preserve">determined using results from two </w:t>
      </w:r>
      <w:r w:rsidRPr="000F2FD0">
        <w:rPr>
          <w:color w:val="000000"/>
        </w:rPr>
        <w:t xml:space="preserve">Nutritional </w:t>
      </w:r>
      <w:r>
        <w:rPr>
          <w:color w:val="000000"/>
        </w:rPr>
        <w:t>A</w:t>
      </w:r>
      <w:r w:rsidRPr="000F2FD0">
        <w:rPr>
          <w:color w:val="000000"/>
        </w:rPr>
        <w:t>nalysis conducted by FSNAU in March-April 2012</w:t>
      </w:r>
      <w:r w:rsidRPr="000F2FD0">
        <w:rPr>
          <w:rStyle w:val="FootnoteReference"/>
          <w:color w:val="000000"/>
        </w:rPr>
        <w:footnoteReference w:id="8"/>
      </w:r>
      <w:r w:rsidRPr="000F2FD0">
        <w:rPr>
          <w:color w:val="000000"/>
        </w:rPr>
        <w:t xml:space="preserve"> and March-April 2013</w:t>
      </w:r>
      <w:r w:rsidRPr="000F2FD0">
        <w:rPr>
          <w:rStyle w:val="FootnoteReference"/>
          <w:color w:val="000000"/>
        </w:rPr>
        <w:footnoteReference w:id="9"/>
      </w:r>
      <w:r w:rsidRPr="000F2FD0">
        <w:rPr>
          <w:color w:val="000000"/>
        </w:rPr>
        <w:t xml:space="preserve">. Based on this, the Nutrition Assessment done in March-April 2012 (before this intervention commenced) classified the household nutrition status as </w:t>
      </w:r>
      <w:r w:rsidRPr="000F2FD0">
        <w:rPr>
          <w:b/>
          <w:color w:val="000000"/>
        </w:rPr>
        <w:t>CRITICAL</w:t>
      </w:r>
      <w:r w:rsidRPr="000F2FD0">
        <w:rPr>
          <w:color w:val="000000"/>
        </w:rPr>
        <w:t xml:space="preserve"> (GAM ≥ 15 percent). In contrast, the </w:t>
      </w:r>
      <w:r w:rsidRPr="000F2FD0">
        <w:rPr>
          <w:rFonts w:eastAsia="Calibri"/>
          <w:color w:val="000000"/>
        </w:rPr>
        <w:t xml:space="preserve">Nutrition </w:t>
      </w:r>
      <w:r>
        <w:rPr>
          <w:rFonts w:eastAsia="Calibri"/>
          <w:color w:val="000000"/>
        </w:rPr>
        <w:t>S</w:t>
      </w:r>
      <w:r w:rsidRPr="000F2FD0">
        <w:rPr>
          <w:rFonts w:eastAsia="Calibri"/>
          <w:color w:val="000000"/>
        </w:rPr>
        <w:t xml:space="preserve">urvey </w:t>
      </w:r>
      <w:r>
        <w:rPr>
          <w:rFonts w:eastAsia="Calibri"/>
          <w:color w:val="000000"/>
        </w:rPr>
        <w:t xml:space="preserve">done </w:t>
      </w:r>
      <w:r w:rsidRPr="000F2FD0">
        <w:rPr>
          <w:rFonts w:eastAsia="Calibri"/>
          <w:color w:val="000000"/>
        </w:rPr>
        <w:t xml:space="preserve">in March-April 2013 (FSNAU Nutritional update March/April 2013) classified the household nutrition status in Puntland as </w:t>
      </w:r>
      <w:r w:rsidRPr="000F2FD0">
        <w:rPr>
          <w:rFonts w:eastAsia="Calibri"/>
          <w:b/>
          <w:color w:val="000000"/>
        </w:rPr>
        <w:t xml:space="preserve">SERIOUS </w:t>
      </w:r>
      <w:r w:rsidRPr="000F2FD0">
        <w:rPr>
          <w:rFonts w:eastAsia="Calibri"/>
          <w:color w:val="000000"/>
        </w:rPr>
        <w:t>(</w:t>
      </w:r>
      <w:r w:rsidRPr="000F2FD0">
        <w:rPr>
          <w:color w:val="000000"/>
        </w:rPr>
        <w:t xml:space="preserve">GAM levels of 10-14.9).This was an improvement </w:t>
      </w:r>
      <w:r>
        <w:rPr>
          <w:color w:val="000000"/>
        </w:rPr>
        <w:t xml:space="preserve">by </w:t>
      </w:r>
      <w:r w:rsidRPr="000F2FD0">
        <w:rPr>
          <w:color w:val="000000"/>
        </w:rPr>
        <w:t>one level up from</w:t>
      </w:r>
      <w:r>
        <w:rPr>
          <w:color w:val="000000"/>
        </w:rPr>
        <w:t xml:space="preserve"> the baseline (see also indicator for result 2). It should </w:t>
      </w:r>
      <w:r w:rsidR="00434D0C">
        <w:rPr>
          <w:color w:val="000000"/>
        </w:rPr>
        <w:t xml:space="preserve">however </w:t>
      </w:r>
      <w:r>
        <w:rPr>
          <w:color w:val="000000"/>
        </w:rPr>
        <w:t>be noted that i</w:t>
      </w:r>
      <w:r w:rsidR="007B0B16">
        <w:rPr>
          <w:color w:val="000000"/>
        </w:rPr>
        <w:t>n addition to the project, the</w:t>
      </w:r>
      <w:r>
        <w:rPr>
          <w:color w:val="000000"/>
        </w:rPr>
        <w:t xml:space="preserve"> climate improved from </w:t>
      </w:r>
      <w:r>
        <w:t>drought to above normal rains</w:t>
      </w:r>
      <w:r w:rsidR="00434D0C">
        <w:t xml:space="preserve"> </w:t>
      </w:r>
      <w:r w:rsidR="007B0B16">
        <w:t xml:space="preserve">which </w:t>
      </w:r>
      <w:r w:rsidR="00434D0C">
        <w:t>could have contributed to this improvement</w:t>
      </w:r>
      <w:r>
        <w:t>.</w:t>
      </w:r>
      <w:r w:rsidR="00434D0C">
        <w:t xml:space="preserve"> The final evaluation also noted that 12 month after the conclusion of the </w:t>
      </w:r>
      <w:r w:rsidR="00E4162B">
        <w:t>emergency food voucher intervention, the households reported a significant reduction in meal intake (see also findings on expected result 1 below).</w:t>
      </w:r>
    </w:p>
    <w:p w:rsidR="00233FDF" w:rsidRPr="00233FDF" w:rsidRDefault="00233FDF" w:rsidP="00233FDF">
      <w:pPr>
        <w:pStyle w:val="BodyText20"/>
      </w:pPr>
    </w:p>
    <w:p w:rsidR="00301DBB" w:rsidRDefault="0024319A" w:rsidP="00843831">
      <w:pPr>
        <w:pStyle w:val="BodyText"/>
      </w:pPr>
      <w:r w:rsidRPr="0024319A">
        <w:rPr>
          <w:b/>
        </w:rPr>
        <w:t>Indicator:</w:t>
      </w:r>
      <w:r>
        <w:t xml:space="preserve"> </w:t>
      </w:r>
      <w:r w:rsidR="00301DBB" w:rsidRPr="00620511">
        <w:t xml:space="preserve">50% of IDP HH </w:t>
      </w:r>
      <w:r w:rsidRPr="00620511">
        <w:t>indicates</w:t>
      </w:r>
      <w:r w:rsidR="00301DBB" w:rsidRPr="00620511">
        <w:t xml:space="preserve"> in post project evaluation that relationships with host community have improved as indicated by gender-disaggregated focused group discussion</w:t>
      </w:r>
    </w:p>
    <w:p w:rsidR="0086499C" w:rsidRDefault="0017660D" w:rsidP="00225940">
      <w:pPr>
        <w:pStyle w:val="BodyText2"/>
        <w:rPr>
          <w:rFonts w:eastAsia="Calibri"/>
          <w:color w:val="000000"/>
        </w:rPr>
      </w:pPr>
      <w:r>
        <w:rPr>
          <w:color w:val="000000"/>
        </w:rPr>
        <w:t>T</w:t>
      </w:r>
      <w:r w:rsidR="00C243AB" w:rsidRPr="000F2FD0">
        <w:rPr>
          <w:color w:val="000000"/>
        </w:rPr>
        <w:t xml:space="preserve">he baseline assessment </w:t>
      </w:r>
      <w:r>
        <w:rPr>
          <w:color w:val="000000"/>
        </w:rPr>
        <w:t xml:space="preserve">established that there were </w:t>
      </w:r>
      <w:r w:rsidR="00467B5B" w:rsidRPr="000F2FD0">
        <w:rPr>
          <w:color w:val="000000"/>
        </w:rPr>
        <w:t xml:space="preserve">cases of </w:t>
      </w:r>
      <w:r w:rsidR="00D93CCB" w:rsidRPr="000F2FD0">
        <w:rPr>
          <w:color w:val="000000"/>
        </w:rPr>
        <w:t>violations and threats to IDPs by host community</w:t>
      </w:r>
      <w:r>
        <w:rPr>
          <w:color w:val="000000"/>
        </w:rPr>
        <w:t xml:space="preserve"> and in many cases, there was no action taken.</w:t>
      </w:r>
      <w:r w:rsidR="00467B5B" w:rsidRPr="000F2FD0">
        <w:rPr>
          <w:color w:val="000000"/>
        </w:rPr>
        <w:t xml:space="preserve"> </w:t>
      </w:r>
      <w:r w:rsidR="00EA269C">
        <w:rPr>
          <w:color w:val="000000"/>
        </w:rPr>
        <w:t xml:space="preserve"> </w:t>
      </w:r>
      <w:r w:rsidR="00E4162B">
        <w:rPr>
          <w:color w:val="000000"/>
        </w:rPr>
        <w:t xml:space="preserve">According to the baseline, </w:t>
      </w:r>
      <w:r w:rsidR="00E4162B" w:rsidRPr="003201E6">
        <w:rPr>
          <w:rFonts w:eastAsia="Calibri"/>
          <w:color w:val="000000"/>
        </w:rPr>
        <w:t>27%</w:t>
      </w:r>
      <w:r w:rsidR="00E4162B" w:rsidRPr="000F2FD0">
        <w:rPr>
          <w:rFonts w:eastAsia="Calibri"/>
          <w:color w:val="000000"/>
        </w:rPr>
        <w:t xml:space="preserve"> </w:t>
      </w:r>
      <w:r w:rsidR="00E4162B">
        <w:rPr>
          <w:rFonts w:eastAsia="Calibri"/>
          <w:color w:val="000000"/>
        </w:rPr>
        <w:t xml:space="preserve">of households asserted they were victims of violence and threats and </w:t>
      </w:r>
      <w:r w:rsidR="00BE76D0">
        <w:rPr>
          <w:rFonts w:eastAsia="Calibri"/>
          <w:color w:val="000000"/>
        </w:rPr>
        <w:t>m</w:t>
      </w:r>
      <w:r w:rsidR="00467B5B" w:rsidRPr="000F2FD0">
        <w:rPr>
          <w:rFonts w:eastAsia="Calibri"/>
          <w:color w:val="000000"/>
        </w:rPr>
        <w:t>ore than half of th</w:t>
      </w:r>
      <w:r w:rsidR="00EA269C">
        <w:rPr>
          <w:rFonts w:eastAsia="Calibri"/>
          <w:color w:val="000000"/>
        </w:rPr>
        <w:t xml:space="preserve">ese </w:t>
      </w:r>
      <w:r w:rsidR="00467B5B" w:rsidRPr="000F2FD0">
        <w:rPr>
          <w:rFonts w:eastAsia="Calibri"/>
          <w:color w:val="000000"/>
        </w:rPr>
        <w:t xml:space="preserve">(57%) said no action was </w:t>
      </w:r>
      <w:r w:rsidR="00BE76D0">
        <w:rPr>
          <w:rFonts w:eastAsia="Calibri"/>
          <w:color w:val="000000"/>
        </w:rPr>
        <w:t xml:space="preserve">taken against the perpetrators. Most of the perpetrators were host community </w:t>
      </w:r>
      <w:r w:rsidR="00EA269C">
        <w:rPr>
          <w:rFonts w:eastAsia="Calibri"/>
          <w:color w:val="000000"/>
        </w:rPr>
        <w:t>(</w:t>
      </w:r>
      <w:r w:rsidR="00327B21" w:rsidRPr="000F2FD0">
        <w:rPr>
          <w:rFonts w:eastAsia="Calibri"/>
          <w:color w:val="000000"/>
        </w:rPr>
        <w:t>32%</w:t>
      </w:r>
      <w:r w:rsidR="00EA269C">
        <w:rPr>
          <w:rFonts w:eastAsia="Calibri"/>
          <w:color w:val="000000"/>
        </w:rPr>
        <w:t>)</w:t>
      </w:r>
      <w:r w:rsidR="00BE76D0">
        <w:rPr>
          <w:rFonts w:eastAsia="Calibri"/>
          <w:color w:val="000000"/>
        </w:rPr>
        <w:t xml:space="preserve">, fellow IDPs (31%). </w:t>
      </w:r>
      <w:r w:rsidR="0086499C">
        <w:rPr>
          <w:rFonts w:eastAsia="Calibri"/>
          <w:color w:val="000000"/>
        </w:rPr>
        <w:t xml:space="preserve"> </w:t>
      </w:r>
      <w:r w:rsidR="00E4162B">
        <w:rPr>
          <w:rFonts w:eastAsia="Calibri"/>
          <w:color w:val="000000"/>
        </w:rPr>
        <w:t>Du</w:t>
      </w:r>
      <w:r w:rsidR="0086499C">
        <w:rPr>
          <w:rFonts w:eastAsia="Calibri"/>
          <w:color w:val="000000"/>
        </w:rPr>
        <w:t xml:space="preserve">ring final evaluation, although more households said they were aware of incidences of conflict between IDPs and host community compared to baseline (from 27% at baseline to </w:t>
      </w:r>
      <w:r w:rsidR="0086499C" w:rsidRPr="000F2FD0">
        <w:rPr>
          <w:rFonts w:eastAsia="Calibri"/>
          <w:color w:val="000000"/>
        </w:rPr>
        <w:t>40%</w:t>
      </w:r>
      <w:r w:rsidR="0086499C">
        <w:rPr>
          <w:rFonts w:eastAsia="Calibri"/>
          <w:color w:val="000000"/>
        </w:rPr>
        <w:t xml:space="preserve"> at final evaluation), </w:t>
      </w:r>
      <w:r w:rsidR="00E4162B">
        <w:rPr>
          <w:rFonts w:eastAsia="Calibri"/>
          <w:color w:val="000000"/>
        </w:rPr>
        <w:t xml:space="preserve">higher </w:t>
      </w:r>
      <w:r w:rsidR="0086499C">
        <w:rPr>
          <w:rFonts w:eastAsia="Calibri"/>
          <w:color w:val="000000"/>
        </w:rPr>
        <w:t>percentage said these incidences were successful</w:t>
      </w:r>
      <w:r w:rsidR="00E4162B">
        <w:rPr>
          <w:rFonts w:eastAsia="Calibri"/>
          <w:color w:val="000000"/>
        </w:rPr>
        <w:t>ly</w:t>
      </w:r>
      <w:r w:rsidR="0086499C">
        <w:rPr>
          <w:rFonts w:eastAsia="Calibri"/>
          <w:color w:val="000000"/>
        </w:rPr>
        <w:t xml:space="preserve"> resolved. Thirteen (1</w:t>
      </w:r>
      <w:r w:rsidR="0086499C" w:rsidRPr="000F2FD0">
        <w:rPr>
          <w:rFonts w:eastAsia="Calibri"/>
          <w:color w:val="000000"/>
        </w:rPr>
        <w:t>3%</w:t>
      </w:r>
      <w:r w:rsidR="0086499C">
        <w:rPr>
          <w:rFonts w:eastAsia="Calibri"/>
          <w:color w:val="000000"/>
        </w:rPr>
        <w:t>)</w:t>
      </w:r>
      <w:r w:rsidR="0086499C" w:rsidRPr="000F2FD0">
        <w:rPr>
          <w:rFonts w:eastAsia="Calibri"/>
          <w:color w:val="000000"/>
        </w:rPr>
        <w:t xml:space="preserve"> </w:t>
      </w:r>
      <w:r w:rsidR="0086499C">
        <w:rPr>
          <w:rFonts w:eastAsia="Calibri"/>
          <w:color w:val="000000"/>
        </w:rPr>
        <w:t xml:space="preserve">percent of the informants </w:t>
      </w:r>
      <w:r w:rsidR="0086499C" w:rsidRPr="000F2FD0">
        <w:rPr>
          <w:rFonts w:eastAsia="Calibri"/>
          <w:color w:val="000000"/>
        </w:rPr>
        <w:t xml:space="preserve">said 10 out of 10 incidences were resolved (100% success) </w:t>
      </w:r>
      <w:r w:rsidR="0086499C">
        <w:rPr>
          <w:rFonts w:eastAsia="Calibri"/>
          <w:color w:val="000000"/>
        </w:rPr>
        <w:t xml:space="preserve">and </w:t>
      </w:r>
      <w:r w:rsidR="0086499C" w:rsidRPr="000F2FD0">
        <w:rPr>
          <w:rFonts w:eastAsia="Calibri"/>
          <w:color w:val="000000"/>
        </w:rPr>
        <w:t xml:space="preserve">18% said 5 out of 10 incidences were resolved (50% success) – see </w:t>
      </w:r>
      <w:r w:rsidR="0086499C">
        <w:rPr>
          <w:rFonts w:eastAsia="Calibri"/>
          <w:color w:val="000000"/>
        </w:rPr>
        <w:t>figure</w:t>
      </w:r>
      <w:r w:rsidR="0086499C" w:rsidRPr="000F2FD0">
        <w:rPr>
          <w:rFonts w:eastAsia="Calibri"/>
          <w:color w:val="000000"/>
        </w:rPr>
        <w:t xml:space="preserve"> </w:t>
      </w:r>
      <w:r w:rsidR="001E132D">
        <w:rPr>
          <w:rFonts w:eastAsia="Calibri"/>
          <w:color w:val="000000"/>
        </w:rPr>
        <w:t>5</w:t>
      </w:r>
      <w:r w:rsidR="0086499C" w:rsidRPr="000F2FD0">
        <w:rPr>
          <w:rFonts w:eastAsia="Calibri"/>
          <w:color w:val="000000"/>
        </w:rPr>
        <w:t xml:space="preserve"> below for details.</w:t>
      </w:r>
      <w:r w:rsidR="0086499C">
        <w:rPr>
          <w:rFonts w:eastAsia="Calibri"/>
          <w:color w:val="000000"/>
        </w:rPr>
        <w:t xml:space="preserve"> This contrasts with baseline where most of th</w:t>
      </w:r>
      <w:r w:rsidR="00E4162B">
        <w:rPr>
          <w:rFonts w:eastAsia="Calibri"/>
          <w:color w:val="000000"/>
        </w:rPr>
        <w:t>e incidences were not resolved.</w:t>
      </w:r>
    </w:p>
    <w:p w:rsidR="00225940" w:rsidRDefault="0086499C" w:rsidP="00225940">
      <w:pPr>
        <w:pStyle w:val="BodyText2"/>
        <w:rPr>
          <w:color w:val="000000"/>
        </w:rPr>
      </w:pPr>
      <w:r>
        <w:rPr>
          <w:rFonts w:eastAsia="Calibri"/>
          <w:color w:val="000000"/>
        </w:rPr>
        <w:t>Furthermore, d</w:t>
      </w:r>
      <w:r w:rsidR="00225940">
        <w:rPr>
          <w:color w:val="000000"/>
        </w:rPr>
        <w:t>uring the final evaluation, p</w:t>
      </w:r>
      <w:r w:rsidR="00225940" w:rsidRPr="000F2FD0">
        <w:rPr>
          <w:rFonts w:eastAsia="Calibri"/>
          <w:color w:val="000000"/>
        </w:rPr>
        <w:t xml:space="preserve">articipants </w:t>
      </w:r>
      <w:r w:rsidR="00225940">
        <w:rPr>
          <w:rFonts w:eastAsia="Calibri"/>
          <w:color w:val="000000"/>
        </w:rPr>
        <w:t xml:space="preserve">in </w:t>
      </w:r>
      <w:r w:rsidR="00225940" w:rsidRPr="000F2FD0">
        <w:rPr>
          <w:rFonts w:eastAsia="Calibri"/>
          <w:color w:val="000000"/>
        </w:rPr>
        <w:t xml:space="preserve">all the twelve </w:t>
      </w:r>
      <w:r w:rsidR="00225940" w:rsidRPr="000F2FD0">
        <w:rPr>
          <w:color w:val="000000"/>
        </w:rPr>
        <w:t xml:space="preserve">focused group </w:t>
      </w:r>
      <w:r w:rsidR="00225940">
        <w:rPr>
          <w:color w:val="000000"/>
        </w:rPr>
        <w:t xml:space="preserve">discussions </w:t>
      </w:r>
      <w:r w:rsidR="00225940" w:rsidRPr="000F2FD0">
        <w:rPr>
          <w:color w:val="000000"/>
        </w:rPr>
        <w:t>(8 women and youth and 4 men groups) said there was improvement in relationship between IDPs and host community. They said the two communities (IDP and host) are more aware of the need to live together and there were more positive interactions between them - both</w:t>
      </w:r>
      <w:r w:rsidR="00225940">
        <w:rPr>
          <w:color w:val="000000"/>
        </w:rPr>
        <w:t xml:space="preserve"> at social and business level. </w:t>
      </w:r>
    </w:p>
    <w:p w:rsidR="00E12F79" w:rsidRDefault="007B18C1" w:rsidP="00E12F79">
      <w:pPr>
        <w:pStyle w:val="BodyText2"/>
        <w:keepNext/>
        <w:jc w:val="center"/>
      </w:pPr>
      <w:r>
        <w:rPr>
          <w:noProof/>
          <w:color w:val="FF0000"/>
        </w:rPr>
        <w:lastRenderedPageBreak/>
        <w:drawing>
          <wp:inline distT="0" distB="0" distL="0" distR="0">
            <wp:extent cx="4608830" cy="2755900"/>
            <wp:effectExtent l="0" t="0" r="127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8830" cy="2755900"/>
                    </a:xfrm>
                    <a:prstGeom prst="rect">
                      <a:avLst/>
                    </a:prstGeom>
                    <a:noFill/>
                  </pic:spPr>
                </pic:pic>
              </a:graphicData>
            </a:graphic>
          </wp:inline>
        </w:drawing>
      </w:r>
    </w:p>
    <w:p w:rsidR="00520DC9" w:rsidRPr="00E12F79" w:rsidRDefault="00E12F79" w:rsidP="00434D0C">
      <w:pPr>
        <w:pStyle w:val="Caption"/>
        <w:jc w:val="center"/>
      </w:pPr>
      <w:bookmarkStart w:id="45" w:name="_Toc367407897"/>
      <w:r w:rsidRPr="00E12F79">
        <w:t xml:space="preserve">Figure </w:t>
      </w:r>
      <w:fldSimple w:instr=" SEQ Figure \* ARABIC ">
        <w:r w:rsidR="001E132D">
          <w:rPr>
            <w:noProof/>
          </w:rPr>
          <w:t>5</w:t>
        </w:r>
      </w:fldSimple>
      <w:r w:rsidRPr="00E12F79">
        <w:t>: Percentage of conflicts successfully resolved in Garowe and Qardho</w:t>
      </w:r>
      <w:bookmarkEnd w:id="45"/>
    </w:p>
    <w:p w:rsidR="00233FDF" w:rsidRDefault="00233FDF" w:rsidP="0089314E">
      <w:pPr>
        <w:pStyle w:val="BodyTextIndent"/>
      </w:pPr>
      <w:bookmarkStart w:id="46" w:name="_Toc367296735"/>
      <w:bookmarkStart w:id="47" w:name="_Toc367296794"/>
    </w:p>
    <w:p w:rsidR="00547845" w:rsidRPr="00AF626C" w:rsidRDefault="005B4D14" w:rsidP="0089314E">
      <w:pPr>
        <w:pStyle w:val="BodyTextIndent"/>
      </w:pPr>
      <w:r>
        <w:t xml:space="preserve">Detailed analysis of project achievements </w:t>
      </w:r>
      <w:r w:rsidR="00A32C0E" w:rsidRPr="00AF626C">
        <w:t xml:space="preserve">towards </w:t>
      </w:r>
      <w:r w:rsidR="00547845" w:rsidRPr="00AF626C">
        <w:t>Expected results</w:t>
      </w:r>
      <w:r w:rsidR="0081439B" w:rsidRPr="00AF626C">
        <w:t xml:space="preserve"> (ER)</w:t>
      </w:r>
      <w:bookmarkEnd w:id="46"/>
      <w:bookmarkEnd w:id="47"/>
    </w:p>
    <w:p w:rsidR="00EA2EE0" w:rsidRDefault="00EA2EE0" w:rsidP="00843831">
      <w:pPr>
        <w:pStyle w:val="BodyText2"/>
      </w:pPr>
      <w:r w:rsidRPr="00EA2EE0">
        <w:t>The project had three expected results. The following is the achievement towards these expected results as per</w:t>
      </w:r>
      <w:r w:rsidR="00AF626C">
        <w:t xml:space="preserve"> indicators in project document and the benchmarks set-out in the two baseline surveys.</w:t>
      </w:r>
      <w:r w:rsidRPr="00EA2EE0">
        <w:t xml:space="preserve"> Please note that during the baseline survey</w:t>
      </w:r>
      <w:r w:rsidR="00AF626C">
        <w:t xml:space="preserve"> for Livelihoods and Nutrition</w:t>
      </w:r>
      <w:r w:rsidRPr="00EA2EE0">
        <w:t>, new indicators were propos</w:t>
      </w:r>
      <w:r w:rsidR="0081439B">
        <w:t>ed</w:t>
      </w:r>
      <w:r w:rsidRPr="00EA2EE0">
        <w:t>. This analysis makes use of these indicators</w:t>
      </w:r>
      <w:r w:rsidR="00AF626C">
        <w:t xml:space="preserve"> as well.</w:t>
      </w:r>
    </w:p>
    <w:p w:rsidR="00331804" w:rsidRDefault="00331804" w:rsidP="00E12F79">
      <w:pPr>
        <w:pStyle w:val="BodyText20"/>
        <w:rPr>
          <w:b/>
          <w:color w:val="auto"/>
        </w:rPr>
      </w:pPr>
    </w:p>
    <w:p w:rsidR="007F781E" w:rsidRPr="00233FDF" w:rsidRDefault="00367A53" w:rsidP="00E12F79">
      <w:pPr>
        <w:pStyle w:val="BodyText20"/>
        <w:rPr>
          <w:b/>
          <w:color w:val="auto"/>
        </w:rPr>
      </w:pPr>
      <w:r w:rsidRPr="00233FDF">
        <w:rPr>
          <w:b/>
          <w:color w:val="auto"/>
        </w:rPr>
        <w:t>ER1: NUTRITIONAL STATUS OF 1,500 FOOD INSECURE IDP AND HOST COMMUNITY HOUSEHOLDS IMPROVED</w:t>
      </w:r>
    </w:p>
    <w:p w:rsidR="00C319A8" w:rsidRPr="00B80A80" w:rsidRDefault="00C319A8" w:rsidP="00843831">
      <w:pPr>
        <w:pStyle w:val="BodyText"/>
      </w:pPr>
      <w:r w:rsidRPr="00B80A80">
        <w:rPr>
          <w:b/>
        </w:rPr>
        <w:t>Indicator</w:t>
      </w:r>
      <w:r w:rsidRPr="00B80A80">
        <w:t xml:space="preserve"> - </w:t>
      </w:r>
      <w:r w:rsidR="00D36A28">
        <w:t>900</w:t>
      </w:r>
      <w:r w:rsidRPr="00B80A80">
        <w:t xml:space="preserve"> H</w:t>
      </w:r>
      <w:r w:rsidR="00D36A28">
        <w:t>ousehold R</w:t>
      </w:r>
      <w:r w:rsidRPr="00B80A80">
        <w:t xml:space="preserve">eceive food </w:t>
      </w:r>
      <w:r w:rsidR="004F01AD" w:rsidRPr="00B80A80">
        <w:t>baskets</w:t>
      </w:r>
      <w:r w:rsidRPr="00B80A80">
        <w:t xml:space="preserve"> for 6 month</w:t>
      </w:r>
    </w:p>
    <w:p w:rsidR="00047AC3" w:rsidRDefault="00BE2BF4" w:rsidP="00843831">
      <w:pPr>
        <w:pStyle w:val="BodyText2"/>
        <w:rPr>
          <w:color w:val="000000"/>
        </w:rPr>
      </w:pPr>
      <w:r w:rsidRPr="000F2FD0">
        <w:rPr>
          <w:color w:val="000000"/>
        </w:rPr>
        <w:t xml:space="preserve">Project </w:t>
      </w:r>
      <w:r w:rsidR="00C319A8" w:rsidRPr="000F2FD0">
        <w:rPr>
          <w:color w:val="000000"/>
        </w:rPr>
        <w:t xml:space="preserve">baseline study was conducted </w:t>
      </w:r>
      <w:r w:rsidR="00047AC3">
        <w:rPr>
          <w:color w:val="000000"/>
        </w:rPr>
        <w:t xml:space="preserve">2 month after conclusion </w:t>
      </w:r>
      <w:r w:rsidR="001C58C1">
        <w:rPr>
          <w:color w:val="000000"/>
        </w:rPr>
        <w:t xml:space="preserve">of </w:t>
      </w:r>
      <w:r w:rsidR="00047AC3">
        <w:rPr>
          <w:color w:val="000000"/>
        </w:rPr>
        <w:t xml:space="preserve">food basket </w:t>
      </w:r>
      <w:r w:rsidR="001C58C1">
        <w:rPr>
          <w:color w:val="000000"/>
        </w:rPr>
        <w:t>distribution.</w:t>
      </w:r>
      <w:r w:rsidR="00047AC3">
        <w:rPr>
          <w:color w:val="000000"/>
        </w:rPr>
        <w:t xml:space="preserve"> Nevertheless</w:t>
      </w:r>
      <w:r w:rsidR="00047AC3" w:rsidRPr="00EF6E76">
        <w:rPr>
          <w:color w:val="000000"/>
        </w:rPr>
        <w:t>, P</w:t>
      </w:r>
      <w:r w:rsidR="00C3166D" w:rsidRPr="00EF6E76">
        <w:rPr>
          <w:color w:val="000000"/>
        </w:rPr>
        <w:t xml:space="preserve">ost distribution monitoring </w:t>
      </w:r>
      <w:r w:rsidR="001C58C1">
        <w:rPr>
          <w:color w:val="000000"/>
        </w:rPr>
        <w:t xml:space="preserve">was </w:t>
      </w:r>
      <w:r w:rsidR="00064AFB" w:rsidRPr="000F2FD0">
        <w:rPr>
          <w:color w:val="000000"/>
        </w:rPr>
        <w:t xml:space="preserve">conducted during </w:t>
      </w:r>
      <w:r w:rsidR="001C58C1">
        <w:rPr>
          <w:color w:val="000000"/>
        </w:rPr>
        <w:t xml:space="preserve">the </w:t>
      </w:r>
      <w:r w:rsidR="00EF6E76" w:rsidRPr="000F2FD0">
        <w:rPr>
          <w:color w:val="000000"/>
        </w:rPr>
        <w:t>6-month</w:t>
      </w:r>
      <w:r w:rsidR="001C58C1" w:rsidRPr="000F2FD0">
        <w:rPr>
          <w:color w:val="000000"/>
        </w:rPr>
        <w:t xml:space="preserve"> </w:t>
      </w:r>
      <w:r w:rsidR="001C58C1">
        <w:rPr>
          <w:color w:val="000000"/>
        </w:rPr>
        <w:t xml:space="preserve">implementation </w:t>
      </w:r>
      <w:r w:rsidR="001C58C1" w:rsidRPr="000F2FD0">
        <w:rPr>
          <w:color w:val="000000"/>
        </w:rPr>
        <w:t xml:space="preserve">period </w:t>
      </w:r>
      <w:r w:rsidR="001C58C1">
        <w:rPr>
          <w:color w:val="000000"/>
        </w:rPr>
        <w:t xml:space="preserve">for the </w:t>
      </w:r>
      <w:r w:rsidR="00064AFB" w:rsidRPr="000F2FD0">
        <w:rPr>
          <w:color w:val="000000"/>
        </w:rPr>
        <w:t>food voucher</w:t>
      </w:r>
      <w:r w:rsidR="001C58C1">
        <w:rPr>
          <w:color w:val="000000"/>
        </w:rPr>
        <w:t xml:space="preserve"> </w:t>
      </w:r>
      <w:r w:rsidR="001C58C1" w:rsidRPr="000F2FD0">
        <w:rPr>
          <w:color w:val="000000"/>
        </w:rPr>
        <w:t xml:space="preserve">in two urban centers </w:t>
      </w:r>
      <w:r w:rsidR="001B37DA">
        <w:rPr>
          <w:color w:val="000000"/>
        </w:rPr>
        <w:t>(Garowe and Qardho)</w:t>
      </w:r>
      <w:r w:rsidR="001C58C1">
        <w:rPr>
          <w:color w:val="000000"/>
        </w:rPr>
        <w:t xml:space="preserve">. Findings from this monitoring and </w:t>
      </w:r>
      <w:r w:rsidR="00047AC3">
        <w:rPr>
          <w:color w:val="000000"/>
        </w:rPr>
        <w:t xml:space="preserve">interviews with the project staff show that </w:t>
      </w:r>
      <w:r w:rsidR="00047AC3" w:rsidRPr="000F2FD0">
        <w:rPr>
          <w:color w:val="000000"/>
        </w:rPr>
        <w:t>970 IDPs and host communities households received food basket</w:t>
      </w:r>
      <w:r w:rsidR="00FC2DA2">
        <w:rPr>
          <w:color w:val="000000"/>
        </w:rPr>
        <w:t>.</w:t>
      </w:r>
      <w:r w:rsidR="00047AC3">
        <w:rPr>
          <w:color w:val="000000"/>
        </w:rPr>
        <w:t xml:space="preserve"> </w:t>
      </w:r>
      <w:r w:rsidR="00047AC3" w:rsidRPr="000F2FD0">
        <w:rPr>
          <w:color w:val="000000"/>
        </w:rPr>
        <w:t>This was 70 household more than the targeted 900 households.</w:t>
      </w:r>
      <w:r w:rsidR="00047AC3">
        <w:rPr>
          <w:color w:val="000000"/>
        </w:rPr>
        <w:t xml:space="preserve"> The increase in number of households was a </w:t>
      </w:r>
      <w:r w:rsidR="001C58C1">
        <w:rPr>
          <w:color w:val="000000"/>
        </w:rPr>
        <w:t>result</w:t>
      </w:r>
      <w:r w:rsidR="00047AC3">
        <w:rPr>
          <w:color w:val="000000"/>
        </w:rPr>
        <w:t xml:space="preserve"> of the savings the project team made on budget allocation. </w:t>
      </w:r>
      <w:r w:rsidR="001C58C1">
        <w:rPr>
          <w:color w:val="000000"/>
        </w:rPr>
        <w:t xml:space="preserve">Indeed, </w:t>
      </w:r>
      <w:r w:rsidR="002957B7" w:rsidRPr="000F2FD0">
        <w:rPr>
          <w:color w:val="000000"/>
        </w:rPr>
        <w:t xml:space="preserve">100% of </w:t>
      </w:r>
      <w:r w:rsidR="00AB1347" w:rsidRPr="000F2FD0">
        <w:rPr>
          <w:color w:val="000000"/>
        </w:rPr>
        <w:t xml:space="preserve">the beneficiaries interviewed </w:t>
      </w:r>
      <w:r w:rsidR="007D585D" w:rsidRPr="000F2FD0">
        <w:rPr>
          <w:color w:val="000000"/>
        </w:rPr>
        <w:t xml:space="preserve">during the post-distribution </w:t>
      </w:r>
      <w:r w:rsidR="00FC2DA2" w:rsidRPr="000F2FD0">
        <w:rPr>
          <w:color w:val="000000"/>
        </w:rPr>
        <w:t>monitoring</w:t>
      </w:r>
      <w:r w:rsidR="00FC2DA2">
        <w:rPr>
          <w:color w:val="000000"/>
        </w:rPr>
        <w:t xml:space="preserve"> s</w:t>
      </w:r>
      <w:r w:rsidR="00FF0279" w:rsidRPr="000F2FD0">
        <w:rPr>
          <w:color w:val="000000"/>
        </w:rPr>
        <w:t>aid</w:t>
      </w:r>
      <w:r w:rsidR="00064AFB" w:rsidRPr="000F2FD0">
        <w:rPr>
          <w:color w:val="000000"/>
        </w:rPr>
        <w:t xml:space="preserve"> they had received </w:t>
      </w:r>
      <w:r w:rsidR="00AB1347" w:rsidRPr="000F2FD0">
        <w:rPr>
          <w:color w:val="000000"/>
        </w:rPr>
        <w:t xml:space="preserve">food </w:t>
      </w:r>
      <w:r w:rsidR="00064AFB" w:rsidRPr="000F2FD0">
        <w:rPr>
          <w:color w:val="000000"/>
        </w:rPr>
        <w:t>the food baskets.</w:t>
      </w:r>
      <w:r w:rsidR="00047AC3">
        <w:rPr>
          <w:color w:val="000000"/>
        </w:rPr>
        <w:t xml:space="preserve"> </w:t>
      </w:r>
    </w:p>
    <w:p w:rsidR="00047AC3" w:rsidRDefault="00047AC3" w:rsidP="00843831">
      <w:pPr>
        <w:pStyle w:val="BodyText2"/>
        <w:rPr>
          <w:color w:val="000000"/>
        </w:rPr>
      </w:pPr>
      <w:r>
        <w:rPr>
          <w:color w:val="000000"/>
        </w:rPr>
        <w:t xml:space="preserve">This was confirmed by the final </w:t>
      </w:r>
      <w:r w:rsidR="00EF6E76">
        <w:rPr>
          <w:color w:val="000000"/>
        </w:rPr>
        <w:t xml:space="preserve">evaluation, which </w:t>
      </w:r>
      <w:r w:rsidR="00FC2DA2">
        <w:rPr>
          <w:color w:val="000000"/>
        </w:rPr>
        <w:t xml:space="preserve">showed that an average of </w:t>
      </w:r>
      <w:r w:rsidR="007D585D" w:rsidRPr="000F2FD0">
        <w:rPr>
          <w:color w:val="000000"/>
        </w:rPr>
        <w:t xml:space="preserve">99.6% </w:t>
      </w:r>
      <w:r w:rsidR="00AE4DB9" w:rsidRPr="000F2FD0">
        <w:rPr>
          <w:color w:val="000000"/>
        </w:rPr>
        <w:t xml:space="preserve">(100% IDP and 98% host community) </w:t>
      </w:r>
      <w:r w:rsidR="007D585D" w:rsidRPr="000F2FD0">
        <w:rPr>
          <w:color w:val="000000"/>
        </w:rPr>
        <w:t xml:space="preserve">of </w:t>
      </w:r>
      <w:r>
        <w:rPr>
          <w:color w:val="000000"/>
        </w:rPr>
        <w:t xml:space="preserve">households </w:t>
      </w:r>
      <w:r w:rsidR="002957B7" w:rsidRPr="000F2FD0">
        <w:rPr>
          <w:color w:val="000000"/>
        </w:rPr>
        <w:t xml:space="preserve">in the two urban centers </w:t>
      </w:r>
      <w:r w:rsidR="00FC2DA2">
        <w:rPr>
          <w:color w:val="000000"/>
        </w:rPr>
        <w:t xml:space="preserve">had </w:t>
      </w:r>
      <w:r w:rsidR="00C319A8" w:rsidRPr="000F2FD0">
        <w:rPr>
          <w:color w:val="000000"/>
        </w:rPr>
        <w:t xml:space="preserve">received food support through the </w:t>
      </w:r>
      <w:r w:rsidR="00BE2BF4" w:rsidRPr="000F2FD0">
        <w:rPr>
          <w:color w:val="000000"/>
        </w:rPr>
        <w:t xml:space="preserve">emergency </w:t>
      </w:r>
      <w:r w:rsidR="007D585D" w:rsidRPr="000F2FD0">
        <w:rPr>
          <w:color w:val="000000"/>
        </w:rPr>
        <w:t>f</w:t>
      </w:r>
      <w:r w:rsidR="002E15F7" w:rsidRPr="000F2FD0">
        <w:rPr>
          <w:color w:val="000000"/>
        </w:rPr>
        <w:t xml:space="preserve">ood </w:t>
      </w:r>
      <w:r w:rsidR="007D585D" w:rsidRPr="000F2FD0">
        <w:rPr>
          <w:color w:val="000000"/>
        </w:rPr>
        <w:t>v</w:t>
      </w:r>
      <w:r w:rsidR="002E15F7" w:rsidRPr="000F2FD0">
        <w:rPr>
          <w:color w:val="000000"/>
        </w:rPr>
        <w:t>oucher intervention</w:t>
      </w:r>
      <w:r w:rsidR="007D585D" w:rsidRPr="000F2FD0">
        <w:rPr>
          <w:color w:val="000000"/>
        </w:rPr>
        <w:t xml:space="preserve"> </w:t>
      </w:r>
      <w:r w:rsidR="007D3418" w:rsidRPr="000F2FD0">
        <w:rPr>
          <w:color w:val="000000"/>
        </w:rPr>
        <w:t xml:space="preserve">(see table </w:t>
      </w:r>
      <w:r w:rsidR="001E132D">
        <w:rPr>
          <w:color w:val="000000"/>
        </w:rPr>
        <w:t>6</w:t>
      </w:r>
      <w:r w:rsidR="00BB4C34" w:rsidRPr="000F2FD0">
        <w:rPr>
          <w:color w:val="000000"/>
        </w:rPr>
        <w:t>)</w:t>
      </w:r>
      <w:r w:rsidR="00EF32ED" w:rsidRPr="000F2FD0">
        <w:rPr>
          <w:color w:val="000000"/>
        </w:rPr>
        <w:t>.</w:t>
      </w:r>
    </w:p>
    <w:p w:rsidR="0095272F" w:rsidRPr="000F2FD0" w:rsidRDefault="00734CC9" w:rsidP="00843831">
      <w:pPr>
        <w:pStyle w:val="BodyText2"/>
        <w:rPr>
          <w:color w:val="000000"/>
        </w:rPr>
      </w:pPr>
      <w:r w:rsidRPr="000F2FD0">
        <w:rPr>
          <w:color w:val="000000"/>
        </w:rPr>
        <w:t>In terms of entitlement, post distribution monitoring revealed that</w:t>
      </w:r>
      <w:r w:rsidR="007D585D" w:rsidRPr="000F2FD0">
        <w:rPr>
          <w:color w:val="000000"/>
        </w:rPr>
        <w:t xml:space="preserve"> an average of 82% </w:t>
      </w:r>
      <w:r w:rsidR="00FC2DA2">
        <w:rPr>
          <w:color w:val="000000"/>
        </w:rPr>
        <w:t xml:space="preserve">respondents </w:t>
      </w:r>
      <w:r w:rsidR="007D585D" w:rsidRPr="000F2FD0">
        <w:rPr>
          <w:color w:val="000000"/>
        </w:rPr>
        <w:t>(</w:t>
      </w:r>
      <w:r w:rsidRPr="000F2FD0">
        <w:rPr>
          <w:color w:val="000000"/>
        </w:rPr>
        <w:t>76% in Garowe and 88% in Qardho</w:t>
      </w:r>
      <w:r w:rsidR="007D585D" w:rsidRPr="000F2FD0">
        <w:rPr>
          <w:color w:val="000000"/>
        </w:rPr>
        <w:t>)</w:t>
      </w:r>
      <w:r w:rsidRPr="000F2FD0">
        <w:rPr>
          <w:color w:val="000000"/>
        </w:rPr>
        <w:t xml:space="preserve"> said they did not miss anything in the food basket</w:t>
      </w:r>
      <w:r w:rsidR="007D585D" w:rsidRPr="000F2FD0">
        <w:rPr>
          <w:color w:val="000000"/>
        </w:rPr>
        <w:t xml:space="preserve"> and </w:t>
      </w:r>
      <w:r w:rsidR="00331804">
        <w:rPr>
          <w:color w:val="000000"/>
        </w:rPr>
        <w:t>all</w:t>
      </w:r>
      <w:r w:rsidRPr="000F2FD0">
        <w:rPr>
          <w:color w:val="000000"/>
        </w:rPr>
        <w:t xml:space="preserve"> said they did not have any problem in the process.</w:t>
      </w:r>
    </w:p>
    <w:p w:rsidR="007D3418" w:rsidRPr="007D3418" w:rsidRDefault="00233FDF" w:rsidP="00D174C9">
      <w:pPr>
        <w:pStyle w:val="Caption"/>
      </w:pPr>
      <w:bookmarkStart w:id="48" w:name="_Toc367407868"/>
      <w:r>
        <w:t xml:space="preserve">                    </w:t>
      </w:r>
      <w:r w:rsidR="0000503E">
        <w:t xml:space="preserve">Table </w:t>
      </w:r>
      <w:fldSimple w:instr=" SEQ Table \* ARABIC ">
        <w:r w:rsidR="001E132D">
          <w:rPr>
            <w:noProof/>
          </w:rPr>
          <w:t>6</w:t>
        </w:r>
      </w:fldSimple>
      <w:r w:rsidR="0000503E">
        <w:t xml:space="preserve">: Percent </w:t>
      </w:r>
      <w:r w:rsidR="003201E6">
        <w:t>o</w:t>
      </w:r>
      <w:r w:rsidR="00331804">
        <w:t>f Beneficiary HHs who Received Food Basket</w:t>
      </w:r>
      <w:bookmarkEnd w:id="48"/>
    </w:p>
    <w:tbl>
      <w:tblPr>
        <w:tblW w:w="6390" w:type="dxa"/>
        <w:tblInd w:w="1098" w:type="dxa"/>
        <w:tblLook w:val="04A0"/>
      </w:tblPr>
      <w:tblGrid>
        <w:gridCol w:w="1440"/>
        <w:gridCol w:w="720"/>
        <w:gridCol w:w="795"/>
        <w:gridCol w:w="645"/>
        <w:gridCol w:w="810"/>
        <w:gridCol w:w="810"/>
        <w:gridCol w:w="1170"/>
      </w:tblGrid>
      <w:tr w:rsidR="007D3418" w:rsidRPr="007D3418" w:rsidTr="007D3418">
        <w:trPr>
          <w:trHeight w:val="300"/>
        </w:trPr>
        <w:tc>
          <w:tcPr>
            <w:tcW w:w="1440" w:type="dxa"/>
            <w:tcBorders>
              <w:top w:val="single" w:sz="12" w:space="0" w:color="auto"/>
              <w:left w:val="single" w:sz="12" w:space="0" w:color="auto"/>
              <w:bottom w:val="double" w:sz="2" w:space="0" w:color="auto"/>
              <w:right w:val="single" w:sz="12" w:space="0" w:color="auto"/>
            </w:tcBorders>
            <w:shd w:val="clear" w:color="auto" w:fill="auto"/>
            <w:noWrap/>
            <w:vAlign w:val="bottom"/>
            <w:hideMark/>
          </w:tcPr>
          <w:p w:rsidR="007D3418" w:rsidRPr="009C595C" w:rsidRDefault="007D3418" w:rsidP="007D3418">
            <w:pPr>
              <w:pStyle w:val="BodyText2"/>
              <w:rPr>
                <w:b/>
                <w:sz w:val="20"/>
                <w:szCs w:val="20"/>
              </w:rPr>
            </w:pPr>
            <w:r w:rsidRPr="009C595C">
              <w:rPr>
                <w:b/>
                <w:sz w:val="20"/>
                <w:szCs w:val="20"/>
              </w:rPr>
              <w:t>Beneficiaries</w:t>
            </w:r>
          </w:p>
        </w:tc>
        <w:tc>
          <w:tcPr>
            <w:tcW w:w="1515" w:type="dxa"/>
            <w:gridSpan w:val="2"/>
            <w:tcBorders>
              <w:top w:val="single" w:sz="12" w:space="0" w:color="auto"/>
              <w:left w:val="single" w:sz="12" w:space="0" w:color="auto"/>
              <w:bottom w:val="double" w:sz="2" w:space="0" w:color="auto"/>
              <w:right w:val="single" w:sz="12" w:space="0" w:color="auto"/>
            </w:tcBorders>
            <w:shd w:val="clear" w:color="auto" w:fill="auto"/>
            <w:noWrap/>
            <w:vAlign w:val="bottom"/>
            <w:hideMark/>
          </w:tcPr>
          <w:p w:rsidR="007D3418" w:rsidRPr="009C595C" w:rsidRDefault="007D3418" w:rsidP="007D3418">
            <w:pPr>
              <w:pStyle w:val="BodyText2"/>
              <w:rPr>
                <w:b/>
                <w:sz w:val="20"/>
                <w:szCs w:val="20"/>
              </w:rPr>
            </w:pPr>
            <w:r w:rsidRPr="009C595C">
              <w:rPr>
                <w:b/>
                <w:sz w:val="20"/>
                <w:szCs w:val="20"/>
              </w:rPr>
              <w:t>Garowe</w:t>
            </w:r>
          </w:p>
        </w:tc>
        <w:tc>
          <w:tcPr>
            <w:tcW w:w="1455" w:type="dxa"/>
            <w:gridSpan w:val="2"/>
            <w:tcBorders>
              <w:top w:val="single" w:sz="12" w:space="0" w:color="auto"/>
              <w:left w:val="single" w:sz="12" w:space="0" w:color="auto"/>
              <w:bottom w:val="double" w:sz="2" w:space="0" w:color="auto"/>
              <w:right w:val="single" w:sz="12" w:space="0" w:color="auto"/>
            </w:tcBorders>
            <w:shd w:val="clear" w:color="auto" w:fill="auto"/>
            <w:noWrap/>
            <w:vAlign w:val="bottom"/>
            <w:hideMark/>
          </w:tcPr>
          <w:p w:rsidR="007D3418" w:rsidRPr="009C595C" w:rsidRDefault="007D3418" w:rsidP="007D3418">
            <w:pPr>
              <w:pStyle w:val="BodyText2"/>
              <w:rPr>
                <w:b/>
                <w:sz w:val="20"/>
                <w:szCs w:val="20"/>
              </w:rPr>
            </w:pPr>
            <w:r w:rsidRPr="009C595C">
              <w:rPr>
                <w:b/>
                <w:sz w:val="20"/>
                <w:szCs w:val="20"/>
              </w:rPr>
              <w:t>Qardho</w:t>
            </w:r>
          </w:p>
        </w:tc>
        <w:tc>
          <w:tcPr>
            <w:tcW w:w="1980" w:type="dxa"/>
            <w:gridSpan w:val="2"/>
            <w:tcBorders>
              <w:top w:val="single" w:sz="12" w:space="0" w:color="auto"/>
              <w:left w:val="single" w:sz="12" w:space="0" w:color="auto"/>
              <w:bottom w:val="double" w:sz="2" w:space="0" w:color="auto"/>
              <w:right w:val="single" w:sz="12" w:space="0" w:color="auto"/>
            </w:tcBorders>
            <w:shd w:val="clear" w:color="auto" w:fill="auto"/>
            <w:noWrap/>
            <w:vAlign w:val="bottom"/>
            <w:hideMark/>
          </w:tcPr>
          <w:p w:rsidR="007D3418" w:rsidRPr="009C595C" w:rsidRDefault="007D3418" w:rsidP="007D3418">
            <w:pPr>
              <w:pStyle w:val="BodyText2"/>
              <w:rPr>
                <w:b/>
                <w:sz w:val="20"/>
                <w:szCs w:val="20"/>
              </w:rPr>
            </w:pPr>
            <w:r w:rsidRPr="009C595C">
              <w:rPr>
                <w:b/>
                <w:sz w:val="20"/>
                <w:szCs w:val="20"/>
              </w:rPr>
              <w:t>Garowe &amp; Qardho</w:t>
            </w:r>
          </w:p>
        </w:tc>
      </w:tr>
      <w:tr w:rsidR="007D3418" w:rsidRPr="007D3418" w:rsidTr="007D3418">
        <w:trPr>
          <w:trHeight w:val="300"/>
        </w:trPr>
        <w:tc>
          <w:tcPr>
            <w:tcW w:w="1440" w:type="dxa"/>
            <w:tcBorders>
              <w:top w:val="double" w:sz="2" w:space="0" w:color="auto"/>
              <w:left w:val="single" w:sz="12" w:space="0" w:color="auto"/>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 </w:t>
            </w:r>
          </w:p>
        </w:tc>
        <w:tc>
          <w:tcPr>
            <w:tcW w:w="720" w:type="dxa"/>
            <w:tcBorders>
              <w:top w:val="double" w:sz="2" w:space="0" w:color="auto"/>
              <w:left w:val="single" w:sz="12" w:space="0" w:color="auto"/>
              <w:bottom w:val="single" w:sz="4" w:space="0" w:color="auto"/>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No</w:t>
            </w:r>
          </w:p>
        </w:tc>
        <w:tc>
          <w:tcPr>
            <w:tcW w:w="795" w:type="dxa"/>
            <w:tcBorders>
              <w:top w:val="double" w:sz="2" w:space="0" w:color="auto"/>
              <w:left w:val="nil"/>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Yes</w:t>
            </w:r>
          </w:p>
        </w:tc>
        <w:tc>
          <w:tcPr>
            <w:tcW w:w="645" w:type="dxa"/>
            <w:tcBorders>
              <w:top w:val="double" w:sz="2" w:space="0" w:color="auto"/>
              <w:left w:val="single" w:sz="12" w:space="0" w:color="auto"/>
              <w:bottom w:val="single" w:sz="4" w:space="0" w:color="auto"/>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No</w:t>
            </w:r>
          </w:p>
        </w:tc>
        <w:tc>
          <w:tcPr>
            <w:tcW w:w="810" w:type="dxa"/>
            <w:tcBorders>
              <w:top w:val="double" w:sz="2" w:space="0" w:color="auto"/>
              <w:left w:val="nil"/>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Yes</w:t>
            </w:r>
          </w:p>
        </w:tc>
        <w:tc>
          <w:tcPr>
            <w:tcW w:w="810" w:type="dxa"/>
            <w:tcBorders>
              <w:top w:val="double" w:sz="2" w:space="0" w:color="auto"/>
              <w:left w:val="single" w:sz="12" w:space="0" w:color="auto"/>
              <w:bottom w:val="single" w:sz="4" w:space="0" w:color="auto"/>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No</w:t>
            </w:r>
          </w:p>
        </w:tc>
        <w:tc>
          <w:tcPr>
            <w:tcW w:w="1170" w:type="dxa"/>
            <w:tcBorders>
              <w:top w:val="double" w:sz="2" w:space="0" w:color="auto"/>
              <w:left w:val="nil"/>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Yes</w:t>
            </w:r>
          </w:p>
        </w:tc>
      </w:tr>
      <w:tr w:rsidR="007D3418" w:rsidRPr="007D3418" w:rsidTr="007D3418">
        <w:trPr>
          <w:trHeight w:val="300"/>
        </w:trPr>
        <w:tc>
          <w:tcPr>
            <w:tcW w:w="1440" w:type="dxa"/>
            <w:tcBorders>
              <w:top w:val="nil"/>
              <w:left w:val="single" w:sz="12" w:space="0" w:color="auto"/>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IDP</w:t>
            </w:r>
          </w:p>
        </w:tc>
        <w:tc>
          <w:tcPr>
            <w:tcW w:w="720" w:type="dxa"/>
            <w:tcBorders>
              <w:top w:val="nil"/>
              <w:left w:val="single" w:sz="12" w:space="0" w:color="auto"/>
              <w:bottom w:val="single" w:sz="4" w:space="0" w:color="auto"/>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0.0%</w:t>
            </w:r>
          </w:p>
        </w:tc>
        <w:tc>
          <w:tcPr>
            <w:tcW w:w="795" w:type="dxa"/>
            <w:tcBorders>
              <w:top w:val="nil"/>
              <w:left w:val="nil"/>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100%</w:t>
            </w:r>
          </w:p>
        </w:tc>
        <w:tc>
          <w:tcPr>
            <w:tcW w:w="645" w:type="dxa"/>
            <w:tcBorders>
              <w:top w:val="nil"/>
              <w:left w:val="single" w:sz="12" w:space="0" w:color="auto"/>
              <w:bottom w:val="single" w:sz="4" w:space="0" w:color="auto"/>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0%</w:t>
            </w:r>
          </w:p>
        </w:tc>
        <w:tc>
          <w:tcPr>
            <w:tcW w:w="810" w:type="dxa"/>
            <w:tcBorders>
              <w:top w:val="nil"/>
              <w:left w:val="nil"/>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100%</w:t>
            </w:r>
          </w:p>
        </w:tc>
        <w:tc>
          <w:tcPr>
            <w:tcW w:w="810" w:type="dxa"/>
            <w:tcBorders>
              <w:top w:val="nil"/>
              <w:left w:val="single" w:sz="12" w:space="0" w:color="auto"/>
              <w:bottom w:val="single" w:sz="4" w:space="0" w:color="auto"/>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0%</w:t>
            </w:r>
          </w:p>
        </w:tc>
        <w:tc>
          <w:tcPr>
            <w:tcW w:w="1170" w:type="dxa"/>
            <w:tcBorders>
              <w:top w:val="nil"/>
              <w:left w:val="nil"/>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100.0%</w:t>
            </w:r>
          </w:p>
        </w:tc>
      </w:tr>
      <w:tr w:rsidR="007D3418" w:rsidRPr="007D3418" w:rsidTr="007D3418">
        <w:trPr>
          <w:trHeight w:val="300"/>
        </w:trPr>
        <w:tc>
          <w:tcPr>
            <w:tcW w:w="1440" w:type="dxa"/>
            <w:tcBorders>
              <w:top w:val="nil"/>
              <w:left w:val="single" w:sz="12" w:space="0" w:color="auto"/>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Host</w:t>
            </w:r>
          </w:p>
        </w:tc>
        <w:tc>
          <w:tcPr>
            <w:tcW w:w="720" w:type="dxa"/>
            <w:tcBorders>
              <w:top w:val="nil"/>
              <w:left w:val="single" w:sz="12" w:space="0" w:color="auto"/>
              <w:bottom w:val="single" w:sz="4" w:space="0" w:color="auto"/>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2.4%</w:t>
            </w:r>
          </w:p>
        </w:tc>
        <w:tc>
          <w:tcPr>
            <w:tcW w:w="795" w:type="dxa"/>
            <w:tcBorders>
              <w:top w:val="nil"/>
              <w:left w:val="nil"/>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97.6%</w:t>
            </w:r>
          </w:p>
        </w:tc>
        <w:tc>
          <w:tcPr>
            <w:tcW w:w="645" w:type="dxa"/>
            <w:tcBorders>
              <w:top w:val="nil"/>
              <w:left w:val="single" w:sz="12" w:space="0" w:color="auto"/>
              <w:bottom w:val="single" w:sz="4" w:space="0" w:color="auto"/>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0%</w:t>
            </w:r>
          </w:p>
        </w:tc>
        <w:tc>
          <w:tcPr>
            <w:tcW w:w="810" w:type="dxa"/>
            <w:tcBorders>
              <w:top w:val="nil"/>
              <w:left w:val="nil"/>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100%</w:t>
            </w:r>
          </w:p>
        </w:tc>
        <w:tc>
          <w:tcPr>
            <w:tcW w:w="810" w:type="dxa"/>
            <w:tcBorders>
              <w:top w:val="nil"/>
              <w:left w:val="single" w:sz="12" w:space="0" w:color="auto"/>
              <w:bottom w:val="single" w:sz="4" w:space="0" w:color="auto"/>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1.2%</w:t>
            </w:r>
          </w:p>
        </w:tc>
        <w:tc>
          <w:tcPr>
            <w:tcW w:w="1170" w:type="dxa"/>
            <w:tcBorders>
              <w:top w:val="nil"/>
              <w:left w:val="nil"/>
              <w:bottom w:val="single" w:sz="4" w:space="0" w:color="auto"/>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98.8%</w:t>
            </w:r>
          </w:p>
        </w:tc>
      </w:tr>
      <w:tr w:rsidR="007D3418" w:rsidRPr="007D3418" w:rsidTr="00233FDF">
        <w:trPr>
          <w:trHeight w:val="300"/>
        </w:trPr>
        <w:tc>
          <w:tcPr>
            <w:tcW w:w="1440" w:type="dxa"/>
            <w:tcBorders>
              <w:top w:val="nil"/>
              <w:left w:val="single" w:sz="12" w:space="0" w:color="auto"/>
              <w:bottom w:val="nil"/>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IDP &amp; Host</w:t>
            </w:r>
          </w:p>
        </w:tc>
        <w:tc>
          <w:tcPr>
            <w:tcW w:w="720" w:type="dxa"/>
            <w:tcBorders>
              <w:top w:val="nil"/>
              <w:left w:val="single" w:sz="12" w:space="0" w:color="auto"/>
              <w:bottom w:val="nil"/>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1%</w:t>
            </w:r>
          </w:p>
        </w:tc>
        <w:tc>
          <w:tcPr>
            <w:tcW w:w="795" w:type="dxa"/>
            <w:tcBorders>
              <w:top w:val="nil"/>
              <w:left w:val="nil"/>
              <w:bottom w:val="nil"/>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99%</w:t>
            </w:r>
          </w:p>
        </w:tc>
        <w:tc>
          <w:tcPr>
            <w:tcW w:w="645" w:type="dxa"/>
            <w:tcBorders>
              <w:top w:val="nil"/>
              <w:left w:val="single" w:sz="12" w:space="0" w:color="auto"/>
              <w:bottom w:val="nil"/>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0%</w:t>
            </w:r>
          </w:p>
        </w:tc>
        <w:tc>
          <w:tcPr>
            <w:tcW w:w="810" w:type="dxa"/>
            <w:tcBorders>
              <w:top w:val="nil"/>
              <w:left w:val="nil"/>
              <w:bottom w:val="nil"/>
              <w:right w:val="single" w:sz="12"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100%</w:t>
            </w:r>
          </w:p>
        </w:tc>
        <w:tc>
          <w:tcPr>
            <w:tcW w:w="810" w:type="dxa"/>
            <w:tcBorders>
              <w:top w:val="nil"/>
              <w:left w:val="single" w:sz="12" w:space="0" w:color="auto"/>
              <w:bottom w:val="nil"/>
              <w:right w:val="single" w:sz="4" w:space="0" w:color="auto"/>
            </w:tcBorders>
            <w:shd w:val="clear" w:color="auto" w:fill="auto"/>
            <w:noWrap/>
            <w:vAlign w:val="bottom"/>
            <w:hideMark/>
          </w:tcPr>
          <w:p w:rsidR="007D3418" w:rsidRPr="009C595C" w:rsidRDefault="007D3418" w:rsidP="007D3418">
            <w:pPr>
              <w:pStyle w:val="BodyText2"/>
              <w:rPr>
                <w:sz w:val="20"/>
                <w:szCs w:val="20"/>
              </w:rPr>
            </w:pPr>
            <w:r w:rsidRPr="009C595C">
              <w:rPr>
                <w:sz w:val="20"/>
                <w:szCs w:val="20"/>
              </w:rPr>
              <w:t>0.6%</w:t>
            </w:r>
          </w:p>
        </w:tc>
        <w:tc>
          <w:tcPr>
            <w:tcW w:w="1170" w:type="dxa"/>
            <w:tcBorders>
              <w:top w:val="nil"/>
              <w:left w:val="nil"/>
              <w:bottom w:val="nil"/>
              <w:right w:val="single" w:sz="12" w:space="0" w:color="auto"/>
            </w:tcBorders>
            <w:shd w:val="clear" w:color="auto" w:fill="FBD4B4"/>
            <w:noWrap/>
            <w:vAlign w:val="bottom"/>
            <w:hideMark/>
          </w:tcPr>
          <w:p w:rsidR="007D3418" w:rsidRPr="009C595C" w:rsidRDefault="007D3418" w:rsidP="007D3418">
            <w:pPr>
              <w:pStyle w:val="BodyText2"/>
              <w:rPr>
                <w:sz w:val="20"/>
                <w:szCs w:val="20"/>
              </w:rPr>
            </w:pPr>
            <w:r w:rsidRPr="009C595C">
              <w:rPr>
                <w:sz w:val="20"/>
                <w:szCs w:val="20"/>
              </w:rPr>
              <w:t>99.6%</w:t>
            </w:r>
          </w:p>
        </w:tc>
      </w:tr>
      <w:tr w:rsidR="00233FDF" w:rsidRPr="007D3418" w:rsidTr="00233FDF">
        <w:trPr>
          <w:trHeight w:val="74"/>
        </w:trPr>
        <w:tc>
          <w:tcPr>
            <w:tcW w:w="1440" w:type="dxa"/>
            <w:tcBorders>
              <w:top w:val="nil"/>
              <w:left w:val="single" w:sz="12" w:space="0" w:color="auto"/>
              <w:bottom w:val="single" w:sz="12" w:space="0" w:color="auto"/>
              <w:right w:val="single" w:sz="12" w:space="0" w:color="auto"/>
            </w:tcBorders>
            <w:shd w:val="clear" w:color="auto" w:fill="auto"/>
            <w:noWrap/>
            <w:vAlign w:val="bottom"/>
            <w:hideMark/>
          </w:tcPr>
          <w:p w:rsidR="00233FDF" w:rsidRPr="00233FDF" w:rsidRDefault="00233FDF" w:rsidP="00233FDF">
            <w:pPr>
              <w:pStyle w:val="BodyText20"/>
            </w:pPr>
          </w:p>
        </w:tc>
        <w:tc>
          <w:tcPr>
            <w:tcW w:w="720" w:type="dxa"/>
            <w:tcBorders>
              <w:top w:val="nil"/>
              <w:left w:val="single" w:sz="12" w:space="0" w:color="auto"/>
              <w:bottom w:val="single" w:sz="12" w:space="0" w:color="auto"/>
              <w:right w:val="single" w:sz="4" w:space="0" w:color="auto"/>
            </w:tcBorders>
            <w:shd w:val="clear" w:color="auto" w:fill="auto"/>
            <w:noWrap/>
            <w:vAlign w:val="bottom"/>
            <w:hideMark/>
          </w:tcPr>
          <w:p w:rsidR="00233FDF" w:rsidRPr="009C595C" w:rsidRDefault="00233FDF" w:rsidP="007D3418">
            <w:pPr>
              <w:pStyle w:val="BodyText2"/>
              <w:rPr>
                <w:sz w:val="20"/>
                <w:szCs w:val="20"/>
              </w:rPr>
            </w:pPr>
          </w:p>
        </w:tc>
        <w:tc>
          <w:tcPr>
            <w:tcW w:w="795" w:type="dxa"/>
            <w:tcBorders>
              <w:top w:val="nil"/>
              <w:left w:val="nil"/>
              <w:bottom w:val="single" w:sz="12" w:space="0" w:color="auto"/>
              <w:right w:val="single" w:sz="12" w:space="0" w:color="auto"/>
            </w:tcBorders>
            <w:shd w:val="clear" w:color="auto" w:fill="auto"/>
            <w:noWrap/>
            <w:vAlign w:val="bottom"/>
            <w:hideMark/>
          </w:tcPr>
          <w:p w:rsidR="00233FDF" w:rsidRPr="009C595C" w:rsidRDefault="00233FDF" w:rsidP="007D3418">
            <w:pPr>
              <w:pStyle w:val="BodyText2"/>
              <w:rPr>
                <w:sz w:val="20"/>
                <w:szCs w:val="20"/>
              </w:rPr>
            </w:pPr>
          </w:p>
        </w:tc>
        <w:tc>
          <w:tcPr>
            <w:tcW w:w="645" w:type="dxa"/>
            <w:tcBorders>
              <w:top w:val="nil"/>
              <w:left w:val="single" w:sz="12" w:space="0" w:color="auto"/>
              <w:bottom w:val="single" w:sz="12" w:space="0" w:color="auto"/>
              <w:right w:val="single" w:sz="4" w:space="0" w:color="auto"/>
            </w:tcBorders>
            <w:shd w:val="clear" w:color="auto" w:fill="auto"/>
            <w:noWrap/>
            <w:vAlign w:val="bottom"/>
            <w:hideMark/>
          </w:tcPr>
          <w:p w:rsidR="00233FDF" w:rsidRPr="009C595C" w:rsidRDefault="00233FDF" w:rsidP="007D3418">
            <w:pPr>
              <w:pStyle w:val="BodyText2"/>
              <w:rPr>
                <w:sz w:val="20"/>
                <w:szCs w:val="20"/>
              </w:rPr>
            </w:pPr>
          </w:p>
        </w:tc>
        <w:tc>
          <w:tcPr>
            <w:tcW w:w="810" w:type="dxa"/>
            <w:tcBorders>
              <w:top w:val="nil"/>
              <w:left w:val="nil"/>
              <w:bottom w:val="single" w:sz="12" w:space="0" w:color="auto"/>
              <w:right w:val="single" w:sz="12" w:space="0" w:color="auto"/>
            </w:tcBorders>
            <w:shd w:val="clear" w:color="auto" w:fill="auto"/>
            <w:noWrap/>
            <w:vAlign w:val="bottom"/>
            <w:hideMark/>
          </w:tcPr>
          <w:p w:rsidR="00233FDF" w:rsidRPr="009C595C" w:rsidRDefault="00233FDF" w:rsidP="007D3418">
            <w:pPr>
              <w:pStyle w:val="BodyText2"/>
              <w:rPr>
                <w:sz w:val="20"/>
                <w:szCs w:val="20"/>
              </w:rPr>
            </w:pPr>
          </w:p>
        </w:tc>
        <w:tc>
          <w:tcPr>
            <w:tcW w:w="810" w:type="dxa"/>
            <w:tcBorders>
              <w:top w:val="nil"/>
              <w:left w:val="single" w:sz="12" w:space="0" w:color="auto"/>
              <w:bottom w:val="single" w:sz="12" w:space="0" w:color="auto"/>
              <w:right w:val="single" w:sz="4" w:space="0" w:color="auto"/>
            </w:tcBorders>
            <w:shd w:val="clear" w:color="auto" w:fill="auto"/>
            <w:noWrap/>
            <w:vAlign w:val="bottom"/>
            <w:hideMark/>
          </w:tcPr>
          <w:p w:rsidR="00233FDF" w:rsidRPr="009C595C" w:rsidRDefault="00233FDF" w:rsidP="007D3418">
            <w:pPr>
              <w:pStyle w:val="BodyText2"/>
              <w:rPr>
                <w:sz w:val="20"/>
                <w:szCs w:val="20"/>
              </w:rPr>
            </w:pPr>
          </w:p>
        </w:tc>
        <w:tc>
          <w:tcPr>
            <w:tcW w:w="1170" w:type="dxa"/>
            <w:tcBorders>
              <w:top w:val="nil"/>
              <w:left w:val="nil"/>
              <w:bottom w:val="single" w:sz="12" w:space="0" w:color="auto"/>
              <w:right w:val="single" w:sz="12" w:space="0" w:color="auto"/>
            </w:tcBorders>
            <w:shd w:val="clear" w:color="auto" w:fill="FBD4B4"/>
            <w:noWrap/>
            <w:vAlign w:val="bottom"/>
            <w:hideMark/>
          </w:tcPr>
          <w:p w:rsidR="00233FDF" w:rsidRPr="009C595C" w:rsidRDefault="00233FDF" w:rsidP="007D3418">
            <w:pPr>
              <w:pStyle w:val="BodyText2"/>
              <w:rPr>
                <w:sz w:val="20"/>
                <w:szCs w:val="20"/>
              </w:rPr>
            </w:pPr>
          </w:p>
        </w:tc>
      </w:tr>
    </w:tbl>
    <w:p w:rsidR="00233FDF" w:rsidRDefault="00233FDF">
      <w:pPr>
        <w:spacing w:before="0" w:after="0"/>
        <w:jc w:val="left"/>
        <w:rPr>
          <w:rFonts w:ascii="Arial Narrow" w:eastAsia="Times New Roman" w:hAnsi="Arial Narrow"/>
        </w:rPr>
      </w:pPr>
    </w:p>
    <w:p w:rsidR="001D589D" w:rsidRDefault="001D589D" w:rsidP="00233FDF">
      <w:pPr>
        <w:pStyle w:val="BodyText"/>
        <w:pBdr>
          <w:top w:val="single" w:sz="4" w:space="0" w:color="E36C0A"/>
        </w:pBdr>
        <w:rPr>
          <w:rFonts w:eastAsia="Calibri"/>
        </w:rPr>
      </w:pPr>
      <w:r w:rsidRPr="00B721BD">
        <w:lastRenderedPageBreak/>
        <w:t xml:space="preserve">80% </w:t>
      </w:r>
      <w:r w:rsidR="003201E6" w:rsidRPr="00B721BD">
        <w:t xml:space="preserve">Improved 900 </w:t>
      </w:r>
      <w:r w:rsidRPr="00B721BD">
        <w:t xml:space="preserve">HH </w:t>
      </w:r>
      <w:r w:rsidR="003201E6" w:rsidRPr="00B721BD">
        <w:t>Nutrition</w:t>
      </w:r>
      <w:r w:rsidR="003201E6">
        <w:t xml:space="preserve"> </w:t>
      </w:r>
      <w:r w:rsidR="003201E6" w:rsidRPr="00B721BD">
        <w:t xml:space="preserve">Status </w:t>
      </w:r>
      <w:r w:rsidR="003201E6">
        <w:t>a</w:t>
      </w:r>
      <w:r w:rsidR="003201E6" w:rsidRPr="00B721BD">
        <w:t>bove Baseline</w:t>
      </w:r>
    </w:p>
    <w:p w:rsidR="009E0B08" w:rsidRDefault="00E45D0D" w:rsidP="007040DA">
      <w:pPr>
        <w:pStyle w:val="BodyText2"/>
        <w:rPr>
          <w:color w:val="000000"/>
        </w:rPr>
      </w:pPr>
      <w:r>
        <w:rPr>
          <w:color w:val="000000"/>
        </w:rPr>
        <w:t xml:space="preserve">Although no bench mark was set before the implementation of the emergency food voucher, </w:t>
      </w:r>
      <w:r w:rsidR="003F5DA2">
        <w:rPr>
          <w:color w:val="000000"/>
        </w:rPr>
        <w:t xml:space="preserve">during the baseline study which was conducted 2 month after the conclusion of this activity showed that nutrition status of </w:t>
      </w:r>
      <w:r w:rsidR="00453B8B">
        <w:rPr>
          <w:color w:val="000000"/>
        </w:rPr>
        <w:t xml:space="preserve">63% of households interviewed in both Garowe and Qardho </w:t>
      </w:r>
      <w:r w:rsidR="003F5DA2">
        <w:rPr>
          <w:color w:val="000000"/>
        </w:rPr>
        <w:t xml:space="preserve">had </w:t>
      </w:r>
      <w:r w:rsidR="00561873">
        <w:rPr>
          <w:color w:val="000000"/>
        </w:rPr>
        <w:t>improved</w:t>
      </w:r>
      <w:r w:rsidR="003F5DA2">
        <w:rPr>
          <w:color w:val="000000"/>
        </w:rPr>
        <w:t>.</w:t>
      </w:r>
      <w:r w:rsidR="004C2D9C">
        <w:rPr>
          <w:color w:val="000000"/>
        </w:rPr>
        <w:t xml:space="preserve"> </w:t>
      </w:r>
      <w:r w:rsidR="003F5DA2">
        <w:rPr>
          <w:color w:val="000000"/>
        </w:rPr>
        <w:t xml:space="preserve">This was emphasized during the final evaluation where </w:t>
      </w:r>
      <w:r w:rsidR="004C2D9C">
        <w:rPr>
          <w:color w:val="000000"/>
        </w:rPr>
        <w:t xml:space="preserve">87% of household interviewed during the final evaluation </w:t>
      </w:r>
      <w:r w:rsidR="001404D2">
        <w:rPr>
          <w:color w:val="000000"/>
        </w:rPr>
        <w:t xml:space="preserve">said their household nutrition status improved during the implementation of the emergency food voucher activities </w:t>
      </w:r>
      <w:r w:rsidR="00E641E1">
        <w:rPr>
          <w:color w:val="000000"/>
        </w:rPr>
        <w:t xml:space="preserve">(see </w:t>
      </w:r>
      <w:r w:rsidR="00027C97">
        <w:rPr>
          <w:color w:val="000000"/>
        </w:rPr>
        <w:t>figure</w:t>
      </w:r>
      <w:r w:rsidR="00E641E1" w:rsidRPr="000F2FD0">
        <w:rPr>
          <w:color w:val="000000"/>
        </w:rPr>
        <w:t xml:space="preserve"> </w:t>
      </w:r>
      <w:r w:rsidR="0086499C">
        <w:rPr>
          <w:color w:val="000000"/>
        </w:rPr>
        <w:t>6</w:t>
      </w:r>
      <w:r w:rsidR="00E641E1">
        <w:rPr>
          <w:color w:val="000000"/>
        </w:rPr>
        <w:t xml:space="preserve"> below).</w:t>
      </w:r>
      <w:r w:rsidR="00E641E1" w:rsidRPr="000F2FD0">
        <w:rPr>
          <w:color w:val="000000"/>
        </w:rPr>
        <w:t xml:space="preserve"> </w:t>
      </w:r>
      <w:r w:rsidR="003F5DA2">
        <w:rPr>
          <w:color w:val="000000"/>
        </w:rPr>
        <w:t xml:space="preserve">However </w:t>
      </w:r>
      <w:r w:rsidR="00D22738">
        <w:rPr>
          <w:color w:val="000000"/>
        </w:rPr>
        <w:t xml:space="preserve">during baseline, opinion was divided </w:t>
      </w:r>
      <w:r w:rsidR="009E0B08">
        <w:rPr>
          <w:color w:val="000000"/>
        </w:rPr>
        <w:t xml:space="preserve">in </w:t>
      </w:r>
      <w:r w:rsidR="00D22738">
        <w:rPr>
          <w:color w:val="000000"/>
        </w:rPr>
        <w:t xml:space="preserve">the FGDs on how much </w:t>
      </w:r>
      <w:r w:rsidR="00833A06">
        <w:rPr>
          <w:color w:val="000000"/>
        </w:rPr>
        <w:t>improvements have</w:t>
      </w:r>
      <w:r w:rsidR="00D22738">
        <w:rPr>
          <w:color w:val="000000"/>
        </w:rPr>
        <w:t xml:space="preserve"> occurred as a results CARE’s emergency food voucher intervention. </w:t>
      </w:r>
      <w:r w:rsidR="003F5DA2">
        <w:rPr>
          <w:color w:val="000000"/>
        </w:rPr>
        <w:t>While m</w:t>
      </w:r>
      <w:r w:rsidR="00833A06">
        <w:rPr>
          <w:color w:val="000000"/>
        </w:rPr>
        <w:t xml:space="preserve">ost </w:t>
      </w:r>
      <w:r w:rsidR="003F5DA2">
        <w:rPr>
          <w:color w:val="000000"/>
        </w:rPr>
        <w:t xml:space="preserve">(6 out of 8 FGDs) </w:t>
      </w:r>
      <w:r w:rsidR="00833A06">
        <w:rPr>
          <w:color w:val="000000"/>
        </w:rPr>
        <w:t xml:space="preserve">believed the situation had improved </w:t>
      </w:r>
      <w:r w:rsidR="003F5DA2">
        <w:rPr>
          <w:color w:val="000000"/>
        </w:rPr>
        <w:t xml:space="preserve">a few (2 out of 8 FGDs) </w:t>
      </w:r>
      <w:r w:rsidR="00833A06">
        <w:rPr>
          <w:color w:val="000000"/>
        </w:rPr>
        <w:t xml:space="preserve">felt there were still families that are malnourished. In general, they put the nutrition level </w:t>
      </w:r>
      <w:r w:rsidR="003F5DA2">
        <w:rPr>
          <w:color w:val="000000"/>
        </w:rPr>
        <w:t>a</w:t>
      </w:r>
      <w:r w:rsidR="00833A06">
        <w:rPr>
          <w:color w:val="000000"/>
        </w:rPr>
        <w:t xml:space="preserve">t 40% - 60%. </w:t>
      </w:r>
      <w:r w:rsidR="003F5DA2">
        <w:rPr>
          <w:color w:val="000000"/>
        </w:rPr>
        <w:t xml:space="preserve">In addition, they all put </w:t>
      </w:r>
      <w:r w:rsidR="00833A06">
        <w:rPr>
          <w:color w:val="000000"/>
        </w:rPr>
        <w:t>the malnourishment levels</w:t>
      </w:r>
      <w:r w:rsidR="009E0B08">
        <w:rPr>
          <w:color w:val="000000"/>
        </w:rPr>
        <w:t>,</w:t>
      </w:r>
      <w:r w:rsidR="00833A06">
        <w:rPr>
          <w:color w:val="000000"/>
        </w:rPr>
        <w:t xml:space="preserve"> before the implementation of the food voucher</w:t>
      </w:r>
      <w:r w:rsidR="009E0B08">
        <w:rPr>
          <w:color w:val="000000"/>
        </w:rPr>
        <w:t>,</w:t>
      </w:r>
      <w:r w:rsidR="00833A06">
        <w:rPr>
          <w:color w:val="000000"/>
        </w:rPr>
        <w:t xml:space="preserve"> at 80%</w:t>
      </w:r>
      <w:r w:rsidR="003C764B">
        <w:rPr>
          <w:color w:val="000000"/>
        </w:rPr>
        <w:t>.</w:t>
      </w:r>
      <w:r w:rsidR="00D7485B">
        <w:rPr>
          <w:color w:val="000000"/>
        </w:rPr>
        <w:t xml:space="preserve"> </w:t>
      </w:r>
    </w:p>
    <w:p w:rsidR="00E12F79" w:rsidRDefault="003F5DA2" w:rsidP="00E12F79">
      <w:pPr>
        <w:pStyle w:val="BodyText2"/>
        <w:jc w:val="left"/>
        <w:rPr>
          <w:color w:val="000000"/>
        </w:rPr>
      </w:pPr>
      <w:r>
        <w:rPr>
          <w:color w:val="000000"/>
        </w:rPr>
        <w:t xml:space="preserve">It should be noted that </w:t>
      </w:r>
      <w:r w:rsidR="00AB6AEF">
        <w:rPr>
          <w:color w:val="000000"/>
        </w:rPr>
        <w:t xml:space="preserve">as reported elsewhere, there is an apparent reduction in household daily meal intake between baseline and final evaluation </w:t>
      </w:r>
      <w:r w:rsidR="00E641E1">
        <w:rPr>
          <w:color w:val="000000"/>
        </w:rPr>
        <w:t xml:space="preserve">(see indicator on expected results </w:t>
      </w:r>
      <w:r w:rsidR="00FA3264">
        <w:rPr>
          <w:color w:val="000000"/>
        </w:rPr>
        <w:t xml:space="preserve">2 below </w:t>
      </w:r>
      <w:r w:rsidR="00580155">
        <w:rPr>
          <w:color w:val="000000"/>
        </w:rPr>
        <w:t>for details).</w:t>
      </w:r>
      <w:r w:rsidR="00AB6AEF">
        <w:rPr>
          <w:color w:val="000000"/>
        </w:rPr>
        <w:t xml:space="preserve"> This is explained by the fact the final evaluation was conducted 12 month after the conclusion of the emergency food voucher. The reduction is indicated of the changes that have taken place since the stoppage of this intervention.</w:t>
      </w:r>
    </w:p>
    <w:p w:rsidR="00233FDF" w:rsidRPr="00233FDF" w:rsidRDefault="00233FDF" w:rsidP="00233FDF">
      <w:pPr>
        <w:pStyle w:val="BodyText20"/>
      </w:pPr>
    </w:p>
    <w:p w:rsidR="00E12F79" w:rsidRDefault="007B18C1" w:rsidP="0086499C">
      <w:pPr>
        <w:pStyle w:val="BodyText2"/>
        <w:keepNext/>
        <w:jc w:val="center"/>
      </w:pPr>
      <w:r>
        <w:rPr>
          <w:noProof/>
        </w:rPr>
        <w:drawing>
          <wp:inline distT="0" distB="0" distL="0" distR="0">
            <wp:extent cx="3726611" cy="188918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2217" cy="1886957"/>
                    </a:xfrm>
                    <a:prstGeom prst="rect">
                      <a:avLst/>
                    </a:prstGeom>
                    <a:noFill/>
                  </pic:spPr>
                </pic:pic>
              </a:graphicData>
            </a:graphic>
          </wp:inline>
        </w:drawing>
      </w:r>
    </w:p>
    <w:p w:rsidR="00E12F79" w:rsidRDefault="00E12F79" w:rsidP="00AB6AEF">
      <w:pPr>
        <w:pStyle w:val="Caption"/>
        <w:jc w:val="center"/>
      </w:pPr>
      <w:bookmarkStart w:id="49" w:name="_Toc367407898"/>
      <w:r>
        <w:t xml:space="preserve">Figure </w:t>
      </w:r>
      <w:fldSimple w:instr=" SEQ Figure \* ARABIC ">
        <w:r w:rsidR="00696673">
          <w:rPr>
            <w:noProof/>
          </w:rPr>
          <w:t>6</w:t>
        </w:r>
      </w:fldSimple>
      <w:r>
        <w:t>: Percentage of HHs that had improvement in Nutrition status</w:t>
      </w:r>
      <w:bookmarkEnd w:id="49"/>
    </w:p>
    <w:p w:rsidR="00233FDF" w:rsidRPr="00233FDF" w:rsidRDefault="00233FDF" w:rsidP="00233FDF"/>
    <w:p w:rsidR="00350634" w:rsidRPr="00233FDF" w:rsidRDefault="00367A53" w:rsidP="00E12F79">
      <w:pPr>
        <w:pStyle w:val="BodyText20"/>
        <w:rPr>
          <w:b/>
          <w:color w:val="auto"/>
        </w:rPr>
      </w:pPr>
      <w:r w:rsidRPr="00233FDF">
        <w:rPr>
          <w:b/>
          <w:color w:val="auto"/>
        </w:rPr>
        <w:t>ER2: IMPROVED LIVELIHOODS SECURITY FOR 1,500 HH FROM IDP &amp; VULNERABLE HOST COMMUNITY WITH EMPHASIS ON WOMEN AND YOUTH</w:t>
      </w:r>
    </w:p>
    <w:p w:rsidR="00350634" w:rsidRPr="00833093" w:rsidRDefault="00350634" w:rsidP="00843831">
      <w:pPr>
        <w:pStyle w:val="BodyText"/>
      </w:pPr>
      <w:r w:rsidRPr="00951E56">
        <w:rPr>
          <w:b/>
        </w:rPr>
        <w:t>Indicator:</w:t>
      </w:r>
      <w:r>
        <w:t xml:space="preserve"> </w:t>
      </w:r>
      <w:r w:rsidRPr="00833093">
        <w:t xml:space="preserve">50% of targeted households increase from baseline the number of meals consumed per day per household over a measurement period of 2 weeks </w:t>
      </w:r>
    </w:p>
    <w:p w:rsidR="006B4140" w:rsidRPr="003944E5" w:rsidRDefault="007A5984" w:rsidP="006B4140">
      <w:pPr>
        <w:pStyle w:val="BodyText2"/>
        <w:rPr>
          <w:color w:val="000000"/>
        </w:rPr>
      </w:pPr>
      <w:r w:rsidRPr="003944E5">
        <w:rPr>
          <w:rFonts w:eastAsia="Calibri"/>
          <w:color w:val="000000"/>
        </w:rPr>
        <w:t xml:space="preserve">As </w:t>
      </w:r>
      <w:r w:rsidR="000F6D0B" w:rsidRPr="003944E5">
        <w:rPr>
          <w:rFonts w:eastAsia="Calibri"/>
          <w:color w:val="000000"/>
        </w:rPr>
        <w:t xml:space="preserve">mentioned elsewhere in this report, </w:t>
      </w:r>
      <w:r w:rsidRPr="003944E5">
        <w:rPr>
          <w:rFonts w:eastAsia="Calibri"/>
          <w:color w:val="000000"/>
        </w:rPr>
        <w:t xml:space="preserve">the </w:t>
      </w:r>
      <w:r w:rsidR="00C16F78" w:rsidRPr="003944E5">
        <w:rPr>
          <w:rFonts w:eastAsia="Calibri"/>
          <w:color w:val="000000"/>
        </w:rPr>
        <w:t xml:space="preserve">project </w:t>
      </w:r>
      <w:r w:rsidRPr="003944E5">
        <w:rPr>
          <w:rFonts w:eastAsia="Calibri"/>
          <w:color w:val="000000"/>
        </w:rPr>
        <w:t xml:space="preserve">baseline study </w:t>
      </w:r>
      <w:r w:rsidR="000F6D0B" w:rsidRPr="003944E5">
        <w:rPr>
          <w:rFonts w:eastAsia="Calibri"/>
          <w:color w:val="000000"/>
        </w:rPr>
        <w:t xml:space="preserve">on nutrition </w:t>
      </w:r>
      <w:r w:rsidRPr="003944E5">
        <w:rPr>
          <w:rFonts w:eastAsia="Calibri"/>
          <w:color w:val="000000"/>
        </w:rPr>
        <w:t xml:space="preserve">was conducted </w:t>
      </w:r>
      <w:r w:rsidR="00602842" w:rsidRPr="003944E5">
        <w:rPr>
          <w:rFonts w:eastAsia="Calibri"/>
          <w:color w:val="000000"/>
        </w:rPr>
        <w:t>2</w:t>
      </w:r>
      <w:r w:rsidR="009169CF" w:rsidRPr="003944E5">
        <w:rPr>
          <w:rFonts w:eastAsia="Calibri"/>
          <w:color w:val="000000"/>
        </w:rPr>
        <w:t xml:space="preserve"> month after the conclusion of </w:t>
      </w:r>
      <w:r w:rsidR="00C16F78" w:rsidRPr="003944E5">
        <w:rPr>
          <w:rFonts w:eastAsia="Calibri"/>
          <w:color w:val="000000"/>
        </w:rPr>
        <w:t>f</w:t>
      </w:r>
      <w:r w:rsidR="009169CF" w:rsidRPr="003944E5">
        <w:rPr>
          <w:rFonts w:eastAsia="Calibri"/>
          <w:color w:val="000000"/>
        </w:rPr>
        <w:t xml:space="preserve">ood voucher </w:t>
      </w:r>
      <w:r w:rsidR="00C16F78" w:rsidRPr="003944E5">
        <w:rPr>
          <w:rFonts w:eastAsia="Calibri"/>
          <w:color w:val="000000"/>
        </w:rPr>
        <w:t>activities</w:t>
      </w:r>
      <w:r w:rsidR="009169CF" w:rsidRPr="003944E5">
        <w:rPr>
          <w:rStyle w:val="FootnoteReference"/>
          <w:rFonts w:eastAsia="Calibri"/>
          <w:color w:val="000000"/>
        </w:rPr>
        <w:footnoteReference w:id="10"/>
      </w:r>
      <w:r w:rsidR="009169CF" w:rsidRPr="003944E5">
        <w:rPr>
          <w:rFonts w:eastAsia="Calibri"/>
          <w:color w:val="000000"/>
        </w:rPr>
        <w:t>.</w:t>
      </w:r>
      <w:r w:rsidR="009169CF" w:rsidRPr="003944E5">
        <w:rPr>
          <w:color w:val="000000"/>
        </w:rPr>
        <w:t xml:space="preserve"> During th</w:t>
      </w:r>
      <w:r w:rsidR="00C16F78" w:rsidRPr="003944E5">
        <w:rPr>
          <w:color w:val="000000"/>
        </w:rPr>
        <w:t>is tim</w:t>
      </w:r>
      <w:r w:rsidR="008E4627" w:rsidRPr="003944E5">
        <w:rPr>
          <w:color w:val="000000"/>
        </w:rPr>
        <w:t>e</w:t>
      </w:r>
      <w:r w:rsidR="009169CF" w:rsidRPr="003944E5">
        <w:rPr>
          <w:color w:val="000000"/>
        </w:rPr>
        <w:t xml:space="preserve"> 50% of those interviewed said they had taken three </w:t>
      </w:r>
      <w:r w:rsidR="00602842" w:rsidRPr="003944E5">
        <w:rPr>
          <w:color w:val="000000"/>
        </w:rPr>
        <w:t xml:space="preserve">(3) </w:t>
      </w:r>
      <w:r w:rsidR="00E350D2" w:rsidRPr="003944E5">
        <w:rPr>
          <w:color w:val="000000"/>
        </w:rPr>
        <w:t xml:space="preserve">and above </w:t>
      </w:r>
      <w:r w:rsidR="009169CF" w:rsidRPr="003944E5">
        <w:rPr>
          <w:color w:val="000000"/>
        </w:rPr>
        <w:t xml:space="preserve">meals per day </w:t>
      </w:r>
      <w:r w:rsidR="00E350D2" w:rsidRPr="003944E5">
        <w:rPr>
          <w:color w:val="000000"/>
        </w:rPr>
        <w:t xml:space="preserve">during </w:t>
      </w:r>
      <w:r w:rsidR="009169CF" w:rsidRPr="003944E5">
        <w:rPr>
          <w:color w:val="000000"/>
        </w:rPr>
        <w:t>2 weeks preceding the study</w:t>
      </w:r>
      <w:r w:rsidR="00C16F78" w:rsidRPr="003944E5">
        <w:rPr>
          <w:color w:val="000000"/>
        </w:rPr>
        <w:t>,</w:t>
      </w:r>
      <w:r w:rsidR="00967805" w:rsidRPr="003944E5">
        <w:rPr>
          <w:color w:val="000000"/>
        </w:rPr>
        <w:t xml:space="preserve"> while 45% said </w:t>
      </w:r>
      <w:r w:rsidR="00602842" w:rsidRPr="003944E5">
        <w:rPr>
          <w:color w:val="000000"/>
        </w:rPr>
        <w:t>t</w:t>
      </w:r>
      <w:r w:rsidR="00967805" w:rsidRPr="003944E5">
        <w:rPr>
          <w:color w:val="000000"/>
        </w:rPr>
        <w:t xml:space="preserve">hey had taken two </w:t>
      </w:r>
      <w:r w:rsidR="00602842" w:rsidRPr="003944E5">
        <w:rPr>
          <w:color w:val="000000"/>
        </w:rPr>
        <w:t xml:space="preserve">(2) </w:t>
      </w:r>
      <w:r w:rsidR="00967805" w:rsidRPr="003944E5">
        <w:rPr>
          <w:color w:val="000000"/>
        </w:rPr>
        <w:t xml:space="preserve">meals per day for the same period. Only 5% said they had taken one </w:t>
      </w:r>
      <w:r w:rsidR="00602842" w:rsidRPr="003944E5">
        <w:rPr>
          <w:color w:val="000000"/>
        </w:rPr>
        <w:t xml:space="preserve">(1) </w:t>
      </w:r>
      <w:r w:rsidR="00967805" w:rsidRPr="003944E5">
        <w:rPr>
          <w:color w:val="000000"/>
        </w:rPr>
        <w:t xml:space="preserve">meal per day. The picture </w:t>
      </w:r>
      <w:r w:rsidR="00C16F78" w:rsidRPr="003944E5">
        <w:rPr>
          <w:color w:val="000000"/>
        </w:rPr>
        <w:t xml:space="preserve">was </w:t>
      </w:r>
      <w:r w:rsidR="009C595C" w:rsidRPr="003944E5">
        <w:rPr>
          <w:color w:val="000000"/>
        </w:rPr>
        <w:t xml:space="preserve">however </w:t>
      </w:r>
      <w:r w:rsidR="00967805" w:rsidRPr="003944E5">
        <w:rPr>
          <w:color w:val="000000"/>
        </w:rPr>
        <w:t xml:space="preserve">different </w:t>
      </w:r>
      <w:r w:rsidR="008E4627" w:rsidRPr="003944E5">
        <w:rPr>
          <w:color w:val="000000"/>
        </w:rPr>
        <w:t>for t</w:t>
      </w:r>
      <w:r w:rsidR="00967805" w:rsidRPr="003944E5">
        <w:rPr>
          <w:color w:val="000000"/>
        </w:rPr>
        <w:t>h</w:t>
      </w:r>
      <w:r w:rsidR="009C595C" w:rsidRPr="003944E5">
        <w:rPr>
          <w:color w:val="000000"/>
        </w:rPr>
        <w:t>e</w:t>
      </w:r>
      <w:r w:rsidR="00967805" w:rsidRPr="003944E5">
        <w:rPr>
          <w:color w:val="000000"/>
        </w:rPr>
        <w:t xml:space="preserve"> final evaluation. </w:t>
      </w:r>
      <w:r w:rsidR="000F6D0B" w:rsidRPr="003944E5">
        <w:rPr>
          <w:color w:val="000000"/>
        </w:rPr>
        <w:t xml:space="preserve">Only </w:t>
      </w:r>
      <w:r w:rsidR="00E350D2" w:rsidRPr="003944E5">
        <w:rPr>
          <w:color w:val="000000"/>
        </w:rPr>
        <w:t>6</w:t>
      </w:r>
      <w:r w:rsidR="000F6D0B" w:rsidRPr="003944E5">
        <w:rPr>
          <w:color w:val="000000"/>
        </w:rPr>
        <w:t xml:space="preserve">% </w:t>
      </w:r>
      <w:r w:rsidR="008B4F99" w:rsidRPr="003944E5">
        <w:rPr>
          <w:color w:val="000000"/>
        </w:rPr>
        <w:t xml:space="preserve">of household interviewed </w:t>
      </w:r>
      <w:r w:rsidR="000F6D0B" w:rsidRPr="003944E5">
        <w:rPr>
          <w:color w:val="000000"/>
        </w:rPr>
        <w:t xml:space="preserve">said they </w:t>
      </w:r>
      <w:r w:rsidR="00E350D2" w:rsidRPr="003944E5">
        <w:rPr>
          <w:color w:val="000000"/>
        </w:rPr>
        <w:t xml:space="preserve">had </w:t>
      </w:r>
      <w:r w:rsidR="000F6D0B" w:rsidRPr="003944E5">
        <w:rPr>
          <w:color w:val="000000"/>
        </w:rPr>
        <w:t>take</w:t>
      </w:r>
      <w:r w:rsidR="00E350D2" w:rsidRPr="003944E5">
        <w:rPr>
          <w:color w:val="000000"/>
        </w:rPr>
        <w:t>n</w:t>
      </w:r>
      <w:r w:rsidR="000F6D0B" w:rsidRPr="003944E5">
        <w:rPr>
          <w:color w:val="000000"/>
        </w:rPr>
        <w:t xml:space="preserve"> three (3) meals </w:t>
      </w:r>
      <w:r w:rsidR="00E350D2" w:rsidRPr="003944E5">
        <w:rPr>
          <w:color w:val="000000"/>
        </w:rPr>
        <w:t xml:space="preserve">and above </w:t>
      </w:r>
      <w:r w:rsidR="000F6D0B" w:rsidRPr="003944E5">
        <w:rPr>
          <w:color w:val="000000"/>
        </w:rPr>
        <w:t xml:space="preserve">per day </w:t>
      </w:r>
      <w:r w:rsidR="00E350D2" w:rsidRPr="003944E5">
        <w:rPr>
          <w:color w:val="000000"/>
        </w:rPr>
        <w:t xml:space="preserve">during </w:t>
      </w:r>
      <w:r w:rsidR="000F6D0B" w:rsidRPr="003944E5">
        <w:rPr>
          <w:color w:val="000000"/>
        </w:rPr>
        <w:t xml:space="preserve">2 weeks preceding the study – indicating a huge </w:t>
      </w:r>
      <w:r w:rsidR="00B94817" w:rsidRPr="003944E5">
        <w:rPr>
          <w:color w:val="000000"/>
        </w:rPr>
        <w:t xml:space="preserve">reduction of </w:t>
      </w:r>
      <w:r w:rsidR="000F6D0B" w:rsidRPr="003944E5">
        <w:rPr>
          <w:color w:val="000000"/>
        </w:rPr>
        <w:t>4</w:t>
      </w:r>
      <w:r w:rsidR="00E350D2" w:rsidRPr="003944E5">
        <w:rPr>
          <w:color w:val="000000"/>
        </w:rPr>
        <w:t>4</w:t>
      </w:r>
      <w:r w:rsidR="000F6D0B" w:rsidRPr="003944E5">
        <w:rPr>
          <w:color w:val="000000"/>
        </w:rPr>
        <w:t>%.</w:t>
      </w:r>
      <w:r w:rsidR="00602842" w:rsidRPr="003944E5">
        <w:rPr>
          <w:color w:val="000000"/>
        </w:rPr>
        <w:t xml:space="preserve"> Meanwhile </w:t>
      </w:r>
      <w:r w:rsidR="000F6D0B" w:rsidRPr="003944E5">
        <w:rPr>
          <w:color w:val="000000"/>
        </w:rPr>
        <w:t>48.7</w:t>
      </w:r>
      <w:r w:rsidR="001C1232" w:rsidRPr="003944E5">
        <w:rPr>
          <w:color w:val="000000"/>
        </w:rPr>
        <w:t xml:space="preserve">% </w:t>
      </w:r>
      <w:r w:rsidR="008B4F99" w:rsidRPr="003944E5">
        <w:rPr>
          <w:color w:val="000000"/>
        </w:rPr>
        <w:t xml:space="preserve">households </w:t>
      </w:r>
      <w:r w:rsidR="001C1232" w:rsidRPr="003944E5">
        <w:rPr>
          <w:color w:val="000000"/>
        </w:rPr>
        <w:t>said</w:t>
      </w:r>
      <w:r w:rsidR="000F6D0B" w:rsidRPr="003944E5">
        <w:rPr>
          <w:color w:val="000000"/>
        </w:rPr>
        <w:t xml:space="preserve"> they take one (1) meal per day – a huge increase of 43.7%.  </w:t>
      </w:r>
      <w:r w:rsidR="00602842" w:rsidRPr="003944E5">
        <w:rPr>
          <w:rFonts w:eastAsia="Calibri"/>
          <w:color w:val="000000"/>
        </w:rPr>
        <w:t>T</w:t>
      </w:r>
      <w:r w:rsidR="00052E08" w:rsidRPr="003944E5">
        <w:rPr>
          <w:color w:val="000000"/>
        </w:rPr>
        <w:t xml:space="preserve">here was </w:t>
      </w:r>
      <w:r w:rsidR="0076236E" w:rsidRPr="003944E5">
        <w:rPr>
          <w:color w:val="000000"/>
        </w:rPr>
        <w:t>minimum change i</w:t>
      </w:r>
      <w:r w:rsidR="00C16F78" w:rsidRPr="003944E5">
        <w:rPr>
          <w:color w:val="000000"/>
        </w:rPr>
        <w:t xml:space="preserve">n </w:t>
      </w:r>
      <w:r w:rsidR="00052E08" w:rsidRPr="003944E5">
        <w:rPr>
          <w:color w:val="000000"/>
        </w:rPr>
        <w:t>percentage of households that said they t</w:t>
      </w:r>
      <w:r w:rsidR="00E350D2" w:rsidRPr="003944E5">
        <w:rPr>
          <w:color w:val="000000"/>
        </w:rPr>
        <w:t>ook</w:t>
      </w:r>
      <w:r w:rsidR="00052E08" w:rsidRPr="003944E5">
        <w:rPr>
          <w:color w:val="000000"/>
        </w:rPr>
        <w:t xml:space="preserve"> two meals per day</w:t>
      </w:r>
      <w:r w:rsidR="0049574E" w:rsidRPr="003944E5">
        <w:rPr>
          <w:color w:val="000000"/>
        </w:rPr>
        <w:t xml:space="preserve"> (from 45% </w:t>
      </w:r>
      <w:r w:rsidR="0076236E" w:rsidRPr="003944E5">
        <w:rPr>
          <w:color w:val="000000"/>
        </w:rPr>
        <w:t xml:space="preserve">at baseline </w:t>
      </w:r>
      <w:r w:rsidR="0049574E" w:rsidRPr="003944E5">
        <w:rPr>
          <w:color w:val="000000"/>
        </w:rPr>
        <w:t>to 45.3%</w:t>
      </w:r>
      <w:r w:rsidR="00602842" w:rsidRPr="003944E5">
        <w:rPr>
          <w:color w:val="000000"/>
        </w:rPr>
        <w:t xml:space="preserve"> at end of project evaluation</w:t>
      </w:r>
      <w:r w:rsidR="0049574E" w:rsidRPr="003944E5">
        <w:rPr>
          <w:color w:val="000000"/>
        </w:rPr>
        <w:t>)</w:t>
      </w:r>
      <w:r w:rsidR="00052E08" w:rsidRPr="003944E5">
        <w:rPr>
          <w:color w:val="000000"/>
        </w:rPr>
        <w:t xml:space="preserve"> and </w:t>
      </w:r>
      <w:r w:rsidR="00B94817" w:rsidRPr="003944E5">
        <w:rPr>
          <w:color w:val="000000"/>
        </w:rPr>
        <w:t xml:space="preserve">a very slight increase of those who </w:t>
      </w:r>
      <w:r w:rsidR="00C16F78" w:rsidRPr="003944E5">
        <w:rPr>
          <w:color w:val="000000"/>
        </w:rPr>
        <w:t xml:space="preserve">said </w:t>
      </w:r>
      <w:r w:rsidR="00B94817" w:rsidRPr="003944E5">
        <w:rPr>
          <w:color w:val="000000"/>
        </w:rPr>
        <w:t xml:space="preserve">they </w:t>
      </w:r>
      <w:r w:rsidR="00052E08" w:rsidRPr="003944E5">
        <w:rPr>
          <w:color w:val="000000"/>
        </w:rPr>
        <w:t xml:space="preserve">take </w:t>
      </w:r>
      <w:r w:rsidR="0076236E" w:rsidRPr="003944E5">
        <w:rPr>
          <w:color w:val="000000"/>
        </w:rPr>
        <w:t xml:space="preserve">more than </w:t>
      </w:r>
      <w:r w:rsidR="00052E08" w:rsidRPr="003944E5">
        <w:rPr>
          <w:color w:val="000000"/>
        </w:rPr>
        <w:t xml:space="preserve">three </w:t>
      </w:r>
      <w:r w:rsidR="00602842" w:rsidRPr="003944E5">
        <w:rPr>
          <w:color w:val="000000"/>
        </w:rPr>
        <w:t xml:space="preserve">(3) </w:t>
      </w:r>
      <w:r w:rsidR="00052E08" w:rsidRPr="003944E5">
        <w:rPr>
          <w:color w:val="000000"/>
        </w:rPr>
        <w:t>meals per day</w:t>
      </w:r>
      <w:r w:rsidR="0049574E" w:rsidRPr="003944E5">
        <w:rPr>
          <w:color w:val="000000"/>
        </w:rPr>
        <w:t xml:space="preserve"> (from 0% to 1.4%)</w:t>
      </w:r>
      <w:r w:rsidR="005461F8" w:rsidRPr="003944E5">
        <w:rPr>
          <w:color w:val="000000"/>
        </w:rPr>
        <w:t xml:space="preserve">. Table </w:t>
      </w:r>
      <w:r w:rsidR="00967019" w:rsidRPr="003944E5">
        <w:rPr>
          <w:color w:val="000000"/>
        </w:rPr>
        <w:t>7</w:t>
      </w:r>
      <w:r w:rsidR="005461F8" w:rsidRPr="003944E5">
        <w:rPr>
          <w:color w:val="000000"/>
        </w:rPr>
        <w:t xml:space="preserve"> below helps to illustrate th</w:t>
      </w:r>
      <w:r w:rsidR="00602842" w:rsidRPr="003944E5">
        <w:rPr>
          <w:color w:val="000000"/>
        </w:rPr>
        <w:t>ese findings</w:t>
      </w:r>
      <w:r w:rsidR="005461F8" w:rsidRPr="003944E5">
        <w:rPr>
          <w:color w:val="000000"/>
        </w:rPr>
        <w:t xml:space="preserve">. </w:t>
      </w:r>
      <w:r w:rsidR="0049574E" w:rsidRPr="003944E5">
        <w:rPr>
          <w:color w:val="000000"/>
        </w:rPr>
        <w:t xml:space="preserve"> </w:t>
      </w:r>
      <w:r w:rsidR="001C1232" w:rsidRPr="003944E5">
        <w:rPr>
          <w:color w:val="000000"/>
        </w:rPr>
        <w:t>These findings show</w:t>
      </w:r>
      <w:r w:rsidR="00602842" w:rsidRPr="003944E5">
        <w:rPr>
          <w:color w:val="000000"/>
        </w:rPr>
        <w:t xml:space="preserve"> </w:t>
      </w:r>
      <w:r w:rsidR="004C4B9F" w:rsidRPr="003944E5">
        <w:rPr>
          <w:color w:val="000000"/>
        </w:rPr>
        <w:t>that while household</w:t>
      </w:r>
      <w:r w:rsidR="0076236E" w:rsidRPr="003944E5">
        <w:rPr>
          <w:color w:val="000000"/>
        </w:rPr>
        <w:t>s</w:t>
      </w:r>
      <w:r w:rsidR="004C4B9F" w:rsidRPr="003944E5">
        <w:rPr>
          <w:color w:val="000000"/>
        </w:rPr>
        <w:t xml:space="preserve"> who take two meals per day remained constant there was a huge reduction in those </w:t>
      </w:r>
      <w:r w:rsidR="0076236E" w:rsidRPr="003944E5">
        <w:rPr>
          <w:color w:val="000000"/>
        </w:rPr>
        <w:t xml:space="preserve">who </w:t>
      </w:r>
      <w:r w:rsidR="004C4B9F" w:rsidRPr="003944E5">
        <w:rPr>
          <w:color w:val="000000"/>
        </w:rPr>
        <w:t xml:space="preserve">take three meals per day (from 50% to 4.6%). </w:t>
      </w:r>
      <w:r w:rsidR="00E350D2" w:rsidRPr="003944E5">
        <w:rPr>
          <w:color w:val="000000"/>
        </w:rPr>
        <w:t xml:space="preserve"> </w:t>
      </w:r>
      <w:r w:rsidR="006B4140" w:rsidRPr="003944E5">
        <w:rPr>
          <w:color w:val="000000"/>
        </w:rPr>
        <w:t>Th</w:t>
      </w:r>
      <w:r w:rsidR="00E350D2" w:rsidRPr="003944E5">
        <w:rPr>
          <w:color w:val="000000"/>
        </w:rPr>
        <w:t xml:space="preserve">is was </w:t>
      </w:r>
      <w:r w:rsidR="006B4140" w:rsidRPr="003944E5">
        <w:rPr>
          <w:color w:val="000000"/>
        </w:rPr>
        <w:t>supported by findings on changes in the type of food taken at the time of baseline and final evaluation. During baseline,  45% of households said they took a balanced diet,  32% said they take protein and starch while 22% take starch only and 1% said they  take protein only. However, during the final evaluation, 35% of households said they take a balanced diet, 27% said they take protein and starch, 34% take starch only and 3% said they take protein only. This shows a</w:t>
      </w:r>
      <w:r w:rsidR="00E350D2" w:rsidRPr="003944E5">
        <w:rPr>
          <w:color w:val="000000"/>
        </w:rPr>
        <w:t xml:space="preserve"> slight</w:t>
      </w:r>
      <w:r w:rsidR="006B4140" w:rsidRPr="003944E5">
        <w:rPr>
          <w:color w:val="000000"/>
        </w:rPr>
        <w:t xml:space="preserve"> decrease in those who take balanced diet and those who take protein and starch </w:t>
      </w:r>
      <w:r w:rsidR="00E350D2" w:rsidRPr="003944E5">
        <w:rPr>
          <w:color w:val="000000"/>
        </w:rPr>
        <w:t xml:space="preserve">(by 9 and 5% respectively) </w:t>
      </w:r>
      <w:r w:rsidR="006B4140" w:rsidRPr="003944E5">
        <w:rPr>
          <w:color w:val="000000"/>
        </w:rPr>
        <w:t>and a</w:t>
      </w:r>
      <w:r w:rsidR="00E350D2" w:rsidRPr="003944E5">
        <w:rPr>
          <w:color w:val="000000"/>
        </w:rPr>
        <w:t xml:space="preserve"> higher </w:t>
      </w:r>
      <w:r w:rsidR="006B4140" w:rsidRPr="003944E5">
        <w:rPr>
          <w:color w:val="000000"/>
        </w:rPr>
        <w:t xml:space="preserve">increase </w:t>
      </w:r>
      <w:r w:rsidR="00E350D2" w:rsidRPr="003944E5">
        <w:rPr>
          <w:color w:val="000000"/>
        </w:rPr>
        <w:t xml:space="preserve">(15) </w:t>
      </w:r>
      <w:r w:rsidR="006B4140" w:rsidRPr="003944E5">
        <w:rPr>
          <w:color w:val="000000"/>
        </w:rPr>
        <w:t>of those who take starch alone.  There is also a slight increase of those who take protein alone</w:t>
      </w:r>
      <w:r w:rsidR="004B00C2" w:rsidRPr="003944E5">
        <w:rPr>
          <w:color w:val="000000"/>
        </w:rPr>
        <w:t xml:space="preserve"> (see </w:t>
      </w:r>
      <w:r w:rsidR="00027C97" w:rsidRPr="003944E5">
        <w:rPr>
          <w:color w:val="000000"/>
        </w:rPr>
        <w:t>figure</w:t>
      </w:r>
      <w:r w:rsidR="004B00C2" w:rsidRPr="003944E5">
        <w:rPr>
          <w:color w:val="000000"/>
        </w:rPr>
        <w:t xml:space="preserve"> </w:t>
      </w:r>
      <w:r w:rsidR="0086499C" w:rsidRPr="003944E5">
        <w:rPr>
          <w:color w:val="000000"/>
        </w:rPr>
        <w:t>7</w:t>
      </w:r>
      <w:r w:rsidR="004B00C2" w:rsidRPr="003944E5">
        <w:rPr>
          <w:color w:val="000000"/>
        </w:rPr>
        <w:t>)</w:t>
      </w:r>
      <w:r w:rsidR="006B4140" w:rsidRPr="003944E5">
        <w:rPr>
          <w:color w:val="000000"/>
        </w:rPr>
        <w:t xml:space="preserve">. </w:t>
      </w:r>
    </w:p>
    <w:p w:rsidR="00CB7C7B" w:rsidRPr="00CB7C7B" w:rsidRDefault="006B4140" w:rsidP="00CB7C7B">
      <w:pPr>
        <w:pStyle w:val="BodyText2"/>
        <w:rPr>
          <w:color w:val="000000"/>
        </w:rPr>
      </w:pPr>
      <w:r>
        <w:rPr>
          <w:color w:val="000000"/>
        </w:rPr>
        <w:lastRenderedPageBreak/>
        <w:t>While t</w:t>
      </w:r>
      <w:r w:rsidR="004C4B9F">
        <w:rPr>
          <w:color w:val="000000"/>
        </w:rPr>
        <w:t xml:space="preserve">his </w:t>
      </w:r>
      <w:r w:rsidR="001C1232">
        <w:rPr>
          <w:color w:val="000000"/>
        </w:rPr>
        <w:t xml:space="preserve">seems to contradict </w:t>
      </w:r>
      <w:r w:rsidR="00BB4CD0">
        <w:rPr>
          <w:color w:val="000000"/>
        </w:rPr>
        <w:t>baseline and final evaluation that indicates a high percentage (</w:t>
      </w:r>
      <w:r w:rsidR="00B430B1">
        <w:rPr>
          <w:color w:val="000000"/>
        </w:rPr>
        <w:t>63</w:t>
      </w:r>
      <w:r w:rsidR="0076236E" w:rsidRPr="00D22738">
        <w:t xml:space="preserve">% </w:t>
      </w:r>
      <w:r w:rsidR="00BB4CD0">
        <w:t>at baseline and 87% at final evaluation) of households that sated an i</w:t>
      </w:r>
      <w:r w:rsidR="0076236E" w:rsidRPr="00D22738">
        <w:t>mprove</w:t>
      </w:r>
      <w:r w:rsidR="00BB4CD0">
        <w:t xml:space="preserve">ment in </w:t>
      </w:r>
      <w:r w:rsidR="0076236E" w:rsidRPr="00D22738">
        <w:t>their household nutrition s</w:t>
      </w:r>
      <w:r>
        <w:t xml:space="preserve">tatus, it should be noted </w:t>
      </w:r>
      <w:r w:rsidR="00580155">
        <w:rPr>
          <w:color w:val="000000"/>
        </w:rPr>
        <w:t xml:space="preserve">the baseline data </w:t>
      </w:r>
      <w:r>
        <w:rPr>
          <w:color w:val="000000"/>
        </w:rPr>
        <w:t>represents the nutrition</w:t>
      </w:r>
      <w:r w:rsidR="00BB4CD0">
        <w:rPr>
          <w:color w:val="000000"/>
        </w:rPr>
        <w:t xml:space="preserve"> status just </w:t>
      </w:r>
      <w:r>
        <w:rPr>
          <w:color w:val="000000"/>
        </w:rPr>
        <w:t xml:space="preserve">2 month after the </w:t>
      </w:r>
      <w:r w:rsidR="00B430B1">
        <w:rPr>
          <w:color w:val="000000"/>
        </w:rPr>
        <w:t>conclusion of the food voucher</w:t>
      </w:r>
      <w:r w:rsidR="00BB4CD0">
        <w:rPr>
          <w:color w:val="000000"/>
        </w:rPr>
        <w:t xml:space="preserve"> and the final evaluation data represents the status </w:t>
      </w:r>
      <w:r w:rsidR="00BB4CD0" w:rsidRPr="001E132D">
        <w:rPr>
          <w:color w:val="000000"/>
        </w:rPr>
        <w:t>12 month after</w:t>
      </w:r>
      <w:r w:rsidRPr="001E132D">
        <w:rPr>
          <w:color w:val="000000"/>
        </w:rPr>
        <w:t xml:space="preserve">. </w:t>
      </w:r>
      <w:r w:rsidR="00BB4CD0" w:rsidRPr="001E132D">
        <w:rPr>
          <w:color w:val="000000"/>
        </w:rPr>
        <w:t>It can be concluded that t</w:t>
      </w:r>
      <w:r w:rsidR="00FE3F9C" w:rsidRPr="001E132D">
        <w:rPr>
          <w:rFonts w:eastAsia="Calibri"/>
          <w:color w:val="000000"/>
        </w:rPr>
        <w:t xml:space="preserve">he high percentage of households </w:t>
      </w:r>
      <w:r w:rsidR="00580155" w:rsidRPr="001E132D">
        <w:rPr>
          <w:rFonts w:eastAsia="Calibri"/>
          <w:color w:val="000000"/>
        </w:rPr>
        <w:t>tak</w:t>
      </w:r>
      <w:r w:rsidR="00FE3F9C" w:rsidRPr="001E132D">
        <w:rPr>
          <w:rFonts w:eastAsia="Calibri"/>
          <w:color w:val="000000"/>
        </w:rPr>
        <w:t xml:space="preserve">ing </w:t>
      </w:r>
      <w:r w:rsidR="00580155" w:rsidRPr="001E132D">
        <w:rPr>
          <w:rFonts w:eastAsia="Calibri"/>
          <w:color w:val="000000"/>
        </w:rPr>
        <w:t xml:space="preserve">three meals </w:t>
      </w:r>
      <w:r w:rsidR="00FE3F9C" w:rsidRPr="001E132D">
        <w:rPr>
          <w:rFonts w:eastAsia="Calibri"/>
          <w:color w:val="000000"/>
        </w:rPr>
        <w:t xml:space="preserve">per day </w:t>
      </w:r>
      <w:r w:rsidR="00E315FD" w:rsidRPr="001E132D">
        <w:rPr>
          <w:rFonts w:eastAsia="Calibri"/>
          <w:color w:val="000000"/>
        </w:rPr>
        <w:t xml:space="preserve">at </w:t>
      </w:r>
      <w:r w:rsidR="00BB4CD0" w:rsidRPr="001E132D">
        <w:rPr>
          <w:rFonts w:eastAsia="Calibri"/>
          <w:color w:val="000000"/>
        </w:rPr>
        <w:t xml:space="preserve">the time of conducting baseline is </w:t>
      </w:r>
      <w:r w:rsidR="00FE3F9C" w:rsidRPr="001E132D">
        <w:rPr>
          <w:rFonts w:eastAsia="Calibri"/>
          <w:color w:val="000000"/>
        </w:rPr>
        <w:t>an indication improved household nutrition status</w:t>
      </w:r>
      <w:r w:rsidR="00BB4CD0" w:rsidRPr="001E132D">
        <w:rPr>
          <w:rFonts w:eastAsia="Calibri"/>
          <w:color w:val="000000"/>
        </w:rPr>
        <w:t xml:space="preserve"> as a results of project intervention. Equally, t</w:t>
      </w:r>
      <w:r w:rsidR="00634D8E" w:rsidRPr="001E132D">
        <w:rPr>
          <w:rFonts w:eastAsia="Calibri"/>
          <w:color w:val="000000"/>
        </w:rPr>
        <w:t xml:space="preserve">he </w:t>
      </w:r>
      <w:r w:rsidR="0077334C" w:rsidRPr="001E132D">
        <w:rPr>
          <w:rFonts w:eastAsia="Calibri"/>
          <w:color w:val="000000"/>
        </w:rPr>
        <w:t xml:space="preserve">reduction in percentage of </w:t>
      </w:r>
      <w:r w:rsidR="00634D8E" w:rsidRPr="001E132D">
        <w:rPr>
          <w:rFonts w:eastAsia="Calibri"/>
          <w:color w:val="000000"/>
        </w:rPr>
        <w:t xml:space="preserve">households </w:t>
      </w:r>
      <w:r w:rsidR="0077334C" w:rsidRPr="001E132D">
        <w:rPr>
          <w:rFonts w:eastAsia="Calibri"/>
          <w:color w:val="000000"/>
        </w:rPr>
        <w:t>that take three meals per day and balanced diet and the increase in those households that take one meal per day and starch only may be an i</w:t>
      </w:r>
      <w:r w:rsidR="00634D8E" w:rsidRPr="001E132D">
        <w:rPr>
          <w:rFonts w:eastAsia="Calibri"/>
          <w:color w:val="000000"/>
        </w:rPr>
        <w:t xml:space="preserve">ndication </w:t>
      </w:r>
      <w:r w:rsidR="00BB4CD0" w:rsidRPr="001E132D">
        <w:rPr>
          <w:rFonts w:eastAsia="Calibri"/>
          <w:color w:val="000000"/>
        </w:rPr>
        <w:t xml:space="preserve">of a deteriorating situation of household </w:t>
      </w:r>
      <w:r w:rsidR="00634D8E" w:rsidRPr="001E132D">
        <w:rPr>
          <w:color w:val="000000"/>
        </w:rPr>
        <w:t>nutrition</w:t>
      </w:r>
      <w:r w:rsidR="00BB4CD0" w:rsidRPr="001E132D">
        <w:rPr>
          <w:color w:val="000000"/>
        </w:rPr>
        <w:t>, 12 month after the conclusion of this activity.</w:t>
      </w:r>
      <w:r w:rsidR="00634D8E" w:rsidRPr="001E132D">
        <w:rPr>
          <w:color w:val="000000"/>
        </w:rPr>
        <w:t xml:space="preserve"> </w:t>
      </w:r>
      <w:r w:rsidR="00BB4CD0" w:rsidRPr="001E132D">
        <w:rPr>
          <w:color w:val="000000"/>
        </w:rPr>
        <w:t xml:space="preserve">It could also mean the nutrition status is stabilizing or that the </w:t>
      </w:r>
      <w:r w:rsidR="00634D8E" w:rsidRPr="001E132D">
        <w:rPr>
          <w:color w:val="000000"/>
        </w:rPr>
        <w:t xml:space="preserve">respondents were using the opportunity to request for more support. </w:t>
      </w:r>
      <w:r w:rsidR="0077334C" w:rsidRPr="001E132D">
        <w:rPr>
          <w:color w:val="000000"/>
        </w:rPr>
        <w:t xml:space="preserve"> </w:t>
      </w:r>
      <w:r w:rsidR="00BB4CD0" w:rsidRPr="001E132D">
        <w:rPr>
          <w:color w:val="000000"/>
        </w:rPr>
        <w:t>This calls for a</w:t>
      </w:r>
      <w:r w:rsidR="00580155" w:rsidRPr="001E132D">
        <w:rPr>
          <w:color w:val="000000"/>
        </w:rPr>
        <w:t xml:space="preserve"> detailed </w:t>
      </w:r>
      <w:r w:rsidR="001404D2" w:rsidRPr="001E132D">
        <w:rPr>
          <w:color w:val="000000"/>
        </w:rPr>
        <w:t xml:space="preserve">assessment of project beneficiaries’ </w:t>
      </w:r>
      <w:r w:rsidR="00580155" w:rsidRPr="001E132D">
        <w:rPr>
          <w:color w:val="000000"/>
        </w:rPr>
        <w:t xml:space="preserve">nutritional </w:t>
      </w:r>
      <w:r w:rsidR="001404D2" w:rsidRPr="001E132D">
        <w:rPr>
          <w:color w:val="000000"/>
        </w:rPr>
        <w:t>status and trends.</w:t>
      </w:r>
    </w:p>
    <w:p w:rsidR="00233FDF" w:rsidRDefault="00233FDF" w:rsidP="00D174C9">
      <w:pPr>
        <w:pStyle w:val="Caption"/>
      </w:pPr>
      <w:bookmarkStart w:id="50" w:name="_Toc367407869"/>
    </w:p>
    <w:p w:rsidR="0000503E" w:rsidRPr="00C91E0F" w:rsidRDefault="00233FDF" w:rsidP="00D174C9">
      <w:pPr>
        <w:pStyle w:val="Caption"/>
      </w:pPr>
      <w:r>
        <w:t xml:space="preserve">           </w:t>
      </w:r>
      <w:r w:rsidR="0000503E" w:rsidRPr="00C91E0F">
        <w:t xml:space="preserve">Table </w:t>
      </w:r>
      <w:fldSimple w:instr=" SEQ Table \* ARABIC ">
        <w:r w:rsidR="00967019">
          <w:rPr>
            <w:noProof/>
          </w:rPr>
          <w:t>7</w:t>
        </w:r>
      </w:fldSimple>
      <w:r w:rsidR="0000503E" w:rsidRPr="00C91E0F">
        <w:t xml:space="preserve">: </w:t>
      </w:r>
      <w:r w:rsidR="00481855" w:rsidRPr="00C91E0F">
        <w:t xml:space="preserve">Changes in </w:t>
      </w:r>
      <w:r w:rsidR="0000503E" w:rsidRPr="00C91E0F">
        <w:t>number of meals taken per day</w:t>
      </w:r>
      <w:bookmarkEnd w:id="50"/>
    </w:p>
    <w:tbl>
      <w:tblPr>
        <w:tblStyle w:val="MediumGrid3-Accent2"/>
        <w:tblW w:w="8565" w:type="dxa"/>
        <w:jc w:val="center"/>
        <w:tblLook w:val="0420"/>
      </w:tblPr>
      <w:tblGrid>
        <w:gridCol w:w="4060"/>
        <w:gridCol w:w="1260"/>
        <w:gridCol w:w="1500"/>
        <w:gridCol w:w="1745"/>
      </w:tblGrid>
      <w:tr w:rsidR="00493989" w:rsidRPr="00493989" w:rsidTr="003944E5">
        <w:trPr>
          <w:cnfStyle w:val="100000000000"/>
          <w:trHeight w:val="520"/>
          <w:jc w:val="center"/>
        </w:trPr>
        <w:tc>
          <w:tcPr>
            <w:tcW w:w="4060" w:type="dxa"/>
            <w:noWrap/>
            <w:hideMark/>
          </w:tcPr>
          <w:p w:rsidR="00493989" w:rsidRPr="00493989" w:rsidRDefault="00493989" w:rsidP="00493989">
            <w:pPr>
              <w:spacing w:before="0" w:after="0"/>
              <w:rPr>
                <w:rFonts w:ascii="Arial Narrow" w:eastAsia="Times New Roman" w:hAnsi="Arial Narrow"/>
                <w:color w:val="000000"/>
              </w:rPr>
            </w:pPr>
            <w:r w:rsidRPr="00493989">
              <w:rPr>
                <w:rFonts w:ascii="Arial Narrow" w:eastAsia="Times New Roman" w:hAnsi="Arial Narrow"/>
                <w:color w:val="000000"/>
              </w:rPr>
              <w:t> </w:t>
            </w:r>
          </w:p>
        </w:tc>
        <w:tc>
          <w:tcPr>
            <w:tcW w:w="1260" w:type="dxa"/>
            <w:hideMark/>
          </w:tcPr>
          <w:p w:rsidR="00493989" w:rsidRPr="00493989" w:rsidRDefault="00493989" w:rsidP="00493989">
            <w:pPr>
              <w:spacing w:before="0" w:after="0"/>
              <w:jc w:val="left"/>
              <w:rPr>
                <w:rFonts w:ascii="Arial Narrow" w:eastAsia="Times New Roman" w:hAnsi="Arial Narrow"/>
                <w:b w:val="0"/>
                <w:color w:val="000000"/>
              </w:rPr>
            </w:pPr>
            <w:r w:rsidRPr="00493989">
              <w:rPr>
                <w:rFonts w:ascii="Arial Narrow" w:eastAsia="Times New Roman" w:hAnsi="Arial Narrow"/>
                <w:b w:val="0"/>
                <w:color w:val="000000"/>
              </w:rPr>
              <w:t>One meal</w:t>
            </w:r>
            <w:r w:rsidRPr="00493989">
              <w:rPr>
                <w:rFonts w:ascii="Arial Narrow" w:eastAsia="Times New Roman" w:hAnsi="Arial Narrow"/>
                <w:b w:val="0"/>
                <w:bCs w:val="0"/>
                <w:color w:val="000000"/>
              </w:rPr>
              <w:t xml:space="preserve"> per day</w:t>
            </w:r>
          </w:p>
        </w:tc>
        <w:tc>
          <w:tcPr>
            <w:tcW w:w="1500" w:type="dxa"/>
            <w:hideMark/>
          </w:tcPr>
          <w:p w:rsidR="00493989" w:rsidRPr="00493989" w:rsidRDefault="00493989" w:rsidP="00493989">
            <w:pPr>
              <w:spacing w:before="0" w:after="0"/>
              <w:jc w:val="left"/>
              <w:rPr>
                <w:rFonts w:ascii="Arial Narrow" w:eastAsia="Times New Roman" w:hAnsi="Arial Narrow"/>
                <w:b w:val="0"/>
                <w:color w:val="000000"/>
              </w:rPr>
            </w:pPr>
            <w:r w:rsidRPr="00493989">
              <w:rPr>
                <w:rFonts w:ascii="Arial Narrow" w:eastAsia="Times New Roman" w:hAnsi="Arial Narrow"/>
                <w:b w:val="0"/>
                <w:color w:val="000000"/>
              </w:rPr>
              <w:t>Two meals</w:t>
            </w:r>
            <w:r w:rsidRPr="00493989">
              <w:rPr>
                <w:rFonts w:ascii="Arial Narrow" w:eastAsia="Times New Roman" w:hAnsi="Arial Narrow"/>
                <w:b w:val="0"/>
                <w:bCs w:val="0"/>
                <w:color w:val="000000"/>
              </w:rPr>
              <w:t xml:space="preserve"> per day</w:t>
            </w:r>
          </w:p>
        </w:tc>
        <w:tc>
          <w:tcPr>
            <w:tcW w:w="1745" w:type="dxa"/>
            <w:hideMark/>
          </w:tcPr>
          <w:p w:rsidR="00493989" w:rsidRPr="00493989" w:rsidRDefault="00493989" w:rsidP="00493989">
            <w:pPr>
              <w:spacing w:before="0" w:after="0"/>
              <w:jc w:val="left"/>
              <w:rPr>
                <w:rFonts w:ascii="Arial Narrow" w:eastAsia="Times New Roman" w:hAnsi="Arial Narrow"/>
                <w:b w:val="0"/>
                <w:color w:val="000000"/>
              </w:rPr>
            </w:pPr>
            <w:r w:rsidRPr="00493989">
              <w:rPr>
                <w:rFonts w:ascii="Arial Narrow" w:eastAsia="Times New Roman" w:hAnsi="Arial Narrow"/>
                <w:b w:val="0"/>
                <w:color w:val="000000"/>
              </w:rPr>
              <w:t>Three and above</w:t>
            </w:r>
            <w:r w:rsidRPr="00493989">
              <w:rPr>
                <w:rFonts w:ascii="Arial Narrow" w:eastAsia="Times New Roman" w:hAnsi="Arial Narrow"/>
                <w:b w:val="0"/>
                <w:bCs w:val="0"/>
                <w:color w:val="000000"/>
              </w:rPr>
              <w:t xml:space="preserve"> meals</w:t>
            </w:r>
          </w:p>
        </w:tc>
      </w:tr>
      <w:tr w:rsidR="00493989" w:rsidRPr="00493989" w:rsidTr="00967019">
        <w:trPr>
          <w:cnfStyle w:val="000000100000"/>
          <w:trHeight w:val="330"/>
          <w:jc w:val="center"/>
        </w:trPr>
        <w:tc>
          <w:tcPr>
            <w:tcW w:w="4060" w:type="dxa"/>
            <w:noWrap/>
            <w:hideMark/>
          </w:tcPr>
          <w:p w:rsidR="00493989" w:rsidRPr="00493989" w:rsidRDefault="00493989" w:rsidP="00493989">
            <w:pPr>
              <w:spacing w:before="0" w:after="0"/>
              <w:rPr>
                <w:rFonts w:ascii="Arial Narrow" w:eastAsia="Times New Roman" w:hAnsi="Arial Narrow"/>
                <w:color w:val="000000"/>
              </w:rPr>
            </w:pPr>
            <w:r w:rsidRPr="00493989">
              <w:rPr>
                <w:rFonts w:ascii="Arial Narrow" w:eastAsia="Times New Roman" w:hAnsi="Arial Narrow"/>
                <w:color w:val="000000"/>
              </w:rPr>
              <w:t>Baseline</w:t>
            </w:r>
            <w:r>
              <w:rPr>
                <w:rFonts w:ascii="Arial Narrow" w:eastAsia="Times New Roman" w:hAnsi="Arial Narrow"/>
                <w:color w:val="000000"/>
              </w:rPr>
              <w:t xml:space="preserve"> Assessment</w:t>
            </w:r>
          </w:p>
        </w:tc>
        <w:tc>
          <w:tcPr>
            <w:tcW w:w="1260" w:type="dxa"/>
            <w:noWrap/>
            <w:hideMark/>
          </w:tcPr>
          <w:p w:rsidR="00493989" w:rsidRPr="00493989" w:rsidRDefault="00493989" w:rsidP="00493989">
            <w:pPr>
              <w:spacing w:before="0" w:after="0"/>
              <w:jc w:val="center"/>
              <w:rPr>
                <w:rFonts w:ascii="Arial Narrow" w:eastAsia="Times New Roman" w:hAnsi="Arial Narrow"/>
                <w:color w:val="000000"/>
              </w:rPr>
            </w:pPr>
            <w:r w:rsidRPr="00493989">
              <w:rPr>
                <w:rFonts w:ascii="Arial Narrow" w:eastAsia="Times New Roman" w:hAnsi="Arial Narrow"/>
                <w:color w:val="000000"/>
              </w:rPr>
              <w:t>5.0%</w:t>
            </w:r>
          </w:p>
        </w:tc>
        <w:tc>
          <w:tcPr>
            <w:tcW w:w="1500" w:type="dxa"/>
            <w:noWrap/>
            <w:hideMark/>
          </w:tcPr>
          <w:p w:rsidR="00493989" w:rsidRPr="00493989" w:rsidRDefault="00493989" w:rsidP="00493989">
            <w:pPr>
              <w:spacing w:before="0" w:after="0"/>
              <w:jc w:val="center"/>
              <w:rPr>
                <w:rFonts w:ascii="Arial Narrow" w:eastAsia="Times New Roman" w:hAnsi="Arial Narrow"/>
                <w:color w:val="000000"/>
              </w:rPr>
            </w:pPr>
            <w:r w:rsidRPr="00493989">
              <w:rPr>
                <w:rFonts w:ascii="Arial Narrow" w:eastAsia="Times New Roman" w:hAnsi="Arial Narrow"/>
                <w:color w:val="000000"/>
              </w:rPr>
              <w:t>45.0%</w:t>
            </w:r>
          </w:p>
        </w:tc>
        <w:tc>
          <w:tcPr>
            <w:tcW w:w="1745" w:type="dxa"/>
            <w:noWrap/>
            <w:hideMark/>
          </w:tcPr>
          <w:p w:rsidR="00493989" w:rsidRPr="00493989" w:rsidRDefault="00493989" w:rsidP="00493989">
            <w:pPr>
              <w:spacing w:before="0" w:after="0"/>
              <w:jc w:val="center"/>
              <w:rPr>
                <w:rFonts w:ascii="Arial Narrow" w:eastAsia="Times New Roman" w:hAnsi="Arial Narrow"/>
                <w:color w:val="000000"/>
              </w:rPr>
            </w:pPr>
            <w:r w:rsidRPr="00493989">
              <w:rPr>
                <w:rFonts w:ascii="Arial Narrow" w:eastAsia="Times New Roman" w:hAnsi="Arial Narrow"/>
                <w:color w:val="000000"/>
              </w:rPr>
              <w:t>50.0%</w:t>
            </w:r>
          </w:p>
        </w:tc>
      </w:tr>
      <w:tr w:rsidR="00493989" w:rsidRPr="00493989" w:rsidTr="00967019">
        <w:trPr>
          <w:trHeight w:val="330"/>
          <w:jc w:val="center"/>
        </w:trPr>
        <w:tc>
          <w:tcPr>
            <w:tcW w:w="4060" w:type="dxa"/>
            <w:noWrap/>
            <w:hideMark/>
          </w:tcPr>
          <w:p w:rsidR="00493989" w:rsidRPr="00493989" w:rsidRDefault="00493989" w:rsidP="00493989">
            <w:pPr>
              <w:spacing w:before="0" w:after="0"/>
              <w:rPr>
                <w:rFonts w:ascii="Arial Narrow" w:eastAsia="Times New Roman" w:hAnsi="Arial Narrow"/>
                <w:color w:val="000000"/>
              </w:rPr>
            </w:pPr>
            <w:r w:rsidRPr="00493989">
              <w:rPr>
                <w:rFonts w:ascii="Arial Narrow" w:eastAsia="Times New Roman" w:hAnsi="Arial Narrow"/>
                <w:color w:val="000000"/>
              </w:rPr>
              <w:t>End of Project Evaluation</w:t>
            </w:r>
          </w:p>
        </w:tc>
        <w:tc>
          <w:tcPr>
            <w:tcW w:w="1260" w:type="dxa"/>
            <w:noWrap/>
            <w:hideMark/>
          </w:tcPr>
          <w:p w:rsidR="00493989" w:rsidRPr="00493989" w:rsidRDefault="00493989" w:rsidP="00493989">
            <w:pPr>
              <w:spacing w:before="0" w:after="0"/>
              <w:jc w:val="center"/>
              <w:rPr>
                <w:rFonts w:ascii="Arial Narrow" w:eastAsia="Times New Roman" w:hAnsi="Arial Narrow"/>
                <w:color w:val="000000"/>
              </w:rPr>
            </w:pPr>
            <w:r w:rsidRPr="00493989">
              <w:rPr>
                <w:rFonts w:ascii="Arial Narrow" w:eastAsia="Times New Roman" w:hAnsi="Arial Narrow"/>
                <w:color w:val="000000"/>
              </w:rPr>
              <w:t>48.7%</w:t>
            </w:r>
          </w:p>
        </w:tc>
        <w:tc>
          <w:tcPr>
            <w:tcW w:w="1500" w:type="dxa"/>
            <w:noWrap/>
            <w:hideMark/>
          </w:tcPr>
          <w:p w:rsidR="00493989" w:rsidRPr="00493989" w:rsidRDefault="00493989" w:rsidP="00493989">
            <w:pPr>
              <w:spacing w:before="0" w:after="0"/>
              <w:jc w:val="center"/>
              <w:rPr>
                <w:rFonts w:ascii="Arial Narrow" w:eastAsia="Times New Roman" w:hAnsi="Arial Narrow"/>
                <w:color w:val="000000"/>
              </w:rPr>
            </w:pPr>
            <w:r w:rsidRPr="00493989">
              <w:rPr>
                <w:rFonts w:ascii="Arial Narrow" w:eastAsia="Times New Roman" w:hAnsi="Arial Narrow"/>
                <w:color w:val="000000"/>
              </w:rPr>
              <w:t>45.3%</w:t>
            </w:r>
          </w:p>
        </w:tc>
        <w:tc>
          <w:tcPr>
            <w:tcW w:w="1745" w:type="dxa"/>
            <w:noWrap/>
            <w:hideMark/>
          </w:tcPr>
          <w:p w:rsidR="00493989" w:rsidRPr="00493989" w:rsidRDefault="00493989" w:rsidP="00493989">
            <w:pPr>
              <w:spacing w:before="0" w:after="0"/>
              <w:jc w:val="center"/>
              <w:rPr>
                <w:rFonts w:ascii="Arial Narrow" w:eastAsia="Times New Roman" w:hAnsi="Arial Narrow"/>
                <w:color w:val="000000"/>
              </w:rPr>
            </w:pPr>
            <w:r w:rsidRPr="00493989">
              <w:rPr>
                <w:rFonts w:ascii="Arial Narrow" w:eastAsia="Times New Roman" w:hAnsi="Arial Narrow"/>
                <w:color w:val="000000"/>
              </w:rPr>
              <w:t>6.0%</w:t>
            </w:r>
          </w:p>
        </w:tc>
      </w:tr>
      <w:tr w:rsidR="00493989" w:rsidRPr="00493989" w:rsidTr="00967019">
        <w:trPr>
          <w:cnfStyle w:val="000000100000"/>
          <w:trHeight w:val="330"/>
          <w:jc w:val="center"/>
        </w:trPr>
        <w:tc>
          <w:tcPr>
            <w:tcW w:w="4060" w:type="dxa"/>
            <w:noWrap/>
            <w:hideMark/>
          </w:tcPr>
          <w:p w:rsidR="00493989" w:rsidRPr="00493989" w:rsidRDefault="00493989" w:rsidP="00493989">
            <w:pPr>
              <w:spacing w:before="0" w:after="0"/>
              <w:rPr>
                <w:rFonts w:ascii="Arial Narrow" w:eastAsia="Times New Roman" w:hAnsi="Arial Narrow"/>
                <w:color w:val="000000"/>
              </w:rPr>
            </w:pPr>
            <w:r w:rsidRPr="00493989">
              <w:rPr>
                <w:rFonts w:ascii="Arial Narrow" w:eastAsia="Times New Roman" w:hAnsi="Arial Narrow"/>
                <w:color w:val="000000"/>
              </w:rPr>
              <w:t>Difference</w:t>
            </w:r>
          </w:p>
        </w:tc>
        <w:tc>
          <w:tcPr>
            <w:tcW w:w="1260" w:type="dxa"/>
            <w:noWrap/>
            <w:hideMark/>
          </w:tcPr>
          <w:p w:rsidR="00493989" w:rsidRPr="00493989" w:rsidRDefault="00493989" w:rsidP="00493989">
            <w:pPr>
              <w:spacing w:before="0" w:after="0"/>
              <w:jc w:val="center"/>
              <w:rPr>
                <w:rFonts w:ascii="Arial Narrow" w:eastAsia="Times New Roman" w:hAnsi="Arial Narrow"/>
                <w:color w:val="000000"/>
              </w:rPr>
            </w:pPr>
            <w:r w:rsidRPr="00493989">
              <w:rPr>
                <w:rFonts w:ascii="Arial Narrow" w:eastAsia="Times New Roman" w:hAnsi="Arial Narrow"/>
                <w:color w:val="000000"/>
              </w:rPr>
              <w:t>43.7%</w:t>
            </w:r>
          </w:p>
        </w:tc>
        <w:tc>
          <w:tcPr>
            <w:tcW w:w="1500" w:type="dxa"/>
            <w:noWrap/>
            <w:hideMark/>
          </w:tcPr>
          <w:p w:rsidR="00493989" w:rsidRPr="00493989" w:rsidRDefault="00493989" w:rsidP="00493989">
            <w:pPr>
              <w:spacing w:before="0" w:after="0"/>
              <w:jc w:val="center"/>
              <w:rPr>
                <w:rFonts w:ascii="Arial Narrow" w:eastAsia="Times New Roman" w:hAnsi="Arial Narrow"/>
                <w:color w:val="000000"/>
              </w:rPr>
            </w:pPr>
            <w:r w:rsidRPr="00493989">
              <w:rPr>
                <w:rFonts w:ascii="Arial Narrow" w:eastAsia="Times New Roman" w:hAnsi="Arial Narrow"/>
                <w:color w:val="000000"/>
              </w:rPr>
              <w:t>0.3%</w:t>
            </w:r>
          </w:p>
        </w:tc>
        <w:tc>
          <w:tcPr>
            <w:tcW w:w="1745" w:type="dxa"/>
            <w:noWrap/>
            <w:hideMark/>
          </w:tcPr>
          <w:p w:rsidR="00493989" w:rsidRPr="00493989" w:rsidRDefault="00493989" w:rsidP="00493989">
            <w:pPr>
              <w:spacing w:before="0" w:after="0"/>
              <w:jc w:val="center"/>
              <w:rPr>
                <w:rFonts w:ascii="Arial Narrow" w:eastAsia="Times New Roman" w:hAnsi="Arial Narrow"/>
                <w:color w:val="000000"/>
              </w:rPr>
            </w:pPr>
            <w:r w:rsidRPr="00493989">
              <w:rPr>
                <w:rFonts w:ascii="Arial Narrow" w:eastAsia="Times New Roman" w:hAnsi="Arial Narrow"/>
                <w:color w:val="000000"/>
              </w:rPr>
              <w:t>-44.0%</w:t>
            </w:r>
          </w:p>
        </w:tc>
      </w:tr>
    </w:tbl>
    <w:p w:rsidR="00C91E0F" w:rsidRDefault="00C91E0F" w:rsidP="00C91E0F">
      <w:pPr>
        <w:pStyle w:val="BodyText2"/>
        <w:keepNext/>
        <w:jc w:val="center"/>
      </w:pPr>
    </w:p>
    <w:p w:rsidR="00540D88" w:rsidRDefault="00540D88" w:rsidP="001404D2">
      <w:pPr>
        <w:pStyle w:val="Caption"/>
        <w:jc w:val="center"/>
      </w:pPr>
      <w:bookmarkStart w:id="51" w:name="_Toc367407899"/>
    </w:p>
    <w:p w:rsidR="00540D88" w:rsidRDefault="00540D88" w:rsidP="001404D2">
      <w:pPr>
        <w:pStyle w:val="Caption"/>
        <w:jc w:val="center"/>
      </w:pPr>
      <w:r>
        <w:rPr>
          <w:noProof/>
        </w:rPr>
        <w:drawing>
          <wp:inline distT="0" distB="0" distL="0" distR="0">
            <wp:extent cx="4595622" cy="2846832"/>
            <wp:effectExtent l="19050" t="0" r="0" b="0"/>
            <wp:docPr id="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6765" cy="2847540"/>
                    </a:xfrm>
                    <a:prstGeom prst="rect">
                      <a:avLst/>
                    </a:prstGeom>
                    <a:noFill/>
                  </pic:spPr>
                </pic:pic>
              </a:graphicData>
            </a:graphic>
          </wp:inline>
        </w:drawing>
      </w:r>
    </w:p>
    <w:p w:rsidR="00996E07" w:rsidRDefault="00C91E0F" w:rsidP="001404D2">
      <w:pPr>
        <w:pStyle w:val="Caption"/>
        <w:jc w:val="center"/>
      </w:pPr>
      <w:r>
        <w:t xml:space="preserve">Figure </w:t>
      </w:r>
      <w:fldSimple w:instr=" SEQ Figure \* ARABIC ">
        <w:r w:rsidR="00967019">
          <w:rPr>
            <w:noProof/>
          </w:rPr>
          <w:t>7</w:t>
        </w:r>
      </w:fldSimple>
      <w:r>
        <w:t>: Type of food taken per HH per day for last 2 weeks</w:t>
      </w:r>
      <w:bookmarkEnd w:id="51"/>
    </w:p>
    <w:p w:rsidR="00233FDF" w:rsidRPr="00233FDF" w:rsidRDefault="00233FDF" w:rsidP="00233FDF"/>
    <w:p w:rsidR="00B17B6C" w:rsidRPr="0012392E" w:rsidRDefault="00B17B6C" w:rsidP="00843831">
      <w:pPr>
        <w:pStyle w:val="BodyText"/>
      </w:pPr>
      <w:r w:rsidRPr="00951E56">
        <w:rPr>
          <w:b/>
        </w:rPr>
        <w:t>Indicator:</w:t>
      </w:r>
      <w:r w:rsidRPr="0012392E">
        <w:t xml:space="preserve"> 30% of women and men report improved dialogue between women and men from baseline on budgeting within the household as indicated in subsequent gender disaggregated focus group discussions </w:t>
      </w:r>
    </w:p>
    <w:p w:rsidR="00AC4065" w:rsidRDefault="006A3815" w:rsidP="00D603BF">
      <w:pPr>
        <w:pStyle w:val="BodyText2"/>
        <w:rPr>
          <w:rFonts w:eastAsia="Calibri"/>
          <w:color w:val="000000"/>
        </w:rPr>
      </w:pPr>
      <w:r w:rsidRPr="003944E5">
        <w:rPr>
          <w:rFonts w:eastAsia="Calibri"/>
          <w:color w:val="000000"/>
        </w:rPr>
        <w:t xml:space="preserve">All the </w:t>
      </w:r>
      <w:r w:rsidR="00B829DB" w:rsidRPr="003944E5">
        <w:rPr>
          <w:rFonts w:eastAsia="Calibri"/>
          <w:color w:val="000000"/>
        </w:rPr>
        <w:t>8</w:t>
      </w:r>
      <w:r w:rsidR="00914F9D" w:rsidRPr="003944E5">
        <w:rPr>
          <w:rFonts w:eastAsia="Calibri"/>
          <w:color w:val="000000"/>
        </w:rPr>
        <w:t xml:space="preserve"> </w:t>
      </w:r>
      <w:r w:rsidR="001404D2" w:rsidRPr="003944E5">
        <w:rPr>
          <w:rFonts w:eastAsia="Calibri"/>
          <w:color w:val="000000"/>
        </w:rPr>
        <w:t>F</w:t>
      </w:r>
      <w:r w:rsidRPr="003944E5">
        <w:rPr>
          <w:rFonts w:eastAsia="Calibri"/>
          <w:color w:val="000000"/>
        </w:rPr>
        <w:t xml:space="preserve">ocus </w:t>
      </w:r>
      <w:r w:rsidR="001404D2" w:rsidRPr="003944E5">
        <w:rPr>
          <w:rFonts w:eastAsia="Calibri"/>
          <w:color w:val="000000"/>
        </w:rPr>
        <w:t>G</w:t>
      </w:r>
      <w:r w:rsidRPr="003944E5">
        <w:rPr>
          <w:rFonts w:eastAsia="Calibri"/>
          <w:color w:val="000000"/>
        </w:rPr>
        <w:t xml:space="preserve">roup </w:t>
      </w:r>
      <w:r w:rsidR="001404D2" w:rsidRPr="003944E5">
        <w:rPr>
          <w:rFonts w:eastAsia="Calibri"/>
          <w:color w:val="000000"/>
        </w:rPr>
        <w:t>D</w:t>
      </w:r>
      <w:r w:rsidRPr="003944E5">
        <w:rPr>
          <w:rFonts w:eastAsia="Calibri"/>
          <w:color w:val="000000"/>
        </w:rPr>
        <w:t>iscussions with both women and men separately</w:t>
      </w:r>
      <w:r w:rsidR="00914F9D" w:rsidRPr="003944E5">
        <w:rPr>
          <w:rFonts w:eastAsia="Calibri"/>
          <w:color w:val="000000"/>
        </w:rPr>
        <w:t xml:space="preserve"> (4 with men and </w:t>
      </w:r>
      <w:r w:rsidR="00B829DB" w:rsidRPr="003944E5">
        <w:rPr>
          <w:rFonts w:eastAsia="Calibri"/>
          <w:color w:val="000000"/>
        </w:rPr>
        <w:t>4</w:t>
      </w:r>
      <w:r w:rsidR="00914F9D" w:rsidRPr="003944E5">
        <w:rPr>
          <w:rFonts w:eastAsia="Calibri"/>
          <w:color w:val="000000"/>
        </w:rPr>
        <w:t xml:space="preserve"> with women)</w:t>
      </w:r>
      <w:r w:rsidRPr="003944E5">
        <w:rPr>
          <w:rFonts w:eastAsia="Calibri"/>
          <w:color w:val="000000"/>
        </w:rPr>
        <w:t>, during the baseline survey</w:t>
      </w:r>
      <w:r w:rsidR="004E13E2" w:rsidRPr="003944E5">
        <w:rPr>
          <w:rFonts w:eastAsia="Calibri"/>
          <w:color w:val="000000"/>
        </w:rPr>
        <w:t xml:space="preserve">, </w:t>
      </w:r>
      <w:r w:rsidRPr="003944E5">
        <w:rPr>
          <w:rFonts w:eastAsia="Calibri"/>
          <w:color w:val="000000"/>
        </w:rPr>
        <w:t xml:space="preserve"> stated that in men are the on</w:t>
      </w:r>
      <w:r w:rsidR="00DF1045" w:rsidRPr="003944E5">
        <w:rPr>
          <w:rFonts w:eastAsia="Calibri"/>
          <w:color w:val="000000"/>
        </w:rPr>
        <w:t>es</w:t>
      </w:r>
      <w:r w:rsidRPr="003944E5">
        <w:rPr>
          <w:rFonts w:eastAsia="Calibri"/>
          <w:color w:val="000000"/>
        </w:rPr>
        <w:t xml:space="preserve"> who </w:t>
      </w:r>
      <w:r w:rsidR="001404D2" w:rsidRPr="003944E5">
        <w:rPr>
          <w:rFonts w:eastAsia="Calibri"/>
          <w:color w:val="000000"/>
        </w:rPr>
        <w:t xml:space="preserve">make </w:t>
      </w:r>
      <w:r w:rsidRPr="003944E5">
        <w:rPr>
          <w:rFonts w:eastAsia="Calibri"/>
          <w:color w:val="000000"/>
        </w:rPr>
        <w:t>deci</w:t>
      </w:r>
      <w:r w:rsidR="001404D2" w:rsidRPr="003944E5">
        <w:rPr>
          <w:rFonts w:eastAsia="Calibri"/>
          <w:color w:val="000000"/>
        </w:rPr>
        <w:t>sions</w:t>
      </w:r>
      <w:r w:rsidRPr="003944E5">
        <w:rPr>
          <w:rFonts w:eastAsia="Calibri"/>
          <w:color w:val="000000"/>
        </w:rPr>
        <w:t xml:space="preserve"> on household budget</w:t>
      </w:r>
      <w:r w:rsidR="00B829DB" w:rsidRPr="003944E5">
        <w:rPr>
          <w:rFonts w:eastAsia="Calibri"/>
          <w:color w:val="000000"/>
        </w:rPr>
        <w:t xml:space="preserve"> </w:t>
      </w:r>
      <w:r w:rsidR="00BE36EA" w:rsidRPr="003944E5">
        <w:rPr>
          <w:rFonts w:eastAsia="Calibri"/>
          <w:color w:val="000000"/>
        </w:rPr>
        <w:t xml:space="preserve">in male headed household </w:t>
      </w:r>
      <w:r w:rsidR="00B829DB" w:rsidRPr="003944E5">
        <w:rPr>
          <w:rFonts w:eastAsia="Calibri"/>
          <w:color w:val="000000"/>
        </w:rPr>
        <w:t>wh</w:t>
      </w:r>
      <w:r w:rsidR="00BE36EA" w:rsidRPr="003944E5">
        <w:rPr>
          <w:rFonts w:eastAsia="Calibri"/>
          <w:color w:val="000000"/>
        </w:rPr>
        <w:t xml:space="preserve">ile in </w:t>
      </w:r>
      <w:r w:rsidR="009C595C" w:rsidRPr="003944E5">
        <w:rPr>
          <w:rFonts w:eastAsia="Calibri"/>
          <w:color w:val="000000"/>
        </w:rPr>
        <w:t xml:space="preserve">female headed households, </w:t>
      </w:r>
      <w:r w:rsidR="00B829DB" w:rsidRPr="003944E5">
        <w:rPr>
          <w:rFonts w:eastAsia="Calibri"/>
          <w:color w:val="000000"/>
        </w:rPr>
        <w:t xml:space="preserve">female </w:t>
      </w:r>
      <w:r w:rsidR="00BE36EA" w:rsidRPr="003944E5">
        <w:rPr>
          <w:rFonts w:eastAsia="Calibri"/>
          <w:color w:val="000000"/>
        </w:rPr>
        <w:t xml:space="preserve">are the </w:t>
      </w:r>
      <w:r w:rsidR="009C595C" w:rsidRPr="003944E5">
        <w:rPr>
          <w:rFonts w:eastAsia="Calibri"/>
          <w:color w:val="000000"/>
        </w:rPr>
        <w:t>on</w:t>
      </w:r>
      <w:r w:rsidR="00BE36EA" w:rsidRPr="003944E5">
        <w:rPr>
          <w:rFonts w:eastAsia="Calibri"/>
          <w:color w:val="000000"/>
        </w:rPr>
        <w:t xml:space="preserve">es who </w:t>
      </w:r>
      <w:r w:rsidR="001404D2" w:rsidRPr="003944E5">
        <w:rPr>
          <w:rFonts w:eastAsia="Calibri"/>
          <w:color w:val="000000"/>
        </w:rPr>
        <w:t>make decisions</w:t>
      </w:r>
      <w:r w:rsidR="00BE36EA" w:rsidRPr="003944E5">
        <w:rPr>
          <w:rFonts w:eastAsia="Calibri"/>
          <w:color w:val="000000"/>
        </w:rPr>
        <w:t>.</w:t>
      </w:r>
      <w:r w:rsidR="00C36D9E" w:rsidRPr="003944E5">
        <w:rPr>
          <w:rFonts w:eastAsia="Calibri"/>
          <w:color w:val="000000"/>
        </w:rPr>
        <w:t xml:space="preserve"> </w:t>
      </w:r>
      <w:r w:rsidR="00BE36EA" w:rsidRPr="003944E5">
        <w:rPr>
          <w:rFonts w:eastAsia="Calibri"/>
          <w:color w:val="000000"/>
        </w:rPr>
        <w:t>D</w:t>
      </w:r>
      <w:r w:rsidR="001404D2" w:rsidRPr="003944E5">
        <w:rPr>
          <w:rFonts w:eastAsia="Calibri"/>
          <w:color w:val="000000"/>
        </w:rPr>
        <w:t>uring this evaluation</w:t>
      </w:r>
      <w:r w:rsidR="00B6401D" w:rsidRPr="003944E5">
        <w:rPr>
          <w:rFonts w:eastAsia="Calibri"/>
          <w:color w:val="000000"/>
        </w:rPr>
        <w:t xml:space="preserve"> </w:t>
      </w:r>
      <w:r w:rsidR="001404D2" w:rsidRPr="003944E5">
        <w:rPr>
          <w:rFonts w:eastAsia="Calibri"/>
          <w:color w:val="000000"/>
        </w:rPr>
        <w:t>7</w:t>
      </w:r>
      <w:r w:rsidR="00B6401D" w:rsidRPr="003944E5">
        <w:rPr>
          <w:rFonts w:eastAsia="Calibri"/>
          <w:color w:val="000000"/>
        </w:rPr>
        <w:t xml:space="preserve"> (</w:t>
      </w:r>
      <w:r w:rsidR="001404D2" w:rsidRPr="003944E5">
        <w:rPr>
          <w:rFonts w:eastAsia="Calibri"/>
          <w:color w:val="000000"/>
        </w:rPr>
        <w:t>4</w:t>
      </w:r>
      <w:r w:rsidR="00B6401D" w:rsidRPr="003944E5">
        <w:rPr>
          <w:rFonts w:eastAsia="Calibri"/>
          <w:color w:val="000000"/>
        </w:rPr>
        <w:t xml:space="preserve"> women groups and 3 men groups) out of 12 focus group discussions held with beneficiaries</w:t>
      </w:r>
      <w:r w:rsidR="001404D2" w:rsidRPr="003944E5">
        <w:rPr>
          <w:rFonts w:eastAsia="Calibri"/>
          <w:color w:val="000000"/>
        </w:rPr>
        <w:t xml:space="preserve"> (</w:t>
      </w:r>
      <w:r w:rsidR="00A630E6" w:rsidRPr="003944E5">
        <w:rPr>
          <w:rFonts w:eastAsia="Calibri"/>
          <w:color w:val="000000"/>
        </w:rPr>
        <w:t>58%)</w:t>
      </w:r>
      <w:r w:rsidR="00B6401D" w:rsidRPr="003944E5">
        <w:rPr>
          <w:rFonts w:eastAsia="Calibri"/>
          <w:color w:val="000000"/>
        </w:rPr>
        <w:t xml:space="preserve"> said </w:t>
      </w:r>
      <w:r w:rsidR="00B6401D" w:rsidRPr="003944E5">
        <w:rPr>
          <w:color w:val="000000"/>
        </w:rPr>
        <w:t xml:space="preserve">men </w:t>
      </w:r>
      <w:r w:rsidR="008B4F99" w:rsidRPr="003944E5">
        <w:rPr>
          <w:color w:val="000000"/>
        </w:rPr>
        <w:t xml:space="preserve">are the ones who </w:t>
      </w:r>
      <w:r w:rsidR="00B6401D" w:rsidRPr="003944E5">
        <w:rPr>
          <w:color w:val="000000"/>
        </w:rPr>
        <w:t>make decisions on household budget</w:t>
      </w:r>
      <w:r w:rsidR="00BE36EA" w:rsidRPr="003944E5">
        <w:rPr>
          <w:color w:val="000000"/>
        </w:rPr>
        <w:t>s especially in a male headed households</w:t>
      </w:r>
      <w:r w:rsidR="00B6401D" w:rsidRPr="003944E5">
        <w:rPr>
          <w:color w:val="000000"/>
        </w:rPr>
        <w:t>.</w:t>
      </w:r>
      <w:r w:rsidR="00BE36EA" w:rsidRPr="003944E5">
        <w:rPr>
          <w:color w:val="000000"/>
        </w:rPr>
        <w:t xml:space="preserve"> This was confirmed during h</w:t>
      </w:r>
      <w:r w:rsidR="008B4F99" w:rsidRPr="003944E5">
        <w:rPr>
          <w:rFonts w:eastAsia="Calibri"/>
          <w:color w:val="000000"/>
        </w:rPr>
        <w:t xml:space="preserve">ousehold </w:t>
      </w:r>
      <w:r w:rsidR="00BE36EA" w:rsidRPr="003944E5">
        <w:rPr>
          <w:rFonts w:eastAsia="Calibri"/>
          <w:color w:val="000000"/>
        </w:rPr>
        <w:t xml:space="preserve">interviews. While </w:t>
      </w:r>
      <w:r w:rsidR="00B6401D" w:rsidRPr="003944E5">
        <w:rPr>
          <w:rFonts w:eastAsia="Calibri"/>
          <w:color w:val="000000"/>
        </w:rPr>
        <w:t xml:space="preserve">41% </w:t>
      </w:r>
      <w:r w:rsidR="00BE36EA" w:rsidRPr="003944E5">
        <w:rPr>
          <w:rFonts w:eastAsia="Calibri"/>
          <w:color w:val="000000"/>
        </w:rPr>
        <w:t xml:space="preserve">of </w:t>
      </w:r>
      <w:r w:rsidR="00B6401D" w:rsidRPr="003944E5">
        <w:rPr>
          <w:rFonts w:eastAsia="Calibri"/>
          <w:color w:val="000000"/>
        </w:rPr>
        <w:t xml:space="preserve">households </w:t>
      </w:r>
      <w:r w:rsidR="001247F5" w:rsidRPr="003944E5">
        <w:rPr>
          <w:rFonts w:eastAsia="Calibri"/>
          <w:color w:val="000000"/>
        </w:rPr>
        <w:t xml:space="preserve">interviewed during baseline </w:t>
      </w:r>
      <w:r w:rsidR="00B6401D" w:rsidRPr="003944E5">
        <w:rPr>
          <w:rFonts w:eastAsia="Calibri"/>
          <w:color w:val="000000"/>
        </w:rPr>
        <w:t>said</w:t>
      </w:r>
      <w:r w:rsidR="007A3353" w:rsidRPr="003944E5">
        <w:rPr>
          <w:rFonts w:eastAsia="Calibri"/>
          <w:color w:val="000000"/>
        </w:rPr>
        <w:t xml:space="preserve"> men </w:t>
      </w:r>
      <w:r w:rsidR="001247F5" w:rsidRPr="003944E5">
        <w:rPr>
          <w:rFonts w:eastAsia="Calibri"/>
          <w:color w:val="000000"/>
        </w:rPr>
        <w:t xml:space="preserve">are the ones who </w:t>
      </w:r>
      <w:r w:rsidR="007A3353" w:rsidRPr="003944E5">
        <w:rPr>
          <w:rFonts w:eastAsia="Calibri"/>
          <w:color w:val="000000"/>
        </w:rPr>
        <w:t>make decisions on household budget</w:t>
      </w:r>
      <w:r w:rsidR="001247F5" w:rsidRPr="003944E5">
        <w:rPr>
          <w:rFonts w:eastAsia="Calibri"/>
          <w:color w:val="000000"/>
        </w:rPr>
        <w:t xml:space="preserve">   </w:t>
      </w:r>
      <w:r w:rsidR="007A3353" w:rsidRPr="003944E5">
        <w:rPr>
          <w:rFonts w:eastAsia="Calibri"/>
          <w:color w:val="000000"/>
        </w:rPr>
        <w:t xml:space="preserve">61% </w:t>
      </w:r>
      <w:r w:rsidR="001247F5" w:rsidRPr="003944E5">
        <w:rPr>
          <w:rFonts w:eastAsia="Calibri"/>
          <w:color w:val="000000"/>
        </w:rPr>
        <w:t xml:space="preserve">households </w:t>
      </w:r>
      <w:r w:rsidR="007A3353" w:rsidRPr="003944E5">
        <w:rPr>
          <w:rFonts w:eastAsia="Calibri"/>
          <w:color w:val="000000"/>
        </w:rPr>
        <w:t>said the same</w:t>
      </w:r>
      <w:r w:rsidR="001247F5" w:rsidRPr="003944E5">
        <w:rPr>
          <w:rFonts w:eastAsia="Calibri"/>
          <w:color w:val="000000"/>
        </w:rPr>
        <w:t xml:space="preserve"> during the final evaluation. This was </w:t>
      </w:r>
      <w:r w:rsidR="00A630E6" w:rsidRPr="003944E5">
        <w:rPr>
          <w:rFonts w:eastAsia="Calibri"/>
          <w:color w:val="000000"/>
        </w:rPr>
        <w:t xml:space="preserve">a </w:t>
      </w:r>
      <w:r w:rsidR="001247F5" w:rsidRPr="003944E5">
        <w:rPr>
          <w:rFonts w:eastAsia="Calibri"/>
          <w:color w:val="000000"/>
        </w:rPr>
        <w:t>20</w:t>
      </w:r>
      <w:r w:rsidR="00AC4065" w:rsidRPr="003944E5">
        <w:rPr>
          <w:rFonts w:eastAsia="Calibri"/>
          <w:color w:val="000000"/>
        </w:rPr>
        <w:t>% increase</w:t>
      </w:r>
      <w:r w:rsidR="001247F5" w:rsidRPr="003944E5">
        <w:rPr>
          <w:rFonts w:eastAsia="Calibri"/>
          <w:color w:val="000000"/>
        </w:rPr>
        <w:t xml:space="preserve"> from baseline</w:t>
      </w:r>
      <w:r w:rsidR="00BE36EA" w:rsidRPr="003944E5">
        <w:rPr>
          <w:rFonts w:eastAsia="Calibri"/>
          <w:color w:val="000000"/>
        </w:rPr>
        <w:t>.</w:t>
      </w:r>
      <w:r w:rsidR="007A3353" w:rsidRPr="003944E5">
        <w:rPr>
          <w:rFonts w:eastAsia="Calibri"/>
          <w:color w:val="000000"/>
        </w:rPr>
        <w:t xml:space="preserve"> </w:t>
      </w:r>
      <w:r w:rsidR="00AC4065" w:rsidRPr="003944E5">
        <w:rPr>
          <w:rFonts w:eastAsia="Calibri"/>
          <w:color w:val="000000"/>
        </w:rPr>
        <w:t xml:space="preserve"> </w:t>
      </w:r>
      <w:r w:rsidR="007A3353" w:rsidRPr="003944E5">
        <w:rPr>
          <w:rFonts w:eastAsia="Calibri"/>
          <w:color w:val="000000"/>
        </w:rPr>
        <w:t>Similarly, while 16% household interviewed during baseline said both men and women make decision on household budget</w:t>
      </w:r>
      <w:r w:rsidR="001247F5" w:rsidRPr="003944E5">
        <w:rPr>
          <w:rFonts w:eastAsia="Calibri"/>
          <w:color w:val="000000"/>
        </w:rPr>
        <w:t xml:space="preserve"> together</w:t>
      </w:r>
      <w:r w:rsidR="007A3353" w:rsidRPr="003944E5">
        <w:rPr>
          <w:rFonts w:eastAsia="Calibri"/>
          <w:color w:val="000000"/>
        </w:rPr>
        <w:t>, 12% said the same during th</w:t>
      </w:r>
      <w:r w:rsidR="001247F5" w:rsidRPr="003944E5">
        <w:rPr>
          <w:rFonts w:eastAsia="Calibri"/>
          <w:color w:val="000000"/>
        </w:rPr>
        <w:t xml:space="preserve">e final evaluation </w:t>
      </w:r>
      <w:r w:rsidR="002F61C3" w:rsidRPr="003944E5">
        <w:rPr>
          <w:rFonts w:eastAsia="Calibri"/>
          <w:color w:val="000000"/>
        </w:rPr>
        <w:t>–</w:t>
      </w:r>
      <w:r w:rsidR="001247F5" w:rsidRPr="003944E5">
        <w:rPr>
          <w:rFonts w:eastAsia="Calibri"/>
          <w:color w:val="000000"/>
        </w:rPr>
        <w:t xml:space="preserve"> </w:t>
      </w:r>
      <w:r w:rsidR="002F61C3" w:rsidRPr="003944E5">
        <w:rPr>
          <w:rFonts w:eastAsia="Calibri"/>
          <w:color w:val="000000"/>
        </w:rPr>
        <w:t xml:space="preserve">a </w:t>
      </w:r>
      <w:r w:rsidR="00AC4065" w:rsidRPr="003944E5">
        <w:rPr>
          <w:rFonts w:eastAsia="Calibri"/>
          <w:color w:val="000000"/>
        </w:rPr>
        <w:t xml:space="preserve">decrease </w:t>
      </w:r>
      <w:r w:rsidR="001247F5" w:rsidRPr="003944E5">
        <w:rPr>
          <w:rFonts w:eastAsia="Calibri"/>
          <w:color w:val="000000"/>
        </w:rPr>
        <w:t xml:space="preserve">of </w:t>
      </w:r>
      <w:r w:rsidR="00AC4065" w:rsidRPr="003944E5">
        <w:rPr>
          <w:rFonts w:eastAsia="Calibri"/>
          <w:color w:val="000000"/>
        </w:rPr>
        <w:t xml:space="preserve">4%. </w:t>
      </w:r>
      <w:r w:rsidR="002F61C3" w:rsidRPr="003944E5">
        <w:rPr>
          <w:rFonts w:eastAsia="Calibri"/>
          <w:color w:val="000000"/>
        </w:rPr>
        <w:t xml:space="preserve">Additionally, </w:t>
      </w:r>
      <w:r w:rsidR="001247F5" w:rsidRPr="003944E5">
        <w:rPr>
          <w:rFonts w:eastAsia="Calibri"/>
          <w:color w:val="000000"/>
        </w:rPr>
        <w:t>w</w:t>
      </w:r>
      <w:r w:rsidR="007A3353" w:rsidRPr="003944E5">
        <w:rPr>
          <w:rFonts w:eastAsia="Calibri"/>
          <w:color w:val="000000"/>
        </w:rPr>
        <w:t>hile 43% of households interviewed during baseline said women are the ones who make decisions on household budget</w:t>
      </w:r>
      <w:r w:rsidR="001247F5" w:rsidRPr="003944E5">
        <w:rPr>
          <w:rFonts w:eastAsia="Calibri"/>
          <w:color w:val="000000"/>
        </w:rPr>
        <w:t>,</w:t>
      </w:r>
      <w:r w:rsidR="007A3353" w:rsidRPr="003944E5">
        <w:rPr>
          <w:rFonts w:eastAsia="Calibri"/>
          <w:color w:val="000000"/>
        </w:rPr>
        <w:t xml:space="preserve"> 35%) said the same during this evaluation </w:t>
      </w:r>
      <w:r w:rsidR="001247F5" w:rsidRPr="003944E5">
        <w:rPr>
          <w:rFonts w:eastAsia="Calibri"/>
          <w:color w:val="000000"/>
        </w:rPr>
        <w:t xml:space="preserve">- an </w:t>
      </w:r>
      <w:r w:rsidR="007A3353" w:rsidRPr="003944E5">
        <w:rPr>
          <w:rFonts w:eastAsia="Calibri"/>
          <w:color w:val="000000"/>
        </w:rPr>
        <w:t>8% decrease</w:t>
      </w:r>
      <w:r w:rsidR="001247F5" w:rsidRPr="003944E5">
        <w:rPr>
          <w:rFonts w:eastAsia="Calibri"/>
          <w:color w:val="000000"/>
        </w:rPr>
        <w:t xml:space="preserve"> (see </w:t>
      </w:r>
      <w:r w:rsidR="00027C97" w:rsidRPr="003944E5">
        <w:rPr>
          <w:rFonts w:eastAsia="Calibri"/>
          <w:color w:val="000000"/>
        </w:rPr>
        <w:t>figure</w:t>
      </w:r>
      <w:r w:rsidR="001247F5" w:rsidRPr="003944E5">
        <w:rPr>
          <w:rFonts w:eastAsia="Calibri"/>
          <w:color w:val="000000"/>
        </w:rPr>
        <w:t xml:space="preserve"> </w:t>
      </w:r>
      <w:r w:rsidR="0086499C" w:rsidRPr="003944E5">
        <w:rPr>
          <w:rFonts w:eastAsia="Calibri"/>
          <w:color w:val="000000"/>
        </w:rPr>
        <w:t>8</w:t>
      </w:r>
      <w:r w:rsidR="00B6401D" w:rsidRPr="003944E5">
        <w:rPr>
          <w:rFonts w:eastAsia="Calibri"/>
          <w:color w:val="000000"/>
        </w:rPr>
        <w:t xml:space="preserve"> below </w:t>
      </w:r>
      <w:r w:rsidR="001247F5" w:rsidRPr="003944E5">
        <w:rPr>
          <w:rFonts w:eastAsia="Calibri"/>
          <w:color w:val="000000"/>
        </w:rPr>
        <w:t xml:space="preserve">for </w:t>
      </w:r>
      <w:r w:rsidR="007A3353" w:rsidRPr="003944E5">
        <w:rPr>
          <w:rFonts w:eastAsia="Calibri"/>
          <w:color w:val="000000"/>
        </w:rPr>
        <w:t>details</w:t>
      </w:r>
      <w:r w:rsidR="001247F5" w:rsidRPr="003944E5">
        <w:rPr>
          <w:rFonts w:eastAsia="Calibri"/>
          <w:color w:val="000000"/>
        </w:rPr>
        <w:t>).</w:t>
      </w:r>
      <w:r w:rsidR="00AC4065" w:rsidRPr="003944E5">
        <w:rPr>
          <w:rFonts w:eastAsia="Calibri"/>
          <w:color w:val="000000"/>
        </w:rPr>
        <w:t xml:space="preserve"> The</w:t>
      </w:r>
      <w:r w:rsidR="002F61C3" w:rsidRPr="003944E5">
        <w:rPr>
          <w:rFonts w:eastAsia="Calibri"/>
          <w:color w:val="000000"/>
        </w:rPr>
        <w:t>se</w:t>
      </w:r>
      <w:r w:rsidR="00AC4065" w:rsidRPr="003944E5">
        <w:rPr>
          <w:rFonts w:eastAsia="Calibri"/>
          <w:color w:val="000000"/>
        </w:rPr>
        <w:t xml:space="preserve"> </w:t>
      </w:r>
      <w:r w:rsidR="001247F5" w:rsidRPr="003944E5">
        <w:rPr>
          <w:rFonts w:eastAsia="Calibri"/>
          <w:color w:val="000000"/>
        </w:rPr>
        <w:t xml:space="preserve">findings </w:t>
      </w:r>
      <w:r w:rsidR="00A630E6" w:rsidRPr="003944E5">
        <w:rPr>
          <w:rFonts w:eastAsia="Calibri"/>
          <w:color w:val="000000"/>
        </w:rPr>
        <w:t xml:space="preserve">show that there was a significant </w:t>
      </w:r>
      <w:r w:rsidR="00AC4065" w:rsidRPr="003944E5">
        <w:rPr>
          <w:rFonts w:eastAsia="Calibri"/>
          <w:color w:val="000000"/>
        </w:rPr>
        <w:t xml:space="preserve">increase </w:t>
      </w:r>
      <w:r w:rsidR="00A630E6" w:rsidRPr="003944E5">
        <w:rPr>
          <w:rFonts w:eastAsia="Calibri"/>
          <w:color w:val="000000"/>
        </w:rPr>
        <w:t xml:space="preserve">in </w:t>
      </w:r>
      <w:r w:rsidR="00AC4065" w:rsidRPr="003944E5">
        <w:rPr>
          <w:rFonts w:eastAsia="Calibri"/>
          <w:color w:val="000000"/>
        </w:rPr>
        <w:t>those who said men make decisions on household budget</w:t>
      </w:r>
      <w:r w:rsidR="002F61C3" w:rsidRPr="003944E5">
        <w:rPr>
          <w:rFonts w:eastAsia="Calibri"/>
          <w:color w:val="000000"/>
        </w:rPr>
        <w:t xml:space="preserve"> and </w:t>
      </w:r>
      <w:r w:rsidR="00AC4065" w:rsidRPr="003944E5">
        <w:rPr>
          <w:rFonts w:eastAsia="Calibri"/>
          <w:color w:val="000000"/>
        </w:rPr>
        <w:t xml:space="preserve">a slight decrease of </w:t>
      </w:r>
      <w:r w:rsidR="002F61C3" w:rsidRPr="003944E5">
        <w:rPr>
          <w:rFonts w:eastAsia="Calibri"/>
          <w:color w:val="000000"/>
        </w:rPr>
        <w:t xml:space="preserve">both </w:t>
      </w:r>
      <w:r w:rsidR="00AC4065" w:rsidRPr="003944E5">
        <w:rPr>
          <w:rFonts w:eastAsia="Calibri"/>
          <w:color w:val="000000"/>
        </w:rPr>
        <w:t xml:space="preserve">those </w:t>
      </w:r>
      <w:r w:rsidR="00AC4065" w:rsidRPr="003944E5">
        <w:rPr>
          <w:rFonts w:eastAsia="Calibri"/>
          <w:color w:val="000000"/>
        </w:rPr>
        <w:lastRenderedPageBreak/>
        <w:t xml:space="preserve">who said both men and women make decisions together and those who said women make decisions. </w:t>
      </w:r>
      <w:r w:rsidR="00626FB8" w:rsidRPr="003944E5">
        <w:rPr>
          <w:rFonts w:eastAsia="Calibri"/>
          <w:color w:val="000000"/>
        </w:rPr>
        <w:t>The results seem</w:t>
      </w:r>
      <w:r w:rsidR="00626FB8" w:rsidRPr="000F2FD0">
        <w:rPr>
          <w:rFonts w:eastAsia="Calibri"/>
          <w:color w:val="000000"/>
        </w:rPr>
        <w:t xml:space="preserve"> to indicate that the project has resulted in an increase in percentage of men making decisions on household budget</w:t>
      </w:r>
      <w:r w:rsidR="00C211B1">
        <w:rPr>
          <w:color w:val="000000"/>
        </w:rPr>
        <w:t xml:space="preserve"> with </w:t>
      </w:r>
      <w:r w:rsidR="00C211B1" w:rsidRPr="000F2FD0">
        <w:rPr>
          <w:color w:val="000000"/>
        </w:rPr>
        <w:t xml:space="preserve">no improvement </w:t>
      </w:r>
      <w:r w:rsidR="00C211B1">
        <w:rPr>
          <w:color w:val="000000"/>
        </w:rPr>
        <w:t xml:space="preserve">on </w:t>
      </w:r>
      <w:r w:rsidR="00C211B1" w:rsidRPr="000F2FD0">
        <w:rPr>
          <w:color w:val="000000"/>
        </w:rPr>
        <w:t xml:space="preserve">joint household decision </w:t>
      </w:r>
      <w:r w:rsidR="00C211B1">
        <w:rPr>
          <w:color w:val="000000"/>
        </w:rPr>
        <w:t xml:space="preserve">making </w:t>
      </w:r>
      <w:r w:rsidR="00C211B1" w:rsidRPr="000F2FD0">
        <w:rPr>
          <w:color w:val="000000"/>
        </w:rPr>
        <w:t xml:space="preserve">on </w:t>
      </w:r>
      <w:r w:rsidR="00A630E6">
        <w:rPr>
          <w:color w:val="000000"/>
        </w:rPr>
        <w:t>household budget.</w:t>
      </w:r>
      <w:r w:rsidR="00626FB8" w:rsidRPr="000F2FD0">
        <w:rPr>
          <w:rFonts w:eastAsia="Calibri"/>
          <w:color w:val="000000"/>
        </w:rPr>
        <w:t xml:space="preserve"> </w:t>
      </w:r>
      <w:r w:rsidR="001247F5">
        <w:rPr>
          <w:rFonts w:eastAsia="Calibri"/>
          <w:color w:val="000000"/>
        </w:rPr>
        <w:t xml:space="preserve"> However, th</w:t>
      </w:r>
      <w:r w:rsidR="00C211B1">
        <w:rPr>
          <w:rFonts w:eastAsia="Calibri"/>
          <w:color w:val="000000"/>
        </w:rPr>
        <w:t xml:space="preserve">is could </w:t>
      </w:r>
      <w:r w:rsidR="002F61C3">
        <w:rPr>
          <w:rFonts w:eastAsia="Calibri"/>
          <w:color w:val="000000"/>
        </w:rPr>
        <w:t xml:space="preserve">also </w:t>
      </w:r>
      <w:r w:rsidR="00C211B1">
        <w:rPr>
          <w:rFonts w:eastAsia="Calibri"/>
          <w:color w:val="000000"/>
        </w:rPr>
        <w:t xml:space="preserve">mean </w:t>
      </w:r>
      <w:r w:rsidR="002F61C3">
        <w:rPr>
          <w:rFonts w:eastAsia="Calibri"/>
          <w:color w:val="000000"/>
        </w:rPr>
        <w:t xml:space="preserve">that </w:t>
      </w:r>
      <w:r w:rsidR="00A630E6">
        <w:rPr>
          <w:rFonts w:eastAsia="Calibri"/>
          <w:color w:val="000000"/>
        </w:rPr>
        <w:t xml:space="preserve">the responses were based on gender of the households interviewed. The decision on budget in </w:t>
      </w:r>
      <w:r w:rsidR="002738C4">
        <w:rPr>
          <w:rFonts w:eastAsia="Calibri"/>
          <w:color w:val="000000"/>
        </w:rPr>
        <w:t>male-headed</w:t>
      </w:r>
      <w:r w:rsidR="00A630E6">
        <w:rPr>
          <w:rFonts w:eastAsia="Calibri"/>
          <w:color w:val="000000"/>
        </w:rPr>
        <w:t xml:space="preserve"> households is more likely to be by male and that in the female household is more likely to be female. </w:t>
      </w:r>
    </w:p>
    <w:p w:rsidR="004B00C2" w:rsidRDefault="004B00C2" w:rsidP="004B00C2">
      <w:pPr>
        <w:pStyle w:val="BodyText2"/>
        <w:rPr>
          <w:rFonts w:eastAsia="Calibri"/>
          <w:color w:val="000000"/>
        </w:rPr>
      </w:pPr>
      <w:r w:rsidRPr="000F2FD0">
        <w:rPr>
          <w:rFonts w:eastAsia="Calibri"/>
          <w:color w:val="000000"/>
        </w:rPr>
        <w:t xml:space="preserve">Nevertheless, </w:t>
      </w:r>
      <w:r w:rsidR="00882C5F">
        <w:rPr>
          <w:rFonts w:eastAsia="Calibri"/>
          <w:color w:val="000000"/>
        </w:rPr>
        <w:t xml:space="preserve">during </w:t>
      </w:r>
      <w:r w:rsidR="00A630E6">
        <w:rPr>
          <w:rFonts w:eastAsia="Calibri"/>
          <w:color w:val="000000"/>
        </w:rPr>
        <w:t xml:space="preserve">FGDs, </w:t>
      </w:r>
      <w:r w:rsidRPr="000F2FD0">
        <w:rPr>
          <w:rFonts w:eastAsia="Calibri"/>
          <w:color w:val="000000"/>
        </w:rPr>
        <w:t xml:space="preserve">the </w:t>
      </w:r>
      <w:r w:rsidR="00A630E6">
        <w:rPr>
          <w:rFonts w:eastAsia="Calibri"/>
          <w:color w:val="000000"/>
        </w:rPr>
        <w:t xml:space="preserve">informants asserted that </w:t>
      </w:r>
      <w:r w:rsidRPr="000F2FD0">
        <w:rPr>
          <w:rFonts w:eastAsia="Calibri"/>
          <w:color w:val="000000"/>
        </w:rPr>
        <w:t>there was a</w:t>
      </w:r>
      <w:r>
        <w:rPr>
          <w:rFonts w:eastAsia="Calibri"/>
          <w:color w:val="000000"/>
        </w:rPr>
        <w:t xml:space="preserve"> general </w:t>
      </w:r>
      <w:r w:rsidRPr="000F2FD0">
        <w:rPr>
          <w:rFonts w:eastAsia="Calibri"/>
          <w:color w:val="000000"/>
        </w:rPr>
        <w:t xml:space="preserve">improvement in dialogue between men and women on household budget. </w:t>
      </w:r>
      <w:r w:rsidRPr="000F2FD0">
        <w:rPr>
          <w:color w:val="000000"/>
        </w:rPr>
        <w:t>They said</w:t>
      </w:r>
      <w:r>
        <w:rPr>
          <w:color w:val="000000"/>
        </w:rPr>
        <w:t>,</w:t>
      </w:r>
      <w:r w:rsidRPr="000F2FD0">
        <w:rPr>
          <w:color w:val="000000"/>
        </w:rPr>
        <w:t xml:space="preserve"> although men make decisions, women do play important roles in the process of decision making especially in cases of expenditures </w:t>
      </w:r>
      <w:r w:rsidR="00A630E6">
        <w:rPr>
          <w:color w:val="000000"/>
        </w:rPr>
        <w:t xml:space="preserve">on items women </w:t>
      </w:r>
      <w:r w:rsidRPr="000F2FD0">
        <w:rPr>
          <w:color w:val="000000"/>
        </w:rPr>
        <w:t xml:space="preserve">are </w:t>
      </w:r>
      <w:r>
        <w:rPr>
          <w:color w:val="000000"/>
        </w:rPr>
        <w:t>responsible for</w:t>
      </w:r>
      <w:r w:rsidRPr="000F2FD0">
        <w:rPr>
          <w:color w:val="000000"/>
        </w:rPr>
        <w:t xml:space="preserve"> such as food items. They further</w:t>
      </w:r>
      <w:r w:rsidRPr="000F2FD0">
        <w:rPr>
          <w:rFonts w:eastAsia="Calibri"/>
          <w:color w:val="000000"/>
        </w:rPr>
        <w:t xml:space="preserve"> explained that men make decisions on household budget because </w:t>
      </w:r>
      <w:r>
        <w:rPr>
          <w:rFonts w:eastAsia="Calibri"/>
          <w:color w:val="000000"/>
        </w:rPr>
        <w:t xml:space="preserve">according </w:t>
      </w:r>
      <w:r w:rsidRPr="000F2FD0">
        <w:rPr>
          <w:rFonts w:eastAsia="Calibri"/>
          <w:color w:val="000000"/>
        </w:rPr>
        <w:t xml:space="preserve">cultural </w:t>
      </w:r>
      <w:r>
        <w:rPr>
          <w:rFonts w:eastAsia="Calibri"/>
          <w:color w:val="000000"/>
        </w:rPr>
        <w:t xml:space="preserve">norms </w:t>
      </w:r>
      <w:r w:rsidRPr="000F2FD0">
        <w:rPr>
          <w:rFonts w:eastAsia="Calibri"/>
          <w:color w:val="000000"/>
        </w:rPr>
        <w:t xml:space="preserve">and religious </w:t>
      </w:r>
      <w:r>
        <w:rPr>
          <w:rFonts w:eastAsia="Calibri"/>
          <w:color w:val="000000"/>
        </w:rPr>
        <w:t xml:space="preserve">considerations, they are </w:t>
      </w:r>
      <w:r w:rsidRPr="000F2FD0">
        <w:rPr>
          <w:rFonts w:eastAsia="Calibri"/>
          <w:color w:val="000000"/>
        </w:rPr>
        <w:t xml:space="preserve">considered the head of the family. </w:t>
      </w:r>
      <w:r w:rsidR="00A630E6">
        <w:rPr>
          <w:rFonts w:eastAsia="Calibri"/>
          <w:color w:val="000000"/>
        </w:rPr>
        <w:t xml:space="preserve">But </w:t>
      </w:r>
      <w:r w:rsidRPr="000F2FD0">
        <w:rPr>
          <w:rFonts w:eastAsia="Calibri"/>
          <w:color w:val="000000"/>
        </w:rPr>
        <w:t>in case of female headed households, female do make decisions on their household budget. Th</w:t>
      </w:r>
      <w:r>
        <w:rPr>
          <w:rFonts w:eastAsia="Calibri"/>
          <w:color w:val="000000"/>
        </w:rPr>
        <w:t xml:space="preserve">ese </w:t>
      </w:r>
      <w:r w:rsidRPr="000F2FD0">
        <w:rPr>
          <w:rFonts w:eastAsia="Calibri"/>
          <w:color w:val="000000"/>
        </w:rPr>
        <w:t>findings under</w:t>
      </w:r>
      <w:r>
        <w:rPr>
          <w:rFonts w:eastAsia="Calibri"/>
          <w:color w:val="000000"/>
        </w:rPr>
        <w:t xml:space="preserve">score </w:t>
      </w:r>
      <w:r w:rsidRPr="000F2FD0">
        <w:rPr>
          <w:rFonts w:eastAsia="Calibri"/>
          <w:color w:val="000000"/>
        </w:rPr>
        <w:t xml:space="preserve">the significance of customary and religious </w:t>
      </w:r>
      <w:r>
        <w:rPr>
          <w:rFonts w:eastAsia="Calibri"/>
          <w:color w:val="000000"/>
        </w:rPr>
        <w:t xml:space="preserve">considerations in </w:t>
      </w:r>
      <w:r w:rsidRPr="000F2FD0">
        <w:rPr>
          <w:rFonts w:eastAsia="Calibri"/>
          <w:color w:val="000000"/>
        </w:rPr>
        <w:t xml:space="preserve">property ownership among the Somali community and the need to build on </w:t>
      </w:r>
      <w:r>
        <w:rPr>
          <w:rFonts w:eastAsia="Calibri"/>
          <w:color w:val="000000"/>
        </w:rPr>
        <w:t>the</w:t>
      </w:r>
      <w:r w:rsidR="00A630E6">
        <w:rPr>
          <w:rFonts w:eastAsia="Calibri"/>
          <w:color w:val="000000"/>
        </w:rPr>
        <w:t xml:space="preserve">se </w:t>
      </w:r>
      <w:r>
        <w:rPr>
          <w:rFonts w:eastAsia="Calibri"/>
          <w:color w:val="000000"/>
        </w:rPr>
        <w:t xml:space="preserve">when </w:t>
      </w:r>
      <w:r w:rsidRPr="000F2FD0">
        <w:rPr>
          <w:rFonts w:eastAsia="Calibri"/>
          <w:color w:val="000000"/>
        </w:rPr>
        <w:t>promoti</w:t>
      </w:r>
      <w:r>
        <w:rPr>
          <w:rFonts w:eastAsia="Calibri"/>
          <w:color w:val="000000"/>
        </w:rPr>
        <w:t xml:space="preserve">ng </w:t>
      </w:r>
      <w:r w:rsidR="00882C5F">
        <w:rPr>
          <w:rFonts w:eastAsia="Calibri"/>
          <w:color w:val="000000"/>
        </w:rPr>
        <w:t xml:space="preserve">household </w:t>
      </w:r>
      <w:r>
        <w:rPr>
          <w:rFonts w:eastAsia="Calibri"/>
          <w:color w:val="000000"/>
        </w:rPr>
        <w:t xml:space="preserve">gender </w:t>
      </w:r>
      <w:r w:rsidR="00882C5F">
        <w:rPr>
          <w:rFonts w:eastAsia="Calibri"/>
          <w:color w:val="000000"/>
        </w:rPr>
        <w:t xml:space="preserve">in </w:t>
      </w:r>
      <w:r>
        <w:rPr>
          <w:rFonts w:eastAsia="Calibri"/>
          <w:color w:val="000000"/>
        </w:rPr>
        <w:t xml:space="preserve">resource </w:t>
      </w:r>
      <w:r w:rsidR="00882C5F">
        <w:rPr>
          <w:rFonts w:eastAsia="Calibri"/>
          <w:color w:val="000000"/>
        </w:rPr>
        <w:t>allocation</w:t>
      </w:r>
      <w:r w:rsidRPr="000F2FD0">
        <w:rPr>
          <w:rFonts w:eastAsia="Calibri"/>
          <w:color w:val="000000"/>
        </w:rPr>
        <w:t>.</w:t>
      </w:r>
      <w:r>
        <w:rPr>
          <w:rFonts w:eastAsia="Calibri"/>
          <w:color w:val="000000"/>
        </w:rPr>
        <w:t xml:space="preserve"> </w:t>
      </w:r>
    </w:p>
    <w:p w:rsidR="00540D88" w:rsidRDefault="00540D88" w:rsidP="00540D88">
      <w:pPr>
        <w:pStyle w:val="BodyText20"/>
      </w:pPr>
    </w:p>
    <w:p w:rsidR="00540D88" w:rsidRPr="00540D88" w:rsidRDefault="00540D88" w:rsidP="00540D88">
      <w:pPr>
        <w:pStyle w:val="BodyText20"/>
      </w:pPr>
    </w:p>
    <w:p w:rsidR="00C91E0F" w:rsidRDefault="007B18C1" w:rsidP="00C91E0F">
      <w:pPr>
        <w:pStyle w:val="BodyText20"/>
        <w:keepNext/>
        <w:jc w:val="center"/>
      </w:pPr>
      <w:r>
        <w:rPr>
          <w:noProof/>
        </w:rPr>
        <w:drawing>
          <wp:inline distT="0" distB="0" distL="0" distR="0">
            <wp:extent cx="5157470" cy="232918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7470" cy="2329180"/>
                    </a:xfrm>
                    <a:prstGeom prst="rect">
                      <a:avLst/>
                    </a:prstGeom>
                    <a:noFill/>
                  </pic:spPr>
                </pic:pic>
              </a:graphicData>
            </a:graphic>
          </wp:inline>
        </w:drawing>
      </w:r>
    </w:p>
    <w:p w:rsidR="004B00C2" w:rsidRDefault="00C91E0F" w:rsidP="00882C5F">
      <w:pPr>
        <w:pStyle w:val="Caption"/>
        <w:jc w:val="center"/>
      </w:pPr>
      <w:bookmarkStart w:id="52" w:name="_Toc367407900"/>
      <w:r>
        <w:t xml:space="preserve">Figure </w:t>
      </w:r>
      <w:fldSimple w:instr=" SEQ Figure \* ARABIC ">
        <w:r w:rsidR="00967019">
          <w:rPr>
            <w:noProof/>
          </w:rPr>
          <w:t>8</w:t>
        </w:r>
      </w:fldSimple>
      <w:r>
        <w:t>: Changes in household decision on budget by gender</w:t>
      </w:r>
      <w:bookmarkEnd w:id="52"/>
    </w:p>
    <w:p w:rsidR="00540D88" w:rsidRPr="00540D88" w:rsidRDefault="00540D88" w:rsidP="00540D88"/>
    <w:p w:rsidR="00E632AD" w:rsidRDefault="00FE4742" w:rsidP="00A46DE1">
      <w:pPr>
        <w:pStyle w:val="BodyText"/>
        <w:pBdr>
          <w:left w:val="single" w:sz="4" w:space="0" w:color="E36C0A"/>
        </w:pBdr>
      </w:pPr>
      <w:r w:rsidRPr="00C20E3E">
        <w:rPr>
          <w:b/>
        </w:rPr>
        <w:t>Indicator:</w:t>
      </w:r>
      <w:r>
        <w:t xml:space="preserve"> </w:t>
      </w:r>
      <w:r w:rsidR="00E632AD" w:rsidRPr="00833093">
        <w:t>80% of 1500 targeted women and youth successfully complete their training</w:t>
      </w:r>
    </w:p>
    <w:p w:rsidR="003C1E9B" w:rsidRDefault="003C1E9B" w:rsidP="008E633C">
      <w:pPr>
        <w:pStyle w:val="BodyText2"/>
        <w:rPr>
          <w:color w:val="000000"/>
        </w:rPr>
      </w:pPr>
      <w:r w:rsidRPr="000F2FD0">
        <w:rPr>
          <w:color w:val="000000"/>
        </w:rPr>
        <w:t>Seventy (70%) percent of household</w:t>
      </w:r>
      <w:r w:rsidR="00BD5C5E" w:rsidRPr="000F2FD0">
        <w:rPr>
          <w:color w:val="000000"/>
        </w:rPr>
        <w:t>s</w:t>
      </w:r>
      <w:r w:rsidRPr="000F2FD0">
        <w:rPr>
          <w:color w:val="000000"/>
        </w:rPr>
        <w:t xml:space="preserve"> interviewed during baseline study said they completed the vocational training they had previously undergone. These included 43</w:t>
      </w:r>
      <w:r w:rsidR="00BD5C5E" w:rsidRPr="000F2FD0">
        <w:rPr>
          <w:color w:val="000000"/>
        </w:rPr>
        <w:t>%</w:t>
      </w:r>
      <w:r w:rsidRPr="000F2FD0">
        <w:rPr>
          <w:color w:val="000000"/>
        </w:rPr>
        <w:t xml:space="preserve"> male and 27% </w:t>
      </w:r>
      <w:r w:rsidR="00BD5C5E" w:rsidRPr="000F2FD0">
        <w:rPr>
          <w:color w:val="000000"/>
        </w:rPr>
        <w:t xml:space="preserve">female </w:t>
      </w:r>
      <w:r w:rsidRPr="000F2FD0">
        <w:rPr>
          <w:color w:val="000000"/>
        </w:rPr>
        <w:t>respondents. During th</w:t>
      </w:r>
      <w:r w:rsidR="00BD5C5E" w:rsidRPr="000F2FD0">
        <w:rPr>
          <w:color w:val="000000"/>
        </w:rPr>
        <w:t>e</w:t>
      </w:r>
      <w:r w:rsidRPr="000F2FD0">
        <w:rPr>
          <w:color w:val="000000"/>
        </w:rPr>
        <w:t xml:space="preserve"> </w:t>
      </w:r>
      <w:r w:rsidR="00BD5C5E" w:rsidRPr="000F2FD0">
        <w:rPr>
          <w:color w:val="000000"/>
        </w:rPr>
        <w:t xml:space="preserve">final </w:t>
      </w:r>
      <w:r w:rsidRPr="000F2FD0">
        <w:rPr>
          <w:color w:val="000000"/>
        </w:rPr>
        <w:t xml:space="preserve">evaluation, 93% (63 male and 30% female) said they successfully complete the training </w:t>
      </w:r>
      <w:r w:rsidR="00E35261">
        <w:rPr>
          <w:color w:val="000000"/>
        </w:rPr>
        <w:t xml:space="preserve">courses </w:t>
      </w:r>
      <w:r w:rsidRPr="000F2FD0">
        <w:rPr>
          <w:color w:val="000000"/>
        </w:rPr>
        <w:t>they underwent</w:t>
      </w:r>
      <w:r w:rsidR="00BD5C5E" w:rsidRPr="000F2FD0">
        <w:rPr>
          <w:color w:val="000000"/>
        </w:rPr>
        <w:t>,</w:t>
      </w:r>
      <w:r w:rsidRPr="000F2FD0">
        <w:rPr>
          <w:color w:val="000000"/>
        </w:rPr>
        <w:t xml:space="preserve"> supported by the project. This is a</w:t>
      </w:r>
      <w:r w:rsidR="00E35261">
        <w:rPr>
          <w:color w:val="000000"/>
        </w:rPr>
        <w:t xml:space="preserve"> 23% </w:t>
      </w:r>
      <w:r w:rsidRPr="000F2FD0">
        <w:rPr>
          <w:color w:val="000000"/>
        </w:rPr>
        <w:t>increase</w:t>
      </w:r>
      <w:r w:rsidR="00E35261">
        <w:rPr>
          <w:color w:val="000000"/>
        </w:rPr>
        <w:t xml:space="preserve"> </w:t>
      </w:r>
      <w:r w:rsidRPr="000F2FD0">
        <w:rPr>
          <w:color w:val="000000"/>
        </w:rPr>
        <w:t>(20% male and 3</w:t>
      </w:r>
      <w:r w:rsidR="00BE270B">
        <w:rPr>
          <w:color w:val="000000"/>
        </w:rPr>
        <w:t>%</w:t>
      </w:r>
      <w:r w:rsidRPr="000F2FD0">
        <w:rPr>
          <w:color w:val="000000"/>
        </w:rPr>
        <w:t xml:space="preserve"> female). Furthermore, d</w:t>
      </w:r>
      <w:r w:rsidRPr="000F2FD0">
        <w:rPr>
          <w:rFonts w:eastAsia="Calibri"/>
          <w:color w:val="000000"/>
        </w:rPr>
        <w:t>uring the baseline, an average of 52% (28% female and 25% male) women and youth interviewed said they had previously undergone a vocational training while during this evaluation, 75</w:t>
      </w:r>
      <w:r w:rsidRPr="000F2FD0">
        <w:rPr>
          <w:color w:val="000000"/>
        </w:rPr>
        <w:t xml:space="preserve">% (30% female and 45% male) respondents across the four districts said the same. This again </w:t>
      </w:r>
      <w:r w:rsidR="00E35261">
        <w:rPr>
          <w:color w:val="000000"/>
        </w:rPr>
        <w:t xml:space="preserve">shows </w:t>
      </w:r>
      <w:r w:rsidRPr="000F2FD0">
        <w:rPr>
          <w:color w:val="000000"/>
        </w:rPr>
        <w:t xml:space="preserve">23% </w:t>
      </w:r>
      <w:r w:rsidR="00E35261">
        <w:rPr>
          <w:color w:val="000000"/>
        </w:rPr>
        <w:t xml:space="preserve">increase </w:t>
      </w:r>
      <w:r w:rsidRPr="000F2FD0">
        <w:rPr>
          <w:color w:val="000000"/>
        </w:rPr>
        <w:t xml:space="preserve">(20% male and 2.5% female). </w:t>
      </w:r>
      <w:r w:rsidR="000454D7">
        <w:rPr>
          <w:color w:val="000000"/>
        </w:rPr>
        <w:t xml:space="preserve">Table </w:t>
      </w:r>
      <w:r w:rsidR="00967019">
        <w:rPr>
          <w:color w:val="000000"/>
        </w:rPr>
        <w:t>8</w:t>
      </w:r>
      <w:r w:rsidR="000454D7">
        <w:rPr>
          <w:color w:val="000000"/>
        </w:rPr>
        <w:t xml:space="preserve"> and </w:t>
      </w:r>
      <w:r w:rsidR="00027C97">
        <w:rPr>
          <w:color w:val="000000"/>
        </w:rPr>
        <w:t>figure</w:t>
      </w:r>
      <w:r w:rsidR="00BE270B">
        <w:rPr>
          <w:color w:val="000000"/>
        </w:rPr>
        <w:t xml:space="preserve"> </w:t>
      </w:r>
      <w:r w:rsidR="00967019">
        <w:rPr>
          <w:color w:val="000000"/>
        </w:rPr>
        <w:t xml:space="preserve">9 </w:t>
      </w:r>
      <w:r w:rsidR="00A000E3" w:rsidRPr="000F2FD0">
        <w:rPr>
          <w:color w:val="000000"/>
        </w:rPr>
        <w:t>give</w:t>
      </w:r>
      <w:r w:rsidR="00EB6F9B" w:rsidRPr="000F2FD0">
        <w:rPr>
          <w:color w:val="000000"/>
        </w:rPr>
        <w:t xml:space="preserve"> details of these findings.</w:t>
      </w:r>
      <w:r w:rsidR="00BD5C5E" w:rsidRPr="000F2FD0">
        <w:rPr>
          <w:color w:val="000000"/>
        </w:rPr>
        <w:t xml:space="preserve"> The</w:t>
      </w:r>
      <w:r w:rsidR="00E35261">
        <w:rPr>
          <w:color w:val="000000"/>
        </w:rPr>
        <w:t>se</w:t>
      </w:r>
      <w:r w:rsidR="00BD5C5E" w:rsidRPr="000F2FD0">
        <w:rPr>
          <w:color w:val="000000"/>
        </w:rPr>
        <w:t xml:space="preserve"> findings </w:t>
      </w:r>
      <w:r w:rsidR="005042D9" w:rsidRPr="000F2FD0">
        <w:rPr>
          <w:color w:val="000000"/>
        </w:rPr>
        <w:t>show</w:t>
      </w:r>
      <w:r w:rsidR="00BD5C5E" w:rsidRPr="000F2FD0">
        <w:rPr>
          <w:color w:val="000000"/>
        </w:rPr>
        <w:t xml:space="preserve"> that </w:t>
      </w:r>
      <w:r w:rsidR="00BE270B">
        <w:rPr>
          <w:color w:val="000000"/>
        </w:rPr>
        <w:t xml:space="preserve">an </w:t>
      </w:r>
      <w:r w:rsidR="00BD5C5E" w:rsidRPr="000F2FD0">
        <w:rPr>
          <w:color w:val="000000"/>
        </w:rPr>
        <w:t xml:space="preserve">equal number of female and male </w:t>
      </w:r>
      <w:r w:rsidR="00BE270B" w:rsidRPr="000F2FD0">
        <w:rPr>
          <w:color w:val="000000"/>
        </w:rPr>
        <w:t>candidates</w:t>
      </w:r>
      <w:r w:rsidR="00BD5C5E" w:rsidRPr="000F2FD0">
        <w:rPr>
          <w:color w:val="000000"/>
        </w:rPr>
        <w:t xml:space="preserve"> successfully completed the training offered by the project</w:t>
      </w:r>
      <w:r w:rsidR="00BE270B">
        <w:rPr>
          <w:color w:val="000000"/>
        </w:rPr>
        <w:t>.</w:t>
      </w:r>
      <w:r w:rsidR="00BD5C5E" w:rsidRPr="000F2FD0">
        <w:rPr>
          <w:color w:val="000000"/>
        </w:rPr>
        <w:t xml:space="preserve"> </w:t>
      </w:r>
      <w:r w:rsidR="00E35261">
        <w:rPr>
          <w:color w:val="000000"/>
        </w:rPr>
        <w:t xml:space="preserve">This contrasts with baseline </w:t>
      </w:r>
      <w:r w:rsidR="00BE270B">
        <w:rPr>
          <w:color w:val="000000"/>
        </w:rPr>
        <w:t>where</w:t>
      </w:r>
      <w:r w:rsidR="00BD5C5E" w:rsidRPr="000F2FD0">
        <w:rPr>
          <w:color w:val="000000"/>
        </w:rPr>
        <w:t xml:space="preserve"> more men than female had successfully completed training courses.</w:t>
      </w:r>
    </w:p>
    <w:p w:rsidR="00540D88" w:rsidRPr="00540D88" w:rsidRDefault="00540D88" w:rsidP="00540D88">
      <w:pPr>
        <w:pStyle w:val="BodyText20"/>
      </w:pPr>
    </w:p>
    <w:p w:rsidR="00DE0E5D" w:rsidRDefault="00540D88" w:rsidP="00D174C9">
      <w:pPr>
        <w:pStyle w:val="Caption"/>
      </w:pPr>
      <w:bookmarkStart w:id="53" w:name="_Toc367407870"/>
      <w:r>
        <w:t xml:space="preserve">        </w:t>
      </w:r>
      <w:r w:rsidR="003944E5">
        <w:t xml:space="preserve">                       </w:t>
      </w:r>
      <w:r>
        <w:t xml:space="preserve"> </w:t>
      </w:r>
      <w:r w:rsidR="00DE0E5D">
        <w:t xml:space="preserve">Table </w:t>
      </w:r>
      <w:fldSimple w:instr=" SEQ Table \* ARABIC ">
        <w:r w:rsidR="00967019">
          <w:rPr>
            <w:noProof/>
          </w:rPr>
          <w:t>8</w:t>
        </w:r>
      </w:fldSimple>
      <w:r w:rsidR="00DE0E5D">
        <w:t>: Percentage of household that underwent training</w:t>
      </w:r>
      <w:bookmarkEnd w:id="53"/>
    </w:p>
    <w:tbl>
      <w:tblPr>
        <w:tblW w:w="0" w:type="auto"/>
        <w:jc w:val="center"/>
        <w:tblBorders>
          <w:top w:val="single" w:sz="8" w:space="0" w:color="C64847"/>
          <w:left w:val="single" w:sz="8" w:space="0" w:color="C64847"/>
          <w:bottom w:val="single" w:sz="8" w:space="0" w:color="C64847"/>
          <w:right w:val="single" w:sz="8" w:space="0" w:color="C64847"/>
          <w:insideH w:val="single" w:sz="8" w:space="0" w:color="C64847"/>
          <w:insideV w:val="single" w:sz="8" w:space="0" w:color="C64847"/>
        </w:tblBorders>
        <w:tblLook w:val="0420"/>
      </w:tblPr>
      <w:tblGrid>
        <w:gridCol w:w="1132"/>
        <w:gridCol w:w="963"/>
        <w:gridCol w:w="670"/>
        <w:gridCol w:w="1080"/>
        <w:gridCol w:w="810"/>
        <w:gridCol w:w="1210"/>
        <w:gridCol w:w="810"/>
      </w:tblGrid>
      <w:tr w:rsidR="00EB0060" w:rsidRPr="00C14808" w:rsidTr="003944E5">
        <w:trPr>
          <w:trHeight w:val="60"/>
          <w:jc w:val="center"/>
        </w:trPr>
        <w:tc>
          <w:tcPr>
            <w:tcW w:w="1132" w:type="dxa"/>
            <w:tcBorders>
              <w:top w:val="single" w:sz="8" w:space="0" w:color="C64847"/>
              <w:left w:val="single" w:sz="8" w:space="0" w:color="C64847"/>
              <w:bottom w:val="single" w:sz="18" w:space="0" w:color="C64847"/>
              <w:right w:val="single" w:sz="8" w:space="0" w:color="C64847"/>
            </w:tcBorders>
            <w:shd w:val="clear" w:color="auto" w:fill="auto"/>
            <w:noWrap/>
            <w:hideMark/>
          </w:tcPr>
          <w:p w:rsidR="00EB0060" w:rsidRPr="005466B7" w:rsidRDefault="00EB0060" w:rsidP="003944E5">
            <w:pPr>
              <w:spacing w:before="0" w:after="0"/>
              <w:jc w:val="center"/>
              <w:rPr>
                <w:rFonts w:ascii="Arial Narrow" w:eastAsia="Helvetica" w:hAnsi="Arial Narrow"/>
                <w:b/>
                <w:bCs/>
                <w:sz w:val="20"/>
                <w:szCs w:val="20"/>
              </w:rPr>
            </w:pPr>
            <w:r>
              <w:rPr>
                <w:rFonts w:ascii="Arial Narrow" w:eastAsia="Helvetica" w:hAnsi="Arial Narrow"/>
                <w:b/>
                <w:bCs/>
                <w:sz w:val="20"/>
                <w:szCs w:val="20"/>
              </w:rPr>
              <w:t>Gender</w:t>
            </w:r>
          </w:p>
        </w:tc>
        <w:tc>
          <w:tcPr>
            <w:tcW w:w="1633" w:type="dxa"/>
            <w:gridSpan w:val="2"/>
            <w:tcBorders>
              <w:top w:val="single" w:sz="8" w:space="0" w:color="C64847"/>
              <w:left w:val="single" w:sz="8" w:space="0" w:color="C64847"/>
              <w:bottom w:val="single" w:sz="18" w:space="0" w:color="C64847"/>
              <w:right w:val="single" w:sz="8" w:space="0" w:color="C64847"/>
            </w:tcBorders>
            <w:shd w:val="clear" w:color="auto" w:fill="auto"/>
            <w:noWrap/>
            <w:hideMark/>
          </w:tcPr>
          <w:p w:rsidR="00EB0060" w:rsidRPr="005466B7" w:rsidRDefault="00EB0060" w:rsidP="003944E5">
            <w:pPr>
              <w:spacing w:before="0" w:after="0"/>
              <w:jc w:val="center"/>
              <w:rPr>
                <w:rFonts w:ascii="Arial Narrow" w:eastAsia="Helvetica" w:hAnsi="Arial Narrow"/>
                <w:b/>
                <w:bCs/>
                <w:sz w:val="20"/>
                <w:szCs w:val="20"/>
              </w:rPr>
            </w:pPr>
            <w:r w:rsidRPr="005466B7">
              <w:rPr>
                <w:rFonts w:ascii="Arial Narrow" w:eastAsia="Helvetica" w:hAnsi="Arial Narrow"/>
                <w:b/>
                <w:bCs/>
                <w:sz w:val="20"/>
                <w:szCs w:val="20"/>
              </w:rPr>
              <w:t>Baseline</w:t>
            </w:r>
          </w:p>
        </w:tc>
        <w:tc>
          <w:tcPr>
            <w:tcW w:w="1890" w:type="dxa"/>
            <w:gridSpan w:val="2"/>
            <w:tcBorders>
              <w:top w:val="single" w:sz="8" w:space="0" w:color="C64847"/>
              <w:left w:val="single" w:sz="8" w:space="0" w:color="C64847"/>
              <w:bottom w:val="single" w:sz="18" w:space="0" w:color="C64847"/>
              <w:right w:val="single" w:sz="8" w:space="0" w:color="C64847"/>
            </w:tcBorders>
            <w:shd w:val="clear" w:color="auto" w:fill="auto"/>
            <w:noWrap/>
            <w:hideMark/>
          </w:tcPr>
          <w:p w:rsidR="00EB0060" w:rsidRPr="005466B7" w:rsidRDefault="00EB0060" w:rsidP="003944E5">
            <w:pPr>
              <w:spacing w:before="0" w:after="0"/>
              <w:jc w:val="center"/>
              <w:rPr>
                <w:rFonts w:ascii="Arial Narrow" w:eastAsia="Helvetica" w:hAnsi="Arial Narrow"/>
                <w:b/>
                <w:bCs/>
                <w:sz w:val="20"/>
                <w:szCs w:val="20"/>
              </w:rPr>
            </w:pPr>
            <w:r w:rsidRPr="005466B7">
              <w:rPr>
                <w:rFonts w:ascii="Arial Narrow" w:eastAsia="Helvetica" w:hAnsi="Arial Narrow"/>
                <w:b/>
                <w:bCs/>
                <w:sz w:val="20"/>
                <w:szCs w:val="20"/>
              </w:rPr>
              <w:t>End of Project</w:t>
            </w:r>
          </w:p>
        </w:tc>
        <w:tc>
          <w:tcPr>
            <w:tcW w:w="2020" w:type="dxa"/>
            <w:gridSpan w:val="2"/>
            <w:tcBorders>
              <w:top w:val="single" w:sz="8" w:space="0" w:color="C64847"/>
              <w:left w:val="single" w:sz="8" w:space="0" w:color="C64847"/>
              <w:bottom w:val="single" w:sz="18" w:space="0" w:color="C64847"/>
              <w:right w:val="single" w:sz="8" w:space="0" w:color="C64847"/>
            </w:tcBorders>
            <w:shd w:val="clear" w:color="auto" w:fill="auto"/>
            <w:noWrap/>
            <w:hideMark/>
          </w:tcPr>
          <w:p w:rsidR="00EB0060" w:rsidRPr="005466B7" w:rsidRDefault="00EB0060" w:rsidP="003944E5">
            <w:pPr>
              <w:spacing w:before="0" w:after="0"/>
              <w:jc w:val="center"/>
              <w:rPr>
                <w:rFonts w:ascii="Arial Narrow" w:eastAsia="Helvetica" w:hAnsi="Arial Narrow"/>
                <w:b/>
                <w:bCs/>
                <w:sz w:val="20"/>
                <w:szCs w:val="20"/>
              </w:rPr>
            </w:pPr>
            <w:r w:rsidRPr="005466B7">
              <w:rPr>
                <w:rFonts w:ascii="Arial Narrow" w:eastAsia="Helvetica" w:hAnsi="Arial Narrow"/>
                <w:b/>
                <w:bCs/>
                <w:sz w:val="20"/>
                <w:szCs w:val="20"/>
              </w:rPr>
              <w:t>Difference</w:t>
            </w:r>
          </w:p>
        </w:tc>
      </w:tr>
      <w:tr w:rsidR="00DE0E5D" w:rsidRPr="00C14808" w:rsidTr="003944E5">
        <w:trPr>
          <w:trHeight w:val="35"/>
          <w:jc w:val="center"/>
        </w:trPr>
        <w:tc>
          <w:tcPr>
            <w:tcW w:w="1132"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 </w:t>
            </w:r>
          </w:p>
        </w:tc>
        <w:tc>
          <w:tcPr>
            <w:tcW w:w="963"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Yes</w:t>
            </w:r>
          </w:p>
        </w:tc>
        <w:tc>
          <w:tcPr>
            <w:tcW w:w="67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No</w:t>
            </w:r>
          </w:p>
        </w:tc>
        <w:tc>
          <w:tcPr>
            <w:tcW w:w="108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Yes</w:t>
            </w:r>
          </w:p>
        </w:tc>
        <w:tc>
          <w:tcPr>
            <w:tcW w:w="81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No</w:t>
            </w:r>
          </w:p>
        </w:tc>
        <w:tc>
          <w:tcPr>
            <w:tcW w:w="121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Yes</w:t>
            </w:r>
          </w:p>
        </w:tc>
        <w:tc>
          <w:tcPr>
            <w:tcW w:w="81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No</w:t>
            </w:r>
          </w:p>
        </w:tc>
      </w:tr>
      <w:tr w:rsidR="00DE0E5D" w:rsidRPr="00C14808" w:rsidTr="003944E5">
        <w:trPr>
          <w:trHeight w:val="60"/>
          <w:jc w:val="center"/>
        </w:trPr>
        <w:tc>
          <w:tcPr>
            <w:tcW w:w="1132"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Female</w:t>
            </w:r>
          </w:p>
        </w:tc>
        <w:tc>
          <w:tcPr>
            <w:tcW w:w="963"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28%</w:t>
            </w:r>
          </w:p>
        </w:tc>
        <w:tc>
          <w:tcPr>
            <w:tcW w:w="67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21%</w:t>
            </w:r>
          </w:p>
        </w:tc>
        <w:tc>
          <w:tcPr>
            <w:tcW w:w="108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30%</w:t>
            </w:r>
          </w:p>
        </w:tc>
        <w:tc>
          <w:tcPr>
            <w:tcW w:w="81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16%</w:t>
            </w:r>
          </w:p>
        </w:tc>
        <w:tc>
          <w:tcPr>
            <w:tcW w:w="121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2%</w:t>
            </w:r>
          </w:p>
        </w:tc>
        <w:tc>
          <w:tcPr>
            <w:tcW w:w="81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-5%</w:t>
            </w:r>
          </w:p>
        </w:tc>
      </w:tr>
      <w:tr w:rsidR="00DE0E5D" w:rsidRPr="00C14808" w:rsidTr="003944E5">
        <w:trPr>
          <w:trHeight w:val="60"/>
          <w:jc w:val="center"/>
        </w:trPr>
        <w:tc>
          <w:tcPr>
            <w:tcW w:w="1132"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Male</w:t>
            </w:r>
          </w:p>
        </w:tc>
        <w:tc>
          <w:tcPr>
            <w:tcW w:w="963"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25%</w:t>
            </w:r>
          </w:p>
        </w:tc>
        <w:tc>
          <w:tcPr>
            <w:tcW w:w="67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27%</w:t>
            </w:r>
          </w:p>
        </w:tc>
        <w:tc>
          <w:tcPr>
            <w:tcW w:w="108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45%</w:t>
            </w:r>
          </w:p>
        </w:tc>
        <w:tc>
          <w:tcPr>
            <w:tcW w:w="81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9%</w:t>
            </w:r>
          </w:p>
        </w:tc>
        <w:tc>
          <w:tcPr>
            <w:tcW w:w="121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20%</w:t>
            </w:r>
          </w:p>
        </w:tc>
        <w:tc>
          <w:tcPr>
            <w:tcW w:w="810" w:type="dxa"/>
            <w:tcBorders>
              <w:top w:val="single" w:sz="8" w:space="0" w:color="C64847"/>
              <w:left w:val="single" w:sz="8" w:space="0" w:color="C64847"/>
              <w:bottom w:val="single" w:sz="8" w:space="0" w:color="C64847"/>
              <w:right w:val="single" w:sz="8" w:space="0" w:color="C64847"/>
            </w:tcBorders>
            <w:shd w:val="clear" w:color="auto" w:fill="F1D1D1"/>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-18%</w:t>
            </w:r>
          </w:p>
        </w:tc>
      </w:tr>
      <w:tr w:rsidR="00DE0E5D" w:rsidRPr="00C14808" w:rsidTr="003944E5">
        <w:trPr>
          <w:trHeight w:val="70"/>
          <w:jc w:val="center"/>
        </w:trPr>
        <w:tc>
          <w:tcPr>
            <w:tcW w:w="1132"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Combined</w:t>
            </w:r>
          </w:p>
        </w:tc>
        <w:tc>
          <w:tcPr>
            <w:tcW w:w="963"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52%</w:t>
            </w:r>
          </w:p>
        </w:tc>
        <w:tc>
          <w:tcPr>
            <w:tcW w:w="67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48%</w:t>
            </w:r>
          </w:p>
        </w:tc>
        <w:tc>
          <w:tcPr>
            <w:tcW w:w="108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75%</w:t>
            </w:r>
          </w:p>
        </w:tc>
        <w:tc>
          <w:tcPr>
            <w:tcW w:w="81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25%</w:t>
            </w:r>
          </w:p>
        </w:tc>
        <w:tc>
          <w:tcPr>
            <w:tcW w:w="121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23%</w:t>
            </w:r>
          </w:p>
        </w:tc>
        <w:tc>
          <w:tcPr>
            <w:tcW w:w="810" w:type="dxa"/>
            <w:tcBorders>
              <w:top w:val="single" w:sz="8" w:space="0" w:color="C64847"/>
              <w:left w:val="single" w:sz="8" w:space="0" w:color="C64847"/>
              <w:bottom w:val="single" w:sz="8" w:space="0" w:color="C64847"/>
              <w:right w:val="single" w:sz="8" w:space="0" w:color="C64847"/>
            </w:tcBorders>
            <w:shd w:val="clear" w:color="auto" w:fill="auto"/>
            <w:noWrap/>
            <w:hideMark/>
          </w:tcPr>
          <w:p w:rsidR="00DE0E5D" w:rsidRPr="005466B7" w:rsidRDefault="00DE0E5D" w:rsidP="002F3033">
            <w:pPr>
              <w:spacing w:before="0" w:after="0"/>
              <w:rPr>
                <w:rFonts w:ascii="Arial Narrow" w:hAnsi="Arial Narrow"/>
                <w:sz w:val="20"/>
                <w:szCs w:val="20"/>
              </w:rPr>
            </w:pPr>
            <w:r w:rsidRPr="005466B7">
              <w:rPr>
                <w:rFonts w:ascii="Arial Narrow" w:hAnsi="Arial Narrow"/>
                <w:sz w:val="20"/>
                <w:szCs w:val="20"/>
              </w:rPr>
              <w:t>-23%</w:t>
            </w:r>
          </w:p>
        </w:tc>
      </w:tr>
    </w:tbl>
    <w:p w:rsidR="00DE0E5D" w:rsidRPr="00DE0E5D" w:rsidRDefault="00DE0E5D" w:rsidP="00E12F79">
      <w:pPr>
        <w:pStyle w:val="BodyText20"/>
      </w:pPr>
    </w:p>
    <w:p w:rsidR="00C91E0F" w:rsidRDefault="007B18C1" w:rsidP="00C91E0F">
      <w:pPr>
        <w:pStyle w:val="BodyText20"/>
        <w:keepNext/>
        <w:jc w:val="center"/>
      </w:pPr>
      <w:r>
        <w:rPr>
          <w:noProof/>
        </w:rPr>
        <w:lastRenderedPageBreak/>
        <w:drawing>
          <wp:inline distT="0" distB="0" distL="0" distR="0">
            <wp:extent cx="4157980" cy="23412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7980" cy="2341245"/>
                    </a:xfrm>
                    <a:prstGeom prst="rect">
                      <a:avLst/>
                    </a:prstGeom>
                    <a:noFill/>
                  </pic:spPr>
                </pic:pic>
              </a:graphicData>
            </a:graphic>
          </wp:inline>
        </w:drawing>
      </w:r>
    </w:p>
    <w:p w:rsidR="00BA4657" w:rsidRDefault="00C91E0F" w:rsidP="00052BE8">
      <w:pPr>
        <w:pStyle w:val="Caption"/>
        <w:jc w:val="center"/>
      </w:pPr>
      <w:bookmarkStart w:id="54" w:name="_Toc367407901"/>
      <w:r>
        <w:t xml:space="preserve">Figure </w:t>
      </w:r>
      <w:fldSimple w:instr=" SEQ Figure \* ARABIC ">
        <w:r w:rsidR="00967019">
          <w:rPr>
            <w:noProof/>
          </w:rPr>
          <w:t>9</w:t>
        </w:r>
      </w:fldSimple>
      <w:r>
        <w:t xml:space="preserve">: </w:t>
      </w:r>
      <w:r w:rsidR="00EC0493">
        <w:t>Percentage</w:t>
      </w:r>
      <w:r>
        <w:t xml:space="preserve"> of </w:t>
      </w:r>
      <w:r w:rsidR="00EC0493">
        <w:t>respondents</w:t>
      </w:r>
      <w:r>
        <w:t xml:space="preserve"> who c</w:t>
      </w:r>
      <w:r w:rsidR="00EC0493">
        <w:t>ompleted vocation</w:t>
      </w:r>
      <w:r w:rsidR="002738C4">
        <w:t>al</w:t>
      </w:r>
      <w:r w:rsidR="00EC0493">
        <w:t xml:space="preserve"> training cour</w:t>
      </w:r>
      <w:r>
        <w:t>ses</w:t>
      </w:r>
      <w:bookmarkEnd w:id="54"/>
    </w:p>
    <w:p w:rsidR="00540D88" w:rsidRPr="00540D88" w:rsidRDefault="00540D88" w:rsidP="00540D88"/>
    <w:p w:rsidR="007F71E0" w:rsidRDefault="00C34801" w:rsidP="00843831">
      <w:pPr>
        <w:pStyle w:val="BodyText"/>
        <w:rPr>
          <w:rFonts w:eastAsia="Calibri"/>
        </w:rPr>
      </w:pPr>
      <w:r w:rsidRPr="00951E56">
        <w:rPr>
          <w:rFonts w:eastAsia="Calibri"/>
          <w:b/>
        </w:rPr>
        <w:t>Indicator:</w:t>
      </w:r>
      <w:r>
        <w:rPr>
          <w:rFonts w:eastAsia="Calibri"/>
        </w:rPr>
        <w:t xml:space="preserve"> </w:t>
      </w:r>
      <w:r w:rsidR="007F71E0" w:rsidRPr="00833093">
        <w:rPr>
          <w:rFonts w:eastAsia="Calibri"/>
        </w:rPr>
        <w:t xml:space="preserve">800 cash grants and 700 start-up kits provided to women, youth and men by the end of the project  </w:t>
      </w:r>
    </w:p>
    <w:p w:rsidR="00803717" w:rsidRDefault="00C34801" w:rsidP="00803717">
      <w:pPr>
        <w:pStyle w:val="BodyText2"/>
        <w:rPr>
          <w:color w:val="000000"/>
        </w:rPr>
      </w:pPr>
      <w:r w:rsidRPr="000F2FD0">
        <w:rPr>
          <w:color w:val="000000"/>
        </w:rPr>
        <w:t xml:space="preserve">Information </w:t>
      </w:r>
      <w:r w:rsidR="00613929" w:rsidRPr="000F2FD0">
        <w:rPr>
          <w:color w:val="000000"/>
        </w:rPr>
        <w:t xml:space="preserve">from </w:t>
      </w:r>
      <w:r w:rsidR="006C7E51" w:rsidRPr="000F2FD0">
        <w:rPr>
          <w:color w:val="000000"/>
        </w:rPr>
        <w:t xml:space="preserve">desk review and </w:t>
      </w:r>
      <w:r w:rsidRPr="000F2FD0">
        <w:rPr>
          <w:color w:val="000000"/>
        </w:rPr>
        <w:t>key informant</w:t>
      </w:r>
      <w:r w:rsidR="00613929" w:rsidRPr="000F2FD0">
        <w:rPr>
          <w:color w:val="000000"/>
        </w:rPr>
        <w:t xml:space="preserve">s interviews with </w:t>
      </w:r>
      <w:r w:rsidRPr="000F2FD0">
        <w:rPr>
          <w:color w:val="000000"/>
        </w:rPr>
        <w:t xml:space="preserve">CARE and Partner staff indicate </w:t>
      </w:r>
      <w:r w:rsidR="00867F29">
        <w:rPr>
          <w:color w:val="000000"/>
        </w:rPr>
        <w:t xml:space="preserve">that </w:t>
      </w:r>
      <w:r w:rsidRPr="000F2FD0">
        <w:rPr>
          <w:color w:val="000000"/>
        </w:rPr>
        <w:t xml:space="preserve">340 youth and women were provided </w:t>
      </w:r>
      <w:r w:rsidR="005042D9" w:rsidRPr="000F2FD0">
        <w:rPr>
          <w:color w:val="000000"/>
        </w:rPr>
        <w:t xml:space="preserve">with </w:t>
      </w:r>
      <w:r w:rsidRPr="000F2FD0">
        <w:rPr>
          <w:color w:val="000000"/>
        </w:rPr>
        <w:t xml:space="preserve">start-up toolkits. </w:t>
      </w:r>
      <w:r w:rsidR="00A000E3" w:rsidRPr="000F2FD0">
        <w:rPr>
          <w:color w:val="000000"/>
        </w:rPr>
        <w:t xml:space="preserve">The number of trainees who received start kit was less because some courses such as office management did not require start-up kits. </w:t>
      </w:r>
      <w:r w:rsidR="005042D9" w:rsidRPr="000F2FD0">
        <w:rPr>
          <w:color w:val="000000"/>
        </w:rPr>
        <w:t>One hundred and thirteen (1</w:t>
      </w:r>
      <w:r w:rsidR="000018FF" w:rsidRPr="000F2FD0">
        <w:rPr>
          <w:color w:val="000000"/>
        </w:rPr>
        <w:t>13</w:t>
      </w:r>
      <w:r w:rsidR="00A000E3" w:rsidRPr="000F2FD0">
        <w:rPr>
          <w:color w:val="000000"/>
        </w:rPr>
        <w:t>)</w:t>
      </w:r>
      <w:r w:rsidR="000018FF" w:rsidRPr="000F2FD0">
        <w:rPr>
          <w:color w:val="000000"/>
        </w:rPr>
        <w:t xml:space="preserve"> </w:t>
      </w:r>
      <w:r w:rsidR="00A000E3" w:rsidRPr="000F2FD0">
        <w:rPr>
          <w:color w:val="000000"/>
        </w:rPr>
        <w:t>saving and l</w:t>
      </w:r>
      <w:r w:rsidR="000018FF" w:rsidRPr="000F2FD0">
        <w:rPr>
          <w:color w:val="000000"/>
        </w:rPr>
        <w:t xml:space="preserve">oans groups were </w:t>
      </w:r>
      <w:r w:rsidR="005042D9" w:rsidRPr="000F2FD0">
        <w:rPr>
          <w:color w:val="000000"/>
        </w:rPr>
        <w:t xml:space="preserve">formed </w:t>
      </w:r>
      <w:r w:rsidR="00867F29">
        <w:rPr>
          <w:color w:val="000000"/>
        </w:rPr>
        <w:t xml:space="preserve">and </w:t>
      </w:r>
      <w:r w:rsidR="000018FF" w:rsidRPr="000F2FD0">
        <w:rPr>
          <w:color w:val="000000"/>
        </w:rPr>
        <w:t>provided wi</w:t>
      </w:r>
      <w:r w:rsidR="00867F29">
        <w:rPr>
          <w:color w:val="000000"/>
        </w:rPr>
        <w:t>th cash grants. The group</w:t>
      </w:r>
      <w:r w:rsidR="000018FF" w:rsidRPr="000F2FD0">
        <w:rPr>
          <w:color w:val="000000"/>
        </w:rPr>
        <w:t>s</w:t>
      </w:r>
      <w:r w:rsidR="00867F29">
        <w:rPr>
          <w:color w:val="000000"/>
        </w:rPr>
        <w:t>’</w:t>
      </w:r>
      <w:r w:rsidR="000018FF" w:rsidRPr="000F2FD0">
        <w:rPr>
          <w:color w:val="000000"/>
        </w:rPr>
        <w:t xml:space="preserve"> membership ranged </w:t>
      </w:r>
      <w:r w:rsidR="00A000E3" w:rsidRPr="000F2FD0">
        <w:rPr>
          <w:color w:val="000000"/>
        </w:rPr>
        <w:t>8</w:t>
      </w:r>
      <w:r w:rsidR="000018FF" w:rsidRPr="000F2FD0">
        <w:rPr>
          <w:color w:val="000000"/>
        </w:rPr>
        <w:t xml:space="preserve"> </w:t>
      </w:r>
      <w:r w:rsidR="00A000E3" w:rsidRPr="000F2FD0">
        <w:rPr>
          <w:color w:val="000000"/>
        </w:rPr>
        <w:t xml:space="preserve">and 100 </w:t>
      </w:r>
      <w:r w:rsidR="000018FF" w:rsidRPr="000F2FD0">
        <w:rPr>
          <w:color w:val="000000"/>
        </w:rPr>
        <w:t>members</w:t>
      </w:r>
      <w:r w:rsidR="00A000E3" w:rsidRPr="000F2FD0">
        <w:rPr>
          <w:color w:val="000000"/>
        </w:rPr>
        <w:t>.</w:t>
      </w:r>
      <w:r w:rsidR="000018FF" w:rsidRPr="000F2FD0">
        <w:rPr>
          <w:color w:val="000000"/>
        </w:rPr>
        <w:t xml:space="preserve"> </w:t>
      </w:r>
      <w:r w:rsidR="00A000E3" w:rsidRPr="000F2FD0">
        <w:rPr>
          <w:color w:val="000000"/>
        </w:rPr>
        <w:t>A total of 800</w:t>
      </w:r>
      <w:r w:rsidR="000018FF" w:rsidRPr="000F2FD0">
        <w:rPr>
          <w:color w:val="000000"/>
        </w:rPr>
        <w:t xml:space="preserve"> individuals </w:t>
      </w:r>
      <w:r w:rsidR="005042D9" w:rsidRPr="000F2FD0">
        <w:rPr>
          <w:color w:val="000000"/>
        </w:rPr>
        <w:t>in the group</w:t>
      </w:r>
      <w:r w:rsidR="00867F29">
        <w:rPr>
          <w:color w:val="000000"/>
        </w:rPr>
        <w:t>s</w:t>
      </w:r>
      <w:r w:rsidR="005042D9" w:rsidRPr="000F2FD0">
        <w:rPr>
          <w:color w:val="000000"/>
        </w:rPr>
        <w:t xml:space="preserve"> </w:t>
      </w:r>
      <w:r w:rsidR="000018FF" w:rsidRPr="000F2FD0">
        <w:rPr>
          <w:color w:val="000000"/>
        </w:rPr>
        <w:t xml:space="preserve">(each representing a household) received cash grant. </w:t>
      </w:r>
      <w:r w:rsidR="005042D9" w:rsidRPr="000F2FD0">
        <w:rPr>
          <w:color w:val="000000"/>
        </w:rPr>
        <w:t>When households were asked d</w:t>
      </w:r>
      <w:r w:rsidR="002D0DCC" w:rsidRPr="000F2FD0">
        <w:rPr>
          <w:color w:val="000000"/>
        </w:rPr>
        <w:t>uring th</w:t>
      </w:r>
      <w:r w:rsidR="00867F29">
        <w:rPr>
          <w:color w:val="000000"/>
        </w:rPr>
        <w:t>e final evaluation</w:t>
      </w:r>
      <w:r w:rsidR="002D0DCC" w:rsidRPr="000F2FD0">
        <w:rPr>
          <w:color w:val="000000"/>
        </w:rPr>
        <w:t xml:space="preserve"> to </w:t>
      </w:r>
      <w:r w:rsidR="00803717" w:rsidRPr="000F2FD0">
        <w:rPr>
          <w:color w:val="000000"/>
        </w:rPr>
        <w:t>state</w:t>
      </w:r>
      <w:r w:rsidR="002D0DCC" w:rsidRPr="000F2FD0">
        <w:rPr>
          <w:color w:val="000000"/>
        </w:rPr>
        <w:t xml:space="preserve"> on which items they used the cash grants</w:t>
      </w:r>
      <w:r w:rsidR="00052BE8">
        <w:rPr>
          <w:color w:val="000000"/>
        </w:rPr>
        <w:t>.</w:t>
      </w:r>
      <w:r w:rsidR="002D0DCC" w:rsidRPr="000F2FD0">
        <w:rPr>
          <w:color w:val="000000"/>
        </w:rPr>
        <w:t xml:space="preserve">  An average of 51% said they used it on business, 26% said they used it to purchase household items, 13% said they used it buy food and between 1</w:t>
      </w:r>
      <w:r w:rsidR="00A000E3" w:rsidRPr="000F2FD0">
        <w:rPr>
          <w:color w:val="000000"/>
        </w:rPr>
        <w:t>%</w:t>
      </w:r>
      <w:r w:rsidR="002D0DCC" w:rsidRPr="000F2FD0">
        <w:rPr>
          <w:color w:val="000000"/>
        </w:rPr>
        <w:t xml:space="preserve"> and 2% used it for other items such as paying for school fees, buying goats, shelter and paying for debts</w:t>
      </w:r>
      <w:r w:rsidR="00E56C3F" w:rsidRPr="000F2FD0">
        <w:rPr>
          <w:color w:val="000000"/>
        </w:rPr>
        <w:t xml:space="preserve"> (see </w:t>
      </w:r>
      <w:r w:rsidR="00027C97">
        <w:rPr>
          <w:color w:val="000000"/>
        </w:rPr>
        <w:t>figure</w:t>
      </w:r>
      <w:r w:rsidR="00E56C3F" w:rsidRPr="000F2FD0">
        <w:rPr>
          <w:color w:val="000000"/>
        </w:rPr>
        <w:t xml:space="preserve"> </w:t>
      </w:r>
      <w:r w:rsidR="00361D9E">
        <w:rPr>
          <w:color w:val="000000"/>
        </w:rPr>
        <w:t>1</w:t>
      </w:r>
      <w:r w:rsidR="00967019">
        <w:rPr>
          <w:color w:val="000000"/>
        </w:rPr>
        <w:t>0</w:t>
      </w:r>
      <w:r w:rsidR="00E56C3F" w:rsidRPr="000F2FD0">
        <w:rPr>
          <w:color w:val="000000"/>
        </w:rPr>
        <w:t xml:space="preserve"> below)</w:t>
      </w:r>
      <w:r w:rsidR="002D0DCC" w:rsidRPr="000F2FD0">
        <w:rPr>
          <w:color w:val="000000"/>
        </w:rPr>
        <w:t xml:space="preserve">. </w:t>
      </w:r>
      <w:r w:rsidR="005042D9" w:rsidRPr="000F2FD0">
        <w:rPr>
          <w:color w:val="000000"/>
        </w:rPr>
        <w:t xml:space="preserve">The </w:t>
      </w:r>
      <w:r w:rsidR="002D0DCC" w:rsidRPr="000F2FD0">
        <w:rPr>
          <w:color w:val="000000"/>
        </w:rPr>
        <w:t xml:space="preserve">use of the grants </w:t>
      </w:r>
      <w:r w:rsidR="00052BE8">
        <w:rPr>
          <w:color w:val="000000"/>
        </w:rPr>
        <w:t xml:space="preserve">on </w:t>
      </w:r>
      <w:r w:rsidR="002D0DCC" w:rsidRPr="000F2FD0">
        <w:rPr>
          <w:color w:val="000000"/>
        </w:rPr>
        <w:t xml:space="preserve">items other than business could </w:t>
      </w:r>
      <w:r w:rsidR="005042D9" w:rsidRPr="000F2FD0">
        <w:rPr>
          <w:color w:val="000000"/>
        </w:rPr>
        <w:t xml:space="preserve">mean the recipients used the </w:t>
      </w:r>
      <w:r w:rsidR="002D0DCC" w:rsidRPr="000F2FD0">
        <w:rPr>
          <w:color w:val="000000"/>
        </w:rPr>
        <w:t>profits</w:t>
      </w:r>
      <w:r w:rsidR="00803717" w:rsidRPr="000F2FD0">
        <w:rPr>
          <w:color w:val="000000"/>
        </w:rPr>
        <w:t xml:space="preserve"> </w:t>
      </w:r>
      <w:r w:rsidR="005042D9" w:rsidRPr="000F2FD0">
        <w:rPr>
          <w:color w:val="000000"/>
        </w:rPr>
        <w:t xml:space="preserve">made from </w:t>
      </w:r>
      <w:r w:rsidR="00867F29">
        <w:rPr>
          <w:color w:val="000000"/>
        </w:rPr>
        <w:t xml:space="preserve">the </w:t>
      </w:r>
      <w:r w:rsidR="005042D9" w:rsidRPr="000F2FD0">
        <w:rPr>
          <w:color w:val="000000"/>
        </w:rPr>
        <w:t xml:space="preserve">business </w:t>
      </w:r>
      <w:r w:rsidR="00867F29">
        <w:rPr>
          <w:color w:val="000000"/>
        </w:rPr>
        <w:t>they had set-up</w:t>
      </w:r>
      <w:r w:rsidR="00052BE8">
        <w:rPr>
          <w:color w:val="000000"/>
        </w:rPr>
        <w:t xml:space="preserve">. It could also mean </w:t>
      </w:r>
      <w:r w:rsidR="002D0DCC" w:rsidRPr="000F2FD0">
        <w:rPr>
          <w:color w:val="000000"/>
        </w:rPr>
        <w:t xml:space="preserve">recipients used some the </w:t>
      </w:r>
      <w:r w:rsidR="005042D9" w:rsidRPr="000F2FD0">
        <w:rPr>
          <w:color w:val="000000"/>
        </w:rPr>
        <w:t xml:space="preserve">grants </w:t>
      </w:r>
      <w:r w:rsidR="00E56C3F" w:rsidRPr="000F2FD0">
        <w:rPr>
          <w:color w:val="000000"/>
        </w:rPr>
        <w:t>o</w:t>
      </w:r>
      <w:r w:rsidR="005042D9" w:rsidRPr="000F2FD0">
        <w:rPr>
          <w:color w:val="000000"/>
        </w:rPr>
        <w:t>n mo</w:t>
      </w:r>
      <w:r w:rsidR="002D0DCC" w:rsidRPr="000F2FD0">
        <w:rPr>
          <w:color w:val="000000"/>
        </w:rPr>
        <w:t>re pressing needs.</w:t>
      </w:r>
    </w:p>
    <w:p w:rsidR="00540D88" w:rsidRPr="00540D88" w:rsidRDefault="00540D88" w:rsidP="00540D88">
      <w:pPr>
        <w:pStyle w:val="BodyText20"/>
      </w:pPr>
    </w:p>
    <w:p w:rsidR="00EC0493" w:rsidRDefault="007B18C1" w:rsidP="00EC0493">
      <w:pPr>
        <w:pStyle w:val="BodyText3"/>
        <w:keepNext/>
        <w:jc w:val="center"/>
      </w:pPr>
      <w:r>
        <w:rPr>
          <w:noProof/>
        </w:rPr>
        <w:drawing>
          <wp:inline distT="0" distB="0" distL="0" distR="0">
            <wp:extent cx="6172200" cy="2956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0970" cy="2955971"/>
                    </a:xfrm>
                    <a:prstGeom prst="rect">
                      <a:avLst/>
                    </a:prstGeom>
                    <a:noFill/>
                  </pic:spPr>
                </pic:pic>
              </a:graphicData>
            </a:graphic>
          </wp:inline>
        </w:drawing>
      </w:r>
    </w:p>
    <w:p w:rsidR="002D0DCC" w:rsidRDefault="00EC0493" w:rsidP="00052BE8">
      <w:pPr>
        <w:pStyle w:val="Caption"/>
        <w:jc w:val="center"/>
      </w:pPr>
      <w:bookmarkStart w:id="55" w:name="_Toc367407902"/>
      <w:r>
        <w:t xml:space="preserve">Figure </w:t>
      </w:r>
      <w:fldSimple w:instr=" SEQ Figure \* ARABIC ">
        <w:r w:rsidR="00967019">
          <w:rPr>
            <w:noProof/>
          </w:rPr>
          <w:t>10</w:t>
        </w:r>
      </w:fldSimple>
      <w:r>
        <w:t>: Items on which the cash grants were used</w:t>
      </w:r>
      <w:bookmarkEnd w:id="55"/>
    </w:p>
    <w:p w:rsidR="00540D88" w:rsidRDefault="00540D88" w:rsidP="00540D88"/>
    <w:p w:rsidR="00540D88" w:rsidRPr="00540D88" w:rsidRDefault="00540D88" w:rsidP="00540D88">
      <w:pPr>
        <w:pStyle w:val="BodyText"/>
        <w:pBdr>
          <w:top w:val="none" w:sz="0" w:space="0" w:color="auto"/>
          <w:left w:val="none" w:sz="0" w:space="0" w:color="auto"/>
          <w:bottom w:val="none" w:sz="0" w:space="0" w:color="auto"/>
          <w:right w:val="none" w:sz="0" w:space="0" w:color="auto"/>
        </w:pBdr>
        <w:shd w:val="clear" w:color="auto" w:fill="auto"/>
      </w:pPr>
    </w:p>
    <w:p w:rsidR="00540D88" w:rsidRPr="00540D88" w:rsidRDefault="00540D88" w:rsidP="00540D88"/>
    <w:p w:rsidR="00167CD1" w:rsidRDefault="00167CD1" w:rsidP="00843831">
      <w:pPr>
        <w:pStyle w:val="BodyText"/>
        <w:rPr>
          <w:rFonts w:eastAsia="Calibri"/>
        </w:rPr>
      </w:pPr>
      <w:r w:rsidRPr="00951E56">
        <w:rPr>
          <w:rFonts w:eastAsia="Calibri"/>
          <w:b/>
        </w:rPr>
        <w:lastRenderedPageBreak/>
        <w:t>Indicator:</w:t>
      </w:r>
      <w:r>
        <w:rPr>
          <w:rFonts w:eastAsia="Calibri"/>
        </w:rPr>
        <w:t xml:space="preserve"> </w:t>
      </w:r>
      <w:r w:rsidRPr="00833093">
        <w:rPr>
          <w:rFonts w:eastAsia="Calibri"/>
        </w:rPr>
        <w:t>70% of targeted households report increase of income after completion of their training</w:t>
      </w:r>
    </w:p>
    <w:p w:rsidR="00540D88" w:rsidRDefault="00D13538" w:rsidP="00B911D3">
      <w:pPr>
        <w:pStyle w:val="BodyText2"/>
        <w:tabs>
          <w:tab w:val="left" w:pos="810"/>
        </w:tabs>
        <w:rPr>
          <w:rFonts w:eastAsia="Calibri"/>
          <w:color w:val="000000"/>
        </w:rPr>
      </w:pPr>
      <w:r w:rsidRPr="000F2FD0">
        <w:rPr>
          <w:rFonts w:eastAsia="Calibri"/>
          <w:color w:val="000000"/>
        </w:rPr>
        <w:t>During the baseline line survey, female and ma</w:t>
      </w:r>
      <w:r w:rsidR="00262C5F" w:rsidRPr="000F2FD0">
        <w:rPr>
          <w:rFonts w:eastAsia="Calibri"/>
          <w:color w:val="000000"/>
        </w:rPr>
        <w:t>le respondents (53% of female and 47% males) said they had</w:t>
      </w:r>
      <w:r w:rsidRPr="000F2FD0">
        <w:rPr>
          <w:rFonts w:eastAsia="Calibri"/>
          <w:color w:val="000000"/>
        </w:rPr>
        <w:t xml:space="preserve"> an </w:t>
      </w:r>
      <w:r w:rsidR="00262C5F" w:rsidRPr="000F2FD0">
        <w:rPr>
          <w:rFonts w:eastAsia="Calibri"/>
          <w:color w:val="000000"/>
        </w:rPr>
        <w:t xml:space="preserve">average monthly </w:t>
      </w:r>
      <w:r w:rsidRPr="000F2FD0">
        <w:rPr>
          <w:rFonts w:eastAsia="Calibri"/>
          <w:color w:val="000000"/>
        </w:rPr>
        <w:t>income of USD</w:t>
      </w:r>
      <w:r w:rsidR="00262C5F" w:rsidRPr="000F2FD0">
        <w:rPr>
          <w:rFonts w:eastAsia="Calibri"/>
          <w:color w:val="000000"/>
        </w:rPr>
        <w:t>$</w:t>
      </w:r>
      <w:r w:rsidRPr="000F2FD0">
        <w:rPr>
          <w:rFonts w:eastAsia="Calibri"/>
          <w:color w:val="000000"/>
        </w:rPr>
        <w:t xml:space="preserve"> 99. </w:t>
      </w:r>
      <w:r w:rsidR="00262C5F" w:rsidRPr="000F2FD0">
        <w:rPr>
          <w:rFonts w:eastAsia="Calibri"/>
          <w:color w:val="000000"/>
        </w:rPr>
        <w:t>In contrast, d</w:t>
      </w:r>
      <w:r w:rsidRPr="000F2FD0">
        <w:rPr>
          <w:rFonts w:eastAsia="Calibri"/>
          <w:color w:val="000000"/>
        </w:rPr>
        <w:t xml:space="preserve">uring this evaluation, informants who had undergone training and </w:t>
      </w:r>
      <w:r w:rsidR="00262C5F" w:rsidRPr="000F2FD0">
        <w:rPr>
          <w:rFonts w:eastAsia="Calibri"/>
          <w:color w:val="000000"/>
        </w:rPr>
        <w:t>were using the skills (25% female and 75% males) said they ea</w:t>
      </w:r>
      <w:r w:rsidR="004F1676" w:rsidRPr="000F2FD0">
        <w:rPr>
          <w:rFonts w:eastAsia="Calibri"/>
          <w:color w:val="000000"/>
        </w:rPr>
        <w:t xml:space="preserve">rned an average </w:t>
      </w:r>
      <w:r w:rsidR="00914F9D" w:rsidRPr="000F2FD0">
        <w:rPr>
          <w:rFonts w:eastAsia="Calibri"/>
          <w:color w:val="000000"/>
        </w:rPr>
        <w:t xml:space="preserve">of </w:t>
      </w:r>
      <w:r w:rsidR="004F1676" w:rsidRPr="000F2FD0">
        <w:rPr>
          <w:rFonts w:eastAsia="Calibri"/>
          <w:color w:val="000000"/>
        </w:rPr>
        <w:t>USD</w:t>
      </w:r>
      <w:r w:rsidR="00262C5F" w:rsidRPr="000F2FD0">
        <w:rPr>
          <w:rFonts w:eastAsia="Calibri"/>
          <w:color w:val="000000"/>
        </w:rPr>
        <w:t>$</w:t>
      </w:r>
      <w:r w:rsidR="004F1676" w:rsidRPr="000F2FD0">
        <w:rPr>
          <w:rFonts w:eastAsia="Calibri"/>
          <w:color w:val="000000"/>
        </w:rPr>
        <w:t xml:space="preserve"> 160</w:t>
      </w:r>
      <w:r w:rsidR="00E56C3F" w:rsidRPr="000F2FD0">
        <w:rPr>
          <w:rFonts w:eastAsia="Calibri"/>
          <w:color w:val="000000"/>
        </w:rPr>
        <w:t xml:space="preserve"> </w:t>
      </w:r>
      <w:r w:rsidR="004F1676" w:rsidRPr="000F2FD0">
        <w:rPr>
          <w:rFonts w:eastAsia="Calibri"/>
          <w:color w:val="000000"/>
        </w:rPr>
        <w:t xml:space="preserve">(see </w:t>
      </w:r>
      <w:r w:rsidR="00027C97">
        <w:rPr>
          <w:rFonts w:eastAsia="Calibri"/>
          <w:color w:val="000000"/>
        </w:rPr>
        <w:t>figure</w:t>
      </w:r>
      <w:r w:rsidR="004F1676" w:rsidRPr="000F2FD0">
        <w:rPr>
          <w:rFonts w:eastAsia="Calibri"/>
          <w:color w:val="000000"/>
        </w:rPr>
        <w:t xml:space="preserve"> </w:t>
      </w:r>
      <w:r w:rsidR="00914F9D" w:rsidRPr="000F2FD0">
        <w:rPr>
          <w:rFonts w:eastAsia="Calibri"/>
          <w:color w:val="000000"/>
        </w:rPr>
        <w:t>1</w:t>
      </w:r>
      <w:r w:rsidR="003E6113">
        <w:rPr>
          <w:rFonts w:eastAsia="Calibri"/>
          <w:color w:val="000000"/>
        </w:rPr>
        <w:t>1</w:t>
      </w:r>
      <w:r w:rsidR="004F1676" w:rsidRPr="000F2FD0">
        <w:rPr>
          <w:rFonts w:eastAsia="Calibri"/>
          <w:color w:val="000000"/>
        </w:rPr>
        <w:t xml:space="preserve"> below).  This </w:t>
      </w:r>
      <w:r w:rsidR="00914F9D" w:rsidRPr="000F2FD0">
        <w:rPr>
          <w:rFonts w:eastAsia="Calibri"/>
          <w:color w:val="000000"/>
        </w:rPr>
        <w:t xml:space="preserve">is </w:t>
      </w:r>
      <w:r w:rsidR="004F1676" w:rsidRPr="000F2FD0">
        <w:rPr>
          <w:rFonts w:eastAsia="Calibri"/>
          <w:color w:val="000000"/>
        </w:rPr>
        <w:t>an</w:t>
      </w:r>
      <w:r w:rsidR="004358B0" w:rsidRPr="000F2FD0">
        <w:rPr>
          <w:rFonts w:eastAsia="Calibri"/>
          <w:color w:val="000000"/>
        </w:rPr>
        <w:t xml:space="preserve"> increase </w:t>
      </w:r>
      <w:r w:rsidR="00914F9D" w:rsidRPr="000F2FD0">
        <w:rPr>
          <w:rFonts w:eastAsia="Calibri"/>
          <w:color w:val="000000"/>
        </w:rPr>
        <w:t xml:space="preserve">in income </w:t>
      </w:r>
      <w:r w:rsidR="004F1676" w:rsidRPr="000F2FD0">
        <w:rPr>
          <w:rFonts w:eastAsia="Calibri"/>
          <w:color w:val="000000"/>
        </w:rPr>
        <w:t xml:space="preserve">of USD$ 61 or 60%. </w:t>
      </w:r>
      <w:r w:rsidR="00052BE8">
        <w:rPr>
          <w:rFonts w:eastAsia="Calibri"/>
          <w:color w:val="000000"/>
        </w:rPr>
        <w:t>Indeed, a</w:t>
      </w:r>
      <w:r w:rsidR="004F22BD">
        <w:rPr>
          <w:rFonts w:eastAsia="Calibri"/>
          <w:color w:val="000000"/>
        </w:rPr>
        <w:t xml:space="preserve">mong the </w:t>
      </w:r>
      <w:r w:rsidR="004F1676" w:rsidRPr="000F2FD0">
        <w:rPr>
          <w:rFonts w:eastAsia="Calibri"/>
          <w:color w:val="000000"/>
        </w:rPr>
        <w:t xml:space="preserve">graduates </w:t>
      </w:r>
      <w:r w:rsidR="004F22BD">
        <w:rPr>
          <w:rFonts w:eastAsia="Calibri"/>
          <w:color w:val="000000"/>
        </w:rPr>
        <w:t xml:space="preserve">of vocational skills trainings </w:t>
      </w:r>
      <w:r w:rsidR="008B2DD7" w:rsidRPr="000F2FD0">
        <w:rPr>
          <w:rFonts w:eastAsia="Calibri"/>
          <w:color w:val="000000"/>
        </w:rPr>
        <w:t xml:space="preserve">who </w:t>
      </w:r>
      <w:r w:rsidR="00A83D32" w:rsidRPr="000F2FD0">
        <w:rPr>
          <w:rFonts w:eastAsia="Calibri"/>
          <w:color w:val="000000"/>
        </w:rPr>
        <w:t xml:space="preserve">said they </w:t>
      </w:r>
      <w:r w:rsidR="008B2DD7" w:rsidRPr="000F2FD0">
        <w:rPr>
          <w:rFonts w:eastAsia="Calibri"/>
          <w:color w:val="000000"/>
        </w:rPr>
        <w:t xml:space="preserve">are making use of the </w:t>
      </w:r>
      <w:r w:rsidR="00A83D32" w:rsidRPr="000F2FD0">
        <w:rPr>
          <w:rFonts w:eastAsia="Calibri"/>
          <w:color w:val="000000"/>
        </w:rPr>
        <w:t xml:space="preserve">skills </w:t>
      </w:r>
      <w:r w:rsidR="00914F9D" w:rsidRPr="000F2FD0">
        <w:rPr>
          <w:rFonts w:eastAsia="Calibri"/>
          <w:color w:val="000000"/>
        </w:rPr>
        <w:t xml:space="preserve">they </w:t>
      </w:r>
      <w:r w:rsidR="00A83D32" w:rsidRPr="000F2FD0">
        <w:rPr>
          <w:rFonts w:eastAsia="Calibri"/>
          <w:color w:val="000000"/>
        </w:rPr>
        <w:t xml:space="preserve">gained from project’s </w:t>
      </w:r>
      <w:r w:rsidR="008B2DD7" w:rsidRPr="000F2FD0">
        <w:rPr>
          <w:rFonts w:eastAsia="Calibri"/>
          <w:color w:val="000000"/>
        </w:rPr>
        <w:t>training</w:t>
      </w:r>
      <w:r w:rsidR="00A83D32" w:rsidRPr="000F2FD0">
        <w:rPr>
          <w:rFonts w:eastAsia="Calibri"/>
          <w:color w:val="000000"/>
        </w:rPr>
        <w:t xml:space="preserve"> courses</w:t>
      </w:r>
      <w:r w:rsidR="008B2DD7" w:rsidRPr="000F2FD0">
        <w:rPr>
          <w:rFonts w:eastAsia="Calibri"/>
          <w:color w:val="000000"/>
        </w:rPr>
        <w:t>,</w:t>
      </w:r>
      <w:r w:rsidR="004F1676" w:rsidRPr="000F2FD0">
        <w:rPr>
          <w:rFonts w:eastAsia="Calibri"/>
          <w:color w:val="000000"/>
        </w:rPr>
        <w:t xml:space="preserve"> </w:t>
      </w:r>
      <w:r w:rsidR="008B2DD7" w:rsidRPr="000F2FD0">
        <w:rPr>
          <w:rFonts w:eastAsia="Calibri"/>
          <w:color w:val="000000"/>
        </w:rPr>
        <w:t xml:space="preserve"> 6</w:t>
      </w:r>
      <w:r w:rsidR="00C96BB4" w:rsidRPr="000F2FD0">
        <w:rPr>
          <w:rFonts w:eastAsia="Calibri"/>
          <w:color w:val="000000"/>
        </w:rPr>
        <w:t>3</w:t>
      </w:r>
      <w:r w:rsidR="008B2DD7" w:rsidRPr="000F2FD0">
        <w:rPr>
          <w:rFonts w:eastAsia="Calibri"/>
          <w:color w:val="000000"/>
        </w:rPr>
        <w:t xml:space="preserve">% </w:t>
      </w:r>
      <w:r w:rsidR="00C96BB4" w:rsidRPr="000F2FD0">
        <w:rPr>
          <w:rFonts w:eastAsia="Calibri"/>
          <w:color w:val="000000"/>
        </w:rPr>
        <w:t xml:space="preserve">(17% female and 46% male) </w:t>
      </w:r>
      <w:r w:rsidR="008B2DD7" w:rsidRPr="000F2FD0">
        <w:rPr>
          <w:rFonts w:eastAsia="Calibri"/>
          <w:color w:val="000000"/>
        </w:rPr>
        <w:t xml:space="preserve">said their income had increased slightly while </w:t>
      </w:r>
      <w:r w:rsidR="00C96BB4" w:rsidRPr="000F2FD0">
        <w:rPr>
          <w:rFonts w:eastAsia="Calibri"/>
          <w:color w:val="000000"/>
        </w:rPr>
        <w:t>21</w:t>
      </w:r>
      <w:r w:rsidR="008B2DD7" w:rsidRPr="000F2FD0">
        <w:rPr>
          <w:rFonts w:eastAsia="Calibri"/>
          <w:color w:val="000000"/>
        </w:rPr>
        <w:t xml:space="preserve">% </w:t>
      </w:r>
      <w:r w:rsidR="00C96BB4" w:rsidRPr="000F2FD0">
        <w:rPr>
          <w:rFonts w:eastAsia="Calibri"/>
          <w:color w:val="000000"/>
        </w:rPr>
        <w:t xml:space="preserve">(13% female and 8% male) </w:t>
      </w:r>
      <w:r w:rsidR="008B2DD7" w:rsidRPr="000F2FD0">
        <w:rPr>
          <w:rFonts w:eastAsia="Calibri"/>
          <w:color w:val="000000"/>
        </w:rPr>
        <w:t>said their income increased greatly</w:t>
      </w:r>
      <w:r w:rsidR="004F1676" w:rsidRPr="000F2FD0">
        <w:rPr>
          <w:rFonts w:eastAsia="Calibri"/>
          <w:color w:val="000000"/>
        </w:rPr>
        <w:t xml:space="preserve"> (see </w:t>
      </w:r>
      <w:r w:rsidR="004358B0" w:rsidRPr="000F2FD0">
        <w:rPr>
          <w:rFonts w:eastAsia="Calibri"/>
          <w:color w:val="000000"/>
        </w:rPr>
        <w:t>table</w:t>
      </w:r>
      <w:r w:rsidR="00967019">
        <w:rPr>
          <w:rFonts w:eastAsia="Calibri"/>
          <w:color w:val="000000"/>
        </w:rPr>
        <w:t xml:space="preserve"> 9</w:t>
      </w:r>
      <w:r w:rsidR="004F1676" w:rsidRPr="000F2FD0">
        <w:rPr>
          <w:rFonts w:eastAsia="Calibri"/>
          <w:color w:val="000000"/>
        </w:rPr>
        <w:t>)</w:t>
      </w:r>
      <w:r w:rsidR="00A01E49" w:rsidRPr="000F2FD0">
        <w:rPr>
          <w:rFonts w:eastAsia="Calibri"/>
          <w:color w:val="000000"/>
        </w:rPr>
        <w:t>.</w:t>
      </w:r>
      <w:r w:rsidR="004F1676" w:rsidRPr="000F2FD0">
        <w:rPr>
          <w:rFonts w:eastAsia="Calibri"/>
          <w:color w:val="000000"/>
        </w:rPr>
        <w:t xml:space="preserve"> </w:t>
      </w:r>
      <w:r w:rsidR="00914F9D" w:rsidRPr="000F2FD0">
        <w:rPr>
          <w:rFonts w:eastAsia="Calibri"/>
          <w:color w:val="000000"/>
        </w:rPr>
        <w:t>These findings show that more males than females benefited from this income change.</w:t>
      </w:r>
      <w:r w:rsidR="004F1676" w:rsidRPr="000F2FD0">
        <w:rPr>
          <w:rFonts w:eastAsia="Calibri"/>
          <w:color w:val="000000"/>
        </w:rPr>
        <w:t xml:space="preserve"> </w:t>
      </w:r>
      <w:r w:rsidR="00D452AE">
        <w:rPr>
          <w:rFonts w:eastAsia="Calibri"/>
          <w:color w:val="000000"/>
        </w:rPr>
        <w:t>I</w:t>
      </w:r>
      <w:r w:rsidR="00914F9D" w:rsidRPr="000F2FD0">
        <w:rPr>
          <w:rFonts w:eastAsia="Calibri"/>
          <w:color w:val="000000"/>
        </w:rPr>
        <w:t xml:space="preserve">t </w:t>
      </w:r>
      <w:r w:rsidR="004358B0" w:rsidRPr="000F2FD0">
        <w:rPr>
          <w:rFonts w:eastAsia="Calibri"/>
          <w:color w:val="000000"/>
        </w:rPr>
        <w:t xml:space="preserve">may also </w:t>
      </w:r>
      <w:r w:rsidR="004F1676" w:rsidRPr="000F2FD0">
        <w:rPr>
          <w:rFonts w:eastAsia="Calibri"/>
          <w:color w:val="000000"/>
        </w:rPr>
        <w:t xml:space="preserve">mean that males were more successful in </w:t>
      </w:r>
      <w:r w:rsidR="00D95EF4" w:rsidRPr="000F2FD0">
        <w:rPr>
          <w:rFonts w:eastAsia="Calibri"/>
          <w:color w:val="000000"/>
        </w:rPr>
        <w:t xml:space="preserve">setting-up </w:t>
      </w:r>
      <w:r w:rsidR="004F1676" w:rsidRPr="000F2FD0">
        <w:rPr>
          <w:rFonts w:eastAsia="Calibri"/>
          <w:color w:val="000000"/>
        </w:rPr>
        <w:t xml:space="preserve">income </w:t>
      </w:r>
      <w:r w:rsidR="00D95EF4" w:rsidRPr="000F2FD0">
        <w:rPr>
          <w:rFonts w:eastAsia="Calibri"/>
          <w:color w:val="000000"/>
        </w:rPr>
        <w:t xml:space="preserve">generating activity or getting employment </w:t>
      </w:r>
      <w:r w:rsidR="004358B0" w:rsidRPr="000F2FD0">
        <w:rPr>
          <w:rFonts w:eastAsia="Calibri"/>
          <w:color w:val="000000"/>
        </w:rPr>
        <w:t xml:space="preserve">than females. </w:t>
      </w:r>
      <w:r w:rsidR="00D95EF4" w:rsidRPr="000F2FD0">
        <w:rPr>
          <w:rFonts w:eastAsia="Calibri"/>
          <w:color w:val="000000"/>
        </w:rPr>
        <w:t xml:space="preserve">A </w:t>
      </w:r>
      <w:r w:rsidR="00D452AE">
        <w:rPr>
          <w:rFonts w:eastAsia="Calibri"/>
          <w:color w:val="000000"/>
        </w:rPr>
        <w:t xml:space="preserve">detailed </w:t>
      </w:r>
      <w:r w:rsidR="00D95EF4" w:rsidRPr="000F2FD0">
        <w:rPr>
          <w:rFonts w:eastAsia="Calibri"/>
          <w:color w:val="000000"/>
        </w:rPr>
        <w:t>follow-up of the graduates to find out how they are performing is advis</w:t>
      </w:r>
      <w:r w:rsidR="00D452AE">
        <w:rPr>
          <w:rFonts w:eastAsia="Calibri"/>
          <w:color w:val="000000"/>
        </w:rPr>
        <w:t>ed</w:t>
      </w:r>
      <w:r w:rsidR="00D95EF4" w:rsidRPr="000F2FD0">
        <w:rPr>
          <w:rFonts w:eastAsia="Calibri"/>
          <w:color w:val="000000"/>
        </w:rPr>
        <w:t>.</w:t>
      </w:r>
    </w:p>
    <w:p w:rsidR="00B911D3" w:rsidRPr="00B911D3" w:rsidRDefault="00B911D3" w:rsidP="00B911D3">
      <w:pPr>
        <w:pStyle w:val="BodyText20"/>
      </w:pPr>
    </w:p>
    <w:p w:rsidR="00914F9D" w:rsidRDefault="00B911D3" w:rsidP="00D174C9">
      <w:pPr>
        <w:pStyle w:val="Caption"/>
      </w:pPr>
      <w:bookmarkStart w:id="56" w:name="_Toc367407871"/>
      <w:r>
        <w:t xml:space="preserve">    </w:t>
      </w:r>
      <w:r w:rsidR="00914F9D">
        <w:t xml:space="preserve">Table </w:t>
      </w:r>
      <w:fldSimple w:instr=" SEQ Table \* ARABIC ">
        <w:r w:rsidR="00967019">
          <w:rPr>
            <w:noProof/>
          </w:rPr>
          <w:t>9</w:t>
        </w:r>
      </w:fldSimple>
      <w:r w:rsidR="00914F9D">
        <w:t>: Changes in incomes by gender</w:t>
      </w:r>
      <w:bookmarkEnd w:id="56"/>
    </w:p>
    <w:tbl>
      <w:tblPr>
        <w:tblW w:w="9052" w:type="dxa"/>
        <w:tblInd w:w="288" w:type="dxa"/>
        <w:tblBorders>
          <w:top w:val="single" w:sz="8" w:space="0" w:color="C64847"/>
          <w:left w:val="single" w:sz="8" w:space="0" w:color="C64847"/>
          <w:bottom w:val="single" w:sz="8" w:space="0" w:color="C64847"/>
          <w:right w:val="single" w:sz="8" w:space="0" w:color="C64847"/>
          <w:insideH w:val="single" w:sz="8" w:space="0" w:color="C64847"/>
          <w:insideV w:val="single" w:sz="8" w:space="0" w:color="C64847"/>
        </w:tblBorders>
        <w:tblLook w:val="04A0"/>
      </w:tblPr>
      <w:tblGrid>
        <w:gridCol w:w="1980"/>
        <w:gridCol w:w="818"/>
        <w:gridCol w:w="635"/>
        <w:gridCol w:w="818"/>
        <w:gridCol w:w="608"/>
        <w:gridCol w:w="818"/>
        <w:gridCol w:w="635"/>
        <w:gridCol w:w="818"/>
        <w:gridCol w:w="635"/>
        <w:gridCol w:w="818"/>
        <w:gridCol w:w="608"/>
      </w:tblGrid>
      <w:tr w:rsidR="00914F9D" w:rsidRPr="00CB1D91" w:rsidTr="00B911D3">
        <w:trPr>
          <w:trHeight w:val="78"/>
        </w:trPr>
        <w:tc>
          <w:tcPr>
            <w:tcW w:w="1980" w:type="dxa"/>
            <w:vMerge w:val="restart"/>
            <w:tcBorders>
              <w:top w:val="single" w:sz="12" w:space="0" w:color="E36C0A"/>
              <w:left w:val="single" w:sz="12" w:space="0" w:color="E36C0A"/>
              <w:bottom w:val="single" w:sz="18" w:space="0" w:color="C64847"/>
              <w:right w:val="single" w:sz="12" w:space="0" w:color="E36C0A"/>
            </w:tcBorders>
            <w:shd w:val="clear" w:color="auto" w:fill="auto"/>
            <w:noWrap/>
          </w:tcPr>
          <w:p w:rsidR="00914F9D" w:rsidRPr="00666BEA" w:rsidRDefault="00914F9D" w:rsidP="00E56C3F">
            <w:pPr>
              <w:pStyle w:val="BodyText3"/>
              <w:spacing w:before="20" w:after="20"/>
              <w:jc w:val="left"/>
              <w:rPr>
                <w:b/>
                <w:bCs/>
                <w:sz w:val="22"/>
                <w:szCs w:val="22"/>
              </w:rPr>
            </w:pPr>
            <w:r w:rsidRPr="00666BEA">
              <w:rPr>
                <w:b/>
                <w:bCs/>
                <w:sz w:val="22"/>
                <w:szCs w:val="22"/>
              </w:rPr>
              <w:t>Responses</w:t>
            </w:r>
          </w:p>
        </w:tc>
        <w:tc>
          <w:tcPr>
            <w:tcW w:w="7072" w:type="dxa"/>
            <w:gridSpan w:val="10"/>
            <w:tcBorders>
              <w:top w:val="single" w:sz="12" w:space="0" w:color="E36C0A"/>
              <w:left w:val="single" w:sz="12" w:space="0" w:color="E36C0A"/>
              <w:bottom w:val="single" w:sz="18" w:space="0" w:color="C64847"/>
              <w:right w:val="single" w:sz="12" w:space="0" w:color="E36C0A"/>
            </w:tcBorders>
            <w:shd w:val="clear" w:color="auto" w:fill="auto"/>
            <w:noWrap/>
          </w:tcPr>
          <w:p w:rsidR="00914F9D" w:rsidRPr="00666BEA" w:rsidRDefault="00914F9D" w:rsidP="00E56C3F">
            <w:pPr>
              <w:pStyle w:val="BodyText3"/>
              <w:spacing w:before="20" w:after="20"/>
              <w:jc w:val="center"/>
              <w:rPr>
                <w:b/>
                <w:bCs/>
                <w:sz w:val="22"/>
                <w:szCs w:val="22"/>
              </w:rPr>
            </w:pPr>
            <w:r w:rsidRPr="00666BEA">
              <w:rPr>
                <w:b/>
                <w:bCs/>
                <w:sz w:val="22"/>
                <w:szCs w:val="22"/>
              </w:rPr>
              <w:t>Percent respondents</w:t>
            </w:r>
          </w:p>
        </w:tc>
      </w:tr>
      <w:tr w:rsidR="00914F9D" w:rsidRPr="00CB1D91" w:rsidTr="00B911D3">
        <w:trPr>
          <w:trHeight w:val="88"/>
        </w:trPr>
        <w:tc>
          <w:tcPr>
            <w:tcW w:w="1980" w:type="dxa"/>
            <w:vMerge/>
            <w:tcBorders>
              <w:left w:val="single" w:sz="12" w:space="0" w:color="E36C0A"/>
              <w:right w:val="single" w:sz="12" w:space="0" w:color="E36C0A"/>
            </w:tcBorders>
            <w:shd w:val="clear" w:color="auto" w:fill="F1D1D1"/>
            <w:noWrap/>
            <w:hideMark/>
          </w:tcPr>
          <w:p w:rsidR="00914F9D" w:rsidRPr="00666BEA" w:rsidRDefault="00914F9D" w:rsidP="00E56C3F">
            <w:pPr>
              <w:pStyle w:val="BodyText3"/>
              <w:spacing w:before="20" w:after="20"/>
              <w:jc w:val="center"/>
              <w:rPr>
                <w:b/>
                <w:bCs/>
                <w:sz w:val="22"/>
                <w:szCs w:val="22"/>
              </w:rPr>
            </w:pPr>
          </w:p>
        </w:tc>
        <w:tc>
          <w:tcPr>
            <w:tcW w:w="1314" w:type="dxa"/>
            <w:gridSpan w:val="2"/>
            <w:tcBorders>
              <w:left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Garowe</w:t>
            </w:r>
          </w:p>
        </w:tc>
        <w:tc>
          <w:tcPr>
            <w:tcW w:w="1426" w:type="dxa"/>
            <w:gridSpan w:val="2"/>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Qardho</w:t>
            </w:r>
          </w:p>
        </w:tc>
        <w:tc>
          <w:tcPr>
            <w:tcW w:w="1453" w:type="dxa"/>
            <w:gridSpan w:val="2"/>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Baadweyn</w:t>
            </w:r>
          </w:p>
        </w:tc>
        <w:tc>
          <w:tcPr>
            <w:tcW w:w="1453" w:type="dxa"/>
            <w:gridSpan w:val="2"/>
            <w:tcBorders>
              <w:right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Goldogob</w:t>
            </w:r>
          </w:p>
        </w:tc>
        <w:tc>
          <w:tcPr>
            <w:tcW w:w="1426" w:type="dxa"/>
            <w:gridSpan w:val="2"/>
            <w:tcBorders>
              <w:left w:val="single" w:sz="12" w:space="0" w:color="E36C0A"/>
              <w:right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Average</w:t>
            </w:r>
          </w:p>
        </w:tc>
      </w:tr>
      <w:tr w:rsidR="00914F9D" w:rsidRPr="00CB1D91" w:rsidTr="00B911D3">
        <w:trPr>
          <w:trHeight w:val="62"/>
        </w:trPr>
        <w:tc>
          <w:tcPr>
            <w:tcW w:w="1980" w:type="dxa"/>
            <w:vMerge/>
            <w:tcBorders>
              <w:left w:val="single" w:sz="12" w:space="0" w:color="E36C0A"/>
              <w:bottom w:val="double" w:sz="4" w:space="0" w:color="E36C0A"/>
              <w:right w:val="single" w:sz="12" w:space="0" w:color="E36C0A"/>
            </w:tcBorders>
            <w:shd w:val="clear" w:color="auto" w:fill="auto"/>
            <w:noWrap/>
            <w:hideMark/>
          </w:tcPr>
          <w:p w:rsidR="00914F9D" w:rsidRPr="00666BEA" w:rsidRDefault="00914F9D" w:rsidP="00E56C3F">
            <w:pPr>
              <w:pStyle w:val="BodyText3"/>
              <w:spacing w:before="20" w:after="20"/>
              <w:jc w:val="center"/>
              <w:rPr>
                <w:b/>
                <w:bCs/>
                <w:sz w:val="22"/>
                <w:szCs w:val="22"/>
              </w:rPr>
            </w:pPr>
          </w:p>
        </w:tc>
        <w:tc>
          <w:tcPr>
            <w:tcW w:w="679" w:type="dxa"/>
            <w:tcBorders>
              <w:left w:val="single" w:sz="12" w:space="0" w:color="E36C0A"/>
              <w:bottom w:val="double" w:sz="4"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Female</w:t>
            </w:r>
          </w:p>
        </w:tc>
        <w:tc>
          <w:tcPr>
            <w:tcW w:w="635" w:type="dxa"/>
            <w:tcBorders>
              <w:bottom w:val="double" w:sz="4"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Male</w:t>
            </w:r>
          </w:p>
        </w:tc>
        <w:tc>
          <w:tcPr>
            <w:tcW w:w="818" w:type="dxa"/>
            <w:tcBorders>
              <w:bottom w:val="double" w:sz="4"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Female</w:t>
            </w:r>
          </w:p>
        </w:tc>
        <w:tc>
          <w:tcPr>
            <w:tcW w:w="608" w:type="dxa"/>
            <w:tcBorders>
              <w:bottom w:val="double" w:sz="4"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Male</w:t>
            </w:r>
          </w:p>
        </w:tc>
        <w:tc>
          <w:tcPr>
            <w:tcW w:w="818" w:type="dxa"/>
            <w:tcBorders>
              <w:bottom w:val="double" w:sz="4"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Female</w:t>
            </w:r>
          </w:p>
        </w:tc>
        <w:tc>
          <w:tcPr>
            <w:tcW w:w="635" w:type="dxa"/>
            <w:tcBorders>
              <w:bottom w:val="double" w:sz="4"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Male</w:t>
            </w:r>
          </w:p>
        </w:tc>
        <w:tc>
          <w:tcPr>
            <w:tcW w:w="818" w:type="dxa"/>
            <w:tcBorders>
              <w:bottom w:val="double" w:sz="4"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Female</w:t>
            </w:r>
          </w:p>
        </w:tc>
        <w:tc>
          <w:tcPr>
            <w:tcW w:w="635" w:type="dxa"/>
            <w:tcBorders>
              <w:bottom w:val="double" w:sz="4" w:space="0" w:color="E36C0A"/>
              <w:right w:val="single" w:sz="12"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Male</w:t>
            </w:r>
          </w:p>
        </w:tc>
        <w:tc>
          <w:tcPr>
            <w:tcW w:w="818" w:type="dxa"/>
            <w:tcBorders>
              <w:left w:val="single" w:sz="12" w:space="0" w:color="E36C0A"/>
              <w:bottom w:val="double" w:sz="4"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Female</w:t>
            </w:r>
          </w:p>
        </w:tc>
        <w:tc>
          <w:tcPr>
            <w:tcW w:w="608" w:type="dxa"/>
            <w:tcBorders>
              <w:bottom w:val="double" w:sz="4" w:space="0" w:color="E36C0A"/>
              <w:right w:val="single" w:sz="12"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Male</w:t>
            </w:r>
          </w:p>
        </w:tc>
      </w:tr>
      <w:tr w:rsidR="00914F9D" w:rsidRPr="00CB1D91" w:rsidTr="00B911D3">
        <w:trPr>
          <w:trHeight w:val="44"/>
        </w:trPr>
        <w:tc>
          <w:tcPr>
            <w:tcW w:w="1980" w:type="dxa"/>
            <w:tcBorders>
              <w:top w:val="double" w:sz="4" w:space="0" w:color="E36C0A"/>
              <w:left w:val="single" w:sz="12" w:space="0" w:color="E36C0A"/>
              <w:right w:val="single" w:sz="12" w:space="0" w:color="E36C0A"/>
            </w:tcBorders>
            <w:shd w:val="clear" w:color="auto" w:fill="F1D1D1"/>
            <w:noWrap/>
            <w:hideMark/>
          </w:tcPr>
          <w:p w:rsidR="00914F9D" w:rsidRPr="00666BEA" w:rsidRDefault="00914F9D" w:rsidP="00E56C3F">
            <w:pPr>
              <w:pStyle w:val="BodyText3"/>
              <w:spacing w:before="20" w:after="20"/>
              <w:jc w:val="left"/>
              <w:rPr>
                <w:b/>
                <w:bCs/>
                <w:sz w:val="22"/>
                <w:szCs w:val="22"/>
              </w:rPr>
            </w:pPr>
            <w:r w:rsidRPr="00666BEA">
              <w:rPr>
                <w:b/>
                <w:bCs/>
                <w:sz w:val="22"/>
                <w:szCs w:val="22"/>
              </w:rPr>
              <w:t>Remained the same</w:t>
            </w:r>
          </w:p>
        </w:tc>
        <w:tc>
          <w:tcPr>
            <w:tcW w:w="679" w:type="dxa"/>
            <w:tcBorders>
              <w:top w:val="double" w:sz="4" w:space="0" w:color="E36C0A"/>
              <w:left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26%</w:t>
            </w:r>
          </w:p>
        </w:tc>
        <w:tc>
          <w:tcPr>
            <w:tcW w:w="635" w:type="dxa"/>
            <w:tcBorders>
              <w:top w:val="double" w:sz="4"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2%</w:t>
            </w:r>
          </w:p>
        </w:tc>
        <w:tc>
          <w:tcPr>
            <w:tcW w:w="818" w:type="dxa"/>
            <w:tcBorders>
              <w:top w:val="double" w:sz="4"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21%</w:t>
            </w:r>
          </w:p>
        </w:tc>
        <w:tc>
          <w:tcPr>
            <w:tcW w:w="608" w:type="dxa"/>
            <w:tcBorders>
              <w:top w:val="double" w:sz="4"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23%</w:t>
            </w:r>
          </w:p>
        </w:tc>
        <w:tc>
          <w:tcPr>
            <w:tcW w:w="818" w:type="dxa"/>
            <w:tcBorders>
              <w:top w:val="double" w:sz="4"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3%</w:t>
            </w:r>
          </w:p>
        </w:tc>
        <w:tc>
          <w:tcPr>
            <w:tcW w:w="635" w:type="dxa"/>
            <w:tcBorders>
              <w:top w:val="double" w:sz="4"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5%</w:t>
            </w:r>
          </w:p>
        </w:tc>
        <w:tc>
          <w:tcPr>
            <w:tcW w:w="818" w:type="dxa"/>
            <w:tcBorders>
              <w:top w:val="double" w:sz="4"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0%</w:t>
            </w:r>
          </w:p>
        </w:tc>
        <w:tc>
          <w:tcPr>
            <w:tcW w:w="635" w:type="dxa"/>
            <w:tcBorders>
              <w:top w:val="double" w:sz="4" w:space="0" w:color="E36C0A"/>
              <w:right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3%</w:t>
            </w:r>
          </w:p>
        </w:tc>
        <w:tc>
          <w:tcPr>
            <w:tcW w:w="818" w:type="dxa"/>
            <w:tcBorders>
              <w:top w:val="double" w:sz="4" w:space="0" w:color="E36C0A"/>
              <w:left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13%</w:t>
            </w:r>
          </w:p>
        </w:tc>
        <w:tc>
          <w:tcPr>
            <w:tcW w:w="608" w:type="dxa"/>
            <w:tcBorders>
              <w:top w:val="double" w:sz="4" w:space="0" w:color="E36C0A"/>
              <w:right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8%</w:t>
            </w:r>
          </w:p>
        </w:tc>
      </w:tr>
      <w:tr w:rsidR="00914F9D" w:rsidRPr="00CB1D91" w:rsidTr="00B911D3">
        <w:trPr>
          <w:trHeight w:val="267"/>
        </w:trPr>
        <w:tc>
          <w:tcPr>
            <w:tcW w:w="1980" w:type="dxa"/>
            <w:tcBorders>
              <w:left w:val="single" w:sz="12" w:space="0" w:color="E36C0A"/>
              <w:right w:val="single" w:sz="12" w:space="0" w:color="E36C0A"/>
            </w:tcBorders>
            <w:shd w:val="clear" w:color="auto" w:fill="auto"/>
            <w:noWrap/>
            <w:hideMark/>
          </w:tcPr>
          <w:p w:rsidR="00914F9D" w:rsidRPr="00666BEA" w:rsidRDefault="00914F9D" w:rsidP="00E56C3F">
            <w:pPr>
              <w:pStyle w:val="BodyText3"/>
              <w:spacing w:before="20" w:after="20"/>
              <w:jc w:val="left"/>
              <w:rPr>
                <w:b/>
                <w:bCs/>
                <w:sz w:val="22"/>
                <w:szCs w:val="22"/>
              </w:rPr>
            </w:pPr>
            <w:r w:rsidRPr="00666BEA">
              <w:rPr>
                <w:b/>
                <w:bCs/>
                <w:sz w:val="22"/>
                <w:szCs w:val="22"/>
              </w:rPr>
              <w:t>Increased slightly</w:t>
            </w:r>
          </w:p>
        </w:tc>
        <w:tc>
          <w:tcPr>
            <w:tcW w:w="679" w:type="dxa"/>
            <w:tcBorders>
              <w:left w:val="single" w:sz="12"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26%</w:t>
            </w:r>
          </w:p>
        </w:tc>
        <w:tc>
          <w:tcPr>
            <w:tcW w:w="635" w:type="dxa"/>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35%</w:t>
            </w:r>
          </w:p>
        </w:tc>
        <w:tc>
          <w:tcPr>
            <w:tcW w:w="818" w:type="dxa"/>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19%</w:t>
            </w:r>
          </w:p>
        </w:tc>
        <w:tc>
          <w:tcPr>
            <w:tcW w:w="608" w:type="dxa"/>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26%</w:t>
            </w:r>
          </w:p>
        </w:tc>
        <w:tc>
          <w:tcPr>
            <w:tcW w:w="818" w:type="dxa"/>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19%</w:t>
            </w:r>
          </w:p>
        </w:tc>
        <w:tc>
          <w:tcPr>
            <w:tcW w:w="635" w:type="dxa"/>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52%</w:t>
            </w:r>
          </w:p>
        </w:tc>
        <w:tc>
          <w:tcPr>
            <w:tcW w:w="818" w:type="dxa"/>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5%</w:t>
            </w:r>
          </w:p>
        </w:tc>
        <w:tc>
          <w:tcPr>
            <w:tcW w:w="635" w:type="dxa"/>
            <w:tcBorders>
              <w:right w:val="single" w:sz="12"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71%</w:t>
            </w:r>
          </w:p>
        </w:tc>
        <w:tc>
          <w:tcPr>
            <w:tcW w:w="818" w:type="dxa"/>
            <w:tcBorders>
              <w:left w:val="single" w:sz="12"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17%</w:t>
            </w:r>
          </w:p>
        </w:tc>
        <w:tc>
          <w:tcPr>
            <w:tcW w:w="608" w:type="dxa"/>
            <w:tcBorders>
              <w:right w:val="single" w:sz="12" w:space="0" w:color="E36C0A"/>
            </w:tcBorders>
            <w:shd w:val="clear" w:color="auto" w:fill="auto"/>
            <w:noWrap/>
            <w:hideMark/>
          </w:tcPr>
          <w:p w:rsidR="00914F9D" w:rsidRPr="00666BEA" w:rsidRDefault="00914F9D" w:rsidP="00E56C3F">
            <w:pPr>
              <w:pStyle w:val="BodyText3"/>
              <w:spacing w:before="20" w:after="20"/>
              <w:jc w:val="center"/>
              <w:rPr>
                <w:sz w:val="22"/>
                <w:szCs w:val="22"/>
              </w:rPr>
            </w:pPr>
            <w:r w:rsidRPr="00666BEA">
              <w:rPr>
                <w:sz w:val="22"/>
                <w:szCs w:val="22"/>
              </w:rPr>
              <w:t>46%</w:t>
            </w:r>
          </w:p>
        </w:tc>
      </w:tr>
      <w:tr w:rsidR="00914F9D" w:rsidRPr="00CB1D91" w:rsidTr="00B911D3">
        <w:trPr>
          <w:trHeight w:val="54"/>
        </w:trPr>
        <w:tc>
          <w:tcPr>
            <w:tcW w:w="1980" w:type="dxa"/>
            <w:tcBorders>
              <w:left w:val="single" w:sz="12" w:space="0" w:color="E36C0A"/>
              <w:bottom w:val="single" w:sz="12" w:space="0" w:color="E36C0A"/>
              <w:right w:val="single" w:sz="12" w:space="0" w:color="E36C0A"/>
            </w:tcBorders>
            <w:shd w:val="clear" w:color="auto" w:fill="F1D1D1"/>
            <w:noWrap/>
            <w:hideMark/>
          </w:tcPr>
          <w:p w:rsidR="00914F9D" w:rsidRPr="00666BEA" w:rsidRDefault="00914F9D" w:rsidP="00E56C3F">
            <w:pPr>
              <w:pStyle w:val="BodyText3"/>
              <w:spacing w:before="20" w:after="20"/>
              <w:jc w:val="left"/>
              <w:rPr>
                <w:b/>
                <w:bCs/>
                <w:sz w:val="22"/>
                <w:szCs w:val="22"/>
              </w:rPr>
            </w:pPr>
            <w:r w:rsidRPr="00666BEA">
              <w:rPr>
                <w:b/>
                <w:bCs/>
                <w:sz w:val="22"/>
                <w:szCs w:val="22"/>
              </w:rPr>
              <w:t>Increased greatly</w:t>
            </w:r>
          </w:p>
        </w:tc>
        <w:tc>
          <w:tcPr>
            <w:tcW w:w="679" w:type="dxa"/>
            <w:tcBorders>
              <w:left w:val="single" w:sz="12" w:space="0" w:color="E36C0A"/>
              <w:bottom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2%</w:t>
            </w:r>
          </w:p>
        </w:tc>
        <w:tc>
          <w:tcPr>
            <w:tcW w:w="635" w:type="dxa"/>
            <w:tcBorders>
              <w:bottom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10%</w:t>
            </w:r>
          </w:p>
        </w:tc>
        <w:tc>
          <w:tcPr>
            <w:tcW w:w="818" w:type="dxa"/>
            <w:tcBorders>
              <w:bottom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5%</w:t>
            </w:r>
          </w:p>
        </w:tc>
        <w:tc>
          <w:tcPr>
            <w:tcW w:w="608" w:type="dxa"/>
            <w:tcBorders>
              <w:bottom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5%</w:t>
            </w:r>
          </w:p>
        </w:tc>
        <w:tc>
          <w:tcPr>
            <w:tcW w:w="818" w:type="dxa"/>
            <w:tcBorders>
              <w:bottom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2%</w:t>
            </w:r>
          </w:p>
        </w:tc>
        <w:tc>
          <w:tcPr>
            <w:tcW w:w="635" w:type="dxa"/>
            <w:tcBorders>
              <w:bottom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19%</w:t>
            </w:r>
          </w:p>
        </w:tc>
        <w:tc>
          <w:tcPr>
            <w:tcW w:w="818" w:type="dxa"/>
            <w:tcBorders>
              <w:bottom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2%</w:t>
            </w:r>
          </w:p>
        </w:tc>
        <w:tc>
          <w:tcPr>
            <w:tcW w:w="635" w:type="dxa"/>
            <w:tcBorders>
              <w:bottom w:val="single" w:sz="12" w:space="0" w:color="E36C0A"/>
              <w:right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19%</w:t>
            </w:r>
          </w:p>
        </w:tc>
        <w:tc>
          <w:tcPr>
            <w:tcW w:w="818" w:type="dxa"/>
            <w:tcBorders>
              <w:left w:val="single" w:sz="12" w:space="0" w:color="E36C0A"/>
              <w:bottom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3%</w:t>
            </w:r>
          </w:p>
        </w:tc>
        <w:tc>
          <w:tcPr>
            <w:tcW w:w="608" w:type="dxa"/>
            <w:tcBorders>
              <w:bottom w:val="single" w:sz="12" w:space="0" w:color="E36C0A"/>
              <w:right w:val="single" w:sz="12" w:space="0" w:color="E36C0A"/>
            </w:tcBorders>
            <w:shd w:val="clear" w:color="auto" w:fill="F1D1D1"/>
            <w:noWrap/>
            <w:hideMark/>
          </w:tcPr>
          <w:p w:rsidR="00914F9D" w:rsidRPr="00666BEA" w:rsidRDefault="00914F9D" w:rsidP="00E56C3F">
            <w:pPr>
              <w:pStyle w:val="BodyText3"/>
              <w:spacing w:before="20" w:after="20"/>
              <w:jc w:val="center"/>
              <w:rPr>
                <w:sz w:val="22"/>
                <w:szCs w:val="22"/>
              </w:rPr>
            </w:pPr>
            <w:r w:rsidRPr="00666BEA">
              <w:rPr>
                <w:sz w:val="22"/>
                <w:szCs w:val="22"/>
              </w:rPr>
              <w:t>13%</w:t>
            </w:r>
          </w:p>
        </w:tc>
      </w:tr>
    </w:tbl>
    <w:p w:rsidR="00CB7C7B" w:rsidRDefault="00CB7C7B" w:rsidP="00D174C9">
      <w:pPr>
        <w:pStyle w:val="Caption"/>
      </w:pPr>
    </w:p>
    <w:p w:rsidR="00540D88" w:rsidRPr="00540D88" w:rsidRDefault="00540D88" w:rsidP="00540D88"/>
    <w:p w:rsidR="00EC0493" w:rsidRDefault="007B18C1" w:rsidP="00EC0493">
      <w:pPr>
        <w:pStyle w:val="BodyText2"/>
        <w:keepNext/>
        <w:jc w:val="center"/>
      </w:pPr>
      <w:r>
        <w:rPr>
          <w:noProof/>
        </w:rPr>
        <w:drawing>
          <wp:inline distT="0" distB="0" distL="0" distR="0">
            <wp:extent cx="3816350" cy="18408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0" cy="1840865"/>
                    </a:xfrm>
                    <a:prstGeom prst="rect">
                      <a:avLst/>
                    </a:prstGeom>
                    <a:noFill/>
                  </pic:spPr>
                </pic:pic>
              </a:graphicData>
            </a:graphic>
          </wp:inline>
        </w:drawing>
      </w:r>
    </w:p>
    <w:p w:rsidR="00D13538" w:rsidRDefault="00EC0493" w:rsidP="0023027B">
      <w:pPr>
        <w:pStyle w:val="Caption"/>
        <w:jc w:val="center"/>
      </w:pPr>
      <w:bookmarkStart w:id="57" w:name="_Toc367407903"/>
      <w:r>
        <w:t xml:space="preserve">Figure </w:t>
      </w:r>
      <w:fldSimple w:instr=" SEQ Figure \* ARABIC ">
        <w:r w:rsidR="00967019">
          <w:rPr>
            <w:noProof/>
          </w:rPr>
          <w:t>11</w:t>
        </w:r>
      </w:fldSimple>
      <w:r>
        <w:t>: Average monthly incomes by gender for graduates of vocational training</w:t>
      </w:r>
      <w:bookmarkEnd w:id="57"/>
    </w:p>
    <w:p w:rsidR="00540D88" w:rsidRPr="00540D88" w:rsidRDefault="00540D88" w:rsidP="00540D88"/>
    <w:p w:rsidR="009C6BA6" w:rsidRPr="00FE4742" w:rsidRDefault="009C6BA6" w:rsidP="005F26D6">
      <w:pPr>
        <w:pStyle w:val="BodyText"/>
      </w:pPr>
      <w:r w:rsidRPr="00D9613C">
        <w:rPr>
          <w:b/>
        </w:rPr>
        <w:t>Indicator (Proposed at Baseline):</w:t>
      </w:r>
      <w:r w:rsidRPr="00FE4742">
        <w:t xml:space="preserve"> Increase in number of households owning assets</w:t>
      </w:r>
      <w:r w:rsidR="007D68BE" w:rsidRPr="00FE4742">
        <w:rPr>
          <w:rStyle w:val="FootnoteReference"/>
          <w:vertAlign w:val="baseline"/>
        </w:rPr>
        <w:footnoteReference w:id="11"/>
      </w:r>
    </w:p>
    <w:p w:rsidR="000F5B6D" w:rsidRDefault="00EF2175" w:rsidP="0002077F">
      <w:pPr>
        <w:pStyle w:val="BodyText2"/>
        <w:rPr>
          <w:color w:val="000000"/>
        </w:rPr>
      </w:pPr>
      <w:r w:rsidRPr="000F2FD0">
        <w:rPr>
          <w:color w:val="000000"/>
        </w:rPr>
        <w:t xml:space="preserve">Although this indicator was not originally in the project document, its inclusion was proposed during the baseline study. </w:t>
      </w:r>
      <w:r w:rsidR="0069668A" w:rsidRPr="000F2FD0">
        <w:rPr>
          <w:color w:val="000000"/>
        </w:rPr>
        <w:t xml:space="preserve">Informants in both baseline and final evaluation stated that they owned some kind of asset. </w:t>
      </w:r>
      <w:r w:rsidR="00D452AE">
        <w:rPr>
          <w:color w:val="000000"/>
        </w:rPr>
        <w:t>However, while d</w:t>
      </w:r>
      <w:r w:rsidR="0069668A" w:rsidRPr="000F2FD0">
        <w:rPr>
          <w:color w:val="000000"/>
        </w:rPr>
        <w:t>uring the baseline, 29% of both IDP and host community said they own a “house”</w:t>
      </w:r>
      <w:r w:rsidR="00D452AE">
        <w:rPr>
          <w:color w:val="000000"/>
        </w:rPr>
        <w:t>,</w:t>
      </w:r>
      <w:r w:rsidR="003C0953" w:rsidRPr="000F2FD0">
        <w:rPr>
          <w:color w:val="000000"/>
        </w:rPr>
        <w:t xml:space="preserve"> </w:t>
      </w:r>
      <w:r w:rsidR="0069668A" w:rsidRPr="000F2FD0">
        <w:rPr>
          <w:color w:val="000000"/>
        </w:rPr>
        <w:t xml:space="preserve">52% </w:t>
      </w:r>
      <w:r w:rsidR="0023027B">
        <w:rPr>
          <w:color w:val="000000"/>
        </w:rPr>
        <w:t xml:space="preserve">of </w:t>
      </w:r>
      <w:r w:rsidR="00407504" w:rsidRPr="000F2FD0">
        <w:rPr>
          <w:color w:val="000000"/>
        </w:rPr>
        <w:t xml:space="preserve">household interviewed </w:t>
      </w:r>
      <w:r w:rsidR="0069668A" w:rsidRPr="000F2FD0">
        <w:rPr>
          <w:color w:val="000000"/>
        </w:rPr>
        <w:t>duri</w:t>
      </w:r>
      <w:r w:rsidR="00407504" w:rsidRPr="000F2FD0">
        <w:rPr>
          <w:color w:val="000000"/>
        </w:rPr>
        <w:t>ng the final evaluation said the</w:t>
      </w:r>
      <w:r w:rsidR="003C0953" w:rsidRPr="000F2FD0">
        <w:rPr>
          <w:color w:val="000000"/>
        </w:rPr>
        <w:t xml:space="preserve"> same</w:t>
      </w:r>
      <w:r w:rsidR="00407504" w:rsidRPr="000F2FD0">
        <w:rPr>
          <w:color w:val="000000"/>
        </w:rPr>
        <w:t>.</w:t>
      </w:r>
      <w:r w:rsidR="0069668A" w:rsidRPr="000F2FD0">
        <w:rPr>
          <w:color w:val="000000"/>
        </w:rPr>
        <w:t xml:space="preserve"> </w:t>
      </w:r>
      <w:r w:rsidR="00E10C98" w:rsidRPr="000F2FD0">
        <w:rPr>
          <w:color w:val="000000"/>
        </w:rPr>
        <w:t xml:space="preserve">This was a 23% increase from baseline. There was </w:t>
      </w:r>
      <w:r w:rsidR="003C0953" w:rsidRPr="000F2FD0">
        <w:rPr>
          <w:color w:val="000000"/>
        </w:rPr>
        <w:t>a very small d</w:t>
      </w:r>
      <w:r w:rsidR="00E10C98" w:rsidRPr="000F2FD0">
        <w:rPr>
          <w:color w:val="000000"/>
        </w:rPr>
        <w:t>ifference</w:t>
      </w:r>
      <w:r w:rsidR="003C0953" w:rsidRPr="000F2FD0">
        <w:rPr>
          <w:color w:val="000000"/>
        </w:rPr>
        <w:t xml:space="preserve">, </w:t>
      </w:r>
      <w:r w:rsidR="00E10C98" w:rsidRPr="000F2FD0">
        <w:rPr>
          <w:color w:val="000000"/>
        </w:rPr>
        <w:t>between baseline and final evaluation</w:t>
      </w:r>
      <w:r w:rsidR="003C0953" w:rsidRPr="000F2FD0">
        <w:rPr>
          <w:color w:val="000000"/>
        </w:rPr>
        <w:t>,</w:t>
      </w:r>
      <w:r w:rsidR="00E10C98" w:rsidRPr="000F2FD0">
        <w:rPr>
          <w:color w:val="000000"/>
        </w:rPr>
        <w:t xml:space="preserve"> for those who said they owned other types of assets such as land and small stock.</w:t>
      </w:r>
      <w:r w:rsidR="0069668A" w:rsidRPr="000F2FD0">
        <w:rPr>
          <w:color w:val="000000"/>
        </w:rPr>
        <w:t xml:space="preserve"> </w:t>
      </w:r>
      <w:r w:rsidR="00407504" w:rsidRPr="000F2FD0">
        <w:rPr>
          <w:color w:val="000000"/>
        </w:rPr>
        <w:t xml:space="preserve"> </w:t>
      </w:r>
      <w:r w:rsidR="000F5B6D" w:rsidRPr="000F2FD0">
        <w:rPr>
          <w:color w:val="000000"/>
        </w:rPr>
        <w:t>Th</w:t>
      </w:r>
      <w:r w:rsidR="00D452AE">
        <w:rPr>
          <w:color w:val="000000"/>
        </w:rPr>
        <w:t xml:space="preserve">e household survey findings were </w:t>
      </w:r>
      <w:r w:rsidR="004D7C06" w:rsidRPr="000F2FD0">
        <w:rPr>
          <w:color w:val="000000"/>
        </w:rPr>
        <w:t>confirmed by focus group discussion</w:t>
      </w:r>
      <w:r w:rsidR="0023027B">
        <w:rPr>
          <w:color w:val="000000"/>
        </w:rPr>
        <w:t xml:space="preserve">s.  FGDs during baseline revealed that while </w:t>
      </w:r>
      <w:r w:rsidR="00D452AE">
        <w:rPr>
          <w:color w:val="000000"/>
        </w:rPr>
        <w:t>IDP</w:t>
      </w:r>
      <w:r w:rsidR="0023027B">
        <w:rPr>
          <w:color w:val="000000"/>
        </w:rPr>
        <w:t>s</w:t>
      </w:r>
      <w:r w:rsidR="00D452AE">
        <w:rPr>
          <w:color w:val="000000"/>
        </w:rPr>
        <w:t xml:space="preserve"> </w:t>
      </w:r>
      <w:r w:rsidR="00D452AE" w:rsidRPr="000F2FD0">
        <w:rPr>
          <w:color w:val="000000"/>
        </w:rPr>
        <w:t>(both men and women</w:t>
      </w:r>
      <w:r w:rsidR="00D452AE">
        <w:rPr>
          <w:color w:val="000000"/>
        </w:rPr>
        <w:t>) said they ha</w:t>
      </w:r>
      <w:r w:rsidR="0023027B">
        <w:rPr>
          <w:color w:val="000000"/>
        </w:rPr>
        <w:t>d</w:t>
      </w:r>
      <w:r w:rsidR="00D452AE">
        <w:rPr>
          <w:color w:val="000000"/>
        </w:rPr>
        <w:t xml:space="preserve"> no </w:t>
      </w:r>
      <w:r w:rsidR="009C6BA6" w:rsidRPr="000F2FD0">
        <w:rPr>
          <w:color w:val="000000"/>
        </w:rPr>
        <w:t xml:space="preserve">asset except </w:t>
      </w:r>
      <w:r w:rsidR="00D452AE">
        <w:rPr>
          <w:color w:val="000000"/>
        </w:rPr>
        <w:t xml:space="preserve">the </w:t>
      </w:r>
      <w:r w:rsidR="009C6BA6" w:rsidRPr="000F2FD0">
        <w:rPr>
          <w:color w:val="000000"/>
        </w:rPr>
        <w:t>makeshift ten</w:t>
      </w:r>
      <w:r w:rsidRPr="000F2FD0">
        <w:rPr>
          <w:color w:val="000000"/>
        </w:rPr>
        <w:t>ts</w:t>
      </w:r>
      <w:r w:rsidR="004D7C06" w:rsidRPr="000F2FD0">
        <w:rPr>
          <w:color w:val="000000"/>
        </w:rPr>
        <w:t xml:space="preserve"> and v</w:t>
      </w:r>
      <w:r w:rsidR="009C6BA6" w:rsidRPr="000F2FD0">
        <w:rPr>
          <w:color w:val="000000"/>
        </w:rPr>
        <w:t>ery few chickens</w:t>
      </w:r>
      <w:r w:rsidR="0023027B">
        <w:rPr>
          <w:color w:val="000000"/>
        </w:rPr>
        <w:t>, h</w:t>
      </w:r>
      <w:r w:rsidR="00407504" w:rsidRPr="000F2FD0">
        <w:rPr>
          <w:color w:val="000000"/>
        </w:rPr>
        <w:t xml:space="preserve">ost community </w:t>
      </w:r>
      <w:r w:rsidR="0023027B">
        <w:rPr>
          <w:color w:val="000000"/>
        </w:rPr>
        <w:t xml:space="preserve">said </w:t>
      </w:r>
      <w:r w:rsidR="008B5083" w:rsidRPr="000F2FD0">
        <w:rPr>
          <w:color w:val="000000"/>
        </w:rPr>
        <w:t xml:space="preserve">some </w:t>
      </w:r>
      <w:r w:rsidR="0010421E" w:rsidRPr="000F2FD0">
        <w:rPr>
          <w:color w:val="000000"/>
        </w:rPr>
        <w:t xml:space="preserve">community members </w:t>
      </w:r>
      <w:r w:rsidR="00AB3AFD" w:rsidRPr="000F2FD0">
        <w:rPr>
          <w:color w:val="000000"/>
        </w:rPr>
        <w:t>owned some land</w:t>
      </w:r>
      <w:r w:rsidR="003C0953" w:rsidRPr="000F2FD0">
        <w:rPr>
          <w:color w:val="000000"/>
        </w:rPr>
        <w:t>,</w:t>
      </w:r>
      <w:r w:rsidR="00AB3AFD" w:rsidRPr="000F2FD0">
        <w:rPr>
          <w:color w:val="000000"/>
        </w:rPr>
        <w:t xml:space="preserve"> </w:t>
      </w:r>
      <w:r w:rsidR="00407504" w:rsidRPr="000F2FD0">
        <w:rPr>
          <w:color w:val="000000"/>
        </w:rPr>
        <w:t>small stock</w:t>
      </w:r>
      <w:r w:rsidR="0023027B">
        <w:rPr>
          <w:color w:val="000000"/>
        </w:rPr>
        <w:t xml:space="preserve">, </w:t>
      </w:r>
      <w:r w:rsidR="003C0953" w:rsidRPr="000F2FD0">
        <w:rPr>
          <w:color w:val="000000"/>
        </w:rPr>
        <w:t>camels</w:t>
      </w:r>
      <w:r w:rsidR="00C42175">
        <w:rPr>
          <w:color w:val="000000"/>
        </w:rPr>
        <w:t>, farm</w:t>
      </w:r>
      <w:r w:rsidR="003C0953" w:rsidRPr="000F2FD0">
        <w:rPr>
          <w:color w:val="000000"/>
        </w:rPr>
        <w:t xml:space="preserve"> etc</w:t>
      </w:r>
      <w:r w:rsidR="008B5083" w:rsidRPr="000F2FD0">
        <w:rPr>
          <w:color w:val="000000"/>
        </w:rPr>
        <w:t>.</w:t>
      </w:r>
      <w:r w:rsidR="004D7C06" w:rsidRPr="000F2FD0">
        <w:rPr>
          <w:color w:val="000000"/>
        </w:rPr>
        <w:t xml:space="preserve"> </w:t>
      </w:r>
      <w:r w:rsidR="0023027B">
        <w:rPr>
          <w:color w:val="000000"/>
        </w:rPr>
        <w:t>In contrast, FGDs d</w:t>
      </w:r>
      <w:r w:rsidR="00D452AE">
        <w:rPr>
          <w:color w:val="000000"/>
        </w:rPr>
        <w:t xml:space="preserve">uring the final </w:t>
      </w:r>
      <w:r w:rsidR="0023027B">
        <w:rPr>
          <w:color w:val="000000"/>
        </w:rPr>
        <w:t>evaluation</w:t>
      </w:r>
      <w:r w:rsidR="00D452AE">
        <w:rPr>
          <w:color w:val="000000"/>
        </w:rPr>
        <w:t xml:space="preserve"> </w:t>
      </w:r>
      <w:r w:rsidR="0023027B">
        <w:rPr>
          <w:color w:val="000000"/>
        </w:rPr>
        <w:t xml:space="preserve">revealed that </w:t>
      </w:r>
      <w:r w:rsidR="00C42175">
        <w:rPr>
          <w:color w:val="000000"/>
        </w:rPr>
        <w:t xml:space="preserve">both </w:t>
      </w:r>
      <w:r w:rsidR="0010421E" w:rsidRPr="000F2FD0">
        <w:rPr>
          <w:color w:val="000000"/>
        </w:rPr>
        <w:t xml:space="preserve">IDPs and </w:t>
      </w:r>
      <w:r w:rsidR="00A53D15" w:rsidRPr="000F2FD0">
        <w:rPr>
          <w:color w:val="000000"/>
        </w:rPr>
        <w:t xml:space="preserve">host community households now own </w:t>
      </w:r>
      <w:r w:rsidR="00C21497">
        <w:rPr>
          <w:color w:val="000000"/>
        </w:rPr>
        <w:t xml:space="preserve">some </w:t>
      </w:r>
      <w:r w:rsidR="0023027B">
        <w:rPr>
          <w:color w:val="000000"/>
        </w:rPr>
        <w:t xml:space="preserve">kind of </w:t>
      </w:r>
      <w:r w:rsidR="00C21497">
        <w:rPr>
          <w:color w:val="000000"/>
        </w:rPr>
        <w:t xml:space="preserve">assets. </w:t>
      </w:r>
      <w:r w:rsidR="0023027B">
        <w:rPr>
          <w:color w:val="000000"/>
        </w:rPr>
        <w:t xml:space="preserve">Some </w:t>
      </w:r>
      <w:r w:rsidR="00C42175">
        <w:rPr>
          <w:color w:val="000000"/>
        </w:rPr>
        <w:t xml:space="preserve">of the </w:t>
      </w:r>
      <w:r w:rsidR="0023027B">
        <w:rPr>
          <w:color w:val="000000"/>
        </w:rPr>
        <w:t>asset owned includes</w:t>
      </w:r>
      <w:r w:rsidR="003C0953" w:rsidRPr="000F2FD0">
        <w:rPr>
          <w:color w:val="000000"/>
        </w:rPr>
        <w:t xml:space="preserve"> </w:t>
      </w:r>
      <w:r w:rsidR="00222E51">
        <w:rPr>
          <w:color w:val="000000"/>
        </w:rPr>
        <w:t xml:space="preserve">a </w:t>
      </w:r>
      <w:r w:rsidR="0023027B">
        <w:rPr>
          <w:color w:val="000000"/>
        </w:rPr>
        <w:t>“</w:t>
      </w:r>
      <w:r w:rsidR="00222E51">
        <w:rPr>
          <w:color w:val="000000"/>
        </w:rPr>
        <w:t>house</w:t>
      </w:r>
      <w:r w:rsidR="0023027B">
        <w:rPr>
          <w:color w:val="000000"/>
        </w:rPr>
        <w:t>”</w:t>
      </w:r>
      <w:r w:rsidR="00222E51">
        <w:rPr>
          <w:color w:val="000000"/>
        </w:rPr>
        <w:t xml:space="preserve">, land </w:t>
      </w:r>
      <w:r w:rsidR="00C42175">
        <w:rPr>
          <w:color w:val="000000"/>
        </w:rPr>
        <w:t xml:space="preserve">(host community) </w:t>
      </w:r>
      <w:r w:rsidR="00222E51">
        <w:rPr>
          <w:color w:val="000000"/>
        </w:rPr>
        <w:t>and small stock (</w:t>
      </w:r>
      <w:r w:rsidR="00A53D15" w:rsidRPr="000F2FD0">
        <w:rPr>
          <w:color w:val="000000"/>
        </w:rPr>
        <w:t>sheep and goats</w:t>
      </w:r>
      <w:r w:rsidR="00222E51">
        <w:rPr>
          <w:color w:val="000000"/>
        </w:rPr>
        <w:t xml:space="preserve">). </w:t>
      </w:r>
      <w:r w:rsidR="00A67EC0">
        <w:rPr>
          <w:color w:val="000000"/>
        </w:rPr>
        <w:t xml:space="preserve">The percentage of households that said they owned a </w:t>
      </w:r>
      <w:r w:rsidR="00C42175">
        <w:rPr>
          <w:color w:val="000000"/>
        </w:rPr>
        <w:t>“</w:t>
      </w:r>
      <w:r w:rsidR="00A67EC0">
        <w:rPr>
          <w:color w:val="000000"/>
        </w:rPr>
        <w:t>house</w:t>
      </w:r>
      <w:r w:rsidR="00C42175">
        <w:rPr>
          <w:color w:val="000000"/>
        </w:rPr>
        <w:t>”</w:t>
      </w:r>
      <w:r w:rsidR="00A67EC0">
        <w:rPr>
          <w:color w:val="000000"/>
        </w:rPr>
        <w:t xml:space="preserve"> increased </w:t>
      </w:r>
      <w:r w:rsidR="00361D9E">
        <w:rPr>
          <w:color w:val="000000"/>
        </w:rPr>
        <w:t xml:space="preserve">by </w:t>
      </w:r>
      <w:r w:rsidR="00A67EC0">
        <w:rPr>
          <w:color w:val="000000"/>
        </w:rPr>
        <w:t>2</w:t>
      </w:r>
      <w:r w:rsidR="00361D9E">
        <w:rPr>
          <w:color w:val="000000"/>
        </w:rPr>
        <w:t>1%</w:t>
      </w:r>
      <w:r w:rsidR="00A67EC0">
        <w:rPr>
          <w:color w:val="000000"/>
        </w:rPr>
        <w:t xml:space="preserve">. This is unusual especially for IDPs. </w:t>
      </w:r>
      <w:r w:rsidR="003C0953" w:rsidRPr="000F2FD0">
        <w:rPr>
          <w:color w:val="000000"/>
        </w:rPr>
        <w:t xml:space="preserve">It </w:t>
      </w:r>
      <w:r w:rsidR="00A67EC0">
        <w:rPr>
          <w:color w:val="000000"/>
        </w:rPr>
        <w:t xml:space="preserve">is </w:t>
      </w:r>
      <w:r w:rsidR="003C0953" w:rsidRPr="000F2FD0">
        <w:rPr>
          <w:color w:val="000000"/>
        </w:rPr>
        <w:t>likely that th</w:t>
      </w:r>
      <w:r w:rsidR="00CC3D20">
        <w:rPr>
          <w:color w:val="000000"/>
        </w:rPr>
        <w:t>e house</w:t>
      </w:r>
      <w:r w:rsidR="003C0953" w:rsidRPr="000F2FD0">
        <w:rPr>
          <w:color w:val="000000"/>
        </w:rPr>
        <w:t xml:space="preserve"> refe</w:t>
      </w:r>
      <w:r w:rsidR="00CC3D20">
        <w:rPr>
          <w:color w:val="000000"/>
        </w:rPr>
        <w:t>r</w:t>
      </w:r>
      <w:r w:rsidR="003C0953" w:rsidRPr="000F2FD0">
        <w:rPr>
          <w:color w:val="000000"/>
        </w:rPr>
        <w:t>r</w:t>
      </w:r>
      <w:r w:rsidR="00CC3D20">
        <w:rPr>
          <w:color w:val="000000"/>
        </w:rPr>
        <w:t>ed</w:t>
      </w:r>
      <w:r w:rsidR="003C0953" w:rsidRPr="000F2FD0">
        <w:rPr>
          <w:color w:val="000000"/>
        </w:rPr>
        <w:t xml:space="preserve"> </w:t>
      </w:r>
      <w:r w:rsidR="00CC3D20">
        <w:rPr>
          <w:color w:val="000000"/>
        </w:rPr>
        <w:t xml:space="preserve">is </w:t>
      </w:r>
      <w:r w:rsidR="00222E51">
        <w:rPr>
          <w:color w:val="000000"/>
        </w:rPr>
        <w:t xml:space="preserve">an </w:t>
      </w:r>
      <w:r w:rsidR="003C0953" w:rsidRPr="000F2FD0">
        <w:rPr>
          <w:color w:val="000000"/>
        </w:rPr>
        <w:t>i</w:t>
      </w:r>
      <w:r w:rsidR="0010421E" w:rsidRPr="000F2FD0">
        <w:rPr>
          <w:color w:val="000000"/>
        </w:rPr>
        <w:t>mproved</w:t>
      </w:r>
      <w:r w:rsidR="00756918" w:rsidRPr="000F2FD0">
        <w:rPr>
          <w:color w:val="000000"/>
        </w:rPr>
        <w:t xml:space="preserve"> version of </w:t>
      </w:r>
      <w:r w:rsidR="00222E51">
        <w:rPr>
          <w:color w:val="000000"/>
        </w:rPr>
        <w:t>the-make-</w:t>
      </w:r>
      <w:r w:rsidR="000F5B6D" w:rsidRPr="000F2FD0">
        <w:rPr>
          <w:color w:val="000000"/>
        </w:rPr>
        <w:t xml:space="preserve">shift structures they reside </w:t>
      </w:r>
      <w:r w:rsidR="0002077F" w:rsidRPr="000F2FD0">
        <w:rPr>
          <w:color w:val="000000"/>
        </w:rPr>
        <w:t>in</w:t>
      </w:r>
      <w:r w:rsidR="00A966F9" w:rsidRPr="000F2FD0">
        <w:rPr>
          <w:color w:val="000000"/>
        </w:rPr>
        <w:t>.</w:t>
      </w:r>
      <w:r w:rsidR="00CC3D20">
        <w:rPr>
          <w:color w:val="000000"/>
        </w:rPr>
        <w:t xml:space="preserve"> Table 1</w:t>
      </w:r>
      <w:r w:rsidR="00967019">
        <w:rPr>
          <w:color w:val="000000"/>
        </w:rPr>
        <w:t>0</w:t>
      </w:r>
      <w:r w:rsidR="00CC3D20">
        <w:rPr>
          <w:color w:val="000000"/>
        </w:rPr>
        <w:t xml:space="preserve"> below gives details on asset ownership.</w:t>
      </w:r>
      <w:r w:rsidR="0002077F" w:rsidRPr="000F2FD0">
        <w:rPr>
          <w:color w:val="000000"/>
        </w:rPr>
        <w:t xml:space="preserve"> </w:t>
      </w:r>
    </w:p>
    <w:p w:rsidR="00B911D3" w:rsidRDefault="00B911D3">
      <w:pPr>
        <w:spacing w:before="0" w:after="0"/>
        <w:jc w:val="left"/>
        <w:rPr>
          <w:rFonts w:ascii="Arial Narrow" w:hAnsi="Arial Narrow"/>
          <w:b/>
          <w:bCs/>
          <w:color w:val="000000"/>
          <w:sz w:val="20"/>
          <w:szCs w:val="20"/>
        </w:rPr>
      </w:pPr>
      <w:bookmarkStart w:id="58" w:name="_Toc367407872"/>
      <w:r>
        <w:br w:type="page"/>
      </w:r>
    </w:p>
    <w:p w:rsidR="005F26D6" w:rsidRDefault="00B911D3" w:rsidP="00D174C9">
      <w:pPr>
        <w:pStyle w:val="Caption"/>
      </w:pPr>
      <w:r>
        <w:lastRenderedPageBreak/>
        <w:t xml:space="preserve">                               </w:t>
      </w:r>
      <w:r w:rsidR="0000503E">
        <w:t>Table</w:t>
      </w:r>
      <w:r w:rsidR="005F26D6">
        <w:t xml:space="preserve"> </w:t>
      </w:r>
      <w:fldSimple w:instr=" SEQ Table \* ARABIC ">
        <w:r w:rsidR="003E6113">
          <w:rPr>
            <w:noProof/>
          </w:rPr>
          <w:t>10</w:t>
        </w:r>
      </w:fldSimple>
      <w:r w:rsidR="005F26D6">
        <w:t>: Household Asset Ownership</w:t>
      </w:r>
      <w:bookmarkEnd w:id="58"/>
    </w:p>
    <w:tbl>
      <w:tblPr>
        <w:tblW w:w="5656" w:type="dxa"/>
        <w:tblInd w:w="1450" w:type="dxa"/>
        <w:tblLook w:val="04A0"/>
      </w:tblPr>
      <w:tblGrid>
        <w:gridCol w:w="1864"/>
        <w:gridCol w:w="1045"/>
        <w:gridCol w:w="1552"/>
        <w:gridCol w:w="1195"/>
      </w:tblGrid>
      <w:tr w:rsidR="00931373" w:rsidRPr="00931373" w:rsidTr="00931373">
        <w:trPr>
          <w:trHeight w:val="391"/>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 </w:t>
            </w:r>
            <w:r>
              <w:rPr>
                <w:rFonts w:ascii="Arial Narrow" w:eastAsia="Times New Roman" w:hAnsi="Arial Narrow"/>
                <w:color w:val="000000"/>
              </w:rPr>
              <w:t>Asset</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Baseline</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End of Project</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 xml:space="preserve">Difference </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House</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29%</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52%</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23%</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land</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18%</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15%</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-3%</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Camels</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0%</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-2%</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Sheep and Goats</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12%</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10%</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-2%</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House/Plastic</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0%</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Farm</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0%</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Bush</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4%</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0%</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-4%</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Rent</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0%</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2%</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2%</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Gold</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8%</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0%</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-8%</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Other</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3%</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0%</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-3%</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Non</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21%</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19%</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-2%</w:t>
            </w:r>
          </w:p>
        </w:tc>
      </w:tr>
      <w:tr w:rsidR="00931373" w:rsidRPr="00931373" w:rsidTr="00931373">
        <w:trPr>
          <w:trHeight w:val="376"/>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left"/>
              <w:rPr>
                <w:rFonts w:ascii="Arial Narrow" w:eastAsia="Times New Roman" w:hAnsi="Arial Narrow"/>
                <w:color w:val="000000"/>
              </w:rPr>
            </w:pPr>
            <w:r w:rsidRPr="00931373">
              <w:rPr>
                <w:rFonts w:ascii="Arial Narrow" w:eastAsia="Times New Roman" w:hAnsi="Arial Narrow"/>
                <w:color w:val="000000"/>
              </w:rPr>
              <w:t>Car</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0%</w:t>
            </w:r>
          </w:p>
        </w:tc>
        <w:tc>
          <w:tcPr>
            <w:tcW w:w="0" w:type="auto"/>
            <w:tcBorders>
              <w:top w:val="nil"/>
              <w:left w:val="nil"/>
              <w:bottom w:val="single" w:sz="8" w:space="0" w:color="auto"/>
              <w:right w:val="single" w:sz="8" w:space="0" w:color="auto"/>
            </w:tcBorders>
            <w:shd w:val="clear" w:color="auto" w:fill="auto"/>
            <w:noWrap/>
            <w:vAlign w:val="bottom"/>
            <w:hideMark/>
          </w:tcPr>
          <w:p w:rsidR="00931373" w:rsidRPr="00931373" w:rsidRDefault="00931373" w:rsidP="00931373">
            <w:pPr>
              <w:spacing w:before="0" w:after="0"/>
              <w:jc w:val="right"/>
              <w:rPr>
                <w:rFonts w:ascii="Arial Narrow" w:eastAsia="Times New Roman" w:hAnsi="Arial Narrow"/>
                <w:color w:val="000000"/>
              </w:rPr>
            </w:pPr>
            <w:r w:rsidRPr="00931373">
              <w:rPr>
                <w:rFonts w:ascii="Arial Narrow" w:eastAsia="Times New Roman" w:hAnsi="Arial Narrow"/>
                <w:color w:val="000000"/>
              </w:rPr>
              <w:t>-1%</w:t>
            </w:r>
          </w:p>
        </w:tc>
      </w:tr>
    </w:tbl>
    <w:p w:rsidR="00EC0493" w:rsidRDefault="00EC0493" w:rsidP="00931373">
      <w:pPr>
        <w:pStyle w:val="BodyText2"/>
        <w:keepNext/>
      </w:pPr>
    </w:p>
    <w:p w:rsidR="00515A8A" w:rsidRDefault="00515A8A" w:rsidP="00E12F79">
      <w:pPr>
        <w:pStyle w:val="BodyText20"/>
      </w:pPr>
    </w:p>
    <w:p w:rsidR="00A01E49" w:rsidRPr="00540D88" w:rsidRDefault="00367A53" w:rsidP="00E12F79">
      <w:pPr>
        <w:pStyle w:val="BodyText20"/>
        <w:rPr>
          <w:b/>
          <w:color w:val="auto"/>
        </w:rPr>
      </w:pPr>
      <w:r w:rsidRPr="00540D88">
        <w:rPr>
          <w:b/>
          <w:color w:val="auto"/>
        </w:rPr>
        <w:t>ER 3: IMPROVED HOST- IDP RELATIONS IN/NEAR GAROWE, QARDHO, GOLDOGOB AND BA'ADWEYN FOR 20,000 IDP</w:t>
      </w:r>
    </w:p>
    <w:p w:rsidR="00E04E67" w:rsidRPr="00833093" w:rsidRDefault="00E04E67" w:rsidP="00843831">
      <w:pPr>
        <w:pStyle w:val="BodyText"/>
      </w:pPr>
      <w:r w:rsidRPr="00E04E67">
        <w:rPr>
          <w:rFonts w:eastAsia="Calibri"/>
          <w:b/>
        </w:rPr>
        <w:t>Indicator:</w:t>
      </w:r>
      <w:r>
        <w:rPr>
          <w:rFonts w:eastAsia="Calibri"/>
        </w:rPr>
        <w:t xml:space="preserve"> </w:t>
      </w:r>
      <w:r w:rsidRPr="00833093">
        <w:t>50% of camp leadership of the targeted camps report improvements in formal or informal agreements on land tenure and/or reductions in land rent</w:t>
      </w:r>
    </w:p>
    <w:p w:rsidR="008F5194" w:rsidRPr="000F2FD0" w:rsidRDefault="008F5194" w:rsidP="008F5194">
      <w:pPr>
        <w:pStyle w:val="BodyText2"/>
        <w:rPr>
          <w:rFonts w:eastAsia="Calibri"/>
          <w:color w:val="000000"/>
        </w:rPr>
      </w:pPr>
      <w:r w:rsidRPr="000F2FD0">
        <w:rPr>
          <w:rFonts w:eastAsia="Calibri"/>
          <w:color w:val="000000"/>
        </w:rPr>
        <w:t xml:space="preserve">The baseline on protection </w:t>
      </w:r>
      <w:r w:rsidR="00AA5C99" w:rsidRPr="000F2FD0">
        <w:rPr>
          <w:rFonts w:eastAsia="Calibri"/>
          <w:color w:val="000000"/>
        </w:rPr>
        <w:t xml:space="preserve">for IDPs in </w:t>
      </w:r>
      <w:r w:rsidR="00AA5C99" w:rsidRPr="000F2FD0">
        <w:rPr>
          <w:color w:val="000000"/>
        </w:rPr>
        <w:t>Garowe, Qardho and Bossa</w:t>
      </w:r>
      <w:r w:rsidR="000F6699">
        <w:rPr>
          <w:color w:val="000000"/>
        </w:rPr>
        <w:t>s</w:t>
      </w:r>
      <w:r w:rsidR="00AA5C99" w:rsidRPr="000F2FD0">
        <w:rPr>
          <w:color w:val="000000"/>
        </w:rPr>
        <w:t xml:space="preserve">o </w:t>
      </w:r>
      <w:r w:rsidR="00F76E4A">
        <w:rPr>
          <w:rFonts w:eastAsia="Calibri"/>
          <w:color w:val="000000"/>
        </w:rPr>
        <w:t xml:space="preserve">revealed </w:t>
      </w:r>
      <w:r w:rsidRPr="000F2FD0">
        <w:rPr>
          <w:rFonts w:eastAsia="Calibri"/>
          <w:color w:val="000000"/>
        </w:rPr>
        <w:t xml:space="preserve">local authorities </w:t>
      </w:r>
      <w:r w:rsidR="00F76E4A">
        <w:rPr>
          <w:rFonts w:eastAsia="Calibri"/>
          <w:color w:val="000000"/>
        </w:rPr>
        <w:t xml:space="preserve">in </w:t>
      </w:r>
      <w:r w:rsidRPr="000F2FD0">
        <w:rPr>
          <w:rFonts w:eastAsia="Calibri"/>
          <w:color w:val="000000"/>
        </w:rPr>
        <w:t xml:space="preserve">most cases intervened to negotiate with private </w:t>
      </w:r>
      <w:r w:rsidR="002738C4" w:rsidRPr="000F2FD0">
        <w:rPr>
          <w:rFonts w:eastAsia="Calibri"/>
          <w:color w:val="000000"/>
        </w:rPr>
        <w:t>landowners</w:t>
      </w:r>
      <w:r w:rsidRPr="000F2FD0">
        <w:rPr>
          <w:rFonts w:eastAsia="Calibri"/>
          <w:color w:val="000000"/>
        </w:rPr>
        <w:t xml:space="preserve"> to all</w:t>
      </w:r>
      <w:r w:rsidR="00EE2054" w:rsidRPr="000F2FD0">
        <w:rPr>
          <w:rFonts w:eastAsia="Calibri"/>
          <w:color w:val="000000"/>
        </w:rPr>
        <w:t>ow</w:t>
      </w:r>
      <w:r w:rsidRPr="000F2FD0">
        <w:rPr>
          <w:rFonts w:eastAsia="Calibri"/>
          <w:color w:val="000000"/>
        </w:rPr>
        <w:t xml:space="preserve"> IDPs to settle </w:t>
      </w:r>
      <w:r w:rsidR="00EE2054" w:rsidRPr="000F2FD0">
        <w:rPr>
          <w:rFonts w:eastAsia="Calibri"/>
          <w:color w:val="000000"/>
        </w:rPr>
        <w:t>o</w:t>
      </w:r>
      <w:r w:rsidRPr="000F2FD0">
        <w:rPr>
          <w:rFonts w:eastAsia="Calibri"/>
          <w:color w:val="000000"/>
        </w:rPr>
        <w:t>n their land. However, the</w:t>
      </w:r>
      <w:r w:rsidR="00AA5C99" w:rsidRPr="000F2FD0">
        <w:rPr>
          <w:rFonts w:eastAsia="Calibri"/>
          <w:color w:val="000000"/>
        </w:rPr>
        <w:t>re</w:t>
      </w:r>
      <w:r w:rsidRPr="000F2FD0">
        <w:rPr>
          <w:rFonts w:eastAsia="Calibri"/>
          <w:color w:val="000000"/>
        </w:rPr>
        <w:t xml:space="preserve"> </w:t>
      </w:r>
      <w:r w:rsidR="00AA5C99" w:rsidRPr="000F2FD0">
        <w:rPr>
          <w:rFonts w:eastAsia="Calibri"/>
          <w:color w:val="000000"/>
        </w:rPr>
        <w:t>were no negations</w:t>
      </w:r>
      <w:r w:rsidRPr="000F2FD0">
        <w:rPr>
          <w:rFonts w:eastAsia="Calibri"/>
          <w:color w:val="000000"/>
        </w:rPr>
        <w:t xml:space="preserve"> </w:t>
      </w:r>
      <w:r w:rsidR="00511633">
        <w:rPr>
          <w:rFonts w:eastAsia="Calibri"/>
          <w:color w:val="000000"/>
        </w:rPr>
        <w:t>on</w:t>
      </w:r>
      <w:r w:rsidR="00AA5C99" w:rsidRPr="000F2FD0">
        <w:rPr>
          <w:rFonts w:eastAsia="Calibri"/>
          <w:color w:val="000000"/>
        </w:rPr>
        <w:t xml:space="preserve"> better </w:t>
      </w:r>
      <w:r w:rsidRPr="000F2FD0">
        <w:rPr>
          <w:rFonts w:eastAsia="Calibri"/>
          <w:color w:val="000000"/>
        </w:rPr>
        <w:t xml:space="preserve">land tenure.  </w:t>
      </w:r>
      <w:r w:rsidR="004653F6" w:rsidRPr="000F2FD0">
        <w:rPr>
          <w:rFonts w:eastAsia="Calibri"/>
          <w:color w:val="000000"/>
        </w:rPr>
        <w:t>However, d</w:t>
      </w:r>
      <w:r w:rsidR="00AA5C99" w:rsidRPr="000F2FD0">
        <w:rPr>
          <w:rFonts w:eastAsia="Calibri"/>
          <w:color w:val="000000"/>
        </w:rPr>
        <w:t>uring th</w:t>
      </w:r>
      <w:r w:rsidR="004653F6" w:rsidRPr="000F2FD0">
        <w:rPr>
          <w:rFonts w:eastAsia="Calibri"/>
          <w:color w:val="000000"/>
        </w:rPr>
        <w:t xml:space="preserve">e final evaluation, </w:t>
      </w:r>
      <w:r w:rsidRPr="000F2FD0">
        <w:rPr>
          <w:rFonts w:eastAsia="Calibri"/>
          <w:color w:val="000000"/>
        </w:rPr>
        <w:t>52% of household</w:t>
      </w:r>
      <w:r w:rsidR="00EE2054" w:rsidRPr="000F2FD0">
        <w:rPr>
          <w:rFonts w:eastAsia="Calibri"/>
          <w:color w:val="000000"/>
        </w:rPr>
        <w:t>s</w:t>
      </w:r>
      <w:r w:rsidR="004653F6" w:rsidRPr="000F2FD0">
        <w:rPr>
          <w:rFonts w:eastAsia="Calibri"/>
          <w:color w:val="000000"/>
        </w:rPr>
        <w:t xml:space="preserve"> </w:t>
      </w:r>
      <w:r w:rsidRPr="000F2FD0">
        <w:rPr>
          <w:rFonts w:eastAsia="Calibri"/>
          <w:color w:val="000000"/>
        </w:rPr>
        <w:t>interviewed said they have successfully facilitated agreements on land occupation and rent at least once</w:t>
      </w:r>
      <w:r w:rsidR="004653F6" w:rsidRPr="000F2FD0">
        <w:rPr>
          <w:rFonts w:eastAsia="Calibri"/>
          <w:color w:val="000000"/>
        </w:rPr>
        <w:t xml:space="preserve">. </w:t>
      </w:r>
      <w:r w:rsidR="002738C4" w:rsidRPr="000F2FD0">
        <w:rPr>
          <w:rFonts w:eastAsia="Calibri"/>
          <w:color w:val="000000"/>
        </w:rPr>
        <w:t>Forty-eight</w:t>
      </w:r>
      <w:r w:rsidR="004653F6" w:rsidRPr="000F2FD0">
        <w:rPr>
          <w:rFonts w:eastAsia="Calibri"/>
          <w:color w:val="000000"/>
        </w:rPr>
        <w:t xml:space="preserve"> (</w:t>
      </w:r>
      <w:r w:rsidRPr="000F2FD0">
        <w:rPr>
          <w:rFonts w:eastAsia="Calibri"/>
          <w:color w:val="000000"/>
        </w:rPr>
        <w:t>48%</w:t>
      </w:r>
      <w:r w:rsidR="004653F6" w:rsidRPr="000F2FD0">
        <w:rPr>
          <w:rFonts w:eastAsia="Calibri"/>
          <w:color w:val="000000"/>
        </w:rPr>
        <w:t>)</w:t>
      </w:r>
      <w:r w:rsidRPr="000F2FD0">
        <w:rPr>
          <w:rFonts w:eastAsia="Calibri"/>
          <w:color w:val="000000"/>
        </w:rPr>
        <w:t xml:space="preserve"> said the contrary (see table 1</w:t>
      </w:r>
      <w:r w:rsidR="003E6113">
        <w:rPr>
          <w:rFonts w:eastAsia="Calibri"/>
          <w:color w:val="000000"/>
        </w:rPr>
        <w:t>1</w:t>
      </w:r>
      <w:r w:rsidRPr="000F2FD0">
        <w:rPr>
          <w:rFonts w:eastAsia="Calibri"/>
          <w:color w:val="000000"/>
        </w:rPr>
        <w:t xml:space="preserve"> and </w:t>
      </w:r>
      <w:r w:rsidR="00027C97">
        <w:rPr>
          <w:rFonts w:eastAsia="Calibri"/>
          <w:color w:val="000000"/>
        </w:rPr>
        <w:t>figure</w:t>
      </w:r>
      <w:r w:rsidRPr="000F2FD0">
        <w:rPr>
          <w:rFonts w:eastAsia="Calibri"/>
          <w:color w:val="000000"/>
        </w:rPr>
        <w:t xml:space="preserve"> 1</w:t>
      </w:r>
      <w:r w:rsidR="00967019">
        <w:rPr>
          <w:rFonts w:eastAsia="Calibri"/>
          <w:color w:val="000000"/>
        </w:rPr>
        <w:t>2</w:t>
      </w:r>
      <w:r w:rsidRPr="000F2FD0">
        <w:rPr>
          <w:rFonts w:eastAsia="Calibri"/>
          <w:color w:val="000000"/>
        </w:rPr>
        <w:t xml:space="preserve">).  </w:t>
      </w:r>
      <w:r w:rsidR="00511633">
        <w:rPr>
          <w:rFonts w:eastAsia="Calibri"/>
          <w:color w:val="000000"/>
        </w:rPr>
        <w:t xml:space="preserve">Furthermore, </w:t>
      </w:r>
      <w:r w:rsidRPr="000F2FD0">
        <w:rPr>
          <w:color w:val="000000"/>
        </w:rPr>
        <w:t>F</w:t>
      </w:r>
      <w:r w:rsidR="00F76E4A">
        <w:rPr>
          <w:color w:val="000000"/>
        </w:rPr>
        <w:t>GDs</w:t>
      </w:r>
      <w:r w:rsidRPr="000F2FD0">
        <w:rPr>
          <w:color w:val="000000"/>
        </w:rPr>
        <w:t xml:space="preserve"> </w:t>
      </w:r>
      <w:r w:rsidR="00F76E4A">
        <w:rPr>
          <w:color w:val="000000"/>
        </w:rPr>
        <w:t xml:space="preserve">during the final evaluation </w:t>
      </w:r>
      <w:r w:rsidRPr="000F2FD0">
        <w:rPr>
          <w:color w:val="000000"/>
        </w:rPr>
        <w:t xml:space="preserve">revealed that camp </w:t>
      </w:r>
      <w:r w:rsidR="002738C4" w:rsidRPr="000F2FD0">
        <w:rPr>
          <w:color w:val="000000"/>
        </w:rPr>
        <w:t>committees, which were set-up by the project,</w:t>
      </w:r>
      <w:r w:rsidRPr="000F2FD0">
        <w:rPr>
          <w:color w:val="000000"/>
        </w:rPr>
        <w:t xml:space="preserve"> </w:t>
      </w:r>
      <w:r w:rsidR="00511633">
        <w:rPr>
          <w:color w:val="000000"/>
        </w:rPr>
        <w:t xml:space="preserve">were facilitating </w:t>
      </w:r>
      <w:r w:rsidRPr="000F2FD0">
        <w:rPr>
          <w:color w:val="000000"/>
        </w:rPr>
        <w:t>resolving conflicts or complaints</w:t>
      </w:r>
      <w:r w:rsidR="00511633">
        <w:rPr>
          <w:color w:val="000000"/>
        </w:rPr>
        <w:t xml:space="preserve"> between IDPs and host community</w:t>
      </w:r>
      <w:r w:rsidRPr="000F2FD0">
        <w:rPr>
          <w:color w:val="000000"/>
        </w:rPr>
        <w:t xml:space="preserve"> - including those caused by land dispute</w:t>
      </w:r>
      <w:r w:rsidR="00F76E4A">
        <w:rPr>
          <w:color w:val="000000"/>
        </w:rPr>
        <w:t>s</w:t>
      </w:r>
      <w:r w:rsidR="00511633">
        <w:rPr>
          <w:color w:val="000000"/>
        </w:rPr>
        <w:t>.</w:t>
      </w:r>
    </w:p>
    <w:p w:rsidR="00F23BE4" w:rsidRPr="000F2FD0" w:rsidRDefault="00511633" w:rsidP="00251879">
      <w:pPr>
        <w:pStyle w:val="BodyText2"/>
        <w:rPr>
          <w:color w:val="000000"/>
        </w:rPr>
      </w:pPr>
      <w:r>
        <w:rPr>
          <w:color w:val="000000"/>
        </w:rPr>
        <w:t>In rega</w:t>
      </w:r>
      <w:r w:rsidR="00AA5C99" w:rsidRPr="000F2FD0">
        <w:rPr>
          <w:color w:val="000000"/>
        </w:rPr>
        <w:t>rd</w:t>
      </w:r>
      <w:r w:rsidR="004653F6" w:rsidRPr="000F2FD0">
        <w:rPr>
          <w:color w:val="000000"/>
        </w:rPr>
        <w:t>ing</w:t>
      </w:r>
      <w:r w:rsidR="00AA5C99" w:rsidRPr="000F2FD0">
        <w:rPr>
          <w:color w:val="000000"/>
        </w:rPr>
        <w:t xml:space="preserve"> </w:t>
      </w:r>
      <w:r>
        <w:rPr>
          <w:color w:val="000000"/>
        </w:rPr>
        <w:t xml:space="preserve">to </w:t>
      </w:r>
      <w:r w:rsidR="00AA5C99" w:rsidRPr="000F2FD0">
        <w:rPr>
          <w:color w:val="000000"/>
        </w:rPr>
        <w:t xml:space="preserve">land rent, the </w:t>
      </w:r>
      <w:r w:rsidR="00FF1E15" w:rsidRPr="000F2FD0">
        <w:rPr>
          <w:color w:val="000000"/>
        </w:rPr>
        <w:t xml:space="preserve">baseline assessment established that most settlements were on private </w:t>
      </w:r>
      <w:r w:rsidR="00BE4EEE" w:rsidRPr="000F2FD0">
        <w:rPr>
          <w:color w:val="000000"/>
        </w:rPr>
        <w:t xml:space="preserve">land </w:t>
      </w:r>
      <w:r w:rsidR="00F16B03" w:rsidRPr="000F2FD0">
        <w:rPr>
          <w:color w:val="000000"/>
        </w:rPr>
        <w:t>where</w:t>
      </w:r>
      <w:r w:rsidR="004653F6" w:rsidRPr="000F2FD0">
        <w:rPr>
          <w:color w:val="000000"/>
        </w:rPr>
        <w:t>,</w:t>
      </w:r>
      <w:r w:rsidR="00F16B03" w:rsidRPr="000F2FD0">
        <w:rPr>
          <w:color w:val="000000"/>
        </w:rPr>
        <w:t xml:space="preserve"> in some cases, </w:t>
      </w:r>
      <w:r w:rsidR="00BE4EEE" w:rsidRPr="000F2FD0">
        <w:rPr>
          <w:color w:val="000000"/>
        </w:rPr>
        <w:t xml:space="preserve">the </w:t>
      </w:r>
      <w:r w:rsidR="00F16B03" w:rsidRPr="000F2FD0">
        <w:rPr>
          <w:color w:val="000000"/>
        </w:rPr>
        <w:t>land owners cha</w:t>
      </w:r>
      <w:r w:rsidR="004653F6" w:rsidRPr="000F2FD0">
        <w:rPr>
          <w:color w:val="000000"/>
        </w:rPr>
        <w:t>rged</w:t>
      </w:r>
      <w:r w:rsidR="00F16B03" w:rsidRPr="000F2FD0">
        <w:rPr>
          <w:color w:val="000000"/>
        </w:rPr>
        <w:t xml:space="preserve"> them rent</w:t>
      </w:r>
      <w:r w:rsidR="00BE4EEE" w:rsidRPr="000F2FD0">
        <w:rPr>
          <w:color w:val="000000"/>
        </w:rPr>
        <w:t xml:space="preserve"> and in </w:t>
      </w:r>
      <w:r w:rsidR="00F16B03" w:rsidRPr="000F2FD0">
        <w:rPr>
          <w:color w:val="000000"/>
        </w:rPr>
        <w:t xml:space="preserve">others </w:t>
      </w:r>
      <w:r w:rsidR="00C67E0E" w:rsidRPr="000F2FD0">
        <w:rPr>
          <w:color w:val="000000"/>
        </w:rPr>
        <w:t xml:space="preserve">cases </w:t>
      </w:r>
      <w:r w:rsidR="00F16B03" w:rsidRPr="000F2FD0">
        <w:rPr>
          <w:color w:val="000000"/>
        </w:rPr>
        <w:t>no rent was cha</w:t>
      </w:r>
      <w:r w:rsidR="00C67E0E" w:rsidRPr="000F2FD0">
        <w:rPr>
          <w:color w:val="000000"/>
        </w:rPr>
        <w:t>r</w:t>
      </w:r>
      <w:r w:rsidR="00F16B03" w:rsidRPr="000F2FD0">
        <w:rPr>
          <w:color w:val="000000"/>
        </w:rPr>
        <w:t xml:space="preserve">ged. </w:t>
      </w:r>
      <w:r w:rsidR="00C67E0E" w:rsidRPr="000F2FD0">
        <w:rPr>
          <w:color w:val="000000"/>
        </w:rPr>
        <w:t xml:space="preserve">While </w:t>
      </w:r>
      <w:r w:rsidR="002738C4" w:rsidRPr="000F2FD0">
        <w:rPr>
          <w:color w:val="000000"/>
        </w:rPr>
        <w:t>seventy-seven</w:t>
      </w:r>
      <w:r w:rsidR="00BE4EEE" w:rsidRPr="000F2FD0">
        <w:rPr>
          <w:color w:val="000000"/>
        </w:rPr>
        <w:t xml:space="preserve"> percent </w:t>
      </w:r>
      <w:r w:rsidR="00C67E0E" w:rsidRPr="000F2FD0">
        <w:rPr>
          <w:color w:val="000000"/>
        </w:rPr>
        <w:t>(</w:t>
      </w:r>
      <w:r w:rsidR="0077249C" w:rsidRPr="000F2FD0">
        <w:rPr>
          <w:color w:val="000000"/>
        </w:rPr>
        <w:t>77%</w:t>
      </w:r>
      <w:r w:rsidR="00C67E0E" w:rsidRPr="000F2FD0">
        <w:rPr>
          <w:color w:val="000000"/>
        </w:rPr>
        <w:t>)</w:t>
      </w:r>
      <w:r w:rsidR="0077249C" w:rsidRPr="000F2FD0">
        <w:rPr>
          <w:color w:val="000000"/>
        </w:rPr>
        <w:t xml:space="preserve"> </w:t>
      </w:r>
      <w:r>
        <w:rPr>
          <w:color w:val="000000"/>
        </w:rPr>
        <w:t xml:space="preserve">households </w:t>
      </w:r>
      <w:r w:rsidR="00F76E4A">
        <w:rPr>
          <w:color w:val="000000"/>
        </w:rPr>
        <w:t xml:space="preserve">during the baseline assessment </w:t>
      </w:r>
      <w:r>
        <w:rPr>
          <w:color w:val="000000"/>
        </w:rPr>
        <w:t xml:space="preserve">said </w:t>
      </w:r>
      <w:r w:rsidR="0077249C" w:rsidRPr="000F2FD0">
        <w:rPr>
          <w:color w:val="000000"/>
        </w:rPr>
        <w:t>they paid rent on the land they were residing on</w:t>
      </w:r>
      <w:r w:rsidR="00C67E0E" w:rsidRPr="000F2FD0">
        <w:rPr>
          <w:color w:val="000000"/>
        </w:rPr>
        <w:t xml:space="preserve"> (</w:t>
      </w:r>
      <w:r>
        <w:rPr>
          <w:color w:val="000000"/>
        </w:rPr>
        <w:t xml:space="preserve">this </w:t>
      </w:r>
      <w:r w:rsidR="00C67E0E" w:rsidRPr="000F2FD0">
        <w:rPr>
          <w:color w:val="000000"/>
        </w:rPr>
        <w:t>include</w:t>
      </w:r>
      <w:r>
        <w:rPr>
          <w:color w:val="000000"/>
        </w:rPr>
        <w:t>d</w:t>
      </w:r>
      <w:r w:rsidR="00C67E0E" w:rsidRPr="000F2FD0">
        <w:rPr>
          <w:color w:val="000000"/>
        </w:rPr>
        <w:t xml:space="preserve"> </w:t>
      </w:r>
      <w:r w:rsidR="00FF1E15" w:rsidRPr="000F2FD0">
        <w:rPr>
          <w:color w:val="000000"/>
        </w:rPr>
        <w:t xml:space="preserve">24% </w:t>
      </w:r>
      <w:r w:rsidR="00BE4EEE" w:rsidRPr="000F2FD0">
        <w:rPr>
          <w:color w:val="000000"/>
        </w:rPr>
        <w:t xml:space="preserve">respondents </w:t>
      </w:r>
      <w:r w:rsidR="00FF1E15" w:rsidRPr="000F2FD0">
        <w:rPr>
          <w:color w:val="000000"/>
        </w:rPr>
        <w:t>in Garowe and 49% in Qardho</w:t>
      </w:r>
      <w:r w:rsidR="00C67E0E" w:rsidRPr="000F2FD0">
        <w:rPr>
          <w:color w:val="000000"/>
        </w:rPr>
        <w:t xml:space="preserve">), 69% respondents interviewed during the final evaluation </w:t>
      </w:r>
      <w:r w:rsidR="00F23BE4" w:rsidRPr="000F2FD0">
        <w:rPr>
          <w:color w:val="000000"/>
        </w:rPr>
        <w:t>said they are paying rent</w:t>
      </w:r>
      <w:r w:rsidR="00AA5C99" w:rsidRPr="000F2FD0">
        <w:rPr>
          <w:color w:val="000000"/>
        </w:rPr>
        <w:t xml:space="preserve"> on the land they reside</w:t>
      </w:r>
      <w:r w:rsidR="00F23BE4" w:rsidRPr="000F2FD0">
        <w:rPr>
          <w:color w:val="000000"/>
        </w:rPr>
        <w:t>. T</w:t>
      </w:r>
      <w:r w:rsidR="0077249C" w:rsidRPr="000F2FD0">
        <w:rPr>
          <w:color w:val="000000"/>
        </w:rPr>
        <w:t xml:space="preserve">his is </w:t>
      </w:r>
      <w:r>
        <w:rPr>
          <w:color w:val="000000"/>
        </w:rPr>
        <w:t xml:space="preserve">a slight improvement of </w:t>
      </w:r>
      <w:r w:rsidR="00F23BE4" w:rsidRPr="000F2FD0">
        <w:rPr>
          <w:color w:val="000000"/>
        </w:rPr>
        <w:t>8</w:t>
      </w:r>
      <w:r w:rsidR="0077249C" w:rsidRPr="000F2FD0">
        <w:rPr>
          <w:color w:val="000000"/>
        </w:rPr>
        <w:t>%</w:t>
      </w:r>
      <w:r>
        <w:rPr>
          <w:color w:val="000000"/>
        </w:rPr>
        <w:t>.</w:t>
      </w:r>
      <w:r w:rsidR="0077249C" w:rsidRPr="000F2FD0">
        <w:rPr>
          <w:color w:val="000000"/>
        </w:rPr>
        <w:t xml:space="preserve"> </w:t>
      </w:r>
    </w:p>
    <w:p w:rsidR="00BE4EEE" w:rsidRDefault="00AA5C99" w:rsidP="00651FAF">
      <w:pPr>
        <w:pStyle w:val="BodyText2"/>
        <w:rPr>
          <w:color w:val="000000"/>
        </w:rPr>
      </w:pPr>
      <w:r w:rsidRPr="000F2FD0">
        <w:rPr>
          <w:color w:val="000000"/>
        </w:rPr>
        <w:t xml:space="preserve">The picture </w:t>
      </w:r>
      <w:r w:rsidR="00F76E4A">
        <w:rPr>
          <w:color w:val="000000"/>
        </w:rPr>
        <w:t xml:space="preserve">was </w:t>
      </w:r>
      <w:r w:rsidR="00BB1386">
        <w:rPr>
          <w:color w:val="000000"/>
        </w:rPr>
        <w:t xml:space="preserve">different as </w:t>
      </w:r>
      <w:r w:rsidRPr="000F2FD0">
        <w:rPr>
          <w:color w:val="000000"/>
        </w:rPr>
        <w:t xml:space="preserve">regard to the </w:t>
      </w:r>
      <w:r w:rsidR="007A46FB">
        <w:rPr>
          <w:color w:val="000000"/>
        </w:rPr>
        <w:t xml:space="preserve">value of the monthly </w:t>
      </w:r>
      <w:r w:rsidRPr="000F2FD0">
        <w:rPr>
          <w:color w:val="000000"/>
        </w:rPr>
        <w:t>land rent</w:t>
      </w:r>
      <w:r w:rsidR="007A46FB">
        <w:rPr>
          <w:color w:val="000000"/>
        </w:rPr>
        <w:t xml:space="preserve"> pay</w:t>
      </w:r>
      <w:r w:rsidRPr="000F2FD0">
        <w:rPr>
          <w:color w:val="000000"/>
        </w:rPr>
        <w:t>. W</w:t>
      </w:r>
      <w:r w:rsidR="006F3D69" w:rsidRPr="000F2FD0">
        <w:rPr>
          <w:color w:val="000000"/>
        </w:rPr>
        <w:t>hile 6</w:t>
      </w:r>
      <w:r w:rsidR="00F23BE4" w:rsidRPr="000F2FD0">
        <w:rPr>
          <w:color w:val="000000"/>
        </w:rPr>
        <w:t>3</w:t>
      </w:r>
      <w:r w:rsidR="006F3D69" w:rsidRPr="000F2FD0">
        <w:rPr>
          <w:color w:val="000000"/>
        </w:rPr>
        <w:t>% of respondents d</w:t>
      </w:r>
      <w:r w:rsidR="0077249C" w:rsidRPr="000F2FD0">
        <w:rPr>
          <w:color w:val="000000"/>
        </w:rPr>
        <w:t xml:space="preserve">uring the baseline assessment </w:t>
      </w:r>
      <w:r w:rsidR="006F3D69" w:rsidRPr="000F2FD0">
        <w:rPr>
          <w:color w:val="000000"/>
        </w:rPr>
        <w:t xml:space="preserve">said they </w:t>
      </w:r>
      <w:r w:rsidR="00F23BE4" w:rsidRPr="000F2FD0">
        <w:rPr>
          <w:color w:val="000000"/>
        </w:rPr>
        <w:t xml:space="preserve">paid </w:t>
      </w:r>
      <w:r w:rsidR="006F3D69" w:rsidRPr="000F2FD0">
        <w:rPr>
          <w:color w:val="000000"/>
        </w:rPr>
        <w:t xml:space="preserve">an average monthly rent of </w:t>
      </w:r>
      <w:r w:rsidR="008F5194" w:rsidRPr="000F2FD0">
        <w:rPr>
          <w:color w:val="000000"/>
        </w:rPr>
        <w:t xml:space="preserve">less than USD$ </w:t>
      </w:r>
      <w:r w:rsidR="00C05BC6" w:rsidRPr="000F2FD0">
        <w:rPr>
          <w:color w:val="000000"/>
        </w:rPr>
        <w:t>4</w:t>
      </w:r>
      <w:r w:rsidR="008F5194" w:rsidRPr="000F2FD0">
        <w:rPr>
          <w:color w:val="000000"/>
        </w:rPr>
        <w:t xml:space="preserve"> per month</w:t>
      </w:r>
      <w:r w:rsidR="006F3D69" w:rsidRPr="000F2FD0">
        <w:rPr>
          <w:color w:val="000000"/>
        </w:rPr>
        <w:t>, only 4</w:t>
      </w:r>
      <w:r w:rsidR="00251879" w:rsidRPr="000F2FD0">
        <w:rPr>
          <w:color w:val="000000"/>
        </w:rPr>
        <w:t>2</w:t>
      </w:r>
      <w:r w:rsidR="006F3D69" w:rsidRPr="000F2FD0">
        <w:rPr>
          <w:color w:val="000000"/>
        </w:rPr>
        <w:t xml:space="preserve">% of the respondents </w:t>
      </w:r>
      <w:r w:rsidR="00D84860" w:rsidRPr="000F2FD0">
        <w:rPr>
          <w:color w:val="000000"/>
        </w:rPr>
        <w:t>during the final evaluation said the same. This was a decrease of 2</w:t>
      </w:r>
      <w:r w:rsidR="008F5194" w:rsidRPr="000F2FD0">
        <w:rPr>
          <w:color w:val="000000"/>
        </w:rPr>
        <w:t>1</w:t>
      </w:r>
      <w:r w:rsidR="00D84860" w:rsidRPr="000F2FD0">
        <w:rPr>
          <w:color w:val="000000"/>
        </w:rPr>
        <w:t>%</w:t>
      </w:r>
      <w:r w:rsidR="00F76E4A">
        <w:rPr>
          <w:color w:val="000000"/>
        </w:rPr>
        <w:t xml:space="preserve"> of those who pay </w:t>
      </w:r>
      <w:r w:rsidR="00BB1386">
        <w:rPr>
          <w:color w:val="000000"/>
        </w:rPr>
        <w:t xml:space="preserve">monthly rent of </w:t>
      </w:r>
      <w:r w:rsidR="00F76E4A">
        <w:rPr>
          <w:color w:val="000000"/>
        </w:rPr>
        <w:t>less USD$ 4</w:t>
      </w:r>
      <w:r w:rsidR="00D84860" w:rsidRPr="000F2FD0">
        <w:rPr>
          <w:color w:val="000000"/>
        </w:rPr>
        <w:t>.</w:t>
      </w:r>
      <w:r w:rsidR="00AA55E2" w:rsidRPr="000F2FD0">
        <w:rPr>
          <w:color w:val="000000"/>
        </w:rPr>
        <w:t xml:space="preserve"> </w:t>
      </w:r>
      <w:r w:rsidR="00D84860" w:rsidRPr="000F2FD0">
        <w:rPr>
          <w:color w:val="000000"/>
        </w:rPr>
        <w:t xml:space="preserve"> </w:t>
      </w:r>
      <w:r w:rsidR="008F5194" w:rsidRPr="000F2FD0">
        <w:rPr>
          <w:color w:val="000000"/>
        </w:rPr>
        <w:t xml:space="preserve">Nevertheless, </w:t>
      </w:r>
      <w:r w:rsidR="00D84860" w:rsidRPr="000F2FD0">
        <w:rPr>
          <w:color w:val="000000"/>
        </w:rPr>
        <w:t xml:space="preserve">when disaggregated by district, </w:t>
      </w:r>
      <w:r w:rsidR="00251879" w:rsidRPr="000F2FD0">
        <w:rPr>
          <w:color w:val="000000"/>
        </w:rPr>
        <w:t>Goldogob ha</w:t>
      </w:r>
      <w:r w:rsidR="007A46FB">
        <w:rPr>
          <w:color w:val="000000"/>
        </w:rPr>
        <w:t>d</w:t>
      </w:r>
      <w:r w:rsidR="00251879" w:rsidRPr="000F2FD0">
        <w:rPr>
          <w:color w:val="000000"/>
        </w:rPr>
        <w:t xml:space="preserve"> </w:t>
      </w:r>
      <w:r w:rsidR="007A46FB">
        <w:rPr>
          <w:color w:val="000000"/>
        </w:rPr>
        <w:t>significant n</w:t>
      </w:r>
      <w:r w:rsidR="00251879" w:rsidRPr="000F2FD0">
        <w:rPr>
          <w:color w:val="000000"/>
        </w:rPr>
        <w:t xml:space="preserve">umber of households </w:t>
      </w:r>
      <w:r w:rsidR="003042CC" w:rsidRPr="000F2FD0">
        <w:rPr>
          <w:color w:val="000000"/>
        </w:rPr>
        <w:t xml:space="preserve">that </w:t>
      </w:r>
      <w:r w:rsidR="008F5194" w:rsidRPr="000F2FD0">
        <w:rPr>
          <w:color w:val="000000"/>
        </w:rPr>
        <w:t>pay</w:t>
      </w:r>
      <w:r w:rsidR="00251879" w:rsidRPr="000F2FD0">
        <w:rPr>
          <w:color w:val="000000"/>
        </w:rPr>
        <w:t xml:space="preserve"> </w:t>
      </w:r>
      <w:r w:rsidR="008F5194" w:rsidRPr="000F2FD0">
        <w:rPr>
          <w:color w:val="000000"/>
        </w:rPr>
        <w:t xml:space="preserve">less than </w:t>
      </w:r>
      <w:r w:rsidR="00251879" w:rsidRPr="000F2FD0">
        <w:rPr>
          <w:color w:val="000000"/>
        </w:rPr>
        <w:t>USD$4 per month (87% of respondents). The</w:t>
      </w:r>
      <w:r w:rsidRPr="000F2FD0">
        <w:rPr>
          <w:color w:val="000000"/>
        </w:rPr>
        <w:t xml:space="preserve">se findings </w:t>
      </w:r>
      <w:r w:rsidR="00251879" w:rsidRPr="000F2FD0">
        <w:rPr>
          <w:color w:val="000000"/>
        </w:rPr>
        <w:t xml:space="preserve">show </w:t>
      </w:r>
      <w:r w:rsidRPr="000F2FD0">
        <w:rPr>
          <w:color w:val="000000"/>
        </w:rPr>
        <w:t xml:space="preserve">that while </w:t>
      </w:r>
      <w:r w:rsidR="007A46FB">
        <w:rPr>
          <w:color w:val="000000"/>
        </w:rPr>
        <w:t xml:space="preserve">the overall </w:t>
      </w:r>
      <w:r w:rsidRPr="000F2FD0">
        <w:rPr>
          <w:color w:val="000000"/>
        </w:rPr>
        <w:t xml:space="preserve">land </w:t>
      </w:r>
      <w:r w:rsidR="00251879" w:rsidRPr="000F2FD0">
        <w:rPr>
          <w:color w:val="000000"/>
        </w:rPr>
        <w:t>rent</w:t>
      </w:r>
      <w:r w:rsidR="00B72745">
        <w:rPr>
          <w:color w:val="000000"/>
        </w:rPr>
        <w:t>s</w:t>
      </w:r>
      <w:r w:rsidR="00251879" w:rsidRPr="000F2FD0">
        <w:rPr>
          <w:color w:val="000000"/>
        </w:rPr>
        <w:t xml:space="preserve"> ha</w:t>
      </w:r>
      <w:r w:rsidR="007A46FB">
        <w:rPr>
          <w:color w:val="000000"/>
        </w:rPr>
        <w:t>s</w:t>
      </w:r>
      <w:r w:rsidR="00251879" w:rsidRPr="000F2FD0">
        <w:rPr>
          <w:color w:val="000000"/>
        </w:rPr>
        <w:t xml:space="preserve"> not changed much</w:t>
      </w:r>
      <w:r w:rsidRPr="000F2FD0">
        <w:rPr>
          <w:color w:val="000000"/>
        </w:rPr>
        <w:t xml:space="preserve">, </w:t>
      </w:r>
      <w:r w:rsidR="008F5194" w:rsidRPr="000F2FD0">
        <w:rPr>
          <w:color w:val="000000"/>
        </w:rPr>
        <w:t>the percentage of household</w:t>
      </w:r>
      <w:r w:rsidR="003B0D9E" w:rsidRPr="000F2FD0">
        <w:rPr>
          <w:color w:val="000000"/>
        </w:rPr>
        <w:t>s</w:t>
      </w:r>
      <w:r w:rsidR="008F5194" w:rsidRPr="000F2FD0">
        <w:rPr>
          <w:color w:val="000000"/>
        </w:rPr>
        <w:t xml:space="preserve"> </w:t>
      </w:r>
      <w:r w:rsidR="003B0D9E" w:rsidRPr="000F2FD0">
        <w:rPr>
          <w:color w:val="000000"/>
        </w:rPr>
        <w:t xml:space="preserve">paying </w:t>
      </w:r>
      <w:r w:rsidR="008F5194" w:rsidRPr="000F2FD0">
        <w:rPr>
          <w:color w:val="000000"/>
        </w:rPr>
        <w:t xml:space="preserve">rent </w:t>
      </w:r>
      <w:r w:rsidRPr="000F2FD0">
        <w:rPr>
          <w:color w:val="000000"/>
        </w:rPr>
        <w:t>as r</w:t>
      </w:r>
      <w:r w:rsidR="008F5194" w:rsidRPr="000F2FD0">
        <w:rPr>
          <w:color w:val="000000"/>
        </w:rPr>
        <w:t>educed slightly (by 8%).</w:t>
      </w:r>
    </w:p>
    <w:p w:rsidR="00540D88" w:rsidRPr="00540D88" w:rsidRDefault="00540D88" w:rsidP="00540D88">
      <w:pPr>
        <w:pStyle w:val="BodyText20"/>
      </w:pPr>
    </w:p>
    <w:p w:rsidR="005467E1" w:rsidRDefault="00540D88" w:rsidP="00D174C9">
      <w:pPr>
        <w:pStyle w:val="Caption"/>
      </w:pPr>
      <w:bookmarkStart w:id="59" w:name="_Toc367407873"/>
      <w:r>
        <w:t xml:space="preserve">                          </w:t>
      </w:r>
    </w:p>
    <w:p w:rsidR="005467E1" w:rsidRDefault="005467E1" w:rsidP="005467E1">
      <w:pPr>
        <w:rPr>
          <w:rFonts w:ascii="Arial Narrow" w:hAnsi="Arial Narrow"/>
          <w:color w:val="000000"/>
          <w:sz w:val="20"/>
          <w:szCs w:val="20"/>
        </w:rPr>
      </w:pPr>
      <w:r>
        <w:br w:type="page"/>
      </w:r>
    </w:p>
    <w:p w:rsidR="006407AC" w:rsidRDefault="00540D88" w:rsidP="00D174C9">
      <w:pPr>
        <w:pStyle w:val="Caption"/>
      </w:pPr>
      <w:r>
        <w:lastRenderedPageBreak/>
        <w:t xml:space="preserve"> </w:t>
      </w:r>
      <w:r w:rsidR="005467E1">
        <w:t xml:space="preserve">                               </w:t>
      </w:r>
      <w:r w:rsidR="006407AC">
        <w:t xml:space="preserve">Table </w:t>
      </w:r>
      <w:fldSimple w:instr=" SEQ Table \* ARABIC ">
        <w:r w:rsidR="003E6113">
          <w:rPr>
            <w:noProof/>
          </w:rPr>
          <w:t>11</w:t>
        </w:r>
      </w:fldSimple>
      <w:r w:rsidR="006407AC">
        <w:t xml:space="preserve">: Percent of respondents </w:t>
      </w:r>
      <w:r w:rsidR="00966A18">
        <w:t>who</w:t>
      </w:r>
      <w:r w:rsidR="006407AC">
        <w:t xml:space="preserve"> successfully facilitated land agreement</w:t>
      </w:r>
      <w:bookmarkEnd w:id="59"/>
    </w:p>
    <w:tbl>
      <w:tblPr>
        <w:tblW w:w="6694" w:type="dxa"/>
        <w:jc w:val="center"/>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36"/>
        <w:gridCol w:w="917"/>
        <w:gridCol w:w="917"/>
        <w:gridCol w:w="1108"/>
        <w:gridCol w:w="999"/>
        <w:gridCol w:w="917"/>
      </w:tblGrid>
      <w:tr w:rsidR="006407AC" w:rsidRPr="006758EC" w:rsidTr="005467E1">
        <w:trPr>
          <w:trHeight w:val="242"/>
          <w:jc w:val="center"/>
        </w:trPr>
        <w:tc>
          <w:tcPr>
            <w:tcW w:w="1836" w:type="dxa"/>
            <w:tcBorders>
              <w:top w:val="single" w:sz="12" w:space="0" w:color="auto"/>
              <w:bottom w:val="single" w:sz="12" w:space="0" w:color="auto"/>
            </w:tcBorders>
            <w:shd w:val="clear" w:color="auto" w:fill="FABF8F"/>
            <w:noWrap/>
            <w:vAlign w:val="bottom"/>
            <w:hideMark/>
          </w:tcPr>
          <w:p w:rsidR="006407AC" w:rsidRPr="006758EC" w:rsidRDefault="006407AC" w:rsidP="00217F0C">
            <w:pPr>
              <w:pStyle w:val="BodyText2"/>
            </w:pPr>
            <w:r w:rsidRPr="006758EC">
              <w:t>Responses</w:t>
            </w:r>
          </w:p>
        </w:tc>
        <w:tc>
          <w:tcPr>
            <w:tcW w:w="917" w:type="dxa"/>
            <w:tcBorders>
              <w:top w:val="single" w:sz="12" w:space="0" w:color="auto"/>
              <w:bottom w:val="single" w:sz="12" w:space="0" w:color="auto"/>
            </w:tcBorders>
            <w:shd w:val="clear" w:color="auto" w:fill="FABF8F"/>
            <w:noWrap/>
            <w:vAlign w:val="bottom"/>
            <w:hideMark/>
          </w:tcPr>
          <w:p w:rsidR="006407AC" w:rsidRPr="006758EC" w:rsidRDefault="006407AC" w:rsidP="00217F0C">
            <w:pPr>
              <w:pStyle w:val="BodyText2"/>
            </w:pPr>
            <w:r w:rsidRPr="006758EC">
              <w:t>Garowe</w:t>
            </w:r>
          </w:p>
        </w:tc>
        <w:tc>
          <w:tcPr>
            <w:tcW w:w="917" w:type="dxa"/>
            <w:tcBorders>
              <w:top w:val="single" w:sz="12" w:space="0" w:color="auto"/>
              <w:bottom w:val="single" w:sz="12" w:space="0" w:color="auto"/>
            </w:tcBorders>
            <w:shd w:val="clear" w:color="auto" w:fill="FABF8F"/>
            <w:noWrap/>
            <w:vAlign w:val="bottom"/>
            <w:hideMark/>
          </w:tcPr>
          <w:p w:rsidR="006407AC" w:rsidRPr="006758EC" w:rsidRDefault="006407AC" w:rsidP="00217F0C">
            <w:pPr>
              <w:pStyle w:val="BodyText2"/>
            </w:pPr>
            <w:r w:rsidRPr="006758EC">
              <w:t>Qardho</w:t>
            </w:r>
          </w:p>
        </w:tc>
        <w:tc>
          <w:tcPr>
            <w:tcW w:w="1108" w:type="dxa"/>
            <w:tcBorders>
              <w:top w:val="single" w:sz="12" w:space="0" w:color="auto"/>
              <w:bottom w:val="single" w:sz="12" w:space="0" w:color="auto"/>
            </w:tcBorders>
            <w:shd w:val="clear" w:color="auto" w:fill="FABF8F"/>
            <w:noWrap/>
            <w:vAlign w:val="bottom"/>
            <w:hideMark/>
          </w:tcPr>
          <w:p w:rsidR="006407AC" w:rsidRPr="006758EC" w:rsidRDefault="006407AC" w:rsidP="00217F0C">
            <w:pPr>
              <w:pStyle w:val="BodyText2"/>
            </w:pPr>
            <w:r w:rsidRPr="006758EC">
              <w:t>Baadweyn</w:t>
            </w:r>
          </w:p>
        </w:tc>
        <w:tc>
          <w:tcPr>
            <w:tcW w:w="999" w:type="dxa"/>
            <w:tcBorders>
              <w:top w:val="single" w:sz="12" w:space="0" w:color="auto"/>
              <w:bottom w:val="single" w:sz="12" w:space="0" w:color="auto"/>
            </w:tcBorders>
            <w:shd w:val="clear" w:color="auto" w:fill="FABF8F"/>
            <w:noWrap/>
            <w:vAlign w:val="bottom"/>
            <w:hideMark/>
          </w:tcPr>
          <w:p w:rsidR="006407AC" w:rsidRPr="006758EC" w:rsidRDefault="006407AC" w:rsidP="00217F0C">
            <w:pPr>
              <w:pStyle w:val="BodyText2"/>
            </w:pPr>
            <w:r w:rsidRPr="006758EC">
              <w:t>Goldogob</w:t>
            </w:r>
          </w:p>
        </w:tc>
        <w:tc>
          <w:tcPr>
            <w:tcW w:w="917" w:type="dxa"/>
            <w:tcBorders>
              <w:top w:val="single" w:sz="12" w:space="0" w:color="auto"/>
              <w:bottom w:val="single" w:sz="12" w:space="0" w:color="auto"/>
            </w:tcBorders>
            <w:shd w:val="clear" w:color="auto" w:fill="FABF8F"/>
            <w:noWrap/>
            <w:vAlign w:val="bottom"/>
            <w:hideMark/>
          </w:tcPr>
          <w:p w:rsidR="006407AC" w:rsidRPr="006758EC" w:rsidRDefault="006407AC" w:rsidP="00217F0C">
            <w:pPr>
              <w:pStyle w:val="BodyText2"/>
            </w:pPr>
            <w:r w:rsidRPr="006758EC">
              <w:t>Average</w:t>
            </w:r>
          </w:p>
        </w:tc>
      </w:tr>
      <w:tr w:rsidR="006407AC" w:rsidRPr="006758EC" w:rsidTr="005467E1">
        <w:trPr>
          <w:trHeight w:val="242"/>
          <w:jc w:val="center"/>
        </w:trPr>
        <w:tc>
          <w:tcPr>
            <w:tcW w:w="1836" w:type="dxa"/>
            <w:tcBorders>
              <w:top w:val="single" w:sz="12" w:space="0" w:color="auto"/>
            </w:tcBorders>
            <w:shd w:val="clear" w:color="auto" w:fill="auto"/>
            <w:noWrap/>
            <w:vAlign w:val="bottom"/>
            <w:hideMark/>
          </w:tcPr>
          <w:p w:rsidR="006407AC" w:rsidRPr="006758EC" w:rsidRDefault="006407AC" w:rsidP="00217F0C">
            <w:pPr>
              <w:pStyle w:val="BodyText2"/>
            </w:pPr>
            <w:r w:rsidRPr="006758EC">
              <w:t>Facilitated</w:t>
            </w:r>
          </w:p>
        </w:tc>
        <w:tc>
          <w:tcPr>
            <w:tcW w:w="917" w:type="dxa"/>
            <w:tcBorders>
              <w:top w:val="single" w:sz="12" w:space="0" w:color="auto"/>
            </w:tcBorders>
            <w:shd w:val="clear" w:color="auto" w:fill="auto"/>
            <w:noWrap/>
            <w:vAlign w:val="bottom"/>
            <w:hideMark/>
          </w:tcPr>
          <w:p w:rsidR="006407AC" w:rsidRPr="006758EC" w:rsidRDefault="006407AC" w:rsidP="00217F0C">
            <w:pPr>
              <w:pStyle w:val="BodyText2"/>
            </w:pPr>
            <w:r w:rsidRPr="006758EC">
              <w:t>85%</w:t>
            </w:r>
          </w:p>
        </w:tc>
        <w:tc>
          <w:tcPr>
            <w:tcW w:w="917" w:type="dxa"/>
            <w:tcBorders>
              <w:top w:val="single" w:sz="12" w:space="0" w:color="auto"/>
            </w:tcBorders>
            <w:shd w:val="clear" w:color="auto" w:fill="auto"/>
            <w:noWrap/>
            <w:vAlign w:val="bottom"/>
            <w:hideMark/>
          </w:tcPr>
          <w:p w:rsidR="006407AC" w:rsidRPr="006758EC" w:rsidRDefault="006407AC" w:rsidP="00217F0C">
            <w:pPr>
              <w:pStyle w:val="BodyText2"/>
            </w:pPr>
            <w:r w:rsidRPr="006758EC">
              <w:t>78%</w:t>
            </w:r>
          </w:p>
        </w:tc>
        <w:tc>
          <w:tcPr>
            <w:tcW w:w="1108" w:type="dxa"/>
            <w:tcBorders>
              <w:top w:val="single" w:sz="12" w:space="0" w:color="auto"/>
            </w:tcBorders>
            <w:shd w:val="clear" w:color="auto" w:fill="auto"/>
            <w:noWrap/>
            <w:vAlign w:val="bottom"/>
            <w:hideMark/>
          </w:tcPr>
          <w:p w:rsidR="006407AC" w:rsidRPr="006758EC" w:rsidRDefault="006407AC" w:rsidP="00217F0C">
            <w:pPr>
              <w:pStyle w:val="BodyText2"/>
            </w:pPr>
            <w:r w:rsidRPr="006758EC">
              <w:t>17%</w:t>
            </w:r>
          </w:p>
        </w:tc>
        <w:tc>
          <w:tcPr>
            <w:tcW w:w="999" w:type="dxa"/>
            <w:tcBorders>
              <w:top w:val="single" w:sz="12" w:space="0" w:color="auto"/>
            </w:tcBorders>
            <w:shd w:val="clear" w:color="auto" w:fill="auto"/>
            <w:noWrap/>
            <w:vAlign w:val="bottom"/>
            <w:hideMark/>
          </w:tcPr>
          <w:p w:rsidR="006407AC" w:rsidRPr="006758EC" w:rsidRDefault="006407AC" w:rsidP="00217F0C">
            <w:pPr>
              <w:pStyle w:val="BodyText2"/>
            </w:pPr>
            <w:r w:rsidRPr="006758EC">
              <w:t>29%</w:t>
            </w:r>
          </w:p>
        </w:tc>
        <w:tc>
          <w:tcPr>
            <w:tcW w:w="917" w:type="dxa"/>
            <w:tcBorders>
              <w:top w:val="single" w:sz="12" w:space="0" w:color="auto"/>
            </w:tcBorders>
            <w:shd w:val="clear" w:color="000000" w:fill="8DB4E2"/>
            <w:noWrap/>
            <w:vAlign w:val="bottom"/>
            <w:hideMark/>
          </w:tcPr>
          <w:p w:rsidR="006407AC" w:rsidRPr="006758EC" w:rsidRDefault="006407AC" w:rsidP="00217F0C">
            <w:pPr>
              <w:pStyle w:val="BodyText2"/>
            </w:pPr>
            <w:r w:rsidRPr="006758EC">
              <w:t>52%</w:t>
            </w:r>
          </w:p>
        </w:tc>
      </w:tr>
      <w:tr w:rsidR="006407AC" w:rsidRPr="006758EC" w:rsidTr="005467E1">
        <w:trPr>
          <w:trHeight w:val="242"/>
          <w:jc w:val="center"/>
        </w:trPr>
        <w:tc>
          <w:tcPr>
            <w:tcW w:w="1836" w:type="dxa"/>
            <w:shd w:val="clear" w:color="auto" w:fill="auto"/>
            <w:noWrap/>
            <w:vAlign w:val="bottom"/>
            <w:hideMark/>
          </w:tcPr>
          <w:p w:rsidR="006407AC" w:rsidRPr="006758EC" w:rsidRDefault="006407AC" w:rsidP="00217F0C">
            <w:pPr>
              <w:pStyle w:val="BodyText2"/>
            </w:pPr>
            <w:r w:rsidRPr="006758EC">
              <w:t>Not Facilitated</w:t>
            </w:r>
          </w:p>
        </w:tc>
        <w:tc>
          <w:tcPr>
            <w:tcW w:w="917" w:type="dxa"/>
            <w:shd w:val="clear" w:color="auto" w:fill="auto"/>
            <w:noWrap/>
            <w:vAlign w:val="bottom"/>
            <w:hideMark/>
          </w:tcPr>
          <w:p w:rsidR="006407AC" w:rsidRPr="006758EC" w:rsidRDefault="006407AC" w:rsidP="00217F0C">
            <w:pPr>
              <w:pStyle w:val="BodyText2"/>
            </w:pPr>
            <w:r w:rsidRPr="006758EC">
              <w:t>15%</w:t>
            </w:r>
          </w:p>
        </w:tc>
        <w:tc>
          <w:tcPr>
            <w:tcW w:w="917" w:type="dxa"/>
            <w:shd w:val="clear" w:color="auto" w:fill="auto"/>
            <w:noWrap/>
            <w:vAlign w:val="bottom"/>
            <w:hideMark/>
          </w:tcPr>
          <w:p w:rsidR="006407AC" w:rsidRPr="006758EC" w:rsidRDefault="006407AC" w:rsidP="00217F0C">
            <w:pPr>
              <w:pStyle w:val="BodyText2"/>
            </w:pPr>
            <w:r w:rsidRPr="006758EC">
              <w:t>22%</w:t>
            </w:r>
          </w:p>
        </w:tc>
        <w:tc>
          <w:tcPr>
            <w:tcW w:w="1108" w:type="dxa"/>
            <w:shd w:val="clear" w:color="auto" w:fill="auto"/>
            <w:noWrap/>
            <w:vAlign w:val="bottom"/>
            <w:hideMark/>
          </w:tcPr>
          <w:p w:rsidR="006407AC" w:rsidRPr="006758EC" w:rsidRDefault="006407AC" w:rsidP="00217F0C">
            <w:pPr>
              <w:pStyle w:val="BodyText2"/>
            </w:pPr>
            <w:r w:rsidRPr="006758EC">
              <w:t>83%</w:t>
            </w:r>
          </w:p>
        </w:tc>
        <w:tc>
          <w:tcPr>
            <w:tcW w:w="999" w:type="dxa"/>
            <w:shd w:val="clear" w:color="auto" w:fill="auto"/>
            <w:noWrap/>
            <w:vAlign w:val="bottom"/>
            <w:hideMark/>
          </w:tcPr>
          <w:p w:rsidR="006407AC" w:rsidRPr="006758EC" w:rsidRDefault="006407AC" w:rsidP="00217F0C">
            <w:pPr>
              <w:pStyle w:val="BodyText2"/>
            </w:pPr>
            <w:r w:rsidRPr="006758EC">
              <w:t>71%</w:t>
            </w:r>
          </w:p>
        </w:tc>
        <w:tc>
          <w:tcPr>
            <w:tcW w:w="917" w:type="dxa"/>
            <w:shd w:val="clear" w:color="000000" w:fill="8DB4E2"/>
            <w:noWrap/>
            <w:vAlign w:val="bottom"/>
            <w:hideMark/>
          </w:tcPr>
          <w:p w:rsidR="006407AC" w:rsidRPr="006758EC" w:rsidRDefault="006407AC" w:rsidP="00217F0C">
            <w:pPr>
              <w:pStyle w:val="BodyText2"/>
            </w:pPr>
            <w:r w:rsidRPr="006758EC">
              <w:t>48%</w:t>
            </w:r>
          </w:p>
        </w:tc>
      </w:tr>
      <w:tr w:rsidR="006407AC" w:rsidRPr="006758EC" w:rsidTr="005467E1">
        <w:trPr>
          <w:trHeight w:val="333"/>
          <w:jc w:val="center"/>
        </w:trPr>
        <w:tc>
          <w:tcPr>
            <w:tcW w:w="1836" w:type="dxa"/>
            <w:shd w:val="clear" w:color="auto" w:fill="auto"/>
            <w:noWrap/>
            <w:vAlign w:val="bottom"/>
            <w:hideMark/>
          </w:tcPr>
          <w:p w:rsidR="006407AC" w:rsidRPr="006758EC" w:rsidRDefault="006407AC" w:rsidP="00217F0C">
            <w:pPr>
              <w:pStyle w:val="BodyText2"/>
            </w:pPr>
            <w:r w:rsidRPr="006758EC">
              <w:t>Total</w:t>
            </w:r>
          </w:p>
        </w:tc>
        <w:tc>
          <w:tcPr>
            <w:tcW w:w="917" w:type="dxa"/>
            <w:shd w:val="clear" w:color="auto" w:fill="auto"/>
            <w:noWrap/>
            <w:vAlign w:val="bottom"/>
            <w:hideMark/>
          </w:tcPr>
          <w:p w:rsidR="006407AC" w:rsidRPr="006758EC" w:rsidRDefault="006407AC" w:rsidP="00217F0C">
            <w:pPr>
              <w:pStyle w:val="BodyText2"/>
            </w:pPr>
            <w:r w:rsidRPr="006758EC">
              <w:t>100%</w:t>
            </w:r>
          </w:p>
        </w:tc>
        <w:tc>
          <w:tcPr>
            <w:tcW w:w="917" w:type="dxa"/>
            <w:shd w:val="clear" w:color="auto" w:fill="auto"/>
            <w:noWrap/>
            <w:vAlign w:val="bottom"/>
            <w:hideMark/>
          </w:tcPr>
          <w:p w:rsidR="006407AC" w:rsidRPr="006758EC" w:rsidRDefault="006407AC" w:rsidP="00217F0C">
            <w:pPr>
              <w:pStyle w:val="BodyText2"/>
            </w:pPr>
            <w:r w:rsidRPr="006758EC">
              <w:t>100%</w:t>
            </w:r>
          </w:p>
        </w:tc>
        <w:tc>
          <w:tcPr>
            <w:tcW w:w="1108" w:type="dxa"/>
            <w:shd w:val="clear" w:color="auto" w:fill="auto"/>
            <w:noWrap/>
            <w:vAlign w:val="bottom"/>
            <w:hideMark/>
          </w:tcPr>
          <w:p w:rsidR="006407AC" w:rsidRPr="006758EC" w:rsidRDefault="006407AC" w:rsidP="00217F0C">
            <w:pPr>
              <w:pStyle w:val="BodyText2"/>
            </w:pPr>
            <w:r w:rsidRPr="006758EC">
              <w:t>100%</w:t>
            </w:r>
          </w:p>
        </w:tc>
        <w:tc>
          <w:tcPr>
            <w:tcW w:w="999" w:type="dxa"/>
            <w:shd w:val="clear" w:color="auto" w:fill="auto"/>
            <w:noWrap/>
            <w:vAlign w:val="bottom"/>
            <w:hideMark/>
          </w:tcPr>
          <w:p w:rsidR="006407AC" w:rsidRPr="006758EC" w:rsidRDefault="006407AC" w:rsidP="00217F0C">
            <w:pPr>
              <w:pStyle w:val="BodyText2"/>
            </w:pPr>
            <w:r w:rsidRPr="006758EC">
              <w:t>100%</w:t>
            </w:r>
          </w:p>
        </w:tc>
        <w:tc>
          <w:tcPr>
            <w:tcW w:w="917" w:type="dxa"/>
            <w:shd w:val="clear" w:color="auto" w:fill="auto"/>
            <w:noWrap/>
            <w:vAlign w:val="bottom"/>
            <w:hideMark/>
          </w:tcPr>
          <w:p w:rsidR="006407AC" w:rsidRPr="006758EC" w:rsidRDefault="006407AC" w:rsidP="00217F0C">
            <w:pPr>
              <w:pStyle w:val="BodyText2"/>
            </w:pPr>
            <w:r w:rsidRPr="006758EC">
              <w:t>100%</w:t>
            </w:r>
          </w:p>
        </w:tc>
      </w:tr>
    </w:tbl>
    <w:p w:rsidR="00EC0493" w:rsidRDefault="00EC0493" w:rsidP="00EC0493">
      <w:pPr>
        <w:pStyle w:val="BodyText20"/>
        <w:keepNext/>
      </w:pPr>
    </w:p>
    <w:p w:rsidR="005467E1" w:rsidRDefault="005467E1" w:rsidP="003E6113">
      <w:pPr>
        <w:pStyle w:val="Caption"/>
        <w:jc w:val="center"/>
      </w:pPr>
      <w:bookmarkStart w:id="60" w:name="_Toc367407904"/>
      <w:r>
        <w:rPr>
          <w:noProof/>
        </w:rPr>
        <w:drawing>
          <wp:inline distT="0" distB="0" distL="0" distR="0">
            <wp:extent cx="6099175" cy="1930000"/>
            <wp:effectExtent l="19050" t="0" r="0"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9175" cy="1930000"/>
                    </a:xfrm>
                    <a:prstGeom prst="rect">
                      <a:avLst/>
                    </a:prstGeom>
                    <a:noFill/>
                  </pic:spPr>
                </pic:pic>
              </a:graphicData>
            </a:graphic>
          </wp:inline>
        </w:drawing>
      </w:r>
    </w:p>
    <w:p w:rsidR="006F3D69" w:rsidRDefault="00EC0493" w:rsidP="003E6113">
      <w:pPr>
        <w:pStyle w:val="Caption"/>
        <w:jc w:val="center"/>
      </w:pPr>
      <w:r>
        <w:t xml:space="preserve">Figure </w:t>
      </w:r>
      <w:fldSimple w:instr=" SEQ Figure \* ARABIC ">
        <w:r w:rsidR="00967019">
          <w:rPr>
            <w:noProof/>
          </w:rPr>
          <w:t>12</w:t>
        </w:r>
      </w:fldSimple>
      <w:r>
        <w:t>: Changes in amount of rent paid between baseline and end of project</w:t>
      </w:r>
      <w:bookmarkEnd w:id="60"/>
    </w:p>
    <w:p w:rsidR="00540D88" w:rsidRPr="00540D88" w:rsidRDefault="00540D88" w:rsidP="00540D88"/>
    <w:p w:rsidR="00E04E67" w:rsidRPr="00833093" w:rsidRDefault="00E04E67" w:rsidP="00843831">
      <w:pPr>
        <w:pStyle w:val="BodyText"/>
      </w:pPr>
      <w:r w:rsidRPr="001B4FE5">
        <w:rPr>
          <w:rFonts w:eastAsia="Calibri"/>
          <w:b/>
        </w:rPr>
        <w:t>Indicator</w:t>
      </w:r>
      <w:r>
        <w:rPr>
          <w:rFonts w:eastAsia="Calibri"/>
        </w:rPr>
        <w:t xml:space="preserve">: </w:t>
      </w:r>
      <w:r w:rsidRPr="00833093">
        <w:t>% of IDP women reporting that they feel safer than before the project</w:t>
      </w:r>
    </w:p>
    <w:p w:rsidR="00F93749" w:rsidRPr="007A46FB" w:rsidRDefault="00832451" w:rsidP="008B4DAB">
      <w:pPr>
        <w:pStyle w:val="BodyText2"/>
        <w:rPr>
          <w:rFonts w:eastAsia="Calibri"/>
          <w:color w:val="000000" w:themeColor="text1"/>
        </w:rPr>
      </w:pPr>
      <w:r w:rsidRPr="007A46FB">
        <w:rPr>
          <w:rFonts w:eastAsia="Calibri"/>
          <w:color w:val="000000" w:themeColor="text1"/>
        </w:rPr>
        <w:t>During the baseline assessment on protection of IDPs established that women often encountered incidences of Gender-Based Violence (GBV)</w:t>
      </w:r>
      <w:r w:rsidR="00B72745" w:rsidRPr="007A46FB">
        <w:rPr>
          <w:rFonts w:eastAsia="Calibri"/>
          <w:color w:val="000000" w:themeColor="text1"/>
        </w:rPr>
        <w:t xml:space="preserve">. Thirty </w:t>
      </w:r>
      <w:r w:rsidR="00EF274D" w:rsidRPr="007A46FB">
        <w:rPr>
          <w:rFonts w:eastAsia="Calibri"/>
          <w:color w:val="000000" w:themeColor="text1"/>
        </w:rPr>
        <w:t xml:space="preserve">eight </w:t>
      </w:r>
      <w:r w:rsidR="00B72745" w:rsidRPr="007A46FB">
        <w:rPr>
          <w:rFonts w:eastAsia="Calibri"/>
          <w:color w:val="000000" w:themeColor="text1"/>
        </w:rPr>
        <w:t>(</w:t>
      </w:r>
      <w:r w:rsidR="00490839" w:rsidRPr="007A46FB">
        <w:rPr>
          <w:rFonts w:eastAsia="Calibri"/>
          <w:color w:val="000000" w:themeColor="text1"/>
        </w:rPr>
        <w:t>3</w:t>
      </w:r>
      <w:r w:rsidR="00EF274D" w:rsidRPr="007A46FB">
        <w:rPr>
          <w:rFonts w:eastAsia="Calibri"/>
          <w:color w:val="000000" w:themeColor="text1"/>
        </w:rPr>
        <w:t>8</w:t>
      </w:r>
      <w:r w:rsidRPr="007A46FB">
        <w:rPr>
          <w:rFonts w:eastAsia="Calibri"/>
          <w:color w:val="000000" w:themeColor="text1"/>
        </w:rPr>
        <w:t>%</w:t>
      </w:r>
      <w:r w:rsidR="00B72745" w:rsidRPr="007A46FB">
        <w:rPr>
          <w:rFonts w:eastAsia="Calibri"/>
          <w:color w:val="000000" w:themeColor="text1"/>
        </w:rPr>
        <w:t xml:space="preserve">) percent </w:t>
      </w:r>
      <w:r w:rsidRPr="007A46FB">
        <w:rPr>
          <w:rFonts w:eastAsia="Calibri"/>
          <w:color w:val="000000" w:themeColor="text1"/>
        </w:rPr>
        <w:t xml:space="preserve">of the informants </w:t>
      </w:r>
      <w:r w:rsidR="00E8429A" w:rsidRPr="007A46FB">
        <w:rPr>
          <w:rFonts w:eastAsia="Calibri"/>
          <w:color w:val="000000" w:themeColor="text1"/>
        </w:rPr>
        <w:t>interviewed during the baseline</w:t>
      </w:r>
      <w:r w:rsidR="005947F7" w:rsidRPr="007A46FB">
        <w:rPr>
          <w:rFonts w:eastAsia="Calibri"/>
          <w:color w:val="000000" w:themeColor="text1"/>
        </w:rPr>
        <w:t xml:space="preserve"> </w:t>
      </w:r>
      <w:r w:rsidR="00F3779D" w:rsidRPr="007A46FB">
        <w:rPr>
          <w:rFonts w:eastAsia="Calibri"/>
          <w:color w:val="000000" w:themeColor="text1"/>
        </w:rPr>
        <w:t xml:space="preserve">in Garowe and Qardho </w:t>
      </w:r>
      <w:r w:rsidRPr="007A46FB">
        <w:rPr>
          <w:rFonts w:eastAsia="Calibri"/>
          <w:color w:val="000000" w:themeColor="text1"/>
        </w:rPr>
        <w:t xml:space="preserve">said they had </w:t>
      </w:r>
      <w:r w:rsidR="00F93749" w:rsidRPr="007A46FB">
        <w:rPr>
          <w:rFonts w:eastAsia="Calibri"/>
          <w:color w:val="000000" w:themeColor="text1"/>
        </w:rPr>
        <w:t xml:space="preserve">experienced or were aware of cases of </w:t>
      </w:r>
      <w:r w:rsidR="00B72745" w:rsidRPr="007A46FB">
        <w:rPr>
          <w:rFonts w:eastAsia="Calibri"/>
          <w:color w:val="000000" w:themeColor="text1"/>
        </w:rPr>
        <w:t xml:space="preserve">GBV. </w:t>
      </w:r>
      <w:r w:rsidRPr="007A46FB">
        <w:rPr>
          <w:rFonts w:eastAsia="Calibri"/>
          <w:color w:val="000000" w:themeColor="text1"/>
        </w:rPr>
        <w:t xml:space="preserve">The situation </w:t>
      </w:r>
      <w:r w:rsidR="00EF7FC9" w:rsidRPr="007A46FB">
        <w:rPr>
          <w:rFonts w:eastAsia="Calibri"/>
          <w:color w:val="000000" w:themeColor="text1"/>
        </w:rPr>
        <w:t xml:space="preserve">improved </w:t>
      </w:r>
      <w:r w:rsidR="00B72745" w:rsidRPr="007A46FB">
        <w:rPr>
          <w:rFonts w:eastAsia="Calibri"/>
          <w:color w:val="000000" w:themeColor="text1"/>
        </w:rPr>
        <w:t xml:space="preserve">slightly </w:t>
      </w:r>
      <w:r w:rsidRPr="007A46FB">
        <w:rPr>
          <w:rFonts w:eastAsia="Calibri"/>
          <w:color w:val="000000" w:themeColor="text1"/>
        </w:rPr>
        <w:t>during th</w:t>
      </w:r>
      <w:r w:rsidR="00B72745" w:rsidRPr="007A46FB">
        <w:rPr>
          <w:rFonts w:eastAsia="Calibri"/>
          <w:color w:val="000000" w:themeColor="text1"/>
        </w:rPr>
        <w:t>e</w:t>
      </w:r>
      <w:r w:rsidRPr="007A46FB">
        <w:rPr>
          <w:rFonts w:eastAsia="Calibri"/>
          <w:color w:val="000000" w:themeColor="text1"/>
        </w:rPr>
        <w:t xml:space="preserve"> final evaluation</w:t>
      </w:r>
      <w:r w:rsidR="005C6355" w:rsidRPr="007A46FB">
        <w:rPr>
          <w:rFonts w:eastAsia="Calibri"/>
          <w:color w:val="000000" w:themeColor="text1"/>
        </w:rPr>
        <w:t xml:space="preserve"> with a</w:t>
      </w:r>
      <w:r w:rsidR="00EF7FC9" w:rsidRPr="007A46FB">
        <w:rPr>
          <w:rFonts w:eastAsia="Calibri"/>
          <w:color w:val="000000" w:themeColor="text1"/>
        </w:rPr>
        <w:t xml:space="preserve">n </w:t>
      </w:r>
      <w:r w:rsidRPr="007A46FB">
        <w:rPr>
          <w:rFonts w:eastAsia="Calibri"/>
          <w:color w:val="000000" w:themeColor="text1"/>
        </w:rPr>
        <w:t xml:space="preserve">average of </w:t>
      </w:r>
      <w:r w:rsidR="002C3166" w:rsidRPr="007A46FB">
        <w:rPr>
          <w:rFonts w:eastAsia="Calibri"/>
          <w:color w:val="000000" w:themeColor="text1"/>
        </w:rPr>
        <w:t>3</w:t>
      </w:r>
      <w:r w:rsidRPr="007A46FB">
        <w:rPr>
          <w:rFonts w:eastAsia="Calibri"/>
          <w:color w:val="000000" w:themeColor="text1"/>
        </w:rPr>
        <w:t xml:space="preserve">0% of the respondents </w:t>
      </w:r>
      <w:r w:rsidR="00F3779D" w:rsidRPr="007A46FB">
        <w:rPr>
          <w:rFonts w:eastAsia="Calibri"/>
          <w:color w:val="000000" w:themeColor="text1"/>
        </w:rPr>
        <w:t xml:space="preserve">in </w:t>
      </w:r>
      <w:r w:rsidR="00F93749" w:rsidRPr="007A46FB">
        <w:rPr>
          <w:rFonts w:eastAsia="Calibri"/>
          <w:color w:val="000000" w:themeColor="text1"/>
        </w:rPr>
        <w:t xml:space="preserve">both </w:t>
      </w:r>
      <w:r w:rsidR="00F3779D" w:rsidRPr="007A46FB">
        <w:rPr>
          <w:rFonts w:eastAsia="Calibri"/>
          <w:color w:val="000000" w:themeColor="text1"/>
        </w:rPr>
        <w:t xml:space="preserve">Garowe and Qardho </w:t>
      </w:r>
      <w:r w:rsidR="005C6355" w:rsidRPr="007A46FB">
        <w:rPr>
          <w:rFonts w:eastAsia="Calibri"/>
          <w:color w:val="000000" w:themeColor="text1"/>
        </w:rPr>
        <w:t xml:space="preserve">saying </w:t>
      </w:r>
      <w:r w:rsidRPr="007A46FB">
        <w:rPr>
          <w:rFonts w:eastAsia="Calibri"/>
          <w:color w:val="000000" w:themeColor="text1"/>
        </w:rPr>
        <w:t xml:space="preserve">they had experienced </w:t>
      </w:r>
      <w:r w:rsidR="00EF7FC9" w:rsidRPr="007A46FB">
        <w:rPr>
          <w:rFonts w:eastAsia="Calibri"/>
          <w:color w:val="000000" w:themeColor="text1"/>
        </w:rPr>
        <w:t>GBV</w:t>
      </w:r>
      <w:r w:rsidR="005C6355" w:rsidRPr="007A46FB">
        <w:rPr>
          <w:rFonts w:eastAsia="Calibri"/>
          <w:color w:val="000000" w:themeColor="text1"/>
        </w:rPr>
        <w:t xml:space="preserve"> - </w:t>
      </w:r>
      <w:r w:rsidR="00EF7FC9" w:rsidRPr="007A46FB">
        <w:rPr>
          <w:rFonts w:eastAsia="Calibri"/>
          <w:color w:val="000000" w:themeColor="text1"/>
        </w:rPr>
        <w:t>a</w:t>
      </w:r>
      <w:r w:rsidR="00B72745" w:rsidRPr="007A46FB">
        <w:rPr>
          <w:rFonts w:eastAsia="Calibri"/>
          <w:color w:val="000000" w:themeColor="text1"/>
        </w:rPr>
        <w:t xml:space="preserve"> </w:t>
      </w:r>
      <w:r w:rsidRPr="007A46FB">
        <w:rPr>
          <w:rFonts w:eastAsia="Calibri"/>
          <w:color w:val="000000" w:themeColor="text1"/>
        </w:rPr>
        <w:t xml:space="preserve">7% </w:t>
      </w:r>
      <w:r w:rsidR="00EF7FC9" w:rsidRPr="007A46FB">
        <w:rPr>
          <w:rFonts w:eastAsia="Calibri"/>
          <w:color w:val="000000" w:themeColor="text1"/>
        </w:rPr>
        <w:t>improvement</w:t>
      </w:r>
      <w:r w:rsidRPr="007A46FB">
        <w:rPr>
          <w:rFonts w:eastAsia="Calibri"/>
          <w:color w:val="000000" w:themeColor="text1"/>
        </w:rPr>
        <w:t xml:space="preserve">. </w:t>
      </w:r>
      <w:r w:rsidR="00F93749" w:rsidRPr="007A46FB">
        <w:rPr>
          <w:rFonts w:eastAsia="Calibri"/>
          <w:color w:val="000000" w:themeColor="text1"/>
        </w:rPr>
        <w:t xml:space="preserve">However, most of this improvement </w:t>
      </w:r>
      <w:r w:rsidR="007A46FB">
        <w:rPr>
          <w:rFonts w:eastAsia="Calibri"/>
          <w:color w:val="000000" w:themeColor="text1"/>
        </w:rPr>
        <w:t xml:space="preserve">was </w:t>
      </w:r>
      <w:r w:rsidR="00F93749" w:rsidRPr="007A46FB">
        <w:rPr>
          <w:rFonts w:eastAsia="Calibri"/>
          <w:color w:val="000000" w:themeColor="text1"/>
        </w:rPr>
        <w:t xml:space="preserve">in Qardho there was a reduction of 14% (from 53% to 39%). There was no change between baseline and final evaluation </w:t>
      </w:r>
      <w:r w:rsidR="007A46FB">
        <w:rPr>
          <w:rFonts w:eastAsia="Calibri"/>
          <w:color w:val="000000" w:themeColor="text1"/>
        </w:rPr>
        <w:t xml:space="preserve">for </w:t>
      </w:r>
      <w:r w:rsidR="00F93749" w:rsidRPr="007A46FB">
        <w:rPr>
          <w:rFonts w:eastAsia="Calibri"/>
          <w:color w:val="000000" w:themeColor="text1"/>
        </w:rPr>
        <w:t>Garowe (</w:t>
      </w:r>
      <w:r w:rsidR="00EB7001" w:rsidRPr="007A46FB">
        <w:rPr>
          <w:rFonts w:eastAsia="Calibri"/>
          <w:color w:val="000000" w:themeColor="text1"/>
        </w:rPr>
        <w:t>p</w:t>
      </w:r>
      <w:r w:rsidR="00F93749" w:rsidRPr="007A46FB">
        <w:rPr>
          <w:rFonts w:eastAsia="Calibri"/>
          <w:color w:val="000000" w:themeColor="text1"/>
        </w:rPr>
        <w:t xml:space="preserve">lease see </w:t>
      </w:r>
      <w:r w:rsidR="00027C97" w:rsidRPr="007A46FB">
        <w:rPr>
          <w:rFonts w:eastAsia="Calibri"/>
          <w:color w:val="000000" w:themeColor="text1"/>
        </w:rPr>
        <w:t>figure</w:t>
      </w:r>
      <w:r w:rsidR="00415E9F" w:rsidRPr="007A46FB">
        <w:rPr>
          <w:rFonts w:eastAsia="Calibri"/>
          <w:color w:val="000000" w:themeColor="text1"/>
        </w:rPr>
        <w:t xml:space="preserve"> </w:t>
      </w:r>
      <w:r w:rsidR="00F93749" w:rsidRPr="007A46FB">
        <w:rPr>
          <w:rFonts w:eastAsia="Calibri"/>
          <w:color w:val="000000" w:themeColor="text1"/>
        </w:rPr>
        <w:t>1</w:t>
      </w:r>
      <w:r w:rsidR="003E6113">
        <w:rPr>
          <w:rFonts w:eastAsia="Calibri"/>
          <w:color w:val="000000" w:themeColor="text1"/>
        </w:rPr>
        <w:t>3</w:t>
      </w:r>
      <w:r w:rsidR="00F93749" w:rsidRPr="007A46FB">
        <w:rPr>
          <w:rFonts w:eastAsia="Calibri"/>
          <w:color w:val="000000" w:themeColor="text1"/>
        </w:rPr>
        <w:t xml:space="preserve"> below for details)</w:t>
      </w:r>
      <w:r w:rsidR="00F93749" w:rsidRPr="007A46FB">
        <w:rPr>
          <w:rStyle w:val="FootnoteReference"/>
          <w:rFonts w:eastAsia="Calibri"/>
          <w:color w:val="000000" w:themeColor="text1"/>
        </w:rPr>
        <w:footnoteReference w:id="12"/>
      </w:r>
      <w:r w:rsidR="00F93749" w:rsidRPr="007A46FB">
        <w:rPr>
          <w:rFonts w:eastAsia="Calibri"/>
          <w:color w:val="000000" w:themeColor="text1"/>
        </w:rPr>
        <w:t xml:space="preserve">. </w:t>
      </w:r>
    </w:p>
    <w:p w:rsidR="005467E1" w:rsidRDefault="007A46FB" w:rsidP="008B4DAB">
      <w:pPr>
        <w:pStyle w:val="BodyText2"/>
        <w:rPr>
          <w:rFonts w:eastAsia="Calibri"/>
          <w:color w:val="000000" w:themeColor="text1"/>
        </w:rPr>
      </w:pPr>
      <w:r>
        <w:rPr>
          <w:rFonts w:eastAsia="Calibri"/>
        </w:rPr>
        <w:t xml:space="preserve">However, when </w:t>
      </w:r>
      <w:r w:rsidR="00740832" w:rsidRPr="00962FA1">
        <w:rPr>
          <w:rFonts w:eastAsia="Calibri"/>
        </w:rPr>
        <w:t>asked during th</w:t>
      </w:r>
      <w:r>
        <w:rPr>
          <w:rFonts w:eastAsia="Calibri"/>
        </w:rPr>
        <w:t xml:space="preserve">e final </w:t>
      </w:r>
      <w:r w:rsidR="00740832" w:rsidRPr="00962FA1">
        <w:rPr>
          <w:rFonts w:eastAsia="Calibri"/>
        </w:rPr>
        <w:t xml:space="preserve">evaluation whether they feel safer than before the project, 89% of the women respondents across the four districts said </w:t>
      </w:r>
      <w:r w:rsidR="00740832" w:rsidRPr="007A46FB">
        <w:rPr>
          <w:rFonts w:eastAsia="Calibri"/>
          <w:color w:val="000000" w:themeColor="text1"/>
        </w:rPr>
        <w:t>they now feel safe</w:t>
      </w:r>
      <w:r>
        <w:rPr>
          <w:rFonts w:eastAsia="Calibri"/>
          <w:color w:val="000000" w:themeColor="text1"/>
        </w:rPr>
        <w:t>r</w:t>
      </w:r>
      <w:r w:rsidR="00740832" w:rsidRPr="007A46FB">
        <w:rPr>
          <w:rFonts w:eastAsia="Calibri"/>
          <w:color w:val="000000" w:themeColor="text1"/>
        </w:rPr>
        <w:t xml:space="preserve"> to move around and do their daily activities. These included 92% of IDP women and 86% of host community women</w:t>
      </w:r>
      <w:r w:rsidR="00415E9F" w:rsidRPr="007A46FB">
        <w:rPr>
          <w:rFonts w:eastAsia="Calibri"/>
          <w:color w:val="000000" w:themeColor="text1"/>
        </w:rPr>
        <w:t xml:space="preserve"> (please see </w:t>
      </w:r>
      <w:r w:rsidR="00027C97" w:rsidRPr="007A46FB">
        <w:rPr>
          <w:rFonts w:eastAsia="Calibri"/>
          <w:color w:val="000000" w:themeColor="text1"/>
        </w:rPr>
        <w:t>figure</w:t>
      </w:r>
      <w:r w:rsidR="00415E9F" w:rsidRPr="007A46FB">
        <w:rPr>
          <w:rFonts w:eastAsia="Calibri"/>
          <w:color w:val="000000" w:themeColor="text1"/>
        </w:rPr>
        <w:t xml:space="preserve"> 1</w:t>
      </w:r>
      <w:r w:rsidR="003E6113">
        <w:rPr>
          <w:rFonts w:eastAsia="Calibri"/>
          <w:color w:val="000000" w:themeColor="text1"/>
        </w:rPr>
        <w:t>4</w:t>
      </w:r>
      <w:r w:rsidR="00EB7001" w:rsidRPr="007A46FB">
        <w:rPr>
          <w:rFonts w:eastAsia="Calibri"/>
          <w:color w:val="000000" w:themeColor="text1"/>
        </w:rPr>
        <w:t xml:space="preserve"> below</w:t>
      </w:r>
      <w:r w:rsidR="00415E9F" w:rsidRPr="007A46FB">
        <w:rPr>
          <w:rFonts w:eastAsia="Calibri"/>
          <w:color w:val="000000" w:themeColor="text1"/>
        </w:rPr>
        <w:t>)</w:t>
      </w:r>
      <w:r w:rsidR="00740832" w:rsidRPr="007A46FB">
        <w:rPr>
          <w:rFonts w:eastAsia="Calibri"/>
          <w:color w:val="000000" w:themeColor="text1"/>
        </w:rPr>
        <w:t xml:space="preserve">. </w:t>
      </w:r>
      <w:r w:rsidR="00FF25FF" w:rsidRPr="007A46FB">
        <w:rPr>
          <w:rFonts w:eastAsia="Calibri"/>
          <w:color w:val="000000" w:themeColor="text1"/>
        </w:rPr>
        <w:t xml:space="preserve"> It should </w:t>
      </w:r>
      <w:r w:rsidR="00740832" w:rsidRPr="007A46FB">
        <w:rPr>
          <w:rFonts w:eastAsia="Calibri"/>
          <w:color w:val="000000" w:themeColor="text1"/>
        </w:rPr>
        <w:t xml:space="preserve">also </w:t>
      </w:r>
      <w:r w:rsidR="00FF25FF" w:rsidRPr="007A46FB">
        <w:rPr>
          <w:rFonts w:eastAsia="Calibri"/>
          <w:color w:val="000000" w:themeColor="text1"/>
        </w:rPr>
        <w:t>be noted Bossaso, although included in the baseline assessment for protection it was not part of the project area.</w:t>
      </w:r>
      <w:r>
        <w:rPr>
          <w:rFonts w:eastAsia="Calibri"/>
          <w:color w:val="000000" w:themeColor="text1"/>
        </w:rPr>
        <w:t xml:space="preserve"> </w:t>
      </w:r>
      <w:r w:rsidR="002738C4">
        <w:rPr>
          <w:rFonts w:eastAsia="Calibri"/>
          <w:color w:val="000000" w:themeColor="text1"/>
        </w:rPr>
        <w:t>Hence,</w:t>
      </w:r>
      <w:r>
        <w:rPr>
          <w:rFonts w:eastAsia="Calibri"/>
          <w:color w:val="000000" w:themeColor="text1"/>
        </w:rPr>
        <w:t xml:space="preserve"> it is not included in this comparative analysis.</w:t>
      </w:r>
    </w:p>
    <w:p w:rsidR="005467E1" w:rsidRPr="005467E1" w:rsidRDefault="005467E1" w:rsidP="005467E1">
      <w:pPr>
        <w:pStyle w:val="BodyText20"/>
        <w:spacing w:before="0" w:after="0"/>
      </w:pPr>
    </w:p>
    <w:p w:rsidR="005467E1" w:rsidRDefault="005467E1" w:rsidP="005467E1">
      <w:pPr>
        <w:pStyle w:val="BodyText2"/>
        <w:rPr>
          <w:rFonts w:eastAsia="Calibri"/>
          <w:color w:val="000000" w:themeColor="text1"/>
        </w:rPr>
      </w:pPr>
      <w:r>
        <w:rPr>
          <w:rFonts w:eastAsia="Calibri"/>
          <w:color w:val="000000" w:themeColor="text1"/>
        </w:rPr>
        <w:t xml:space="preserve">                       </w:t>
      </w:r>
      <w:r>
        <w:rPr>
          <w:noProof/>
        </w:rPr>
        <w:drawing>
          <wp:inline distT="0" distB="0" distL="0" distR="0">
            <wp:extent cx="4174998" cy="217264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4400" cy="2172334"/>
                    </a:xfrm>
                    <a:prstGeom prst="rect">
                      <a:avLst/>
                    </a:prstGeom>
                    <a:noFill/>
                  </pic:spPr>
                </pic:pic>
              </a:graphicData>
            </a:graphic>
          </wp:inline>
        </w:drawing>
      </w:r>
    </w:p>
    <w:p w:rsidR="005467E1" w:rsidRPr="005467E1" w:rsidRDefault="005467E1" w:rsidP="005467E1">
      <w:pPr>
        <w:pStyle w:val="BodyText20"/>
        <w:rPr>
          <w:b/>
          <w:color w:val="auto"/>
        </w:rPr>
      </w:pPr>
      <w:bookmarkStart w:id="61" w:name="_Toc367407905"/>
      <w:r>
        <w:t xml:space="preserve">                            </w:t>
      </w:r>
      <w:r w:rsidRPr="005467E1">
        <w:rPr>
          <w:b/>
          <w:color w:val="auto"/>
        </w:rPr>
        <w:t xml:space="preserve">Figure </w:t>
      </w:r>
      <w:r w:rsidR="001E4313" w:rsidRPr="005467E1">
        <w:rPr>
          <w:b/>
          <w:color w:val="auto"/>
        </w:rPr>
        <w:fldChar w:fldCharType="begin"/>
      </w:r>
      <w:r w:rsidRPr="005467E1">
        <w:rPr>
          <w:b/>
          <w:color w:val="auto"/>
        </w:rPr>
        <w:instrText xml:space="preserve"> SEQ Figure \* ARABIC </w:instrText>
      </w:r>
      <w:r w:rsidR="001E4313" w:rsidRPr="005467E1">
        <w:rPr>
          <w:b/>
          <w:color w:val="auto"/>
        </w:rPr>
        <w:fldChar w:fldCharType="separate"/>
      </w:r>
      <w:r w:rsidRPr="005467E1">
        <w:rPr>
          <w:b/>
          <w:noProof/>
          <w:color w:val="auto"/>
        </w:rPr>
        <w:t>13</w:t>
      </w:r>
      <w:r w:rsidR="001E4313" w:rsidRPr="005467E1">
        <w:rPr>
          <w:b/>
          <w:color w:val="auto"/>
        </w:rPr>
        <w:fldChar w:fldCharType="end"/>
      </w:r>
      <w:r w:rsidRPr="005467E1">
        <w:rPr>
          <w:b/>
          <w:color w:val="auto"/>
        </w:rPr>
        <w:t>: Changes in percentage of HH that experienced or are aware of GBV</w:t>
      </w:r>
      <w:bookmarkEnd w:id="61"/>
    </w:p>
    <w:p w:rsidR="00D6530C" w:rsidRPr="00D6530C" w:rsidRDefault="00D6530C" w:rsidP="00D6530C">
      <w:pPr>
        <w:pStyle w:val="BodyText20"/>
      </w:pPr>
      <w:r>
        <w:lastRenderedPageBreak/>
        <w:t xml:space="preserve">                           </w:t>
      </w:r>
      <w:r w:rsidRPr="00D6530C">
        <w:rPr>
          <w:noProof/>
        </w:rPr>
        <w:drawing>
          <wp:inline distT="0" distB="0" distL="0" distR="0">
            <wp:extent cx="4028694" cy="2688336"/>
            <wp:effectExtent l="19050" t="0" r="9906" b="0"/>
            <wp:docPr id="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F4B6A" w:rsidRDefault="00EC0493" w:rsidP="003E6113">
      <w:pPr>
        <w:pStyle w:val="Caption"/>
        <w:jc w:val="center"/>
      </w:pPr>
      <w:bookmarkStart w:id="62" w:name="_MON_1439024185"/>
      <w:bookmarkStart w:id="63" w:name="_Toc367407906"/>
      <w:bookmarkEnd w:id="62"/>
      <w:r>
        <w:t xml:space="preserve">Figure </w:t>
      </w:r>
      <w:fldSimple w:instr=" SEQ Figure \* ARABIC ">
        <w:r w:rsidR="003E6113">
          <w:rPr>
            <w:noProof/>
          </w:rPr>
          <w:t>14</w:t>
        </w:r>
      </w:fldSimple>
      <w:r>
        <w:t>: Percentage of women who feel safer</w:t>
      </w:r>
      <w:bookmarkEnd w:id="63"/>
    </w:p>
    <w:p w:rsidR="00540D88" w:rsidRPr="00540D88" w:rsidRDefault="00540D88" w:rsidP="00540D88"/>
    <w:p w:rsidR="00EF4B6A" w:rsidRDefault="00EF4B6A" w:rsidP="005C7946">
      <w:pPr>
        <w:pStyle w:val="BodyText"/>
      </w:pPr>
      <w:r w:rsidRPr="00EF4B6A">
        <w:rPr>
          <w:b/>
        </w:rPr>
        <w:t>Indicator:</w:t>
      </w:r>
      <w:r>
        <w:t xml:space="preserve"> </w:t>
      </w:r>
      <w:r w:rsidRPr="00B568F7">
        <w:t>8 workshops held for clan elders on protection and the rights of IDPs</w:t>
      </w:r>
      <w:r>
        <w:t xml:space="preserve"> and women</w:t>
      </w:r>
      <w:r w:rsidRPr="00B568F7">
        <w:t>, with clearly agreed follow up plans</w:t>
      </w:r>
    </w:p>
    <w:p w:rsidR="00E84D0C" w:rsidRDefault="00316459" w:rsidP="00FE61B4">
      <w:pPr>
        <w:pStyle w:val="BodyText2"/>
        <w:rPr>
          <w:rFonts w:eastAsia="Calibri"/>
        </w:rPr>
      </w:pPr>
      <w:r w:rsidRPr="00060137">
        <w:t>A d</w:t>
      </w:r>
      <w:r w:rsidR="00E94157" w:rsidRPr="00060137">
        <w:t xml:space="preserve">esk review of project </w:t>
      </w:r>
      <w:r w:rsidR="00B46F40">
        <w:t>documents</w:t>
      </w:r>
      <w:r w:rsidR="00E94157" w:rsidRPr="00060137">
        <w:t xml:space="preserve"> and </w:t>
      </w:r>
      <w:r w:rsidR="00B46F40">
        <w:t xml:space="preserve">key informant </w:t>
      </w:r>
      <w:r w:rsidR="00E94157" w:rsidRPr="00060137">
        <w:t xml:space="preserve">interviews with the project team revealed that all the planned 8 </w:t>
      </w:r>
      <w:r w:rsidR="0007792E" w:rsidRPr="00060137">
        <w:t xml:space="preserve">sensitization </w:t>
      </w:r>
      <w:r w:rsidR="00E94157" w:rsidRPr="00060137">
        <w:t xml:space="preserve">workshops </w:t>
      </w:r>
      <w:r w:rsidR="0007792E" w:rsidRPr="00060137">
        <w:t xml:space="preserve">and meetings </w:t>
      </w:r>
      <w:r w:rsidR="00E94157" w:rsidRPr="00060137">
        <w:t>on IDP P</w:t>
      </w:r>
      <w:r w:rsidR="00E94157" w:rsidRPr="00060137">
        <w:rPr>
          <w:rFonts w:eastAsia="Calibri"/>
        </w:rPr>
        <w:t>rotection and Rights were conducted.</w:t>
      </w:r>
      <w:r w:rsidR="0007792E" w:rsidRPr="00060137">
        <w:rPr>
          <w:rFonts w:eastAsia="Calibri"/>
        </w:rPr>
        <w:t xml:space="preserve"> </w:t>
      </w:r>
      <w:r w:rsidR="00740832">
        <w:rPr>
          <w:rFonts w:eastAsia="Calibri"/>
        </w:rPr>
        <w:t xml:space="preserve">This was </w:t>
      </w:r>
      <w:r w:rsidR="003F7123">
        <w:rPr>
          <w:rFonts w:eastAsia="Calibri"/>
        </w:rPr>
        <w:t>successfully implemented as planned by the project considering</w:t>
      </w:r>
      <w:r w:rsidR="00740832">
        <w:rPr>
          <w:rFonts w:eastAsia="Calibri"/>
        </w:rPr>
        <w:t xml:space="preserve"> </w:t>
      </w:r>
      <w:r w:rsidR="003F7123">
        <w:rPr>
          <w:rFonts w:eastAsia="Calibri"/>
        </w:rPr>
        <w:t xml:space="preserve">there were </w:t>
      </w:r>
      <w:r w:rsidR="00740832">
        <w:rPr>
          <w:rFonts w:eastAsia="Calibri"/>
        </w:rPr>
        <w:t xml:space="preserve">no such workshops and meetings reported during the baseline assessment. </w:t>
      </w:r>
      <w:r w:rsidR="003E027F">
        <w:rPr>
          <w:rFonts w:eastAsia="Calibri"/>
        </w:rPr>
        <w:t>The meetings and workshops were attended by a</w:t>
      </w:r>
      <w:r w:rsidR="0007792E" w:rsidRPr="00060137">
        <w:rPr>
          <w:rFonts w:eastAsia="Calibri"/>
        </w:rPr>
        <w:t xml:space="preserve"> total </w:t>
      </w:r>
      <w:r w:rsidR="003E027F">
        <w:rPr>
          <w:rFonts w:eastAsia="Calibri"/>
        </w:rPr>
        <w:t xml:space="preserve">210 participants who included </w:t>
      </w:r>
      <w:r w:rsidR="0007792E" w:rsidRPr="00060137">
        <w:rPr>
          <w:rFonts w:eastAsia="Calibri"/>
        </w:rPr>
        <w:t xml:space="preserve">traditional </w:t>
      </w:r>
      <w:r w:rsidR="003E027F">
        <w:rPr>
          <w:rFonts w:eastAsia="Calibri"/>
        </w:rPr>
        <w:t xml:space="preserve">and </w:t>
      </w:r>
      <w:r w:rsidR="003E027F" w:rsidRPr="00060137">
        <w:rPr>
          <w:rFonts w:eastAsia="Calibri"/>
        </w:rPr>
        <w:t>religious</w:t>
      </w:r>
      <w:r w:rsidR="0007792E" w:rsidRPr="00060137">
        <w:rPr>
          <w:rFonts w:eastAsia="Calibri"/>
        </w:rPr>
        <w:t xml:space="preserve"> leaders, </w:t>
      </w:r>
      <w:r w:rsidR="003E027F">
        <w:rPr>
          <w:rFonts w:eastAsia="Calibri"/>
        </w:rPr>
        <w:t xml:space="preserve">representatives of </w:t>
      </w:r>
      <w:r w:rsidR="00FF25FF" w:rsidRPr="00060137">
        <w:rPr>
          <w:rFonts w:eastAsia="Calibri"/>
        </w:rPr>
        <w:t>c</w:t>
      </w:r>
      <w:r w:rsidR="0007792E" w:rsidRPr="00060137">
        <w:rPr>
          <w:rFonts w:eastAsia="Calibri"/>
        </w:rPr>
        <w:t>amp committee</w:t>
      </w:r>
      <w:r w:rsidR="003E027F">
        <w:rPr>
          <w:rFonts w:eastAsia="Calibri"/>
        </w:rPr>
        <w:t>s</w:t>
      </w:r>
      <w:r w:rsidR="0007792E" w:rsidRPr="00060137">
        <w:rPr>
          <w:rFonts w:eastAsia="Calibri"/>
        </w:rPr>
        <w:t xml:space="preserve"> </w:t>
      </w:r>
      <w:r w:rsidR="003E027F">
        <w:rPr>
          <w:rFonts w:eastAsia="Calibri"/>
        </w:rPr>
        <w:t>from all the 8 targeted camps and representatives</w:t>
      </w:r>
      <w:r w:rsidR="0007792E" w:rsidRPr="00060137">
        <w:rPr>
          <w:rFonts w:eastAsia="Calibri"/>
        </w:rPr>
        <w:t xml:space="preserve"> </w:t>
      </w:r>
      <w:r w:rsidR="003E027F">
        <w:rPr>
          <w:rFonts w:eastAsia="Calibri"/>
        </w:rPr>
        <w:t xml:space="preserve">from </w:t>
      </w:r>
      <w:r w:rsidR="0007792E" w:rsidRPr="00060137">
        <w:rPr>
          <w:rFonts w:eastAsia="Calibri"/>
        </w:rPr>
        <w:t>local authorities</w:t>
      </w:r>
      <w:r w:rsidR="003E027F">
        <w:rPr>
          <w:rFonts w:eastAsia="Calibri"/>
        </w:rPr>
        <w:t>.</w:t>
      </w:r>
      <w:r w:rsidR="0007792E" w:rsidRPr="00060137">
        <w:rPr>
          <w:rFonts w:eastAsia="Calibri"/>
        </w:rPr>
        <w:t xml:space="preserve"> </w:t>
      </w:r>
      <w:r w:rsidR="002738C4">
        <w:rPr>
          <w:rFonts w:eastAsia="Calibri"/>
        </w:rPr>
        <w:t xml:space="preserve">Representatives </w:t>
      </w:r>
      <w:r w:rsidR="0007792E" w:rsidRPr="00060137">
        <w:rPr>
          <w:rFonts w:eastAsia="Calibri"/>
        </w:rPr>
        <w:t xml:space="preserve">from other </w:t>
      </w:r>
      <w:r w:rsidR="00E84D0C">
        <w:rPr>
          <w:rFonts w:eastAsia="Calibri"/>
        </w:rPr>
        <w:t xml:space="preserve">development </w:t>
      </w:r>
      <w:r w:rsidR="0007792E" w:rsidRPr="00060137">
        <w:rPr>
          <w:rFonts w:eastAsia="Calibri"/>
        </w:rPr>
        <w:t xml:space="preserve">agencies </w:t>
      </w:r>
      <w:r w:rsidR="003E027F">
        <w:rPr>
          <w:rFonts w:eastAsia="Calibri"/>
        </w:rPr>
        <w:t xml:space="preserve">that are </w:t>
      </w:r>
      <w:r w:rsidR="0007792E" w:rsidRPr="00060137">
        <w:rPr>
          <w:rFonts w:eastAsia="Calibri"/>
        </w:rPr>
        <w:t xml:space="preserve">implementing </w:t>
      </w:r>
      <w:r w:rsidR="00E84D0C">
        <w:rPr>
          <w:rFonts w:eastAsia="Calibri"/>
        </w:rPr>
        <w:t xml:space="preserve">IDP </w:t>
      </w:r>
      <w:r w:rsidR="0007792E" w:rsidRPr="00060137">
        <w:rPr>
          <w:rFonts w:eastAsia="Calibri"/>
        </w:rPr>
        <w:t xml:space="preserve">protection activities </w:t>
      </w:r>
      <w:r w:rsidR="002738C4">
        <w:rPr>
          <w:rFonts w:eastAsia="Calibri"/>
        </w:rPr>
        <w:t>also attended</w:t>
      </w:r>
      <w:r w:rsidR="00E84D0C">
        <w:rPr>
          <w:rFonts w:eastAsia="Calibri"/>
        </w:rPr>
        <w:t xml:space="preserve">. They included the </w:t>
      </w:r>
      <w:r w:rsidR="003E027F" w:rsidRPr="00060137">
        <w:rPr>
          <w:rFonts w:eastAsia="Calibri"/>
        </w:rPr>
        <w:t>Norwegian</w:t>
      </w:r>
      <w:r w:rsidR="00376656" w:rsidRPr="00060137">
        <w:rPr>
          <w:rFonts w:eastAsia="Calibri"/>
        </w:rPr>
        <w:t xml:space="preserve"> </w:t>
      </w:r>
      <w:r w:rsidR="0007792E" w:rsidRPr="00060137">
        <w:rPr>
          <w:rFonts w:eastAsia="Calibri"/>
        </w:rPr>
        <w:t>R</w:t>
      </w:r>
      <w:r w:rsidR="00376656" w:rsidRPr="00060137">
        <w:rPr>
          <w:rFonts w:eastAsia="Calibri"/>
        </w:rPr>
        <w:t xml:space="preserve">efugee </w:t>
      </w:r>
      <w:r w:rsidR="0007792E" w:rsidRPr="00060137">
        <w:rPr>
          <w:rFonts w:eastAsia="Calibri"/>
        </w:rPr>
        <w:t>C</w:t>
      </w:r>
      <w:r w:rsidR="00376656" w:rsidRPr="00060137">
        <w:rPr>
          <w:rFonts w:eastAsia="Calibri"/>
        </w:rPr>
        <w:t>ouncil</w:t>
      </w:r>
      <w:r w:rsidR="0007792E" w:rsidRPr="00060137">
        <w:rPr>
          <w:rFonts w:eastAsia="Calibri"/>
        </w:rPr>
        <w:t xml:space="preserve"> </w:t>
      </w:r>
      <w:r w:rsidR="005751ED" w:rsidRPr="00060137">
        <w:rPr>
          <w:rFonts w:eastAsia="Calibri"/>
        </w:rPr>
        <w:t xml:space="preserve">(NRC) </w:t>
      </w:r>
      <w:r w:rsidR="0007792E" w:rsidRPr="00060137">
        <w:rPr>
          <w:rFonts w:eastAsia="Calibri"/>
        </w:rPr>
        <w:t>and I</w:t>
      </w:r>
      <w:r w:rsidR="005751ED" w:rsidRPr="00060137">
        <w:rPr>
          <w:rFonts w:eastAsia="Calibri"/>
        </w:rPr>
        <w:t xml:space="preserve">nternational </w:t>
      </w:r>
      <w:r w:rsidR="0007792E" w:rsidRPr="00060137">
        <w:rPr>
          <w:rFonts w:eastAsia="Calibri"/>
        </w:rPr>
        <w:t>R</w:t>
      </w:r>
      <w:r w:rsidR="005751ED" w:rsidRPr="00060137">
        <w:rPr>
          <w:rFonts w:eastAsia="Calibri"/>
        </w:rPr>
        <w:t>escue Committee (IR</w:t>
      </w:r>
      <w:r w:rsidR="0007792E" w:rsidRPr="00060137">
        <w:rPr>
          <w:rFonts w:eastAsia="Calibri"/>
        </w:rPr>
        <w:t>C</w:t>
      </w:r>
      <w:r w:rsidR="005751ED" w:rsidRPr="00060137">
        <w:rPr>
          <w:rFonts w:eastAsia="Calibri"/>
        </w:rPr>
        <w:t>)</w:t>
      </w:r>
      <w:r w:rsidR="003E027F">
        <w:rPr>
          <w:rFonts w:eastAsia="Calibri"/>
        </w:rPr>
        <w:t>.</w:t>
      </w:r>
      <w:r w:rsidR="00E94157" w:rsidRPr="00060137">
        <w:rPr>
          <w:rFonts w:eastAsia="Calibri"/>
        </w:rPr>
        <w:t xml:space="preserve"> </w:t>
      </w:r>
      <w:r w:rsidR="00E84D0C">
        <w:rPr>
          <w:rFonts w:eastAsia="Calibri"/>
        </w:rPr>
        <w:t>Ta</w:t>
      </w:r>
      <w:r w:rsidR="00E84D0C" w:rsidRPr="00060137">
        <w:rPr>
          <w:rFonts w:eastAsia="Calibri"/>
        </w:rPr>
        <w:t>ble 1</w:t>
      </w:r>
      <w:r w:rsidR="003E6113">
        <w:rPr>
          <w:rFonts w:eastAsia="Calibri"/>
        </w:rPr>
        <w:t>2</w:t>
      </w:r>
      <w:r w:rsidR="00E84D0C" w:rsidRPr="00060137">
        <w:rPr>
          <w:rFonts w:eastAsia="Calibri"/>
        </w:rPr>
        <w:t xml:space="preserve"> below</w:t>
      </w:r>
      <w:r w:rsidR="00E84D0C">
        <w:rPr>
          <w:rFonts w:eastAsia="Calibri"/>
        </w:rPr>
        <w:t xml:space="preserve"> shows the number of meetings and workshops held per project area</w:t>
      </w:r>
      <w:r w:rsidR="007E1F8B">
        <w:rPr>
          <w:rFonts w:eastAsia="Calibri"/>
        </w:rPr>
        <w:t xml:space="preserve"> and the number of participants</w:t>
      </w:r>
      <w:r w:rsidR="00E84D0C">
        <w:rPr>
          <w:rFonts w:eastAsia="Calibri"/>
        </w:rPr>
        <w:t>.</w:t>
      </w:r>
    </w:p>
    <w:p w:rsidR="00FE61B4" w:rsidRDefault="00E84D0C" w:rsidP="00FE61B4">
      <w:pPr>
        <w:pStyle w:val="BodyText2"/>
        <w:rPr>
          <w:rFonts w:eastAsia="Calibri"/>
        </w:rPr>
      </w:pPr>
      <w:r w:rsidRPr="00060137">
        <w:rPr>
          <w:rFonts w:eastAsia="Calibri"/>
        </w:rPr>
        <w:t>During the workshops</w:t>
      </w:r>
      <w:r w:rsidR="007656F5">
        <w:rPr>
          <w:rFonts w:eastAsia="Calibri"/>
        </w:rPr>
        <w:t xml:space="preserve"> and meetings</w:t>
      </w:r>
      <w:r w:rsidRPr="00060137">
        <w:rPr>
          <w:rFonts w:eastAsia="Calibri"/>
        </w:rPr>
        <w:t xml:space="preserve">, participants were trained </w:t>
      </w:r>
      <w:r w:rsidR="007656F5">
        <w:rPr>
          <w:rFonts w:eastAsia="Calibri"/>
        </w:rPr>
        <w:t xml:space="preserve">IDP rights and how to </w:t>
      </w:r>
      <w:r w:rsidRPr="00060137">
        <w:rPr>
          <w:rFonts w:eastAsia="Calibri"/>
        </w:rPr>
        <w:t xml:space="preserve">ensure that </w:t>
      </w:r>
      <w:r w:rsidR="007E1F8B" w:rsidRPr="00060137">
        <w:rPr>
          <w:rFonts w:eastAsia="Calibri"/>
        </w:rPr>
        <w:t>these right</w:t>
      </w:r>
      <w:r w:rsidR="007E1F8B">
        <w:rPr>
          <w:rFonts w:eastAsia="Calibri"/>
        </w:rPr>
        <w:t>s</w:t>
      </w:r>
      <w:r w:rsidRPr="00060137">
        <w:rPr>
          <w:rFonts w:eastAsia="Calibri"/>
        </w:rPr>
        <w:t xml:space="preserve"> a</w:t>
      </w:r>
      <w:r w:rsidR="007E1F8B">
        <w:rPr>
          <w:rFonts w:eastAsia="Calibri"/>
        </w:rPr>
        <w:t>re</w:t>
      </w:r>
      <w:r w:rsidRPr="00060137">
        <w:rPr>
          <w:rFonts w:eastAsia="Calibri"/>
        </w:rPr>
        <w:t xml:space="preserve"> protected</w:t>
      </w:r>
      <w:r w:rsidR="007656F5">
        <w:rPr>
          <w:rFonts w:eastAsia="Calibri"/>
        </w:rPr>
        <w:t xml:space="preserve">. They provide an avenue for developing linkages and </w:t>
      </w:r>
      <w:r w:rsidRPr="00060137">
        <w:rPr>
          <w:rFonts w:eastAsia="Calibri"/>
        </w:rPr>
        <w:t>relations</w:t>
      </w:r>
      <w:r w:rsidR="007E1F8B">
        <w:rPr>
          <w:rFonts w:eastAsia="Calibri"/>
        </w:rPr>
        <w:t>hips</w:t>
      </w:r>
      <w:r w:rsidRPr="00060137">
        <w:rPr>
          <w:rFonts w:eastAsia="Calibri"/>
        </w:rPr>
        <w:t xml:space="preserve"> between IDP committees, host representatives, local leaders and humanitarian aid workers</w:t>
      </w:r>
      <w:r w:rsidR="007656F5">
        <w:rPr>
          <w:rFonts w:eastAsia="Calibri"/>
        </w:rPr>
        <w:t xml:space="preserve"> and </w:t>
      </w:r>
      <w:r>
        <w:rPr>
          <w:rFonts w:eastAsia="Calibri"/>
        </w:rPr>
        <w:t>influenc</w:t>
      </w:r>
      <w:r w:rsidR="007656F5">
        <w:rPr>
          <w:rFonts w:eastAsia="Calibri"/>
        </w:rPr>
        <w:t xml:space="preserve">ing service providers e.g. the local government </w:t>
      </w:r>
      <w:r w:rsidR="00E77B17" w:rsidRPr="00060137">
        <w:rPr>
          <w:rFonts w:eastAsia="Calibri"/>
        </w:rPr>
        <w:t xml:space="preserve">to take-up </w:t>
      </w:r>
      <w:r w:rsidR="00E86E19" w:rsidRPr="00060137">
        <w:rPr>
          <w:rFonts w:eastAsia="Calibri"/>
        </w:rPr>
        <w:t xml:space="preserve">their roles </w:t>
      </w:r>
      <w:r w:rsidR="007656F5">
        <w:rPr>
          <w:rFonts w:eastAsia="Calibri"/>
        </w:rPr>
        <w:t xml:space="preserve">in </w:t>
      </w:r>
      <w:r w:rsidR="00E86E19" w:rsidRPr="00060137">
        <w:rPr>
          <w:rFonts w:eastAsia="Calibri"/>
        </w:rPr>
        <w:t>protecting IDPs</w:t>
      </w:r>
      <w:r w:rsidR="00E77B17" w:rsidRPr="00060137">
        <w:rPr>
          <w:rFonts w:eastAsia="Calibri"/>
        </w:rPr>
        <w:t xml:space="preserve">. </w:t>
      </w:r>
      <w:r w:rsidR="007E1F8B">
        <w:rPr>
          <w:rFonts w:eastAsia="Calibri"/>
        </w:rPr>
        <w:t xml:space="preserve">Furthermore, the workshop </w:t>
      </w:r>
      <w:r w:rsidR="00B151B6">
        <w:rPr>
          <w:rFonts w:eastAsia="Calibri"/>
        </w:rPr>
        <w:t xml:space="preserve">and meetings </w:t>
      </w:r>
      <w:r w:rsidR="007E1F8B">
        <w:rPr>
          <w:rFonts w:eastAsia="Calibri"/>
        </w:rPr>
        <w:t xml:space="preserve">provided </w:t>
      </w:r>
      <w:r w:rsidR="00B151B6">
        <w:rPr>
          <w:rFonts w:eastAsia="Calibri"/>
        </w:rPr>
        <w:t xml:space="preserve">an </w:t>
      </w:r>
      <w:r w:rsidR="007E1F8B">
        <w:rPr>
          <w:rFonts w:eastAsia="Calibri"/>
        </w:rPr>
        <w:t xml:space="preserve">opportunity </w:t>
      </w:r>
      <w:r w:rsidR="00B151B6">
        <w:rPr>
          <w:rFonts w:eastAsia="Calibri"/>
        </w:rPr>
        <w:t xml:space="preserve">for </w:t>
      </w:r>
      <w:r w:rsidR="007E1F8B">
        <w:rPr>
          <w:rFonts w:eastAsia="Calibri"/>
        </w:rPr>
        <w:t>discussi</w:t>
      </w:r>
      <w:r w:rsidR="00B151B6">
        <w:rPr>
          <w:rFonts w:eastAsia="Calibri"/>
        </w:rPr>
        <w:t>ng</w:t>
      </w:r>
      <w:r w:rsidR="007E1F8B">
        <w:rPr>
          <w:rFonts w:eastAsia="Calibri"/>
        </w:rPr>
        <w:t xml:space="preserve"> and resolving i</w:t>
      </w:r>
      <w:r w:rsidR="00060137">
        <w:rPr>
          <w:rFonts w:eastAsia="Calibri"/>
        </w:rPr>
        <w:t xml:space="preserve">ssues </w:t>
      </w:r>
      <w:r w:rsidR="007E1F8B">
        <w:rPr>
          <w:rFonts w:eastAsia="Calibri"/>
        </w:rPr>
        <w:t xml:space="preserve">and concerns </w:t>
      </w:r>
      <w:r>
        <w:rPr>
          <w:rFonts w:eastAsia="Calibri"/>
        </w:rPr>
        <w:t>relat</w:t>
      </w:r>
      <w:r w:rsidR="007E1F8B">
        <w:rPr>
          <w:rFonts w:eastAsia="Calibri"/>
        </w:rPr>
        <w:t>ed</w:t>
      </w:r>
      <w:r>
        <w:rPr>
          <w:rFonts w:eastAsia="Calibri"/>
        </w:rPr>
        <w:t xml:space="preserve"> to </w:t>
      </w:r>
      <w:r w:rsidR="00B151B6">
        <w:rPr>
          <w:rFonts w:eastAsia="Calibri"/>
        </w:rPr>
        <w:t xml:space="preserve">the implementation of </w:t>
      </w:r>
      <w:r w:rsidR="007E1F8B">
        <w:rPr>
          <w:rFonts w:eastAsia="Calibri"/>
        </w:rPr>
        <w:t>overall</w:t>
      </w:r>
      <w:r w:rsidR="00B151B6">
        <w:rPr>
          <w:rFonts w:eastAsia="Calibri"/>
        </w:rPr>
        <w:t>.</w:t>
      </w:r>
      <w:r w:rsidR="007E1F8B">
        <w:rPr>
          <w:rFonts w:eastAsia="Calibri"/>
        </w:rPr>
        <w:t xml:space="preserve"> Action </w:t>
      </w:r>
      <w:r w:rsidR="00060137">
        <w:rPr>
          <w:rFonts w:eastAsia="Calibri"/>
        </w:rPr>
        <w:t xml:space="preserve">plans developed </w:t>
      </w:r>
      <w:r w:rsidR="00B151B6">
        <w:rPr>
          <w:rFonts w:eastAsia="Calibri"/>
        </w:rPr>
        <w:t xml:space="preserve">which were </w:t>
      </w:r>
      <w:r w:rsidR="007E1F8B">
        <w:rPr>
          <w:rFonts w:eastAsia="Calibri"/>
        </w:rPr>
        <w:t>followed-up during subsequent meetings and workshops.</w:t>
      </w:r>
      <w:r w:rsidR="00060137">
        <w:rPr>
          <w:rFonts w:eastAsia="Calibri"/>
        </w:rPr>
        <w:t xml:space="preserve">  </w:t>
      </w:r>
    </w:p>
    <w:p w:rsidR="003E6113" w:rsidRPr="003E6113" w:rsidRDefault="003E6113" w:rsidP="003E6113">
      <w:pPr>
        <w:pStyle w:val="BodyText20"/>
      </w:pPr>
    </w:p>
    <w:p w:rsidR="00B45AE7" w:rsidRDefault="00B45AE7" w:rsidP="00D174C9">
      <w:pPr>
        <w:pStyle w:val="Caption"/>
      </w:pPr>
      <w:bookmarkStart w:id="64" w:name="_Toc367407874"/>
      <w:r>
        <w:t xml:space="preserve">Table </w:t>
      </w:r>
      <w:fldSimple w:instr=" SEQ Table \* ARABIC ">
        <w:r w:rsidR="003E6113">
          <w:rPr>
            <w:noProof/>
          </w:rPr>
          <w:t>12</w:t>
        </w:r>
      </w:fldSimple>
      <w:r>
        <w:t xml:space="preserve">: Number of </w:t>
      </w:r>
      <w:r w:rsidR="00F201A3">
        <w:t>S</w:t>
      </w:r>
      <w:r>
        <w:t xml:space="preserve">ensitization workshop and meetings and </w:t>
      </w:r>
      <w:r w:rsidR="00F201A3">
        <w:t xml:space="preserve">the </w:t>
      </w:r>
      <w:r>
        <w:t>participants</w:t>
      </w:r>
      <w:bookmarkEnd w:id="64"/>
    </w:p>
    <w:tbl>
      <w:tblPr>
        <w:tblW w:w="8436" w:type="dxa"/>
        <w:tblInd w:w="108" w:type="dxa"/>
        <w:tblBorders>
          <w:top w:val="single" w:sz="8" w:space="0" w:color="F0AD00"/>
          <w:left w:val="single" w:sz="8" w:space="0" w:color="F0AD00"/>
          <w:bottom w:val="single" w:sz="8" w:space="0" w:color="F0AD00"/>
          <w:right w:val="single" w:sz="8" w:space="0" w:color="F0AD00"/>
        </w:tblBorders>
        <w:tblLayout w:type="fixed"/>
        <w:tblLook w:val="0420"/>
      </w:tblPr>
      <w:tblGrid>
        <w:gridCol w:w="1350"/>
        <w:gridCol w:w="1080"/>
        <w:gridCol w:w="1350"/>
        <w:gridCol w:w="1170"/>
        <w:gridCol w:w="1170"/>
        <w:gridCol w:w="1170"/>
        <w:gridCol w:w="1146"/>
      </w:tblGrid>
      <w:tr w:rsidR="0007792E" w:rsidRPr="000F2FD0" w:rsidTr="003F7123">
        <w:trPr>
          <w:trHeight w:val="260"/>
          <w:tblHeader/>
        </w:trPr>
        <w:tc>
          <w:tcPr>
            <w:tcW w:w="1350" w:type="dxa"/>
            <w:tcBorders>
              <w:left w:val="single" w:sz="12" w:space="0" w:color="FABF8F"/>
              <w:bottom w:val="single" w:sz="12" w:space="0" w:color="FABF8F"/>
              <w:right w:val="single" w:sz="12" w:space="0" w:color="FABF8F"/>
            </w:tcBorders>
            <w:shd w:val="clear" w:color="auto" w:fill="F0AD00"/>
            <w:hideMark/>
          </w:tcPr>
          <w:p w:rsidR="0007792E" w:rsidRPr="00666BEA" w:rsidRDefault="0007792E" w:rsidP="003F7123">
            <w:pPr>
              <w:pStyle w:val="BodyText3"/>
              <w:jc w:val="center"/>
              <w:rPr>
                <w:b/>
                <w:bCs/>
                <w:color w:val="FFFFFF"/>
                <w:sz w:val="20"/>
                <w:szCs w:val="20"/>
              </w:rPr>
            </w:pPr>
            <w:r w:rsidRPr="00666BEA">
              <w:rPr>
                <w:b/>
                <w:bCs/>
                <w:color w:val="FFFFFF"/>
                <w:sz w:val="20"/>
                <w:szCs w:val="20"/>
              </w:rPr>
              <w:t>District</w:t>
            </w:r>
          </w:p>
        </w:tc>
        <w:tc>
          <w:tcPr>
            <w:tcW w:w="2430" w:type="dxa"/>
            <w:gridSpan w:val="2"/>
            <w:tcBorders>
              <w:left w:val="single" w:sz="12" w:space="0" w:color="FABF8F"/>
              <w:bottom w:val="single" w:sz="12" w:space="0" w:color="FABF8F"/>
              <w:right w:val="single" w:sz="12" w:space="0" w:color="FABF8F"/>
            </w:tcBorders>
            <w:shd w:val="clear" w:color="auto" w:fill="F0AD00"/>
            <w:hideMark/>
          </w:tcPr>
          <w:p w:rsidR="0007792E" w:rsidRPr="00666BEA" w:rsidRDefault="0007792E" w:rsidP="003F7123">
            <w:pPr>
              <w:pStyle w:val="BodyText3"/>
              <w:jc w:val="center"/>
              <w:rPr>
                <w:b/>
                <w:bCs/>
                <w:color w:val="FFFFFF"/>
                <w:sz w:val="20"/>
                <w:szCs w:val="20"/>
              </w:rPr>
            </w:pPr>
            <w:r w:rsidRPr="00666BEA">
              <w:rPr>
                <w:b/>
                <w:bCs/>
                <w:color w:val="FFFFFF"/>
                <w:sz w:val="20"/>
                <w:szCs w:val="20"/>
              </w:rPr>
              <w:t>Sensitization meeting</w:t>
            </w:r>
          </w:p>
        </w:tc>
        <w:tc>
          <w:tcPr>
            <w:tcW w:w="2340" w:type="dxa"/>
            <w:gridSpan w:val="2"/>
            <w:tcBorders>
              <w:left w:val="single" w:sz="12" w:space="0" w:color="FABF8F"/>
              <w:bottom w:val="single" w:sz="12" w:space="0" w:color="FABF8F"/>
              <w:right w:val="single" w:sz="12" w:space="0" w:color="FABF8F"/>
            </w:tcBorders>
            <w:shd w:val="clear" w:color="auto" w:fill="F0AD00"/>
            <w:hideMark/>
          </w:tcPr>
          <w:p w:rsidR="0007792E" w:rsidRPr="00666BEA" w:rsidRDefault="0007792E" w:rsidP="003F7123">
            <w:pPr>
              <w:pStyle w:val="BodyText3"/>
              <w:jc w:val="center"/>
              <w:rPr>
                <w:b/>
                <w:bCs/>
                <w:color w:val="FFFFFF"/>
                <w:sz w:val="20"/>
                <w:szCs w:val="20"/>
              </w:rPr>
            </w:pPr>
            <w:r w:rsidRPr="00666BEA">
              <w:rPr>
                <w:b/>
                <w:bCs/>
                <w:color w:val="FFFFFF"/>
                <w:sz w:val="20"/>
                <w:szCs w:val="20"/>
              </w:rPr>
              <w:t>Protection workshop</w:t>
            </w:r>
          </w:p>
        </w:tc>
        <w:tc>
          <w:tcPr>
            <w:tcW w:w="2316" w:type="dxa"/>
            <w:gridSpan w:val="2"/>
            <w:tcBorders>
              <w:left w:val="single" w:sz="12" w:space="0" w:color="FABF8F"/>
              <w:bottom w:val="single" w:sz="12" w:space="0" w:color="FABF8F"/>
              <w:right w:val="single" w:sz="12" w:space="0" w:color="FABF8F"/>
            </w:tcBorders>
            <w:shd w:val="clear" w:color="auto" w:fill="F0AD00"/>
            <w:hideMark/>
          </w:tcPr>
          <w:p w:rsidR="0007792E" w:rsidRPr="00666BEA" w:rsidRDefault="0007792E" w:rsidP="003F7123">
            <w:pPr>
              <w:pStyle w:val="BodyText3"/>
              <w:jc w:val="center"/>
              <w:rPr>
                <w:b/>
                <w:bCs/>
                <w:color w:val="FFFFFF"/>
                <w:sz w:val="20"/>
                <w:szCs w:val="20"/>
              </w:rPr>
            </w:pPr>
            <w:r w:rsidRPr="00666BEA">
              <w:rPr>
                <w:b/>
                <w:bCs/>
                <w:color w:val="FFFFFF"/>
                <w:sz w:val="20"/>
                <w:szCs w:val="20"/>
              </w:rPr>
              <w:t>Totals</w:t>
            </w:r>
          </w:p>
        </w:tc>
      </w:tr>
      <w:tr w:rsidR="00747B88" w:rsidRPr="000F2FD0" w:rsidTr="003F7123">
        <w:trPr>
          <w:trHeight w:val="61"/>
          <w:tblHeader/>
        </w:trPr>
        <w:tc>
          <w:tcPr>
            <w:tcW w:w="1350" w:type="dxa"/>
            <w:tcBorders>
              <w:top w:val="single" w:sz="12" w:space="0" w:color="FABF8F"/>
              <w:left w:val="single" w:sz="12" w:space="0" w:color="FABF8F"/>
              <w:bottom w:val="double" w:sz="2" w:space="0" w:color="FABF8F"/>
              <w:right w:val="single" w:sz="12" w:space="0" w:color="FABF8F"/>
            </w:tcBorders>
            <w:shd w:val="clear" w:color="auto" w:fill="auto"/>
            <w:hideMark/>
          </w:tcPr>
          <w:p w:rsidR="0007792E" w:rsidRPr="00666BEA" w:rsidRDefault="0007792E" w:rsidP="00747B88">
            <w:pPr>
              <w:pStyle w:val="BodyText3"/>
              <w:jc w:val="left"/>
              <w:rPr>
                <w:b/>
                <w:bCs/>
                <w:sz w:val="20"/>
                <w:szCs w:val="20"/>
              </w:rPr>
            </w:pPr>
            <w:r w:rsidRPr="00666BEA">
              <w:rPr>
                <w:b/>
                <w:bCs/>
                <w:sz w:val="20"/>
                <w:szCs w:val="20"/>
              </w:rPr>
              <w:t> </w:t>
            </w:r>
          </w:p>
        </w:tc>
        <w:tc>
          <w:tcPr>
            <w:tcW w:w="1080" w:type="dxa"/>
            <w:tcBorders>
              <w:top w:val="single" w:sz="12" w:space="0" w:color="FABF8F"/>
              <w:left w:val="single" w:sz="12" w:space="0" w:color="FABF8F"/>
              <w:bottom w:val="double" w:sz="2" w:space="0" w:color="FABF8F"/>
              <w:right w:val="single" w:sz="2" w:space="0" w:color="FABF8F"/>
            </w:tcBorders>
            <w:shd w:val="clear" w:color="auto" w:fill="auto"/>
            <w:hideMark/>
          </w:tcPr>
          <w:p w:rsidR="0007792E" w:rsidRPr="00666BEA" w:rsidRDefault="00747B88" w:rsidP="00F77EA9">
            <w:pPr>
              <w:pStyle w:val="BodyText3"/>
              <w:jc w:val="center"/>
              <w:rPr>
                <w:b/>
                <w:bCs/>
                <w:sz w:val="20"/>
                <w:szCs w:val="20"/>
              </w:rPr>
            </w:pPr>
            <w:r w:rsidRPr="00666BEA">
              <w:rPr>
                <w:b/>
                <w:bCs/>
                <w:sz w:val="20"/>
                <w:szCs w:val="20"/>
              </w:rPr>
              <w:t>No of M</w:t>
            </w:r>
            <w:r w:rsidR="0007792E" w:rsidRPr="00666BEA">
              <w:rPr>
                <w:b/>
                <w:bCs/>
                <w:sz w:val="20"/>
                <w:szCs w:val="20"/>
              </w:rPr>
              <w:t>eetings.</w:t>
            </w:r>
          </w:p>
        </w:tc>
        <w:tc>
          <w:tcPr>
            <w:tcW w:w="1350" w:type="dxa"/>
            <w:tcBorders>
              <w:top w:val="single" w:sz="12" w:space="0" w:color="FABF8F"/>
              <w:left w:val="single" w:sz="2" w:space="0" w:color="FABF8F"/>
              <w:bottom w:val="double" w:sz="2" w:space="0" w:color="FABF8F"/>
              <w:right w:val="single" w:sz="12" w:space="0" w:color="FABF8F"/>
            </w:tcBorders>
            <w:shd w:val="clear" w:color="auto" w:fill="auto"/>
            <w:hideMark/>
          </w:tcPr>
          <w:p w:rsidR="0007792E" w:rsidRPr="00666BEA" w:rsidRDefault="0007792E" w:rsidP="00F77EA9">
            <w:pPr>
              <w:pStyle w:val="BodyText3"/>
              <w:jc w:val="center"/>
              <w:rPr>
                <w:b/>
                <w:bCs/>
                <w:sz w:val="20"/>
                <w:szCs w:val="20"/>
              </w:rPr>
            </w:pPr>
            <w:r w:rsidRPr="00666BEA">
              <w:rPr>
                <w:b/>
                <w:bCs/>
                <w:sz w:val="20"/>
                <w:szCs w:val="20"/>
              </w:rPr>
              <w:t xml:space="preserve">No </w:t>
            </w:r>
            <w:r w:rsidR="00747B88" w:rsidRPr="00666BEA">
              <w:rPr>
                <w:b/>
                <w:bCs/>
                <w:sz w:val="20"/>
                <w:szCs w:val="20"/>
              </w:rPr>
              <w:t xml:space="preserve">of </w:t>
            </w:r>
            <w:r w:rsidRPr="00666BEA">
              <w:rPr>
                <w:b/>
                <w:bCs/>
                <w:sz w:val="20"/>
                <w:szCs w:val="20"/>
              </w:rPr>
              <w:t>Participants</w:t>
            </w:r>
          </w:p>
        </w:tc>
        <w:tc>
          <w:tcPr>
            <w:tcW w:w="1170" w:type="dxa"/>
            <w:tcBorders>
              <w:top w:val="single" w:sz="12" w:space="0" w:color="FABF8F"/>
              <w:left w:val="single" w:sz="12" w:space="0" w:color="FABF8F"/>
              <w:bottom w:val="double" w:sz="2" w:space="0" w:color="FABF8F"/>
              <w:right w:val="single" w:sz="2" w:space="0" w:color="FABF8F"/>
            </w:tcBorders>
            <w:shd w:val="clear" w:color="auto" w:fill="auto"/>
            <w:hideMark/>
          </w:tcPr>
          <w:p w:rsidR="0007792E" w:rsidRPr="00666BEA" w:rsidRDefault="0007792E" w:rsidP="00F77EA9">
            <w:pPr>
              <w:pStyle w:val="BodyText3"/>
              <w:jc w:val="center"/>
              <w:rPr>
                <w:b/>
                <w:bCs/>
                <w:sz w:val="20"/>
                <w:szCs w:val="20"/>
              </w:rPr>
            </w:pPr>
            <w:r w:rsidRPr="00666BEA">
              <w:rPr>
                <w:b/>
                <w:bCs/>
                <w:sz w:val="20"/>
                <w:szCs w:val="20"/>
              </w:rPr>
              <w:t xml:space="preserve">No. </w:t>
            </w:r>
            <w:r w:rsidR="00747B88" w:rsidRPr="00666BEA">
              <w:rPr>
                <w:b/>
                <w:bCs/>
                <w:sz w:val="20"/>
                <w:szCs w:val="20"/>
              </w:rPr>
              <w:t>of W</w:t>
            </w:r>
            <w:r w:rsidRPr="00666BEA">
              <w:rPr>
                <w:b/>
                <w:bCs/>
                <w:sz w:val="20"/>
                <w:szCs w:val="20"/>
              </w:rPr>
              <w:t>orkshops</w:t>
            </w:r>
          </w:p>
        </w:tc>
        <w:tc>
          <w:tcPr>
            <w:tcW w:w="1170" w:type="dxa"/>
            <w:tcBorders>
              <w:top w:val="single" w:sz="12" w:space="0" w:color="FABF8F"/>
              <w:left w:val="single" w:sz="2" w:space="0" w:color="FABF8F"/>
              <w:bottom w:val="double" w:sz="2" w:space="0" w:color="FABF8F"/>
              <w:right w:val="single" w:sz="12" w:space="0" w:color="FABF8F"/>
            </w:tcBorders>
            <w:shd w:val="clear" w:color="auto" w:fill="auto"/>
            <w:hideMark/>
          </w:tcPr>
          <w:p w:rsidR="0007792E" w:rsidRPr="00666BEA" w:rsidRDefault="0007792E" w:rsidP="00F77EA9">
            <w:pPr>
              <w:pStyle w:val="BodyText3"/>
              <w:jc w:val="center"/>
              <w:rPr>
                <w:b/>
                <w:bCs/>
                <w:sz w:val="20"/>
                <w:szCs w:val="20"/>
              </w:rPr>
            </w:pPr>
            <w:r w:rsidRPr="00666BEA">
              <w:rPr>
                <w:b/>
                <w:bCs/>
                <w:sz w:val="20"/>
                <w:szCs w:val="20"/>
              </w:rPr>
              <w:t>No</w:t>
            </w:r>
            <w:r w:rsidR="00747B88" w:rsidRPr="00666BEA">
              <w:rPr>
                <w:b/>
                <w:bCs/>
                <w:sz w:val="20"/>
                <w:szCs w:val="20"/>
              </w:rPr>
              <w:t>.</w:t>
            </w:r>
            <w:r w:rsidRPr="00666BEA">
              <w:rPr>
                <w:b/>
                <w:bCs/>
                <w:sz w:val="20"/>
                <w:szCs w:val="20"/>
              </w:rPr>
              <w:t xml:space="preserve"> of Participants</w:t>
            </w:r>
          </w:p>
        </w:tc>
        <w:tc>
          <w:tcPr>
            <w:tcW w:w="1170" w:type="dxa"/>
            <w:tcBorders>
              <w:top w:val="single" w:sz="12" w:space="0" w:color="FABF8F"/>
              <w:left w:val="single" w:sz="12" w:space="0" w:color="FABF8F"/>
              <w:bottom w:val="double" w:sz="2" w:space="0" w:color="FABF8F"/>
              <w:right w:val="single" w:sz="2" w:space="0" w:color="FABF8F"/>
            </w:tcBorders>
            <w:shd w:val="clear" w:color="auto" w:fill="auto"/>
            <w:hideMark/>
          </w:tcPr>
          <w:p w:rsidR="0007792E" w:rsidRPr="00666BEA" w:rsidRDefault="00747B88" w:rsidP="00F77EA9">
            <w:pPr>
              <w:pStyle w:val="BodyText3"/>
              <w:jc w:val="center"/>
              <w:rPr>
                <w:b/>
                <w:bCs/>
                <w:sz w:val="20"/>
                <w:szCs w:val="20"/>
              </w:rPr>
            </w:pPr>
            <w:r w:rsidRPr="00666BEA">
              <w:rPr>
                <w:b/>
                <w:bCs/>
                <w:sz w:val="20"/>
                <w:szCs w:val="20"/>
              </w:rPr>
              <w:t>No. of M</w:t>
            </w:r>
            <w:r w:rsidR="0007792E" w:rsidRPr="00666BEA">
              <w:rPr>
                <w:b/>
                <w:bCs/>
                <w:sz w:val="20"/>
                <w:szCs w:val="20"/>
              </w:rPr>
              <w:t>eetings</w:t>
            </w:r>
          </w:p>
        </w:tc>
        <w:tc>
          <w:tcPr>
            <w:tcW w:w="1146" w:type="dxa"/>
            <w:tcBorders>
              <w:top w:val="single" w:sz="12" w:space="0" w:color="FABF8F"/>
              <w:left w:val="single" w:sz="2" w:space="0" w:color="FABF8F"/>
              <w:bottom w:val="double" w:sz="2" w:space="0" w:color="FABF8F"/>
              <w:right w:val="single" w:sz="12" w:space="0" w:color="FABF8F"/>
            </w:tcBorders>
            <w:shd w:val="clear" w:color="auto" w:fill="auto"/>
            <w:hideMark/>
          </w:tcPr>
          <w:p w:rsidR="0007792E" w:rsidRPr="00666BEA" w:rsidRDefault="00747B88" w:rsidP="00F77EA9">
            <w:pPr>
              <w:pStyle w:val="BodyText3"/>
              <w:jc w:val="center"/>
              <w:rPr>
                <w:b/>
                <w:bCs/>
                <w:sz w:val="20"/>
                <w:szCs w:val="20"/>
              </w:rPr>
            </w:pPr>
            <w:r w:rsidRPr="00666BEA">
              <w:rPr>
                <w:b/>
                <w:bCs/>
                <w:sz w:val="20"/>
                <w:szCs w:val="20"/>
              </w:rPr>
              <w:t>No of W</w:t>
            </w:r>
            <w:r w:rsidR="0007792E" w:rsidRPr="00666BEA">
              <w:rPr>
                <w:b/>
                <w:bCs/>
                <w:sz w:val="20"/>
                <w:szCs w:val="20"/>
              </w:rPr>
              <w:t>orkshops</w:t>
            </w:r>
          </w:p>
        </w:tc>
      </w:tr>
      <w:tr w:rsidR="00747B88" w:rsidRPr="000F2FD0" w:rsidTr="003F7123">
        <w:trPr>
          <w:trHeight w:val="61"/>
        </w:trPr>
        <w:tc>
          <w:tcPr>
            <w:tcW w:w="1350" w:type="dxa"/>
            <w:tcBorders>
              <w:top w:val="double" w:sz="2" w:space="0" w:color="FABF8F"/>
              <w:left w:val="single" w:sz="12" w:space="0" w:color="FABF8F"/>
              <w:bottom w:val="single" w:sz="4" w:space="0" w:color="F79646"/>
              <w:right w:val="single" w:sz="12" w:space="0" w:color="FABF8F"/>
            </w:tcBorders>
            <w:shd w:val="clear" w:color="auto" w:fill="auto"/>
            <w:hideMark/>
          </w:tcPr>
          <w:p w:rsidR="0007792E" w:rsidRPr="00666BEA" w:rsidRDefault="0007792E" w:rsidP="00747B88">
            <w:pPr>
              <w:pStyle w:val="BodyText3"/>
              <w:jc w:val="left"/>
              <w:rPr>
                <w:bCs/>
                <w:sz w:val="20"/>
                <w:szCs w:val="20"/>
              </w:rPr>
            </w:pPr>
            <w:r w:rsidRPr="00666BEA">
              <w:rPr>
                <w:bCs/>
                <w:sz w:val="20"/>
                <w:szCs w:val="20"/>
              </w:rPr>
              <w:t>Garowe</w:t>
            </w:r>
          </w:p>
        </w:tc>
        <w:tc>
          <w:tcPr>
            <w:tcW w:w="1080" w:type="dxa"/>
            <w:tcBorders>
              <w:top w:val="double" w:sz="2" w:space="0" w:color="FABF8F"/>
              <w:left w:val="single" w:sz="12" w:space="0" w:color="FABF8F"/>
              <w:bottom w:val="single" w:sz="4" w:space="0" w:color="F79646"/>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1</w:t>
            </w:r>
          </w:p>
        </w:tc>
        <w:tc>
          <w:tcPr>
            <w:tcW w:w="1350" w:type="dxa"/>
            <w:tcBorders>
              <w:top w:val="double" w:sz="2" w:space="0" w:color="FABF8F"/>
              <w:left w:val="single" w:sz="2" w:space="0" w:color="FABF8F"/>
              <w:bottom w:val="single" w:sz="4" w:space="0" w:color="F79646"/>
              <w:right w:val="single" w:sz="1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25</w:t>
            </w:r>
          </w:p>
        </w:tc>
        <w:tc>
          <w:tcPr>
            <w:tcW w:w="1170" w:type="dxa"/>
            <w:tcBorders>
              <w:top w:val="double" w:sz="2" w:space="0" w:color="FABF8F"/>
              <w:left w:val="single" w:sz="12" w:space="0" w:color="FABF8F"/>
              <w:bottom w:val="single" w:sz="4" w:space="0" w:color="F79646"/>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1</w:t>
            </w:r>
          </w:p>
        </w:tc>
        <w:tc>
          <w:tcPr>
            <w:tcW w:w="1170" w:type="dxa"/>
            <w:tcBorders>
              <w:top w:val="double" w:sz="2" w:space="0" w:color="FABF8F"/>
              <w:left w:val="single" w:sz="2" w:space="0" w:color="FABF8F"/>
              <w:bottom w:val="single" w:sz="4" w:space="0" w:color="F79646"/>
              <w:right w:val="single" w:sz="1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25</w:t>
            </w:r>
          </w:p>
        </w:tc>
        <w:tc>
          <w:tcPr>
            <w:tcW w:w="1170" w:type="dxa"/>
            <w:tcBorders>
              <w:top w:val="double" w:sz="2" w:space="0" w:color="FABF8F"/>
              <w:left w:val="single" w:sz="12" w:space="0" w:color="FABF8F"/>
              <w:bottom w:val="single" w:sz="4" w:space="0" w:color="F79646"/>
              <w:right w:val="single" w:sz="2" w:space="0" w:color="FABF8F"/>
            </w:tcBorders>
            <w:shd w:val="clear" w:color="auto" w:fill="auto"/>
            <w:noWrap/>
            <w:hideMark/>
          </w:tcPr>
          <w:p w:rsidR="0007792E" w:rsidRPr="00666BEA" w:rsidRDefault="0007792E" w:rsidP="00747B88">
            <w:pPr>
              <w:pStyle w:val="BodyText3"/>
              <w:jc w:val="left"/>
              <w:rPr>
                <w:sz w:val="20"/>
                <w:szCs w:val="20"/>
              </w:rPr>
            </w:pPr>
            <w:r w:rsidRPr="00666BEA">
              <w:rPr>
                <w:sz w:val="20"/>
                <w:szCs w:val="20"/>
              </w:rPr>
              <w:t>2</w:t>
            </w:r>
          </w:p>
        </w:tc>
        <w:tc>
          <w:tcPr>
            <w:tcW w:w="1146" w:type="dxa"/>
            <w:tcBorders>
              <w:top w:val="double" w:sz="2" w:space="0" w:color="FABF8F"/>
              <w:left w:val="single" w:sz="2" w:space="0" w:color="FABF8F"/>
              <w:bottom w:val="single" w:sz="4" w:space="0" w:color="F79646"/>
              <w:right w:val="single" w:sz="12" w:space="0" w:color="FABF8F"/>
            </w:tcBorders>
            <w:shd w:val="clear" w:color="auto" w:fill="auto"/>
            <w:noWrap/>
            <w:hideMark/>
          </w:tcPr>
          <w:p w:rsidR="0007792E" w:rsidRPr="00666BEA" w:rsidRDefault="0007792E" w:rsidP="00747B88">
            <w:pPr>
              <w:pStyle w:val="BodyText3"/>
              <w:jc w:val="left"/>
              <w:rPr>
                <w:sz w:val="20"/>
                <w:szCs w:val="20"/>
              </w:rPr>
            </w:pPr>
            <w:r w:rsidRPr="00666BEA">
              <w:rPr>
                <w:sz w:val="20"/>
                <w:szCs w:val="20"/>
              </w:rPr>
              <w:t>50</w:t>
            </w:r>
          </w:p>
        </w:tc>
      </w:tr>
      <w:tr w:rsidR="00747B88" w:rsidRPr="000F2FD0" w:rsidTr="003F7123">
        <w:trPr>
          <w:trHeight w:val="61"/>
        </w:trPr>
        <w:tc>
          <w:tcPr>
            <w:tcW w:w="1350" w:type="dxa"/>
            <w:tcBorders>
              <w:top w:val="single" w:sz="4" w:space="0" w:color="F79646"/>
              <w:left w:val="single" w:sz="12" w:space="0" w:color="FABF8F"/>
              <w:right w:val="single" w:sz="12" w:space="0" w:color="FABF8F"/>
            </w:tcBorders>
            <w:shd w:val="clear" w:color="auto" w:fill="auto"/>
            <w:hideMark/>
          </w:tcPr>
          <w:p w:rsidR="0007792E" w:rsidRPr="00666BEA" w:rsidRDefault="0007792E" w:rsidP="00747B88">
            <w:pPr>
              <w:pStyle w:val="BodyText3"/>
              <w:jc w:val="left"/>
              <w:rPr>
                <w:bCs/>
                <w:sz w:val="20"/>
                <w:szCs w:val="20"/>
              </w:rPr>
            </w:pPr>
            <w:r w:rsidRPr="00666BEA">
              <w:rPr>
                <w:bCs/>
                <w:sz w:val="20"/>
                <w:szCs w:val="20"/>
              </w:rPr>
              <w:t>Qardho</w:t>
            </w:r>
          </w:p>
        </w:tc>
        <w:tc>
          <w:tcPr>
            <w:tcW w:w="1080" w:type="dxa"/>
            <w:tcBorders>
              <w:top w:val="single" w:sz="4" w:space="0" w:color="F79646"/>
              <w:left w:val="single" w:sz="12" w:space="0" w:color="FABF8F"/>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1</w:t>
            </w:r>
          </w:p>
        </w:tc>
        <w:tc>
          <w:tcPr>
            <w:tcW w:w="1350" w:type="dxa"/>
            <w:tcBorders>
              <w:top w:val="single" w:sz="4" w:space="0" w:color="F79646"/>
              <w:left w:val="single" w:sz="2" w:space="0" w:color="FABF8F"/>
              <w:right w:val="single" w:sz="1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20</w:t>
            </w:r>
          </w:p>
        </w:tc>
        <w:tc>
          <w:tcPr>
            <w:tcW w:w="1170" w:type="dxa"/>
            <w:tcBorders>
              <w:top w:val="single" w:sz="4" w:space="0" w:color="F79646"/>
              <w:left w:val="single" w:sz="12" w:space="0" w:color="FABF8F"/>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1</w:t>
            </w:r>
          </w:p>
        </w:tc>
        <w:tc>
          <w:tcPr>
            <w:tcW w:w="1170" w:type="dxa"/>
            <w:tcBorders>
              <w:top w:val="single" w:sz="4" w:space="0" w:color="F79646"/>
              <w:left w:val="single" w:sz="2" w:space="0" w:color="FABF8F"/>
              <w:right w:val="single" w:sz="1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20</w:t>
            </w:r>
          </w:p>
        </w:tc>
        <w:tc>
          <w:tcPr>
            <w:tcW w:w="1170" w:type="dxa"/>
            <w:tcBorders>
              <w:top w:val="single" w:sz="4" w:space="0" w:color="F79646"/>
              <w:left w:val="single" w:sz="12" w:space="0" w:color="FABF8F"/>
              <w:right w:val="single" w:sz="2" w:space="0" w:color="FABF8F"/>
            </w:tcBorders>
            <w:shd w:val="clear" w:color="auto" w:fill="auto"/>
            <w:noWrap/>
            <w:hideMark/>
          </w:tcPr>
          <w:p w:rsidR="0007792E" w:rsidRPr="00666BEA" w:rsidRDefault="0007792E" w:rsidP="00747B88">
            <w:pPr>
              <w:pStyle w:val="BodyText3"/>
              <w:jc w:val="left"/>
              <w:rPr>
                <w:sz w:val="20"/>
                <w:szCs w:val="20"/>
              </w:rPr>
            </w:pPr>
            <w:r w:rsidRPr="00666BEA">
              <w:rPr>
                <w:sz w:val="20"/>
                <w:szCs w:val="20"/>
              </w:rPr>
              <w:t>2</w:t>
            </w:r>
          </w:p>
        </w:tc>
        <w:tc>
          <w:tcPr>
            <w:tcW w:w="1146" w:type="dxa"/>
            <w:tcBorders>
              <w:top w:val="single" w:sz="4" w:space="0" w:color="F79646"/>
              <w:left w:val="single" w:sz="2" w:space="0" w:color="FABF8F"/>
              <w:right w:val="single" w:sz="12" w:space="0" w:color="FABF8F"/>
            </w:tcBorders>
            <w:shd w:val="clear" w:color="auto" w:fill="auto"/>
            <w:noWrap/>
            <w:hideMark/>
          </w:tcPr>
          <w:p w:rsidR="0007792E" w:rsidRPr="00666BEA" w:rsidRDefault="0007792E" w:rsidP="00747B88">
            <w:pPr>
              <w:pStyle w:val="BodyText3"/>
              <w:jc w:val="left"/>
              <w:rPr>
                <w:sz w:val="20"/>
                <w:szCs w:val="20"/>
              </w:rPr>
            </w:pPr>
            <w:r w:rsidRPr="00666BEA">
              <w:rPr>
                <w:sz w:val="20"/>
                <w:szCs w:val="20"/>
              </w:rPr>
              <w:t>40</w:t>
            </w:r>
          </w:p>
        </w:tc>
      </w:tr>
      <w:tr w:rsidR="00747B88" w:rsidRPr="000F2FD0" w:rsidTr="003F7123">
        <w:trPr>
          <w:trHeight w:val="61"/>
        </w:trPr>
        <w:tc>
          <w:tcPr>
            <w:tcW w:w="1350" w:type="dxa"/>
            <w:tcBorders>
              <w:left w:val="single" w:sz="12" w:space="0" w:color="FABF8F"/>
              <w:bottom w:val="single" w:sz="4" w:space="0" w:color="F79646"/>
              <w:right w:val="single" w:sz="12" w:space="0" w:color="FABF8F"/>
            </w:tcBorders>
            <w:shd w:val="clear" w:color="auto" w:fill="auto"/>
            <w:hideMark/>
          </w:tcPr>
          <w:p w:rsidR="0007792E" w:rsidRPr="00666BEA" w:rsidRDefault="0007792E" w:rsidP="00747B88">
            <w:pPr>
              <w:pStyle w:val="BodyText3"/>
              <w:jc w:val="left"/>
              <w:rPr>
                <w:bCs/>
                <w:sz w:val="20"/>
                <w:szCs w:val="20"/>
              </w:rPr>
            </w:pPr>
            <w:r w:rsidRPr="00666BEA">
              <w:rPr>
                <w:bCs/>
                <w:sz w:val="20"/>
                <w:szCs w:val="20"/>
              </w:rPr>
              <w:t>Baadweyn</w:t>
            </w:r>
          </w:p>
        </w:tc>
        <w:tc>
          <w:tcPr>
            <w:tcW w:w="1080" w:type="dxa"/>
            <w:tcBorders>
              <w:left w:val="single" w:sz="12" w:space="0" w:color="FABF8F"/>
              <w:bottom w:val="single" w:sz="4" w:space="0" w:color="F79646"/>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1</w:t>
            </w:r>
          </w:p>
        </w:tc>
        <w:tc>
          <w:tcPr>
            <w:tcW w:w="1350" w:type="dxa"/>
            <w:tcBorders>
              <w:left w:val="single" w:sz="2" w:space="0" w:color="FABF8F"/>
              <w:bottom w:val="single" w:sz="4" w:space="0" w:color="F79646"/>
              <w:right w:val="single" w:sz="1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20</w:t>
            </w:r>
          </w:p>
        </w:tc>
        <w:tc>
          <w:tcPr>
            <w:tcW w:w="1170" w:type="dxa"/>
            <w:tcBorders>
              <w:left w:val="single" w:sz="12" w:space="0" w:color="FABF8F"/>
              <w:bottom w:val="single" w:sz="4" w:space="0" w:color="F79646"/>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1</w:t>
            </w:r>
          </w:p>
        </w:tc>
        <w:tc>
          <w:tcPr>
            <w:tcW w:w="1170" w:type="dxa"/>
            <w:tcBorders>
              <w:left w:val="single" w:sz="2" w:space="0" w:color="FABF8F"/>
              <w:bottom w:val="single" w:sz="4" w:space="0" w:color="F79646"/>
              <w:right w:val="single" w:sz="1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40</w:t>
            </w:r>
          </w:p>
        </w:tc>
        <w:tc>
          <w:tcPr>
            <w:tcW w:w="1170" w:type="dxa"/>
            <w:tcBorders>
              <w:left w:val="single" w:sz="12" w:space="0" w:color="FABF8F"/>
              <w:bottom w:val="single" w:sz="4" w:space="0" w:color="F79646"/>
              <w:right w:val="single" w:sz="2" w:space="0" w:color="FABF8F"/>
            </w:tcBorders>
            <w:shd w:val="clear" w:color="auto" w:fill="auto"/>
            <w:noWrap/>
            <w:hideMark/>
          </w:tcPr>
          <w:p w:rsidR="0007792E" w:rsidRPr="00666BEA" w:rsidRDefault="0007792E" w:rsidP="00747B88">
            <w:pPr>
              <w:pStyle w:val="BodyText3"/>
              <w:jc w:val="left"/>
              <w:rPr>
                <w:sz w:val="20"/>
                <w:szCs w:val="20"/>
              </w:rPr>
            </w:pPr>
            <w:r w:rsidRPr="00666BEA">
              <w:rPr>
                <w:sz w:val="20"/>
                <w:szCs w:val="20"/>
              </w:rPr>
              <w:t>2</w:t>
            </w:r>
          </w:p>
        </w:tc>
        <w:tc>
          <w:tcPr>
            <w:tcW w:w="1146" w:type="dxa"/>
            <w:tcBorders>
              <w:left w:val="single" w:sz="2" w:space="0" w:color="FABF8F"/>
              <w:bottom w:val="single" w:sz="4" w:space="0" w:color="F79646"/>
              <w:right w:val="single" w:sz="12" w:space="0" w:color="FABF8F"/>
            </w:tcBorders>
            <w:shd w:val="clear" w:color="auto" w:fill="auto"/>
            <w:noWrap/>
            <w:hideMark/>
          </w:tcPr>
          <w:p w:rsidR="0007792E" w:rsidRPr="00666BEA" w:rsidRDefault="0007792E" w:rsidP="00747B88">
            <w:pPr>
              <w:pStyle w:val="BodyText3"/>
              <w:jc w:val="left"/>
              <w:rPr>
                <w:sz w:val="20"/>
                <w:szCs w:val="20"/>
              </w:rPr>
            </w:pPr>
            <w:r w:rsidRPr="00666BEA">
              <w:rPr>
                <w:sz w:val="20"/>
                <w:szCs w:val="20"/>
              </w:rPr>
              <w:t>60</w:t>
            </w:r>
          </w:p>
        </w:tc>
      </w:tr>
      <w:tr w:rsidR="00747B88" w:rsidRPr="000F2FD0" w:rsidTr="003F7123">
        <w:trPr>
          <w:trHeight w:val="260"/>
        </w:trPr>
        <w:tc>
          <w:tcPr>
            <w:tcW w:w="1350" w:type="dxa"/>
            <w:tcBorders>
              <w:top w:val="single" w:sz="4" w:space="0" w:color="F79646"/>
              <w:left w:val="single" w:sz="12" w:space="0" w:color="FABF8F"/>
              <w:bottom w:val="single" w:sz="4" w:space="0" w:color="F79646"/>
              <w:right w:val="single" w:sz="12" w:space="0" w:color="FABF8F"/>
            </w:tcBorders>
            <w:shd w:val="clear" w:color="auto" w:fill="auto"/>
            <w:hideMark/>
          </w:tcPr>
          <w:p w:rsidR="0007792E" w:rsidRPr="00666BEA" w:rsidRDefault="0007792E" w:rsidP="00747B88">
            <w:pPr>
              <w:pStyle w:val="BodyText3"/>
              <w:jc w:val="left"/>
              <w:rPr>
                <w:bCs/>
                <w:sz w:val="20"/>
                <w:szCs w:val="20"/>
              </w:rPr>
            </w:pPr>
            <w:r w:rsidRPr="00666BEA">
              <w:rPr>
                <w:bCs/>
                <w:sz w:val="20"/>
                <w:szCs w:val="20"/>
              </w:rPr>
              <w:t>Goldogob</w:t>
            </w:r>
          </w:p>
        </w:tc>
        <w:tc>
          <w:tcPr>
            <w:tcW w:w="1080" w:type="dxa"/>
            <w:tcBorders>
              <w:top w:val="single" w:sz="4" w:space="0" w:color="F79646"/>
              <w:left w:val="single" w:sz="12" w:space="0" w:color="FABF8F"/>
              <w:bottom w:val="single" w:sz="4" w:space="0" w:color="F79646"/>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1</w:t>
            </w:r>
          </w:p>
        </w:tc>
        <w:tc>
          <w:tcPr>
            <w:tcW w:w="1350" w:type="dxa"/>
            <w:tcBorders>
              <w:top w:val="single" w:sz="4" w:space="0" w:color="F79646"/>
              <w:left w:val="single" w:sz="2" w:space="0" w:color="FABF8F"/>
              <w:bottom w:val="single" w:sz="4" w:space="0" w:color="F79646"/>
              <w:right w:val="single" w:sz="1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20</w:t>
            </w:r>
          </w:p>
        </w:tc>
        <w:tc>
          <w:tcPr>
            <w:tcW w:w="1170" w:type="dxa"/>
            <w:tcBorders>
              <w:top w:val="single" w:sz="4" w:space="0" w:color="F79646"/>
              <w:left w:val="single" w:sz="12" w:space="0" w:color="FABF8F"/>
              <w:bottom w:val="single" w:sz="4" w:space="0" w:color="F79646"/>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1</w:t>
            </w:r>
          </w:p>
        </w:tc>
        <w:tc>
          <w:tcPr>
            <w:tcW w:w="1170" w:type="dxa"/>
            <w:tcBorders>
              <w:top w:val="single" w:sz="4" w:space="0" w:color="F79646"/>
              <w:left w:val="single" w:sz="2" w:space="0" w:color="FABF8F"/>
              <w:bottom w:val="single" w:sz="4" w:space="0" w:color="F79646"/>
              <w:right w:val="single" w:sz="12" w:space="0" w:color="FABF8F"/>
            </w:tcBorders>
            <w:shd w:val="clear" w:color="auto" w:fill="auto"/>
            <w:hideMark/>
          </w:tcPr>
          <w:p w:rsidR="0007792E" w:rsidRPr="00666BEA" w:rsidRDefault="0007792E" w:rsidP="00747B88">
            <w:pPr>
              <w:pStyle w:val="BodyText3"/>
              <w:jc w:val="left"/>
              <w:rPr>
                <w:sz w:val="20"/>
                <w:szCs w:val="20"/>
              </w:rPr>
            </w:pPr>
            <w:r w:rsidRPr="00666BEA">
              <w:rPr>
                <w:sz w:val="20"/>
                <w:szCs w:val="20"/>
              </w:rPr>
              <w:t>40</w:t>
            </w:r>
          </w:p>
        </w:tc>
        <w:tc>
          <w:tcPr>
            <w:tcW w:w="1170" w:type="dxa"/>
            <w:tcBorders>
              <w:top w:val="single" w:sz="4" w:space="0" w:color="F79646"/>
              <w:left w:val="single" w:sz="12" w:space="0" w:color="FABF8F"/>
              <w:bottom w:val="single" w:sz="4" w:space="0" w:color="F79646"/>
              <w:right w:val="single" w:sz="2" w:space="0" w:color="FABF8F"/>
            </w:tcBorders>
            <w:shd w:val="clear" w:color="auto" w:fill="auto"/>
            <w:noWrap/>
            <w:hideMark/>
          </w:tcPr>
          <w:p w:rsidR="0007792E" w:rsidRPr="00666BEA" w:rsidRDefault="0007792E" w:rsidP="00747B88">
            <w:pPr>
              <w:pStyle w:val="BodyText3"/>
              <w:jc w:val="left"/>
              <w:rPr>
                <w:sz w:val="20"/>
                <w:szCs w:val="20"/>
              </w:rPr>
            </w:pPr>
            <w:r w:rsidRPr="00666BEA">
              <w:rPr>
                <w:sz w:val="20"/>
                <w:szCs w:val="20"/>
              </w:rPr>
              <w:t>2</w:t>
            </w:r>
          </w:p>
        </w:tc>
        <w:tc>
          <w:tcPr>
            <w:tcW w:w="1146" w:type="dxa"/>
            <w:tcBorders>
              <w:top w:val="single" w:sz="4" w:space="0" w:color="F79646"/>
              <w:left w:val="single" w:sz="2" w:space="0" w:color="FABF8F"/>
              <w:bottom w:val="single" w:sz="4" w:space="0" w:color="F79646"/>
              <w:right w:val="single" w:sz="12" w:space="0" w:color="FABF8F"/>
            </w:tcBorders>
            <w:shd w:val="clear" w:color="auto" w:fill="auto"/>
            <w:noWrap/>
            <w:hideMark/>
          </w:tcPr>
          <w:p w:rsidR="0007792E" w:rsidRPr="00666BEA" w:rsidRDefault="0007792E" w:rsidP="00747B88">
            <w:pPr>
              <w:pStyle w:val="BodyText3"/>
              <w:jc w:val="left"/>
              <w:rPr>
                <w:sz w:val="20"/>
                <w:szCs w:val="20"/>
              </w:rPr>
            </w:pPr>
            <w:r w:rsidRPr="00666BEA">
              <w:rPr>
                <w:sz w:val="20"/>
                <w:szCs w:val="20"/>
              </w:rPr>
              <w:t>60</w:t>
            </w:r>
          </w:p>
        </w:tc>
      </w:tr>
      <w:tr w:rsidR="00747B88" w:rsidRPr="000F2FD0" w:rsidTr="003F7123">
        <w:trPr>
          <w:trHeight w:val="260"/>
        </w:trPr>
        <w:tc>
          <w:tcPr>
            <w:tcW w:w="1350" w:type="dxa"/>
            <w:tcBorders>
              <w:top w:val="single" w:sz="4" w:space="0" w:color="F79646"/>
              <w:left w:val="single" w:sz="12" w:space="0" w:color="FABF8F"/>
              <w:bottom w:val="single" w:sz="12" w:space="0" w:color="FABF8F"/>
              <w:right w:val="single" w:sz="12" w:space="0" w:color="FABF8F"/>
            </w:tcBorders>
            <w:shd w:val="clear" w:color="auto" w:fill="auto"/>
            <w:hideMark/>
          </w:tcPr>
          <w:p w:rsidR="0007792E" w:rsidRPr="00666BEA" w:rsidRDefault="0007792E" w:rsidP="00747B88">
            <w:pPr>
              <w:pStyle w:val="BodyText3"/>
              <w:jc w:val="left"/>
              <w:rPr>
                <w:b/>
                <w:bCs/>
                <w:sz w:val="20"/>
                <w:szCs w:val="20"/>
              </w:rPr>
            </w:pPr>
            <w:r w:rsidRPr="00666BEA">
              <w:rPr>
                <w:b/>
                <w:bCs/>
                <w:sz w:val="20"/>
                <w:szCs w:val="20"/>
              </w:rPr>
              <w:t>Totals</w:t>
            </w:r>
          </w:p>
        </w:tc>
        <w:tc>
          <w:tcPr>
            <w:tcW w:w="1080" w:type="dxa"/>
            <w:tcBorders>
              <w:top w:val="single" w:sz="4" w:space="0" w:color="F79646"/>
              <w:left w:val="single" w:sz="12" w:space="0" w:color="FABF8F"/>
              <w:bottom w:val="single" w:sz="12" w:space="0" w:color="FABF8F"/>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noProof/>
                <w:sz w:val="20"/>
                <w:szCs w:val="20"/>
              </w:rPr>
              <w:t>5</w:t>
            </w:r>
          </w:p>
        </w:tc>
        <w:tc>
          <w:tcPr>
            <w:tcW w:w="1350" w:type="dxa"/>
            <w:tcBorders>
              <w:top w:val="single" w:sz="4" w:space="0" w:color="F79646"/>
              <w:left w:val="single" w:sz="2" w:space="0" w:color="FABF8F"/>
              <w:bottom w:val="single" w:sz="12" w:space="0" w:color="FABF8F"/>
              <w:right w:val="single" w:sz="12" w:space="0" w:color="FABF8F"/>
            </w:tcBorders>
            <w:shd w:val="clear" w:color="auto" w:fill="auto"/>
            <w:hideMark/>
          </w:tcPr>
          <w:p w:rsidR="0007792E" w:rsidRPr="00666BEA" w:rsidRDefault="001E4313" w:rsidP="00747B88">
            <w:pPr>
              <w:pStyle w:val="BodyText3"/>
              <w:jc w:val="left"/>
              <w:rPr>
                <w:sz w:val="20"/>
                <w:szCs w:val="20"/>
              </w:rPr>
            </w:pPr>
            <w:r w:rsidRPr="00666BEA">
              <w:rPr>
                <w:sz w:val="20"/>
                <w:szCs w:val="20"/>
              </w:rPr>
              <w:fldChar w:fldCharType="begin"/>
            </w:r>
            <w:r w:rsidR="0007792E" w:rsidRPr="00666BEA">
              <w:rPr>
                <w:sz w:val="20"/>
                <w:szCs w:val="20"/>
              </w:rPr>
              <w:instrText xml:space="preserve"> =SUM(ABOVE) </w:instrText>
            </w:r>
            <w:r w:rsidRPr="00666BEA">
              <w:rPr>
                <w:sz w:val="20"/>
                <w:szCs w:val="20"/>
              </w:rPr>
              <w:fldChar w:fldCharType="separate"/>
            </w:r>
            <w:r w:rsidR="0007792E" w:rsidRPr="00666BEA">
              <w:rPr>
                <w:noProof/>
                <w:sz w:val="20"/>
                <w:szCs w:val="20"/>
              </w:rPr>
              <w:t>85</w:t>
            </w:r>
            <w:r w:rsidRPr="00666BEA">
              <w:rPr>
                <w:sz w:val="20"/>
                <w:szCs w:val="20"/>
              </w:rPr>
              <w:fldChar w:fldCharType="end"/>
            </w:r>
          </w:p>
        </w:tc>
        <w:tc>
          <w:tcPr>
            <w:tcW w:w="1170" w:type="dxa"/>
            <w:tcBorders>
              <w:top w:val="single" w:sz="4" w:space="0" w:color="F79646"/>
              <w:left w:val="single" w:sz="12" w:space="0" w:color="FABF8F"/>
              <w:bottom w:val="single" w:sz="12" w:space="0" w:color="FABF8F"/>
              <w:right w:val="single" w:sz="2" w:space="0" w:color="FABF8F"/>
            </w:tcBorders>
            <w:shd w:val="clear" w:color="auto" w:fill="auto"/>
            <w:hideMark/>
          </w:tcPr>
          <w:p w:rsidR="0007792E" w:rsidRPr="00666BEA" w:rsidRDefault="0007792E" w:rsidP="00747B88">
            <w:pPr>
              <w:pStyle w:val="BodyText3"/>
              <w:jc w:val="left"/>
              <w:rPr>
                <w:sz w:val="20"/>
                <w:szCs w:val="20"/>
              </w:rPr>
            </w:pPr>
            <w:r w:rsidRPr="00666BEA">
              <w:rPr>
                <w:noProof/>
                <w:sz w:val="20"/>
                <w:szCs w:val="20"/>
              </w:rPr>
              <w:t>4</w:t>
            </w:r>
          </w:p>
        </w:tc>
        <w:tc>
          <w:tcPr>
            <w:tcW w:w="1170" w:type="dxa"/>
            <w:tcBorders>
              <w:top w:val="single" w:sz="4" w:space="0" w:color="F79646"/>
              <w:left w:val="single" w:sz="2" w:space="0" w:color="FABF8F"/>
              <w:bottom w:val="single" w:sz="12" w:space="0" w:color="FABF8F"/>
              <w:right w:val="single" w:sz="12" w:space="0" w:color="FABF8F"/>
            </w:tcBorders>
            <w:shd w:val="clear" w:color="auto" w:fill="auto"/>
            <w:hideMark/>
          </w:tcPr>
          <w:p w:rsidR="0007792E" w:rsidRPr="00666BEA" w:rsidRDefault="0007792E" w:rsidP="00747B88">
            <w:pPr>
              <w:pStyle w:val="BodyText3"/>
              <w:jc w:val="left"/>
              <w:rPr>
                <w:sz w:val="20"/>
                <w:szCs w:val="20"/>
              </w:rPr>
            </w:pPr>
            <w:r w:rsidRPr="00666BEA">
              <w:rPr>
                <w:noProof/>
                <w:sz w:val="20"/>
                <w:szCs w:val="20"/>
              </w:rPr>
              <w:t>125</w:t>
            </w:r>
          </w:p>
        </w:tc>
        <w:tc>
          <w:tcPr>
            <w:tcW w:w="1170" w:type="dxa"/>
            <w:tcBorders>
              <w:top w:val="single" w:sz="4" w:space="0" w:color="F79646"/>
              <w:left w:val="single" w:sz="12" w:space="0" w:color="FABF8F"/>
              <w:bottom w:val="single" w:sz="12" w:space="0" w:color="FABF8F"/>
              <w:right w:val="single" w:sz="2" w:space="0" w:color="FABF8F"/>
            </w:tcBorders>
            <w:shd w:val="clear" w:color="auto" w:fill="auto"/>
            <w:noWrap/>
            <w:hideMark/>
          </w:tcPr>
          <w:p w:rsidR="0007792E" w:rsidRPr="00666BEA" w:rsidRDefault="0007792E" w:rsidP="00747B88">
            <w:pPr>
              <w:pStyle w:val="BodyText3"/>
              <w:jc w:val="left"/>
              <w:rPr>
                <w:sz w:val="20"/>
                <w:szCs w:val="20"/>
              </w:rPr>
            </w:pPr>
            <w:r w:rsidRPr="00666BEA">
              <w:rPr>
                <w:sz w:val="20"/>
                <w:szCs w:val="20"/>
              </w:rPr>
              <w:t>9</w:t>
            </w:r>
          </w:p>
        </w:tc>
        <w:tc>
          <w:tcPr>
            <w:tcW w:w="1146" w:type="dxa"/>
            <w:tcBorders>
              <w:top w:val="single" w:sz="4" w:space="0" w:color="F79646"/>
              <w:left w:val="single" w:sz="2" w:space="0" w:color="FABF8F"/>
              <w:bottom w:val="single" w:sz="12" w:space="0" w:color="FABF8F"/>
              <w:right w:val="single" w:sz="12" w:space="0" w:color="FABF8F"/>
            </w:tcBorders>
            <w:shd w:val="clear" w:color="auto" w:fill="auto"/>
            <w:noWrap/>
            <w:hideMark/>
          </w:tcPr>
          <w:p w:rsidR="0007792E" w:rsidRPr="00666BEA" w:rsidRDefault="001E4313" w:rsidP="00747B88">
            <w:pPr>
              <w:pStyle w:val="BodyText3"/>
              <w:jc w:val="left"/>
              <w:rPr>
                <w:sz w:val="20"/>
                <w:szCs w:val="20"/>
              </w:rPr>
            </w:pPr>
            <w:r w:rsidRPr="00666BEA">
              <w:rPr>
                <w:sz w:val="20"/>
                <w:szCs w:val="20"/>
              </w:rPr>
              <w:fldChar w:fldCharType="begin"/>
            </w:r>
            <w:r w:rsidR="0007792E" w:rsidRPr="00666BEA">
              <w:rPr>
                <w:sz w:val="20"/>
                <w:szCs w:val="20"/>
              </w:rPr>
              <w:instrText xml:space="preserve"> =SUM(ABOVE) </w:instrText>
            </w:r>
            <w:r w:rsidRPr="00666BEA">
              <w:rPr>
                <w:sz w:val="20"/>
                <w:szCs w:val="20"/>
              </w:rPr>
              <w:fldChar w:fldCharType="separate"/>
            </w:r>
            <w:r w:rsidR="0007792E" w:rsidRPr="00666BEA">
              <w:rPr>
                <w:noProof/>
                <w:sz w:val="20"/>
                <w:szCs w:val="20"/>
              </w:rPr>
              <w:t>210</w:t>
            </w:r>
            <w:r w:rsidRPr="00666BEA">
              <w:rPr>
                <w:sz w:val="20"/>
                <w:szCs w:val="20"/>
              </w:rPr>
              <w:fldChar w:fldCharType="end"/>
            </w:r>
          </w:p>
        </w:tc>
      </w:tr>
    </w:tbl>
    <w:p w:rsidR="00A266C6" w:rsidRPr="00A266C6" w:rsidRDefault="00A266C6" w:rsidP="00A266C6">
      <w:pPr>
        <w:pStyle w:val="BodyText2"/>
      </w:pPr>
    </w:p>
    <w:p w:rsidR="00EF4B6A" w:rsidRDefault="00EF4B6A" w:rsidP="00EF4B6A">
      <w:pPr>
        <w:pStyle w:val="BodyText"/>
      </w:pPr>
      <w:r w:rsidRPr="00EF4B6A">
        <w:rPr>
          <w:b/>
        </w:rPr>
        <w:t>Indicator:</w:t>
      </w:r>
      <w:r>
        <w:t xml:space="preserve"> </w:t>
      </w:r>
      <w:r w:rsidRPr="00B568F7">
        <w:t>5 media open talks held through local radio stations in the target areas</w:t>
      </w:r>
    </w:p>
    <w:p w:rsidR="00B151B6" w:rsidRDefault="004C6BD3" w:rsidP="0025507A">
      <w:pPr>
        <w:pStyle w:val="BodyText2"/>
      </w:pPr>
      <w:r w:rsidRPr="004C6BD3">
        <w:rPr>
          <w:rFonts w:eastAsia="Calibri"/>
        </w:rPr>
        <w:t>Six (6) advocacy</w:t>
      </w:r>
      <w:r w:rsidR="002871FD" w:rsidRPr="003B207E">
        <w:rPr>
          <w:rFonts w:eastAsia="Calibri"/>
        </w:rPr>
        <w:t xml:space="preserve"> campaigns on IDPs security and protection were </w:t>
      </w:r>
      <w:r w:rsidR="0072411F">
        <w:rPr>
          <w:rFonts w:eastAsia="Calibri"/>
        </w:rPr>
        <w:t>conducted</w:t>
      </w:r>
      <w:r w:rsidRPr="004C6BD3">
        <w:rPr>
          <w:rFonts w:eastAsia="Calibri"/>
        </w:rPr>
        <w:t xml:space="preserve">. This was </w:t>
      </w:r>
      <w:r w:rsidR="002629FB">
        <w:rPr>
          <w:rFonts w:eastAsia="Calibri"/>
        </w:rPr>
        <w:t xml:space="preserve">one (1) campaign more than the </w:t>
      </w:r>
      <w:r w:rsidRPr="004C6BD3">
        <w:rPr>
          <w:rFonts w:eastAsia="Calibri"/>
        </w:rPr>
        <w:t xml:space="preserve">5 media open </w:t>
      </w:r>
      <w:r w:rsidR="002629FB">
        <w:rPr>
          <w:rFonts w:eastAsia="Calibri"/>
        </w:rPr>
        <w:t xml:space="preserve">radio </w:t>
      </w:r>
      <w:r w:rsidRPr="004C6BD3">
        <w:rPr>
          <w:rFonts w:eastAsia="Calibri"/>
        </w:rPr>
        <w:t>talks</w:t>
      </w:r>
      <w:r w:rsidR="002629FB">
        <w:rPr>
          <w:rFonts w:eastAsia="Calibri"/>
        </w:rPr>
        <w:t xml:space="preserve"> originally planned</w:t>
      </w:r>
      <w:r w:rsidRPr="004C6BD3">
        <w:rPr>
          <w:rFonts w:eastAsia="Calibri"/>
        </w:rPr>
        <w:t>. Out of the six advoca</w:t>
      </w:r>
      <w:r w:rsidR="0018313B">
        <w:rPr>
          <w:rFonts w:eastAsia="Calibri"/>
        </w:rPr>
        <w:t xml:space="preserve">cy </w:t>
      </w:r>
      <w:r w:rsidRPr="004C6BD3">
        <w:rPr>
          <w:rFonts w:eastAsia="Calibri"/>
        </w:rPr>
        <w:t xml:space="preserve">campaigns, </w:t>
      </w:r>
      <w:r w:rsidR="002871FD" w:rsidRPr="004C6BD3">
        <w:t xml:space="preserve">2 </w:t>
      </w:r>
      <w:r w:rsidRPr="004C6BD3">
        <w:t xml:space="preserve">were done through dissemination of </w:t>
      </w:r>
      <w:r w:rsidR="002871FD" w:rsidRPr="004C6BD3">
        <w:t>advocacy materials</w:t>
      </w:r>
      <w:r w:rsidRPr="004C6BD3">
        <w:t xml:space="preserve"> </w:t>
      </w:r>
      <w:r w:rsidR="002629FB">
        <w:t xml:space="preserve">while </w:t>
      </w:r>
      <w:r w:rsidRPr="004C6BD3">
        <w:t xml:space="preserve">4 </w:t>
      </w:r>
      <w:r w:rsidR="002871FD" w:rsidRPr="004C6BD3">
        <w:t xml:space="preserve">were done </w:t>
      </w:r>
      <w:r w:rsidR="00A93010">
        <w:t xml:space="preserve">through </w:t>
      </w:r>
      <w:r w:rsidRPr="004C6BD3">
        <w:t xml:space="preserve">open </w:t>
      </w:r>
      <w:r w:rsidR="00A93010">
        <w:t xml:space="preserve">media </w:t>
      </w:r>
      <w:r w:rsidRPr="004C6BD3">
        <w:t xml:space="preserve">talks </w:t>
      </w:r>
      <w:r w:rsidR="00F201A3">
        <w:t>and drama</w:t>
      </w:r>
      <w:r w:rsidR="00A93010">
        <w:t>.</w:t>
      </w:r>
      <w:r w:rsidR="002629FB">
        <w:t xml:space="preserve"> </w:t>
      </w:r>
      <w:r w:rsidRPr="004C6BD3">
        <w:t>The open media talks involved dissemination of radio messages</w:t>
      </w:r>
      <w:r>
        <w:t xml:space="preserve"> </w:t>
      </w:r>
      <w:r w:rsidR="00A93010">
        <w:t>in local radio station</w:t>
      </w:r>
      <w:r w:rsidR="00B151B6">
        <w:t>s</w:t>
      </w:r>
      <w:r w:rsidR="00A93010">
        <w:t xml:space="preserve"> by </w:t>
      </w:r>
      <w:r>
        <w:t xml:space="preserve">way of </w:t>
      </w:r>
      <w:r w:rsidR="0018313B">
        <w:t>drama</w:t>
      </w:r>
      <w:r>
        <w:t xml:space="preserve"> and call-in </w:t>
      </w:r>
      <w:r w:rsidR="0018313B">
        <w:t>discussions</w:t>
      </w:r>
      <w:r>
        <w:t xml:space="preserve"> on issues affecting </w:t>
      </w:r>
      <w:r>
        <w:lastRenderedPageBreak/>
        <w:t xml:space="preserve">IDPs. One </w:t>
      </w:r>
      <w:r w:rsidR="002629FB">
        <w:t xml:space="preserve">such </w:t>
      </w:r>
      <w:r w:rsidR="0072411F">
        <w:t>message, which was remembered,</w:t>
      </w:r>
      <w:r w:rsidR="002629FB">
        <w:t xml:space="preserve"> by </w:t>
      </w:r>
      <w:r w:rsidR="00A93010">
        <w:t xml:space="preserve">one of the FGDs in Qardho was </w:t>
      </w:r>
      <w:r w:rsidR="00B151B6">
        <w:t xml:space="preserve">a </w:t>
      </w:r>
      <w:r w:rsidR="002629FB">
        <w:t xml:space="preserve">radio drama </w:t>
      </w:r>
      <w:r>
        <w:t>depict</w:t>
      </w:r>
      <w:r w:rsidR="00A93010">
        <w:t>ing</w:t>
      </w:r>
      <w:r>
        <w:t xml:space="preserve"> </w:t>
      </w:r>
      <w:r w:rsidR="0018313B">
        <w:t>a scenario</w:t>
      </w:r>
      <w:r>
        <w:t xml:space="preserve"> where </w:t>
      </w:r>
      <w:r w:rsidR="0018313B">
        <w:t xml:space="preserve">a contractor </w:t>
      </w:r>
      <w:r w:rsidR="002738C4">
        <w:t xml:space="preserve">employed an IDP who </w:t>
      </w:r>
      <w:r w:rsidR="0018313B">
        <w:t>performed well</w:t>
      </w:r>
      <w:r w:rsidR="00A93010">
        <w:t xml:space="preserve">. The aim was to </w:t>
      </w:r>
      <w:r w:rsidR="00B151B6">
        <w:t xml:space="preserve">encourage contractors to give </w:t>
      </w:r>
      <w:r w:rsidR="00A93010">
        <w:t xml:space="preserve">IDPs </w:t>
      </w:r>
      <w:r w:rsidR="00B151B6">
        <w:t>equal o</w:t>
      </w:r>
      <w:r w:rsidR="0018313B">
        <w:t>pportunit</w:t>
      </w:r>
      <w:r w:rsidR="00B151B6">
        <w:t>ies as the host community in employment.</w:t>
      </w:r>
      <w:r w:rsidR="0018313B">
        <w:t xml:space="preserve"> </w:t>
      </w:r>
    </w:p>
    <w:p w:rsidR="0025507A" w:rsidRDefault="00B151B6" w:rsidP="0025507A">
      <w:pPr>
        <w:pStyle w:val="BodyText2"/>
      </w:pPr>
      <w:r>
        <w:t xml:space="preserve">The evaluation established that these messages reached a significant percentage of target audience. For </w:t>
      </w:r>
      <w:r w:rsidR="00492FC0">
        <w:t>instance</w:t>
      </w:r>
      <w:r>
        <w:t xml:space="preserve">, </w:t>
      </w:r>
      <w:r w:rsidR="0025507A">
        <w:t xml:space="preserve">96% of </w:t>
      </w:r>
      <w:r w:rsidR="008E5A2A">
        <w:t>household</w:t>
      </w:r>
      <w:r w:rsidR="002629FB">
        <w:t>s</w:t>
      </w:r>
      <w:r w:rsidR="008E5A2A">
        <w:t xml:space="preserve"> interviewed </w:t>
      </w:r>
      <w:r>
        <w:t xml:space="preserve">during the evaluation </w:t>
      </w:r>
      <w:r w:rsidR="008E5A2A">
        <w:t xml:space="preserve">said they </w:t>
      </w:r>
      <w:r w:rsidR="0025507A">
        <w:t xml:space="preserve">had heard messages on IDP Rights and Protection. </w:t>
      </w:r>
      <w:r w:rsidR="008E5A2A">
        <w:t xml:space="preserve">However, majority of those who heard the </w:t>
      </w:r>
      <w:r w:rsidR="00717931">
        <w:t>messages</w:t>
      </w:r>
      <w:r w:rsidR="008E5A2A">
        <w:t xml:space="preserve"> heard from local leaders (average of 34%), Public meetings (average of 28%) and NGOs (average of 24%). Only 7% and 6% said they heard </w:t>
      </w:r>
      <w:r w:rsidR="00A93010">
        <w:t xml:space="preserve">the messages </w:t>
      </w:r>
      <w:r w:rsidR="008E5A2A">
        <w:t xml:space="preserve">from </w:t>
      </w:r>
      <w:r w:rsidR="00717931">
        <w:t xml:space="preserve">the </w:t>
      </w:r>
      <w:r w:rsidR="00A93010">
        <w:t>G</w:t>
      </w:r>
      <w:r w:rsidR="008E5A2A">
        <w:t xml:space="preserve">overnment and </w:t>
      </w:r>
      <w:r w:rsidR="00A93010">
        <w:t>the M</w:t>
      </w:r>
      <w:r w:rsidR="008E5A2A">
        <w:t xml:space="preserve">edia respectively. Table </w:t>
      </w:r>
      <w:r w:rsidR="00376656">
        <w:t>1</w:t>
      </w:r>
      <w:r w:rsidR="003E6113">
        <w:t>3</w:t>
      </w:r>
      <w:r w:rsidR="00376656">
        <w:t xml:space="preserve"> below </w:t>
      </w:r>
      <w:r w:rsidR="00A93010">
        <w:t xml:space="preserve">show the details of these </w:t>
      </w:r>
      <w:r w:rsidR="00376656">
        <w:t>findings.</w:t>
      </w:r>
    </w:p>
    <w:p w:rsidR="00540D88" w:rsidRPr="00540D88" w:rsidRDefault="00540D88" w:rsidP="00540D88">
      <w:pPr>
        <w:pStyle w:val="BodyText20"/>
      </w:pPr>
    </w:p>
    <w:p w:rsidR="008E5A2A" w:rsidRDefault="008E5A2A" w:rsidP="00D174C9">
      <w:pPr>
        <w:pStyle w:val="Caption"/>
      </w:pPr>
      <w:bookmarkStart w:id="65" w:name="_Toc367407875"/>
      <w:r>
        <w:t xml:space="preserve">Table </w:t>
      </w:r>
      <w:fldSimple w:instr=" SEQ Table \* ARABIC ">
        <w:r w:rsidR="003E6113">
          <w:rPr>
            <w:noProof/>
          </w:rPr>
          <w:t>13</w:t>
        </w:r>
      </w:fldSimple>
      <w:r>
        <w:t>: Analysis of respondents who heard messages on IDP rights and protection</w:t>
      </w:r>
      <w:bookmarkEnd w:id="65"/>
    </w:p>
    <w:tbl>
      <w:tblPr>
        <w:tblW w:w="966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50"/>
        <w:gridCol w:w="1620"/>
        <w:gridCol w:w="830"/>
        <w:gridCol w:w="880"/>
        <w:gridCol w:w="1180"/>
        <w:gridCol w:w="1100"/>
        <w:gridCol w:w="900"/>
      </w:tblGrid>
      <w:tr w:rsidR="0025507A" w:rsidRPr="0025507A" w:rsidTr="00361D9E">
        <w:trPr>
          <w:trHeight w:val="300"/>
          <w:tblHeader/>
        </w:trPr>
        <w:tc>
          <w:tcPr>
            <w:tcW w:w="3150" w:type="dxa"/>
            <w:vMerge w:val="restart"/>
            <w:tcBorders>
              <w:top w:val="single" w:sz="12" w:space="0" w:color="auto"/>
              <w:left w:val="single" w:sz="12" w:space="0" w:color="auto"/>
              <w:right w:val="single" w:sz="12" w:space="0" w:color="auto"/>
            </w:tcBorders>
          </w:tcPr>
          <w:p w:rsidR="0025507A" w:rsidRPr="0025507A" w:rsidRDefault="0025507A" w:rsidP="0025507A">
            <w:pPr>
              <w:spacing w:before="0" w:after="0"/>
              <w:jc w:val="left"/>
              <w:rPr>
                <w:rFonts w:ascii="Arial Narrow" w:eastAsia="Times New Roman" w:hAnsi="Arial Narrow"/>
                <w:b/>
                <w:color w:val="000000"/>
                <w:sz w:val="20"/>
                <w:szCs w:val="20"/>
              </w:rPr>
            </w:pPr>
            <w:r>
              <w:rPr>
                <w:rFonts w:ascii="Arial Narrow" w:eastAsia="Times New Roman" w:hAnsi="Arial Narrow"/>
                <w:b/>
                <w:color w:val="000000"/>
                <w:sz w:val="20"/>
                <w:szCs w:val="20"/>
              </w:rPr>
              <w:t>Questions</w:t>
            </w:r>
          </w:p>
        </w:tc>
        <w:tc>
          <w:tcPr>
            <w:tcW w:w="1620" w:type="dxa"/>
            <w:vMerge w:val="restart"/>
            <w:tcBorders>
              <w:top w:val="single" w:sz="12" w:space="0" w:color="auto"/>
              <w:left w:val="single" w:sz="12" w:space="0" w:color="auto"/>
              <w:right w:val="single" w:sz="12" w:space="0" w:color="auto"/>
            </w:tcBorders>
            <w:shd w:val="clear" w:color="auto" w:fill="auto"/>
            <w:noWrap/>
          </w:tcPr>
          <w:p w:rsidR="0025507A" w:rsidRPr="0025507A" w:rsidRDefault="0025507A" w:rsidP="0025507A">
            <w:pPr>
              <w:spacing w:before="0" w:after="0"/>
              <w:jc w:val="left"/>
              <w:rPr>
                <w:rFonts w:ascii="Arial Narrow" w:eastAsia="Times New Roman" w:hAnsi="Arial Narrow"/>
                <w:b/>
                <w:color w:val="000000"/>
                <w:sz w:val="20"/>
                <w:szCs w:val="20"/>
              </w:rPr>
            </w:pPr>
            <w:r w:rsidRPr="0025507A">
              <w:rPr>
                <w:rFonts w:ascii="Arial Narrow" w:eastAsia="Times New Roman" w:hAnsi="Arial Narrow"/>
                <w:b/>
                <w:color w:val="000000"/>
                <w:sz w:val="20"/>
                <w:szCs w:val="20"/>
              </w:rPr>
              <w:t>Responses</w:t>
            </w:r>
          </w:p>
        </w:tc>
        <w:tc>
          <w:tcPr>
            <w:tcW w:w="4890" w:type="dxa"/>
            <w:gridSpan w:val="5"/>
            <w:tcBorders>
              <w:top w:val="single" w:sz="12" w:space="0" w:color="auto"/>
              <w:left w:val="single" w:sz="12" w:space="0" w:color="auto"/>
              <w:right w:val="single" w:sz="12" w:space="0" w:color="auto"/>
            </w:tcBorders>
            <w:shd w:val="clear" w:color="auto" w:fill="auto"/>
            <w:noWrap/>
          </w:tcPr>
          <w:p w:rsidR="0025507A" w:rsidRPr="0025507A" w:rsidRDefault="0025507A" w:rsidP="0025507A">
            <w:pPr>
              <w:spacing w:before="0" w:after="0"/>
              <w:jc w:val="center"/>
              <w:rPr>
                <w:rFonts w:ascii="Arial Narrow" w:eastAsia="Times New Roman" w:hAnsi="Arial Narrow"/>
                <w:b/>
                <w:color w:val="000000"/>
                <w:sz w:val="20"/>
                <w:szCs w:val="20"/>
              </w:rPr>
            </w:pPr>
            <w:r>
              <w:rPr>
                <w:rFonts w:ascii="Arial Narrow" w:eastAsia="Times New Roman" w:hAnsi="Arial Narrow"/>
                <w:b/>
                <w:color w:val="000000"/>
                <w:sz w:val="20"/>
                <w:szCs w:val="20"/>
              </w:rPr>
              <w:t>Frequency per district and average for whole project</w:t>
            </w:r>
          </w:p>
        </w:tc>
      </w:tr>
      <w:tr w:rsidR="0025507A" w:rsidRPr="0025507A" w:rsidTr="00361D9E">
        <w:trPr>
          <w:trHeight w:val="300"/>
          <w:tblHeader/>
        </w:trPr>
        <w:tc>
          <w:tcPr>
            <w:tcW w:w="3150" w:type="dxa"/>
            <w:vMerge/>
            <w:tcBorders>
              <w:left w:val="single" w:sz="12" w:space="0" w:color="auto"/>
              <w:bottom w:val="single" w:sz="12" w:space="0" w:color="auto"/>
              <w:right w:val="single" w:sz="12" w:space="0" w:color="auto"/>
            </w:tcBorders>
          </w:tcPr>
          <w:p w:rsidR="0025507A" w:rsidRPr="0025507A" w:rsidRDefault="0025507A" w:rsidP="0025507A">
            <w:pPr>
              <w:spacing w:before="0" w:after="0"/>
              <w:jc w:val="left"/>
              <w:rPr>
                <w:rFonts w:ascii="Arial Narrow" w:eastAsia="Times New Roman" w:hAnsi="Arial Narrow"/>
                <w:b/>
                <w:color w:val="000000"/>
                <w:sz w:val="20"/>
                <w:szCs w:val="20"/>
              </w:rPr>
            </w:pPr>
          </w:p>
        </w:tc>
        <w:tc>
          <w:tcPr>
            <w:tcW w:w="1620" w:type="dxa"/>
            <w:vMerge/>
            <w:tcBorders>
              <w:left w:val="single" w:sz="12" w:space="0" w:color="auto"/>
              <w:bottom w:val="single" w:sz="12" w:space="0" w:color="auto"/>
              <w:right w:val="single" w:sz="12" w:space="0" w:color="auto"/>
            </w:tcBorders>
            <w:shd w:val="clear" w:color="auto" w:fill="auto"/>
            <w:noWrap/>
            <w:hideMark/>
          </w:tcPr>
          <w:p w:rsidR="0025507A" w:rsidRPr="0025507A" w:rsidRDefault="0025507A" w:rsidP="0025507A">
            <w:pPr>
              <w:spacing w:before="0" w:after="0"/>
              <w:jc w:val="left"/>
              <w:rPr>
                <w:rFonts w:ascii="Arial Narrow" w:eastAsia="Times New Roman" w:hAnsi="Arial Narrow"/>
                <w:b/>
                <w:color w:val="000000"/>
                <w:sz w:val="20"/>
                <w:szCs w:val="20"/>
              </w:rPr>
            </w:pPr>
          </w:p>
        </w:tc>
        <w:tc>
          <w:tcPr>
            <w:tcW w:w="830" w:type="dxa"/>
            <w:tcBorders>
              <w:left w:val="single" w:sz="12" w:space="0" w:color="auto"/>
              <w:bottom w:val="single" w:sz="12" w:space="0" w:color="auto"/>
            </w:tcBorders>
            <w:shd w:val="clear" w:color="auto" w:fill="auto"/>
            <w:noWrap/>
            <w:hideMark/>
          </w:tcPr>
          <w:p w:rsidR="0025507A" w:rsidRPr="0025507A" w:rsidRDefault="0025507A" w:rsidP="0025507A">
            <w:pPr>
              <w:spacing w:before="0" w:after="0"/>
              <w:jc w:val="left"/>
              <w:rPr>
                <w:rFonts w:ascii="Arial Narrow" w:eastAsia="Times New Roman" w:hAnsi="Arial Narrow"/>
                <w:b/>
                <w:color w:val="000000"/>
                <w:sz w:val="20"/>
                <w:szCs w:val="20"/>
              </w:rPr>
            </w:pPr>
            <w:r w:rsidRPr="0025507A">
              <w:rPr>
                <w:rFonts w:ascii="Arial Narrow" w:eastAsia="Times New Roman" w:hAnsi="Arial Narrow"/>
                <w:b/>
                <w:color w:val="000000"/>
                <w:sz w:val="20"/>
                <w:szCs w:val="20"/>
              </w:rPr>
              <w:t>Garowe</w:t>
            </w:r>
          </w:p>
        </w:tc>
        <w:tc>
          <w:tcPr>
            <w:tcW w:w="880" w:type="dxa"/>
            <w:tcBorders>
              <w:bottom w:val="single" w:sz="12" w:space="0" w:color="auto"/>
            </w:tcBorders>
            <w:shd w:val="clear" w:color="auto" w:fill="auto"/>
            <w:noWrap/>
            <w:hideMark/>
          </w:tcPr>
          <w:p w:rsidR="0025507A" w:rsidRPr="0025507A" w:rsidRDefault="0025507A" w:rsidP="0025507A">
            <w:pPr>
              <w:spacing w:before="0" w:after="0"/>
              <w:jc w:val="left"/>
              <w:rPr>
                <w:rFonts w:ascii="Arial Narrow" w:eastAsia="Times New Roman" w:hAnsi="Arial Narrow"/>
                <w:b/>
                <w:color w:val="000000"/>
                <w:sz w:val="20"/>
                <w:szCs w:val="20"/>
              </w:rPr>
            </w:pPr>
            <w:r w:rsidRPr="0025507A">
              <w:rPr>
                <w:rFonts w:ascii="Arial Narrow" w:eastAsia="Times New Roman" w:hAnsi="Arial Narrow"/>
                <w:b/>
                <w:color w:val="000000"/>
                <w:sz w:val="20"/>
                <w:szCs w:val="20"/>
              </w:rPr>
              <w:t>Qardho</w:t>
            </w:r>
          </w:p>
        </w:tc>
        <w:tc>
          <w:tcPr>
            <w:tcW w:w="1180" w:type="dxa"/>
            <w:tcBorders>
              <w:bottom w:val="single" w:sz="12" w:space="0" w:color="auto"/>
            </w:tcBorders>
            <w:shd w:val="clear" w:color="auto" w:fill="auto"/>
            <w:noWrap/>
            <w:hideMark/>
          </w:tcPr>
          <w:p w:rsidR="0025507A" w:rsidRPr="0025507A" w:rsidRDefault="0025507A" w:rsidP="0025507A">
            <w:pPr>
              <w:spacing w:before="0" w:after="0"/>
              <w:jc w:val="left"/>
              <w:rPr>
                <w:rFonts w:ascii="Arial Narrow" w:eastAsia="Times New Roman" w:hAnsi="Arial Narrow"/>
                <w:b/>
                <w:color w:val="000000"/>
                <w:sz w:val="20"/>
                <w:szCs w:val="20"/>
              </w:rPr>
            </w:pPr>
            <w:r w:rsidRPr="0025507A">
              <w:rPr>
                <w:rFonts w:ascii="Arial Narrow" w:eastAsia="Times New Roman" w:hAnsi="Arial Narrow"/>
                <w:b/>
                <w:color w:val="000000"/>
                <w:sz w:val="20"/>
                <w:szCs w:val="20"/>
              </w:rPr>
              <w:t>Baadweyn</w:t>
            </w:r>
          </w:p>
        </w:tc>
        <w:tc>
          <w:tcPr>
            <w:tcW w:w="1100" w:type="dxa"/>
            <w:tcBorders>
              <w:bottom w:val="single" w:sz="12" w:space="0" w:color="auto"/>
            </w:tcBorders>
            <w:shd w:val="clear" w:color="auto" w:fill="auto"/>
            <w:noWrap/>
            <w:hideMark/>
          </w:tcPr>
          <w:p w:rsidR="0025507A" w:rsidRPr="0025507A" w:rsidRDefault="0025507A" w:rsidP="0025507A">
            <w:pPr>
              <w:spacing w:before="0" w:after="0"/>
              <w:jc w:val="left"/>
              <w:rPr>
                <w:rFonts w:ascii="Arial Narrow" w:eastAsia="Times New Roman" w:hAnsi="Arial Narrow"/>
                <w:b/>
                <w:color w:val="000000"/>
                <w:sz w:val="20"/>
                <w:szCs w:val="20"/>
              </w:rPr>
            </w:pPr>
            <w:r w:rsidRPr="0025507A">
              <w:rPr>
                <w:rFonts w:ascii="Arial Narrow" w:eastAsia="Times New Roman" w:hAnsi="Arial Narrow"/>
                <w:b/>
                <w:color w:val="000000"/>
                <w:sz w:val="20"/>
                <w:szCs w:val="20"/>
              </w:rPr>
              <w:t>Goldogob</w:t>
            </w:r>
          </w:p>
        </w:tc>
        <w:tc>
          <w:tcPr>
            <w:tcW w:w="900" w:type="dxa"/>
            <w:tcBorders>
              <w:bottom w:val="single" w:sz="12" w:space="0" w:color="auto"/>
              <w:right w:val="single" w:sz="12" w:space="0" w:color="auto"/>
            </w:tcBorders>
            <w:shd w:val="clear" w:color="auto" w:fill="auto"/>
            <w:noWrap/>
            <w:hideMark/>
          </w:tcPr>
          <w:p w:rsidR="0025507A" w:rsidRPr="0025507A" w:rsidRDefault="0025507A" w:rsidP="0025507A">
            <w:pPr>
              <w:spacing w:before="0" w:after="0"/>
              <w:jc w:val="left"/>
              <w:rPr>
                <w:rFonts w:ascii="Arial Narrow" w:eastAsia="Times New Roman" w:hAnsi="Arial Narrow"/>
                <w:b/>
                <w:color w:val="000000"/>
                <w:sz w:val="20"/>
                <w:szCs w:val="20"/>
              </w:rPr>
            </w:pPr>
            <w:r w:rsidRPr="0025507A">
              <w:rPr>
                <w:rFonts w:ascii="Arial Narrow" w:eastAsia="Times New Roman" w:hAnsi="Arial Narrow"/>
                <w:b/>
                <w:color w:val="000000"/>
                <w:sz w:val="20"/>
                <w:szCs w:val="20"/>
              </w:rPr>
              <w:t>Average</w:t>
            </w:r>
          </w:p>
        </w:tc>
      </w:tr>
      <w:tr w:rsidR="0025507A" w:rsidRPr="0025507A" w:rsidTr="005B428F">
        <w:trPr>
          <w:trHeight w:val="300"/>
        </w:trPr>
        <w:tc>
          <w:tcPr>
            <w:tcW w:w="3150" w:type="dxa"/>
            <w:vMerge w:val="restart"/>
            <w:tcBorders>
              <w:top w:val="single" w:sz="12" w:space="0" w:color="auto"/>
              <w:left w:val="single" w:sz="12" w:space="0" w:color="auto"/>
              <w:right w:val="single" w:sz="12" w:space="0" w:color="auto"/>
            </w:tcBorders>
            <w:vAlign w:val="center"/>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Have you heard any message on IDP Rights?</w:t>
            </w:r>
          </w:p>
        </w:tc>
        <w:tc>
          <w:tcPr>
            <w:tcW w:w="1620" w:type="dxa"/>
            <w:tcBorders>
              <w:top w:val="single" w:sz="12" w:space="0" w:color="auto"/>
              <w:left w:val="single" w:sz="12" w:space="0" w:color="auto"/>
              <w:right w:val="single" w:sz="12" w:space="0" w:color="auto"/>
            </w:tcBorders>
            <w:shd w:val="clear" w:color="auto" w:fill="auto"/>
            <w:noWrap/>
            <w:vAlign w:val="bottom"/>
            <w:hideMark/>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No</w:t>
            </w:r>
          </w:p>
        </w:tc>
        <w:tc>
          <w:tcPr>
            <w:tcW w:w="830" w:type="dxa"/>
            <w:tcBorders>
              <w:top w:val="single" w:sz="12" w:space="0" w:color="auto"/>
              <w:lef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2%</w:t>
            </w:r>
          </w:p>
        </w:tc>
        <w:tc>
          <w:tcPr>
            <w:tcW w:w="880" w:type="dxa"/>
            <w:tcBorders>
              <w:top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w:t>
            </w:r>
          </w:p>
        </w:tc>
        <w:tc>
          <w:tcPr>
            <w:tcW w:w="1180" w:type="dxa"/>
            <w:tcBorders>
              <w:top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8%</w:t>
            </w:r>
          </w:p>
        </w:tc>
        <w:tc>
          <w:tcPr>
            <w:tcW w:w="1100" w:type="dxa"/>
            <w:tcBorders>
              <w:top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5%</w:t>
            </w:r>
          </w:p>
        </w:tc>
        <w:tc>
          <w:tcPr>
            <w:tcW w:w="900" w:type="dxa"/>
            <w:tcBorders>
              <w:top w:val="single" w:sz="12"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4%</w:t>
            </w:r>
          </w:p>
        </w:tc>
      </w:tr>
      <w:tr w:rsidR="0025507A" w:rsidRPr="0025507A" w:rsidTr="005B428F">
        <w:trPr>
          <w:trHeight w:val="300"/>
        </w:trPr>
        <w:tc>
          <w:tcPr>
            <w:tcW w:w="3150" w:type="dxa"/>
            <w:vMerge/>
            <w:tcBorders>
              <w:left w:val="single" w:sz="12" w:space="0" w:color="auto"/>
              <w:bottom w:val="single" w:sz="12" w:space="0" w:color="auto"/>
              <w:right w:val="single" w:sz="12" w:space="0" w:color="auto"/>
            </w:tcBorders>
            <w:vAlign w:val="center"/>
          </w:tcPr>
          <w:p w:rsidR="0025507A" w:rsidRPr="0025507A" w:rsidRDefault="0025507A" w:rsidP="0025507A">
            <w:pPr>
              <w:spacing w:before="0" w:after="0"/>
              <w:jc w:val="left"/>
              <w:rPr>
                <w:rFonts w:ascii="Arial Narrow" w:eastAsia="Times New Roman" w:hAnsi="Arial Narrow"/>
                <w:color w:val="000000"/>
                <w:sz w:val="20"/>
                <w:szCs w:val="20"/>
              </w:rPr>
            </w:pPr>
          </w:p>
        </w:tc>
        <w:tc>
          <w:tcPr>
            <w:tcW w:w="1620" w:type="dxa"/>
            <w:tcBorders>
              <w:left w:val="single" w:sz="12" w:space="0" w:color="auto"/>
              <w:bottom w:val="single" w:sz="12" w:space="0" w:color="auto"/>
              <w:right w:val="single" w:sz="12" w:space="0" w:color="auto"/>
            </w:tcBorders>
            <w:shd w:val="clear" w:color="auto" w:fill="auto"/>
            <w:noWrap/>
            <w:vAlign w:val="bottom"/>
            <w:hideMark/>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Yes</w:t>
            </w:r>
          </w:p>
        </w:tc>
        <w:tc>
          <w:tcPr>
            <w:tcW w:w="830" w:type="dxa"/>
            <w:tcBorders>
              <w:left w:val="single" w:sz="12" w:space="0" w:color="auto"/>
              <w:bottom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98%</w:t>
            </w:r>
          </w:p>
        </w:tc>
        <w:tc>
          <w:tcPr>
            <w:tcW w:w="880" w:type="dxa"/>
            <w:tcBorders>
              <w:bottom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99%</w:t>
            </w:r>
          </w:p>
        </w:tc>
        <w:tc>
          <w:tcPr>
            <w:tcW w:w="1180" w:type="dxa"/>
            <w:tcBorders>
              <w:bottom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92%</w:t>
            </w:r>
          </w:p>
        </w:tc>
        <w:tc>
          <w:tcPr>
            <w:tcW w:w="1100" w:type="dxa"/>
            <w:tcBorders>
              <w:bottom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95%</w:t>
            </w:r>
          </w:p>
        </w:tc>
        <w:tc>
          <w:tcPr>
            <w:tcW w:w="900" w:type="dxa"/>
            <w:tcBorders>
              <w:bottom w:val="single" w:sz="12"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96%</w:t>
            </w:r>
          </w:p>
        </w:tc>
      </w:tr>
      <w:tr w:rsidR="0025507A" w:rsidRPr="0025507A" w:rsidTr="005B4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150" w:type="dxa"/>
            <w:vMerge w:val="restart"/>
            <w:tcBorders>
              <w:top w:val="single" w:sz="12" w:space="0" w:color="auto"/>
              <w:left w:val="single" w:sz="12" w:space="0" w:color="auto"/>
              <w:right w:val="single" w:sz="12" w:space="0" w:color="auto"/>
            </w:tcBorders>
            <w:shd w:val="clear" w:color="auto" w:fill="auto"/>
            <w:noWrap/>
            <w:vAlign w:val="center"/>
            <w:hideMark/>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Where did you hear the message from?</w:t>
            </w:r>
          </w:p>
        </w:tc>
        <w:tc>
          <w:tcPr>
            <w:tcW w:w="1620" w:type="dxa"/>
            <w:tcBorders>
              <w:top w:val="single" w:sz="12" w:space="0" w:color="auto"/>
              <w:left w:val="single" w:sz="12" w:space="0" w:color="auto"/>
              <w:bottom w:val="single" w:sz="4" w:space="0" w:color="auto"/>
              <w:right w:val="single" w:sz="12" w:space="0" w:color="auto"/>
            </w:tcBorders>
            <w:shd w:val="clear" w:color="auto" w:fill="auto"/>
            <w:vAlign w:val="bottom"/>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Public meetings</w:t>
            </w:r>
          </w:p>
        </w:tc>
        <w:tc>
          <w:tcPr>
            <w:tcW w:w="83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47%</w:t>
            </w:r>
          </w:p>
        </w:tc>
        <w:tc>
          <w:tcPr>
            <w:tcW w:w="880" w:type="dxa"/>
            <w:tcBorders>
              <w:top w:val="single" w:sz="12" w:space="0" w:color="auto"/>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45%</w:t>
            </w:r>
          </w:p>
        </w:tc>
        <w:tc>
          <w:tcPr>
            <w:tcW w:w="1180" w:type="dxa"/>
            <w:tcBorders>
              <w:top w:val="single" w:sz="12" w:space="0" w:color="auto"/>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12%</w:t>
            </w:r>
          </w:p>
        </w:tc>
        <w:tc>
          <w:tcPr>
            <w:tcW w:w="1100" w:type="dxa"/>
            <w:tcBorders>
              <w:top w:val="single" w:sz="12" w:space="0" w:color="auto"/>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9%</w:t>
            </w:r>
          </w:p>
        </w:tc>
        <w:tc>
          <w:tcPr>
            <w:tcW w:w="900" w:type="dxa"/>
            <w:tcBorders>
              <w:top w:val="single" w:sz="12" w:space="0" w:color="auto"/>
              <w:left w:val="nil"/>
              <w:bottom w:val="single" w:sz="4"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28%</w:t>
            </w:r>
          </w:p>
        </w:tc>
      </w:tr>
      <w:tr w:rsidR="0025507A" w:rsidRPr="0025507A" w:rsidTr="005B4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150" w:type="dxa"/>
            <w:vMerge/>
            <w:tcBorders>
              <w:left w:val="single" w:sz="12" w:space="0" w:color="auto"/>
              <w:right w:val="single" w:sz="12" w:space="0" w:color="auto"/>
            </w:tcBorders>
            <w:shd w:val="clear" w:color="auto" w:fill="auto"/>
            <w:noWrap/>
            <w:vAlign w:val="center"/>
          </w:tcPr>
          <w:p w:rsidR="0025507A" w:rsidRPr="0025507A" w:rsidRDefault="0025507A" w:rsidP="0025507A">
            <w:pPr>
              <w:spacing w:before="0" w:after="0"/>
              <w:jc w:val="left"/>
              <w:rPr>
                <w:rFonts w:ascii="Arial Narrow" w:eastAsia="Times New Roman" w:hAnsi="Arial Narrow"/>
                <w:color w:val="000000"/>
                <w:sz w:val="20"/>
                <w:szCs w:val="20"/>
              </w:rPr>
            </w:pPr>
          </w:p>
        </w:tc>
        <w:tc>
          <w:tcPr>
            <w:tcW w:w="1620" w:type="dxa"/>
            <w:tcBorders>
              <w:top w:val="nil"/>
              <w:left w:val="single" w:sz="12" w:space="0" w:color="auto"/>
              <w:bottom w:val="single" w:sz="4" w:space="0" w:color="auto"/>
              <w:right w:val="single" w:sz="12" w:space="0" w:color="auto"/>
            </w:tcBorders>
            <w:shd w:val="clear" w:color="auto" w:fill="auto"/>
            <w:vAlign w:val="bottom"/>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Local leaders</w:t>
            </w:r>
          </w:p>
        </w:tc>
        <w:tc>
          <w:tcPr>
            <w:tcW w:w="830" w:type="dxa"/>
            <w:tcBorders>
              <w:top w:val="nil"/>
              <w:left w:val="single" w:sz="12" w:space="0" w:color="auto"/>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26%</w:t>
            </w:r>
          </w:p>
        </w:tc>
        <w:tc>
          <w:tcPr>
            <w:tcW w:w="88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33%</w:t>
            </w:r>
          </w:p>
        </w:tc>
        <w:tc>
          <w:tcPr>
            <w:tcW w:w="118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40%</w:t>
            </w:r>
          </w:p>
        </w:tc>
        <w:tc>
          <w:tcPr>
            <w:tcW w:w="110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39%</w:t>
            </w:r>
          </w:p>
        </w:tc>
        <w:tc>
          <w:tcPr>
            <w:tcW w:w="900" w:type="dxa"/>
            <w:tcBorders>
              <w:top w:val="nil"/>
              <w:left w:val="nil"/>
              <w:bottom w:val="single" w:sz="4"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34%</w:t>
            </w:r>
          </w:p>
        </w:tc>
      </w:tr>
      <w:tr w:rsidR="0025507A" w:rsidRPr="0025507A" w:rsidTr="005B4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150" w:type="dxa"/>
            <w:vMerge/>
            <w:tcBorders>
              <w:left w:val="single" w:sz="12" w:space="0" w:color="auto"/>
              <w:right w:val="single" w:sz="12" w:space="0" w:color="auto"/>
            </w:tcBorders>
            <w:shd w:val="clear" w:color="auto" w:fill="auto"/>
            <w:noWrap/>
            <w:vAlign w:val="center"/>
          </w:tcPr>
          <w:p w:rsidR="0025507A" w:rsidRPr="0025507A" w:rsidRDefault="0025507A" w:rsidP="0025507A">
            <w:pPr>
              <w:spacing w:before="0" w:after="0"/>
              <w:jc w:val="left"/>
              <w:rPr>
                <w:rFonts w:ascii="Arial Narrow" w:eastAsia="Times New Roman" w:hAnsi="Arial Narrow"/>
                <w:color w:val="000000"/>
                <w:sz w:val="20"/>
                <w:szCs w:val="20"/>
              </w:rPr>
            </w:pPr>
          </w:p>
        </w:tc>
        <w:tc>
          <w:tcPr>
            <w:tcW w:w="1620" w:type="dxa"/>
            <w:tcBorders>
              <w:top w:val="nil"/>
              <w:left w:val="single" w:sz="12" w:space="0" w:color="auto"/>
              <w:bottom w:val="single" w:sz="4" w:space="0" w:color="auto"/>
              <w:right w:val="single" w:sz="12" w:space="0" w:color="auto"/>
            </w:tcBorders>
            <w:shd w:val="clear" w:color="auto" w:fill="auto"/>
            <w:vAlign w:val="bottom"/>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From NGO</w:t>
            </w:r>
          </w:p>
        </w:tc>
        <w:tc>
          <w:tcPr>
            <w:tcW w:w="830" w:type="dxa"/>
            <w:tcBorders>
              <w:top w:val="nil"/>
              <w:left w:val="single" w:sz="12" w:space="0" w:color="auto"/>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7%</w:t>
            </w:r>
          </w:p>
        </w:tc>
        <w:tc>
          <w:tcPr>
            <w:tcW w:w="88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15%</w:t>
            </w:r>
          </w:p>
        </w:tc>
        <w:tc>
          <w:tcPr>
            <w:tcW w:w="118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39%</w:t>
            </w:r>
          </w:p>
        </w:tc>
        <w:tc>
          <w:tcPr>
            <w:tcW w:w="110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37%</w:t>
            </w:r>
          </w:p>
        </w:tc>
        <w:tc>
          <w:tcPr>
            <w:tcW w:w="900" w:type="dxa"/>
            <w:tcBorders>
              <w:top w:val="nil"/>
              <w:left w:val="nil"/>
              <w:bottom w:val="single" w:sz="4"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24%</w:t>
            </w:r>
          </w:p>
        </w:tc>
      </w:tr>
      <w:tr w:rsidR="0025507A" w:rsidRPr="0025507A" w:rsidTr="005B4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150" w:type="dxa"/>
            <w:vMerge/>
            <w:tcBorders>
              <w:left w:val="single" w:sz="12" w:space="0" w:color="auto"/>
              <w:right w:val="single" w:sz="12" w:space="0" w:color="auto"/>
            </w:tcBorders>
            <w:shd w:val="clear" w:color="auto" w:fill="auto"/>
            <w:noWrap/>
            <w:vAlign w:val="center"/>
          </w:tcPr>
          <w:p w:rsidR="0025507A" w:rsidRPr="0025507A" w:rsidRDefault="0025507A" w:rsidP="0025507A">
            <w:pPr>
              <w:spacing w:before="0" w:after="0"/>
              <w:jc w:val="left"/>
              <w:rPr>
                <w:rFonts w:ascii="Arial Narrow" w:eastAsia="Times New Roman" w:hAnsi="Arial Narrow"/>
                <w:color w:val="000000"/>
                <w:sz w:val="20"/>
                <w:szCs w:val="20"/>
              </w:rPr>
            </w:pPr>
          </w:p>
        </w:tc>
        <w:tc>
          <w:tcPr>
            <w:tcW w:w="1620" w:type="dxa"/>
            <w:tcBorders>
              <w:top w:val="nil"/>
              <w:left w:val="single" w:sz="12" w:space="0" w:color="auto"/>
              <w:bottom w:val="single" w:sz="4" w:space="0" w:color="auto"/>
              <w:right w:val="single" w:sz="12" w:space="0" w:color="auto"/>
            </w:tcBorders>
            <w:shd w:val="clear" w:color="auto" w:fill="auto"/>
            <w:vAlign w:val="bottom"/>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From Government</w:t>
            </w:r>
          </w:p>
        </w:tc>
        <w:tc>
          <w:tcPr>
            <w:tcW w:w="830" w:type="dxa"/>
            <w:tcBorders>
              <w:top w:val="nil"/>
              <w:left w:val="single" w:sz="12" w:space="0" w:color="auto"/>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10%</w:t>
            </w:r>
          </w:p>
        </w:tc>
        <w:tc>
          <w:tcPr>
            <w:tcW w:w="88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3%</w:t>
            </w:r>
          </w:p>
        </w:tc>
        <w:tc>
          <w:tcPr>
            <w:tcW w:w="118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w:t>
            </w:r>
          </w:p>
        </w:tc>
        <w:tc>
          <w:tcPr>
            <w:tcW w:w="110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11%</w:t>
            </w:r>
          </w:p>
        </w:tc>
        <w:tc>
          <w:tcPr>
            <w:tcW w:w="900" w:type="dxa"/>
            <w:tcBorders>
              <w:top w:val="nil"/>
              <w:left w:val="nil"/>
              <w:bottom w:val="single" w:sz="4"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6%</w:t>
            </w:r>
          </w:p>
        </w:tc>
      </w:tr>
      <w:tr w:rsidR="0025507A" w:rsidRPr="0025507A" w:rsidTr="005B4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150" w:type="dxa"/>
            <w:vMerge/>
            <w:tcBorders>
              <w:left w:val="single" w:sz="12" w:space="0" w:color="auto"/>
              <w:bottom w:val="single" w:sz="12" w:space="0" w:color="auto"/>
              <w:right w:val="single" w:sz="12" w:space="0" w:color="auto"/>
            </w:tcBorders>
            <w:shd w:val="clear" w:color="auto" w:fill="auto"/>
            <w:noWrap/>
            <w:vAlign w:val="center"/>
          </w:tcPr>
          <w:p w:rsidR="0025507A" w:rsidRPr="0025507A" w:rsidRDefault="0025507A" w:rsidP="0025507A">
            <w:pPr>
              <w:spacing w:before="0" w:after="0"/>
              <w:jc w:val="left"/>
              <w:rPr>
                <w:rFonts w:ascii="Arial Narrow" w:eastAsia="Times New Roman" w:hAnsi="Arial Narrow"/>
                <w:color w:val="000000"/>
                <w:sz w:val="20"/>
                <w:szCs w:val="20"/>
              </w:rPr>
            </w:pPr>
          </w:p>
        </w:tc>
        <w:tc>
          <w:tcPr>
            <w:tcW w:w="1620" w:type="dxa"/>
            <w:tcBorders>
              <w:top w:val="nil"/>
              <w:left w:val="single" w:sz="12" w:space="0" w:color="auto"/>
              <w:bottom w:val="single" w:sz="12" w:space="0" w:color="auto"/>
              <w:right w:val="single" w:sz="12" w:space="0" w:color="auto"/>
            </w:tcBorders>
            <w:shd w:val="clear" w:color="auto" w:fill="auto"/>
            <w:vAlign w:val="bottom"/>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From Media</w:t>
            </w:r>
          </w:p>
        </w:tc>
        <w:tc>
          <w:tcPr>
            <w:tcW w:w="830" w:type="dxa"/>
            <w:tcBorders>
              <w:top w:val="nil"/>
              <w:left w:val="single" w:sz="12" w:space="0" w:color="auto"/>
              <w:bottom w:val="single" w:sz="12"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10%</w:t>
            </w:r>
          </w:p>
        </w:tc>
        <w:tc>
          <w:tcPr>
            <w:tcW w:w="880" w:type="dxa"/>
            <w:tcBorders>
              <w:top w:val="nil"/>
              <w:left w:val="nil"/>
              <w:bottom w:val="single" w:sz="12"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5%</w:t>
            </w:r>
          </w:p>
        </w:tc>
        <w:tc>
          <w:tcPr>
            <w:tcW w:w="1180" w:type="dxa"/>
            <w:tcBorders>
              <w:top w:val="nil"/>
              <w:left w:val="nil"/>
              <w:bottom w:val="single" w:sz="12"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8%</w:t>
            </w:r>
          </w:p>
        </w:tc>
        <w:tc>
          <w:tcPr>
            <w:tcW w:w="1100" w:type="dxa"/>
            <w:tcBorders>
              <w:top w:val="nil"/>
              <w:left w:val="nil"/>
              <w:bottom w:val="single" w:sz="12"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4%</w:t>
            </w:r>
          </w:p>
        </w:tc>
        <w:tc>
          <w:tcPr>
            <w:tcW w:w="900" w:type="dxa"/>
            <w:tcBorders>
              <w:top w:val="nil"/>
              <w:left w:val="nil"/>
              <w:bottom w:val="single" w:sz="12"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7%</w:t>
            </w:r>
          </w:p>
        </w:tc>
      </w:tr>
      <w:tr w:rsidR="0025507A" w:rsidRPr="0025507A" w:rsidTr="005B4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150" w:type="dxa"/>
            <w:vMerge w:val="restart"/>
            <w:tcBorders>
              <w:top w:val="single" w:sz="12" w:space="0" w:color="auto"/>
              <w:left w:val="single" w:sz="12" w:space="0" w:color="auto"/>
              <w:right w:val="single" w:sz="12" w:space="0" w:color="auto"/>
            </w:tcBorders>
            <w:vAlign w:val="center"/>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How frequent have you heard the message</w:t>
            </w:r>
          </w:p>
        </w:tc>
        <w:tc>
          <w:tcPr>
            <w:tcW w:w="162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Very frequent</w:t>
            </w:r>
          </w:p>
        </w:tc>
        <w:tc>
          <w:tcPr>
            <w:tcW w:w="83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84%</w:t>
            </w:r>
          </w:p>
        </w:tc>
        <w:tc>
          <w:tcPr>
            <w:tcW w:w="880" w:type="dxa"/>
            <w:tcBorders>
              <w:top w:val="single" w:sz="12" w:space="0" w:color="auto"/>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85%</w:t>
            </w:r>
          </w:p>
        </w:tc>
        <w:tc>
          <w:tcPr>
            <w:tcW w:w="1180" w:type="dxa"/>
            <w:tcBorders>
              <w:top w:val="single" w:sz="12" w:space="0" w:color="auto"/>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10%</w:t>
            </w:r>
          </w:p>
        </w:tc>
        <w:tc>
          <w:tcPr>
            <w:tcW w:w="1100" w:type="dxa"/>
            <w:tcBorders>
              <w:top w:val="single" w:sz="12" w:space="0" w:color="auto"/>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22%</w:t>
            </w:r>
          </w:p>
        </w:tc>
        <w:tc>
          <w:tcPr>
            <w:tcW w:w="900" w:type="dxa"/>
            <w:tcBorders>
              <w:top w:val="single" w:sz="12" w:space="0" w:color="auto"/>
              <w:left w:val="nil"/>
              <w:bottom w:val="single" w:sz="4"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50%</w:t>
            </w:r>
          </w:p>
        </w:tc>
      </w:tr>
      <w:tr w:rsidR="0025507A" w:rsidRPr="0025507A" w:rsidTr="005B4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150" w:type="dxa"/>
            <w:vMerge/>
            <w:tcBorders>
              <w:left w:val="single" w:sz="12" w:space="0" w:color="auto"/>
              <w:right w:val="single" w:sz="12" w:space="0" w:color="auto"/>
            </w:tcBorders>
          </w:tcPr>
          <w:p w:rsidR="0025507A" w:rsidRPr="0025507A" w:rsidRDefault="0025507A" w:rsidP="0025507A">
            <w:pPr>
              <w:spacing w:before="0" w:after="0"/>
              <w:jc w:val="left"/>
              <w:rPr>
                <w:rFonts w:ascii="Arial Narrow" w:eastAsia="Times New Roman" w:hAnsi="Arial Narrow"/>
                <w:color w:val="000000"/>
                <w:sz w:val="20"/>
                <w:szCs w:val="20"/>
              </w:rPr>
            </w:pPr>
          </w:p>
        </w:tc>
        <w:tc>
          <w:tcPr>
            <w:tcW w:w="1620" w:type="dxa"/>
            <w:tcBorders>
              <w:top w:val="nil"/>
              <w:left w:val="single" w:sz="12" w:space="0" w:color="auto"/>
              <w:bottom w:val="single" w:sz="4" w:space="0" w:color="auto"/>
              <w:right w:val="single" w:sz="12" w:space="0" w:color="auto"/>
            </w:tcBorders>
            <w:shd w:val="clear" w:color="auto" w:fill="auto"/>
            <w:noWrap/>
            <w:vAlign w:val="bottom"/>
            <w:hideMark/>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Regularly</w:t>
            </w:r>
          </w:p>
        </w:tc>
        <w:tc>
          <w:tcPr>
            <w:tcW w:w="830" w:type="dxa"/>
            <w:tcBorders>
              <w:top w:val="nil"/>
              <w:left w:val="single" w:sz="12" w:space="0" w:color="auto"/>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16%</w:t>
            </w:r>
          </w:p>
        </w:tc>
        <w:tc>
          <w:tcPr>
            <w:tcW w:w="88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15%</w:t>
            </w:r>
          </w:p>
        </w:tc>
        <w:tc>
          <w:tcPr>
            <w:tcW w:w="118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57%</w:t>
            </w:r>
          </w:p>
        </w:tc>
        <w:tc>
          <w:tcPr>
            <w:tcW w:w="1100" w:type="dxa"/>
            <w:tcBorders>
              <w:top w:val="nil"/>
              <w:left w:val="nil"/>
              <w:bottom w:val="single" w:sz="4"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59%</w:t>
            </w:r>
          </w:p>
        </w:tc>
        <w:tc>
          <w:tcPr>
            <w:tcW w:w="900" w:type="dxa"/>
            <w:tcBorders>
              <w:top w:val="nil"/>
              <w:left w:val="nil"/>
              <w:bottom w:val="single" w:sz="4"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37%</w:t>
            </w:r>
          </w:p>
        </w:tc>
      </w:tr>
      <w:tr w:rsidR="0025507A" w:rsidRPr="0025507A" w:rsidTr="005B42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3150" w:type="dxa"/>
            <w:vMerge/>
            <w:tcBorders>
              <w:left w:val="single" w:sz="12" w:space="0" w:color="auto"/>
              <w:bottom w:val="single" w:sz="12" w:space="0" w:color="auto"/>
              <w:right w:val="single" w:sz="12" w:space="0" w:color="auto"/>
            </w:tcBorders>
          </w:tcPr>
          <w:p w:rsidR="0025507A" w:rsidRPr="0025507A" w:rsidRDefault="0025507A" w:rsidP="0025507A">
            <w:pPr>
              <w:spacing w:before="0" w:after="0"/>
              <w:jc w:val="left"/>
              <w:rPr>
                <w:rFonts w:ascii="Arial Narrow" w:eastAsia="Times New Roman" w:hAnsi="Arial Narrow"/>
                <w:color w:val="000000"/>
                <w:sz w:val="20"/>
                <w:szCs w:val="20"/>
              </w:rPr>
            </w:pPr>
          </w:p>
        </w:tc>
        <w:tc>
          <w:tcPr>
            <w:tcW w:w="1620" w:type="dxa"/>
            <w:tcBorders>
              <w:top w:val="nil"/>
              <w:left w:val="single" w:sz="12" w:space="0" w:color="auto"/>
              <w:bottom w:val="single" w:sz="12" w:space="0" w:color="auto"/>
              <w:right w:val="single" w:sz="12" w:space="0" w:color="auto"/>
            </w:tcBorders>
            <w:shd w:val="clear" w:color="auto" w:fill="auto"/>
            <w:noWrap/>
            <w:vAlign w:val="bottom"/>
            <w:hideMark/>
          </w:tcPr>
          <w:p w:rsidR="0025507A" w:rsidRPr="0025507A" w:rsidRDefault="0025507A" w:rsidP="0025507A">
            <w:pPr>
              <w:spacing w:before="0" w:after="0"/>
              <w:jc w:val="left"/>
              <w:rPr>
                <w:rFonts w:ascii="Arial Narrow" w:eastAsia="Times New Roman" w:hAnsi="Arial Narrow"/>
                <w:color w:val="000000"/>
                <w:sz w:val="20"/>
                <w:szCs w:val="20"/>
              </w:rPr>
            </w:pPr>
            <w:r w:rsidRPr="0025507A">
              <w:rPr>
                <w:rFonts w:ascii="Arial Narrow" w:eastAsia="Times New Roman" w:hAnsi="Arial Narrow"/>
                <w:color w:val="000000"/>
                <w:sz w:val="20"/>
                <w:szCs w:val="20"/>
              </w:rPr>
              <w:t>Rarely</w:t>
            </w:r>
          </w:p>
        </w:tc>
        <w:tc>
          <w:tcPr>
            <w:tcW w:w="830" w:type="dxa"/>
            <w:tcBorders>
              <w:top w:val="nil"/>
              <w:left w:val="single" w:sz="12" w:space="0" w:color="auto"/>
              <w:bottom w:val="single" w:sz="12"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0%</w:t>
            </w:r>
          </w:p>
        </w:tc>
        <w:tc>
          <w:tcPr>
            <w:tcW w:w="880" w:type="dxa"/>
            <w:tcBorders>
              <w:top w:val="nil"/>
              <w:left w:val="nil"/>
              <w:bottom w:val="single" w:sz="12"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0%</w:t>
            </w:r>
          </w:p>
        </w:tc>
        <w:tc>
          <w:tcPr>
            <w:tcW w:w="1180" w:type="dxa"/>
            <w:tcBorders>
              <w:top w:val="nil"/>
              <w:left w:val="nil"/>
              <w:bottom w:val="single" w:sz="12"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33%</w:t>
            </w:r>
          </w:p>
        </w:tc>
        <w:tc>
          <w:tcPr>
            <w:tcW w:w="1100" w:type="dxa"/>
            <w:tcBorders>
              <w:top w:val="nil"/>
              <w:left w:val="nil"/>
              <w:bottom w:val="single" w:sz="12" w:space="0" w:color="auto"/>
              <w:right w:val="single" w:sz="4"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19%</w:t>
            </w:r>
          </w:p>
        </w:tc>
        <w:tc>
          <w:tcPr>
            <w:tcW w:w="900" w:type="dxa"/>
            <w:tcBorders>
              <w:top w:val="nil"/>
              <w:left w:val="nil"/>
              <w:bottom w:val="single" w:sz="12" w:space="0" w:color="auto"/>
              <w:right w:val="single" w:sz="12" w:space="0" w:color="auto"/>
            </w:tcBorders>
            <w:shd w:val="clear" w:color="auto" w:fill="auto"/>
            <w:noWrap/>
            <w:vAlign w:val="bottom"/>
            <w:hideMark/>
          </w:tcPr>
          <w:p w:rsidR="0025507A" w:rsidRPr="0025507A" w:rsidRDefault="0025507A" w:rsidP="0025507A">
            <w:pPr>
              <w:spacing w:before="0" w:after="0"/>
              <w:jc w:val="right"/>
              <w:rPr>
                <w:rFonts w:ascii="Arial Narrow" w:eastAsia="Times New Roman" w:hAnsi="Arial Narrow"/>
                <w:color w:val="000000"/>
                <w:sz w:val="20"/>
                <w:szCs w:val="20"/>
              </w:rPr>
            </w:pPr>
            <w:r w:rsidRPr="0025507A">
              <w:rPr>
                <w:rFonts w:ascii="Arial Narrow" w:eastAsia="Times New Roman" w:hAnsi="Arial Narrow"/>
                <w:color w:val="000000"/>
                <w:sz w:val="20"/>
                <w:szCs w:val="20"/>
              </w:rPr>
              <w:t>13%</w:t>
            </w:r>
          </w:p>
        </w:tc>
      </w:tr>
    </w:tbl>
    <w:p w:rsidR="00717931" w:rsidRDefault="00EF4B6A" w:rsidP="00540D88">
      <w:pPr>
        <w:pStyle w:val="BodyText"/>
        <w:pBdr>
          <w:top w:val="single" w:sz="4" w:space="0" w:color="E36C0A"/>
          <w:left w:val="single" w:sz="4" w:space="0" w:color="E36C0A"/>
        </w:pBdr>
      </w:pPr>
      <w:r w:rsidRPr="00EF4B6A">
        <w:rPr>
          <w:b/>
        </w:rPr>
        <w:t>Indicator:</w:t>
      </w:r>
      <w:r>
        <w:t xml:space="preserve"> </w:t>
      </w:r>
      <w:r w:rsidRPr="00B568F7">
        <w:t>Leaders and women groups in 6 out of 8 targeted camps report that linkages to water providers, municipal council, police and education and health providers have been established by the end of the project period</w:t>
      </w:r>
    </w:p>
    <w:p w:rsidR="00E02E23" w:rsidRPr="00E02E23" w:rsidRDefault="00E02E23" w:rsidP="00BE6EAF">
      <w:pPr>
        <w:pStyle w:val="BodyText2"/>
      </w:pPr>
      <w:r w:rsidRPr="00E02E23">
        <w:t xml:space="preserve">While during </w:t>
      </w:r>
      <w:r w:rsidR="00845BFE" w:rsidRPr="00E02E23">
        <w:t>the baseline assessment</w:t>
      </w:r>
      <w:r w:rsidR="00CD7467">
        <w:t>, IDPs</w:t>
      </w:r>
      <w:r w:rsidRPr="00E02E23">
        <w:t xml:space="preserve"> indicated that</w:t>
      </w:r>
      <w:r w:rsidR="00BE6EAF" w:rsidRPr="00E02E23">
        <w:t xml:space="preserve"> they ha</w:t>
      </w:r>
      <w:r w:rsidR="00037CDE" w:rsidRPr="00E02E23">
        <w:t>d</w:t>
      </w:r>
      <w:r w:rsidR="00BE6EAF" w:rsidRPr="00E02E23">
        <w:t xml:space="preserve"> access to water</w:t>
      </w:r>
      <w:r w:rsidRPr="00E02E23">
        <w:t xml:space="preserve">, </w:t>
      </w:r>
      <w:r w:rsidR="00BE6EAF" w:rsidRPr="00E02E23">
        <w:t xml:space="preserve">81% of them said they </w:t>
      </w:r>
      <w:r w:rsidR="00037CDE" w:rsidRPr="00E02E23">
        <w:t xml:space="preserve">have to </w:t>
      </w:r>
      <w:r w:rsidR="00BE6EAF" w:rsidRPr="00E02E23">
        <w:t xml:space="preserve">buy </w:t>
      </w:r>
      <w:r w:rsidRPr="00E02E23">
        <w:t>it</w:t>
      </w:r>
      <w:r w:rsidR="00BE6EAF" w:rsidRPr="00E02E23">
        <w:t xml:space="preserve">. </w:t>
      </w:r>
      <w:r w:rsidRPr="00E02E23">
        <w:t xml:space="preserve">Similarly, while </w:t>
      </w:r>
      <w:r w:rsidR="00BE6EAF" w:rsidRPr="00E02E23">
        <w:t xml:space="preserve">57% of respondents said they </w:t>
      </w:r>
      <w:r w:rsidR="00037CDE" w:rsidRPr="00E02E23">
        <w:t>ha</w:t>
      </w:r>
      <w:r w:rsidRPr="00E02E23">
        <w:t xml:space="preserve">d </w:t>
      </w:r>
      <w:r w:rsidR="00BE6EAF" w:rsidRPr="00E02E23">
        <w:t>access to health facilities</w:t>
      </w:r>
      <w:r w:rsidRPr="00E02E23">
        <w:t xml:space="preserve">, </w:t>
      </w:r>
      <w:r w:rsidR="00CD7467">
        <w:t xml:space="preserve">they </w:t>
      </w:r>
      <w:r w:rsidR="00BE6EAF" w:rsidRPr="00E02E23">
        <w:t>compl</w:t>
      </w:r>
      <w:r w:rsidR="00A93010" w:rsidRPr="00E02E23">
        <w:t>ain</w:t>
      </w:r>
      <w:r w:rsidRPr="00E02E23">
        <w:t>ed</w:t>
      </w:r>
      <w:r w:rsidR="00A93010" w:rsidRPr="00E02E23">
        <w:t xml:space="preserve"> about medical fees charged</w:t>
      </w:r>
      <w:r w:rsidR="00BE6EAF" w:rsidRPr="00E02E23">
        <w:t xml:space="preserve">, insufficient drugs and </w:t>
      </w:r>
      <w:r w:rsidR="00A93010" w:rsidRPr="00E02E23">
        <w:t xml:space="preserve">the </w:t>
      </w:r>
      <w:r w:rsidR="00BE6EAF" w:rsidRPr="00E02E23">
        <w:t xml:space="preserve">limited capacity of the facilities. On education, 64% of the respondent indicated that their children do not go to school. The situation </w:t>
      </w:r>
      <w:r w:rsidRPr="00E02E23">
        <w:t xml:space="preserve">was the same </w:t>
      </w:r>
      <w:r w:rsidR="00BE6EAF" w:rsidRPr="00E02E23">
        <w:t>in case of the police where the</w:t>
      </w:r>
      <w:r w:rsidR="00C206F6" w:rsidRPr="00E02E23">
        <w:t xml:space="preserve"> informants</w:t>
      </w:r>
      <w:r w:rsidR="00BE6EAF" w:rsidRPr="00E02E23">
        <w:t xml:space="preserve"> said even when they report cases of </w:t>
      </w:r>
      <w:r w:rsidRPr="00E02E23">
        <w:t>violations;</w:t>
      </w:r>
      <w:r w:rsidR="00BE6EAF" w:rsidRPr="00E02E23">
        <w:t xml:space="preserve"> </w:t>
      </w:r>
      <w:r w:rsidR="0058038C" w:rsidRPr="00E02E23">
        <w:t>the police took no action</w:t>
      </w:r>
      <w:r w:rsidR="00BE6EAF" w:rsidRPr="00E02E23">
        <w:t xml:space="preserve">. In some </w:t>
      </w:r>
      <w:r w:rsidR="0058038C" w:rsidRPr="00E02E23">
        <w:t>cases,</w:t>
      </w:r>
      <w:r w:rsidR="00BE6EAF" w:rsidRPr="00E02E23">
        <w:t xml:space="preserve"> the police were accused </w:t>
      </w:r>
      <w:r w:rsidRPr="00E02E23">
        <w:t>of</w:t>
      </w:r>
      <w:r w:rsidR="00C206F6" w:rsidRPr="00E02E23">
        <w:t xml:space="preserve"> </w:t>
      </w:r>
      <w:r w:rsidR="00BE6EAF" w:rsidRPr="00E02E23">
        <w:t xml:space="preserve">being part of the perpetrators of the crimes. </w:t>
      </w:r>
    </w:p>
    <w:p w:rsidR="00BE6EAF" w:rsidRPr="00EF5AD5" w:rsidRDefault="00037CDE" w:rsidP="00BE6EAF">
      <w:pPr>
        <w:pStyle w:val="BodyText2"/>
      </w:pPr>
      <w:r w:rsidRPr="00E02E23">
        <w:t>T</w:t>
      </w:r>
      <w:r w:rsidR="00BE6EAF" w:rsidRPr="00E02E23">
        <w:t xml:space="preserve">he situation has </w:t>
      </w:r>
      <w:r w:rsidRPr="00E02E23">
        <w:t xml:space="preserve">however </w:t>
      </w:r>
      <w:r w:rsidR="00BE6EAF" w:rsidRPr="00E02E23">
        <w:t>improved</w:t>
      </w:r>
      <w:r w:rsidR="00B572D1">
        <w:t xml:space="preserve"> </w:t>
      </w:r>
      <w:r w:rsidR="00C206F6" w:rsidRPr="00E02E23">
        <w:t xml:space="preserve">as demonstrated </w:t>
      </w:r>
      <w:r w:rsidR="006720FA">
        <w:t xml:space="preserve">FGDs with beneficiaries during </w:t>
      </w:r>
      <w:r w:rsidRPr="00E02E23">
        <w:t>final evaluation</w:t>
      </w:r>
      <w:r w:rsidR="00BE6EAF" w:rsidRPr="00E02E23">
        <w:t xml:space="preserve">. </w:t>
      </w:r>
      <w:r w:rsidR="006720FA">
        <w:t>W</w:t>
      </w:r>
      <w:r w:rsidR="00E02E23">
        <w:t xml:space="preserve">hen </w:t>
      </w:r>
      <w:r w:rsidRPr="00E02E23">
        <w:t xml:space="preserve">6 groups (including </w:t>
      </w:r>
      <w:r w:rsidR="00BE6EAF" w:rsidRPr="00E02E23">
        <w:t xml:space="preserve">3 </w:t>
      </w:r>
      <w:r w:rsidRPr="00E02E23">
        <w:t>w</w:t>
      </w:r>
      <w:r w:rsidR="00BE6EAF" w:rsidRPr="00E02E23">
        <w:t xml:space="preserve">omen, 3 </w:t>
      </w:r>
      <w:r w:rsidRPr="00E02E23">
        <w:t xml:space="preserve">men and </w:t>
      </w:r>
      <w:r w:rsidR="00BE6EAF" w:rsidRPr="00E02E23">
        <w:t xml:space="preserve">3 </w:t>
      </w:r>
      <w:r w:rsidRPr="00E02E23">
        <w:t xml:space="preserve">youth </w:t>
      </w:r>
      <w:r w:rsidR="00BE6EAF" w:rsidRPr="00E02E23">
        <w:t>groups</w:t>
      </w:r>
      <w:r w:rsidRPr="00E02E23">
        <w:t>)</w:t>
      </w:r>
      <w:r w:rsidR="00BE6EAF" w:rsidRPr="00E02E23">
        <w:t xml:space="preserve"> in Baadweyn and Goldogob</w:t>
      </w:r>
      <w:r w:rsidR="00E02E23">
        <w:t xml:space="preserve"> were </w:t>
      </w:r>
      <w:r w:rsidR="00BE6EAF" w:rsidRPr="00E02E23">
        <w:t xml:space="preserve">asked to </w:t>
      </w:r>
      <w:r w:rsidRPr="00E02E23">
        <w:t xml:space="preserve">rank </w:t>
      </w:r>
      <w:r w:rsidR="00BE6EAF" w:rsidRPr="00E02E23">
        <w:t xml:space="preserve">on a scale of 1 – 10 </w:t>
      </w:r>
      <w:r w:rsidRPr="00E02E23">
        <w:t>(where 1 is best and 10 is very poor)</w:t>
      </w:r>
      <w:r w:rsidRPr="00146482">
        <w:t xml:space="preserve"> </w:t>
      </w:r>
      <w:r w:rsidR="00BE6EAF" w:rsidRPr="00146482">
        <w:t xml:space="preserve">how they view services </w:t>
      </w:r>
      <w:r w:rsidR="00C206F6">
        <w:t xml:space="preserve">they </w:t>
      </w:r>
      <w:r w:rsidR="00BE6EAF" w:rsidRPr="00146482">
        <w:t xml:space="preserve">received from </w:t>
      </w:r>
      <w:r w:rsidRPr="00146482">
        <w:t xml:space="preserve">Municipal council, </w:t>
      </w:r>
      <w:r w:rsidR="00B572D1">
        <w:t>P</w:t>
      </w:r>
      <w:r w:rsidRPr="00146482">
        <w:t xml:space="preserve">olice, </w:t>
      </w:r>
      <w:r w:rsidR="00B572D1">
        <w:t>E</w:t>
      </w:r>
      <w:r w:rsidRPr="00146482">
        <w:t xml:space="preserve">ducation and </w:t>
      </w:r>
      <w:r w:rsidR="00B572D1">
        <w:t>H</w:t>
      </w:r>
      <w:r w:rsidRPr="00146482">
        <w:t xml:space="preserve">ealth </w:t>
      </w:r>
      <w:r w:rsidR="00B572D1">
        <w:t>Departments</w:t>
      </w:r>
      <w:r w:rsidRPr="00146482">
        <w:t xml:space="preserve">, </w:t>
      </w:r>
      <w:r w:rsidR="00BE6EAF" w:rsidRPr="00146482">
        <w:t xml:space="preserve">before and after the project, </w:t>
      </w:r>
      <w:r w:rsidR="00E02E23">
        <w:t xml:space="preserve">they </w:t>
      </w:r>
      <w:r w:rsidR="00BC0782">
        <w:t>ranked current performance for all the service providers at an average of 4</w:t>
      </w:r>
      <w:r w:rsidR="006720FA">
        <w:t xml:space="preserve"> or </w:t>
      </w:r>
      <w:r w:rsidR="00C85170">
        <w:t>60</w:t>
      </w:r>
      <w:r w:rsidR="00BC0782">
        <w:t>%</w:t>
      </w:r>
      <w:r w:rsidR="006720FA">
        <w:t xml:space="preserve"> compared to 8 or </w:t>
      </w:r>
      <w:r w:rsidR="00BC0782">
        <w:t>20% before the project</w:t>
      </w:r>
      <w:r w:rsidRPr="00146482">
        <w:t xml:space="preserve">. The highest ranked </w:t>
      </w:r>
      <w:r w:rsidR="00311E83" w:rsidRPr="00146482">
        <w:t>was</w:t>
      </w:r>
      <w:r w:rsidRPr="00146482">
        <w:t xml:space="preserve"> the police</w:t>
      </w:r>
      <w:r w:rsidR="00C206F6">
        <w:t xml:space="preserve"> </w:t>
      </w:r>
      <w:r w:rsidR="006720FA">
        <w:t>(</w:t>
      </w:r>
      <w:r w:rsidR="006720FA" w:rsidRPr="00146482">
        <w:t xml:space="preserve">2 </w:t>
      </w:r>
      <w:r w:rsidR="006720FA">
        <w:t>or 80% after the project compared to 8</w:t>
      </w:r>
      <w:r w:rsidR="006720FA" w:rsidRPr="00146482">
        <w:t xml:space="preserve"> </w:t>
      </w:r>
      <w:r w:rsidR="006720FA">
        <w:t>or 20% before the project)</w:t>
      </w:r>
      <w:r w:rsidR="006720FA" w:rsidRPr="00146482">
        <w:t xml:space="preserve"> </w:t>
      </w:r>
      <w:r w:rsidR="00B35CF1">
        <w:t>and Municip</w:t>
      </w:r>
      <w:r w:rsidR="00C85170">
        <w:t>a</w:t>
      </w:r>
      <w:r w:rsidR="00B35CF1">
        <w:t>l</w:t>
      </w:r>
      <w:r w:rsidR="00B572D1">
        <w:t xml:space="preserve"> Council</w:t>
      </w:r>
      <w:r w:rsidR="006720FA">
        <w:t xml:space="preserve"> (3 or 70% after the project </w:t>
      </w:r>
      <w:r w:rsidR="006720FA" w:rsidRPr="00146482">
        <w:t xml:space="preserve">compared </w:t>
      </w:r>
      <w:r w:rsidR="006720FA">
        <w:t xml:space="preserve">to </w:t>
      </w:r>
      <w:r w:rsidR="006720FA" w:rsidRPr="00146482">
        <w:t xml:space="preserve">7 </w:t>
      </w:r>
      <w:r w:rsidR="006720FA">
        <w:t xml:space="preserve">or 30% </w:t>
      </w:r>
      <w:r w:rsidR="006720FA" w:rsidRPr="00146482">
        <w:t>before the projec</w:t>
      </w:r>
      <w:r w:rsidR="006720FA">
        <w:t>t)</w:t>
      </w:r>
      <w:r w:rsidR="006720FA">
        <w:rPr>
          <w:rStyle w:val="FootnoteReference"/>
        </w:rPr>
        <w:footnoteReference w:id="13"/>
      </w:r>
      <w:r w:rsidR="00B35CF1">
        <w:t xml:space="preserve">. </w:t>
      </w:r>
      <w:r w:rsidR="00BE6EAF" w:rsidRPr="00146482">
        <w:t>Th</w:t>
      </w:r>
      <w:r w:rsidR="00147898" w:rsidRPr="00146482">
        <w:t>ese results s</w:t>
      </w:r>
      <w:r w:rsidR="00BE6EAF" w:rsidRPr="00146482">
        <w:t xml:space="preserve">how an improvement in </w:t>
      </w:r>
      <w:r w:rsidR="006720FA">
        <w:t xml:space="preserve">beneficiaries’ perceptions towards these </w:t>
      </w:r>
      <w:r w:rsidR="006720FA" w:rsidRPr="00146482">
        <w:t>service</w:t>
      </w:r>
      <w:r w:rsidR="00BE6EAF" w:rsidRPr="00146482">
        <w:t xml:space="preserve"> providers </w:t>
      </w:r>
      <w:r w:rsidR="00B572D1">
        <w:t xml:space="preserve">especially </w:t>
      </w:r>
      <w:r w:rsidR="006720FA">
        <w:t xml:space="preserve">for </w:t>
      </w:r>
      <w:r w:rsidR="00B572D1">
        <w:t>the police and municipal</w:t>
      </w:r>
      <w:r w:rsidR="006720FA">
        <w:t xml:space="preserve"> an indication of </w:t>
      </w:r>
      <w:r w:rsidR="00147898" w:rsidRPr="00146482">
        <w:t>improve</w:t>
      </w:r>
      <w:r w:rsidR="006720FA">
        <w:t>d</w:t>
      </w:r>
      <w:r w:rsidR="00146482">
        <w:t xml:space="preserve"> in </w:t>
      </w:r>
      <w:r w:rsidR="00146482" w:rsidRPr="00146482">
        <w:t>linkages</w:t>
      </w:r>
      <w:r w:rsidR="00147898" w:rsidRPr="00146482">
        <w:t xml:space="preserve"> between the service providers and </w:t>
      </w:r>
      <w:r w:rsidR="00BE6EAF" w:rsidRPr="00146482">
        <w:t xml:space="preserve">the beneficiaries. For more </w:t>
      </w:r>
      <w:r w:rsidR="001004A5" w:rsidRPr="00146482">
        <w:t>details,</w:t>
      </w:r>
      <w:r w:rsidR="00BE6EAF" w:rsidRPr="00146482">
        <w:t xml:space="preserve"> please see table 1</w:t>
      </w:r>
      <w:r w:rsidR="00EB7001">
        <w:t>5</w:t>
      </w:r>
      <w:r w:rsidR="00BE6EAF" w:rsidRPr="00146482">
        <w:t xml:space="preserve"> below.</w:t>
      </w:r>
    </w:p>
    <w:p w:rsidR="00540D88" w:rsidRDefault="00540D88" w:rsidP="00D174C9">
      <w:pPr>
        <w:pStyle w:val="Caption"/>
      </w:pPr>
      <w:bookmarkStart w:id="66" w:name="_Toc367407876"/>
    </w:p>
    <w:p w:rsidR="004E074C" w:rsidRDefault="004E074C" w:rsidP="00D174C9">
      <w:pPr>
        <w:pStyle w:val="Caption"/>
      </w:pPr>
      <w:r>
        <w:t xml:space="preserve">Table </w:t>
      </w:r>
      <w:fldSimple w:instr=" SEQ Table \* ARABIC ">
        <w:r w:rsidR="003E6113">
          <w:rPr>
            <w:noProof/>
          </w:rPr>
          <w:t>14</w:t>
        </w:r>
      </w:fldSimple>
      <w:r>
        <w:t xml:space="preserve">: Ranking </w:t>
      </w:r>
      <w:r w:rsidR="009A027A">
        <w:t>of S</w:t>
      </w:r>
      <w:r>
        <w:t>ervice</w:t>
      </w:r>
      <w:r w:rsidR="0064132E">
        <w:t xml:space="preserve"> Providers </w:t>
      </w:r>
      <w:r>
        <w:t xml:space="preserve">by </w:t>
      </w:r>
      <w:r w:rsidR="0064132E">
        <w:t>Women, Men and Youth FGD</w:t>
      </w:r>
      <w:r w:rsidR="00EF119B">
        <w:t>s</w:t>
      </w:r>
      <w:r w:rsidR="0064132E">
        <w:t xml:space="preserve"> in Baadweyn and Goldogob</w:t>
      </w:r>
      <w:bookmarkEnd w:id="66"/>
    </w:p>
    <w:tbl>
      <w:tblPr>
        <w:tblW w:w="9555" w:type="dxa"/>
        <w:tblInd w:w="93" w:type="dxa"/>
        <w:tblLook w:val="04A0"/>
      </w:tblPr>
      <w:tblGrid>
        <w:gridCol w:w="1440"/>
        <w:gridCol w:w="2085"/>
        <w:gridCol w:w="960"/>
        <w:gridCol w:w="960"/>
        <w:gridCol w:w="960"/>
        <w:gridCol w:w="960"/>
        <w:gridCol w:w="960"/>
        <w:gridCol w:w="1230"/>
      </w:tblGrid>
      <w:tr w:rsidR="00CB78E2" w:rsidRPr="004E074C" w:rsidTr="000F2FD0">
        <w:trPr>
          <w:trHeight w:val="300"/>
          <w:tblHeader/>
        </w:trPr>
        <w:tc>
          <w:tcPr>
            <w:tcW w:w="1440" w:type="dxa"/>
            <w:vMerge w:val="restart"/>
            <w:tcBorders>
              <w:top w:val="single" w:sz="12" w:space="0" w:color="FABF8F"/>
              <w:left w:val="single" w:sz="12" w:space="0" w:color="FABF8F"/>
              <w:bottom w:val="single" w:sz="4" w:space="0" w:color="auto"/>
              <w:right w:val="single" w:sz="12" w:space="0" w:color="FABF8F"/>
            </w:tcBorders>
            <w:shd w:val="clear" w:color="auto" w:fill="auto"/>
            <w:noWrap/>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Groups</w:t>
            </w:r>
          </w:p>
        </w:tc>
        <w:tc>
          <w:tcPr>
            <w:tcW w:w="2085" w:type="dxa"/>
            <w:vMerge w:val="restart"/>
            <w:tcBorders>
              <w:top w:val="single" w:sz="12" w:space="0" w:color="FABF8F"/>
              <w:left w:val="single" w:sz="12" w:space="0" w:color="FABF8F"/>
              <w:bottom w:val="single" w:sz="4" w:space="0" w:color="auto"/>
              <w:right w:val="single" w:sz="12" w:space="0" w:color="FABF8F"/>
            </w:tcBorders>
            <w:shd w:val="clear" w:color="auto" w:fill="auto"/>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Service Providers</w:t>
            </w:r>
          </w:p>
        </w:tc>
        <w:tc>
          <w:tcPr>
            <w:tcW w:w="6030" w:type="dxa"/>
            <w:gridSpan w:val="6"/>
            <w:tcBorders>
              <w:top w:val="single" w:sz="12" w:space="0" w:color="FABF8F"/>
              <w:left w:val="single" w:sz="12" w:space="0" w:color="FABF8F"/>
              <w:bottom w:val="single" w:sz="2" w:space="0" w:color="FABF8F"/>
              <w:right w:val="single" w:sz="12" w:space="0" w:color="FABF8F"/>
            </w:tcBorders>
            <w:shd w:val="clear" w:color="auto" w:fill="auto"/>
            <w:noWrap/>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Rating per district = 1 - 10  (Where 1 is best and 10 is worst)</w:t>
            </w:r>
          </w:p>
        </w:tc>
      </w:tr>
      <w:tr w:rsidR="00CB78E2" w:rsidRPr="004E074C" w:rsidTr="000F2FD0">
        <w:trPr>
          <w:trHeight w:val="300"/>
          <w:tblHeader/>
        </w:trPr>
        <w:tc>
          <w:tcPr>
            <w:tcW w:w="1440" w:type="dxa"/>
            <w:vMerge/>
            <w:tcBorders>
              <w:top w:val="single" w:sz="4" w:space="0" w:color="auto"/>
              <w:left w:val="single" w:sz="12" w:space="0" w:color="FABF8F"/>
              <w:bottom w:val="single" w:sz="4" w:space="0" w:color="auto"/>
              <w:right w:val="single" w:sz="12" w:space="0" w:color="FABF8F"/>
            </w:tcBorders>
            <w:vAlign w:val="center"/>
            <w:hideMark/>
          </w:tcPr>
          <w:p w:rsidR="004E074C" w:rsidRPr="004E074C" w:rsidRDefault="004E074C" w:rsidP="004E074C">
            <w:pPr>
              <w:spacing w:before="0" w:after="0"/>
              <w:jc w:val="left"/>
              <w:rPr>
                <w:rFonts w:ascii="Arial Narrow" w:eastAsia="Times New Roman" w:hAnsi="Arial Narrow"/>
                <w:b/>
                <w:color w:val="000000"/>
                <w:sz w:val="18"/>
                <w:szCs w:val="18"/>
              </w:rPr>
            </w:pPr>
          </w:p>
        </w:tc>
        <w:tc>
          <w:tcPr>
            <w:tcW w:w="2085" w:type="dxa"/>
            <w:vMerge/>
            <w:tcBorders>
              <w:top w:val="single" w:sz="4" w:space="0" w:color="auto"/>
              <w:left w:val="single" w:sz="12" w:space="0" w:color="FABF8F"/>
              <w:bottom w:val="single" w:sz="4" w:space="0" w:color="auto"/>
              <w:right w:val="single" w:sz="12" w:space="0" w:color="FABF8F"/>
            </w:tcBorders>
            <w:vAlign w:val="center"/>
            <w:hideMark/>
          </w:tcPr>
          <w:p w:rsidR="004E074C" w:rsidRPr="004E074C" w:rsidRDefault="004E074C" w:rsidP="004E074C">
            <w:pPr>
              <w:spacing w:before="0" w:after="0"/>
              <w:jc w:val="left"/>
              <w:rPr>
                <w:rFonts w:ascii="Arial Narrow" w:eastAsia="Times New Roman" w:hAnsi="Arial Narrow"/>
                <w:b/>
                <w:color w:val="000000"/>
                <w:sz w:val="18"/>
                <w:szCs w:val="18"/>
              </w:rPr>
            </w:pPr>
          </w:p>
        </w:tc>
        <w:tc>
          <w:tcPr>
            <w:tcW w:w="1920" w:type="dxa"/>
            <w:gridSpan w:val="2"/>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Baadweyn</w:t>
            </w:r>
          </w:p>
        </w:tc>
        <w:tc>
          <w:tcPr>
            <w:tcW w:w="1920" w:type="dxa"/>
            <w:gridSpan w:val="2"/>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Goldogob</w:t>
            </w:r>
          </w:p>
        </w:tc>
        <w:tc>
          <w:tcPr>
            <w:tcW w:w="2190" w:type="dxa"/>
            <w:gridSpan w:val="2"/>
            <w:tcBorders>
              <w:top w:val="single" w:sz="2" w:space="0" w:color="FABF8F"/>
              <w:left w:val="single" w:sz="12" w:space="0" w:color="FABF8F"/>
              <w:bottom w:val="single" w:sz="2" w:space="0" w:color="FABF8F"/>
              <w:right w:val="single" w:sz="12" w:space="0" w:color="FABF8F"/>
            </w:tcBorders>
            <w:shd w:val="clear" w:color="000000" w:fill="FDE9D9"/>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Average for the two district</w:t>
            </w:r>
          </w:p>
        </w:tc>
      </w:tr>
      <w:tr w:rsidR="00CB78E2" w:rsidRPr="004E074C" w:rsidTr="000F2FD0">
        <w:trPr>
          <w:trHeight w:val="300"/>
          <w:tblHeader/>
        </w:trPr>
        <w:tc>
          <w:tcPr>
            <w:tcW w:w="1440" w:type="dxa"/>
            <w:vMerge/>
            <w:tcBorders>
              <w:top w:val="single" w:sz="4" w:space="0" w:color="auto"/>
              <w:left w:val="single" w:sz="12" w:space="0" w:color="FABF8F"/>
              <w:bottom w:val="single" w:sz="12" w:space="0" w:color="FABF8F"/>
              <w:right w:val="single" w:sz="12" w:space="0" w:color="FABF8F"/>
            </w:tcBorders>
            <w:vAlign w:val="center"/>
            <w:hideMark/>
          </w:tcPr>
          <w:p w:rsidR="004E074C" w:rsidRPr="004E074C" w:rsidRDefault="004E074C" w:rsidP="004E074C">
            <w:pPr>
              <w:spacing w:before="0" w:after="0"/>
              <w:jc w:val="left"/>
              <w:rPr>
                <w:rFonts w:ascii="Arial Narrow" w:eastAsia="Times New Roman" w:hAnsi="Arial Narrow"/>
                <w:b/>
                <w:color w:val="000000"/>
                <w:sz w:val="18"/>
                <w:szCs w:val="18"/>
              </w:rPr>
            </w:pPr>
          </w:p>
        </w:tc>
        <w:tc>
          <w:tcPr>
            <w:tcW w:w="2085" w:type="dxa"/>
            <w:vMerge/>
            <w:tcBorders>
              <w:top w:val="single" w:sz="4" w:space="0" w:color="auto"/>
              <w:left w:val="single" w:sz="12" w:space="0" w:color="FABF8F"/>
              <w:bottom w:val="single" w:sz="12" w:space="0" w:color="FABF8F"/>
              <w:right w:val="single" w:sz="12" w:space="0" w:color="FABF8F"/>
            </w:tcBorders>
            <w:vAlign w:val="center"/>
            <w:hideMark/>
          </w:tcPr>
          <w:p w:rsidR="004E074C" w:rsidRPr="004E074C" w:rsidRDefault="004E074C" w:rsidP="004E074C">
            <w:pPr>
              <w:spacing w:before="0" w:after="0"/>
              <w:jc w:val="left"/>
              <w:rPr>
                <w:rFonts w:ascii="Arial Narrow" w:eastAsia="Times New Roman" w:hAnsi="Arial Narrow"/>
                <w:b/>
                <w:color w:val="000000"/>
                <w:sz w:val="18"/>
                <w:szCs w:val="18"/>
              </w:rPr>
            </w:pPr>
          </w:p>
        </w:tc>
        <w:tc>
          <w:tcPr>
            <w:tcW w:w="960" w:type="dxa"/>
            <w:tcBorders>
              <w:top w:val="single" w:sz="2" w:space="0" w:color="FABF8F"/>
              <w:left w:val="single" w:sz="12" w:space="0" w:color="FABF8F"/>
              <w:bottom w:val="single" w:sz="12" w:space="0" w:color="FABF8F"/>
              <w:right w:val="single" w:sz="2" w:space="0" w:color="FABF8F"/>
            </w:tcBorders>
            <w:shd w:val="clear" w:color="auto" w:fill="auto"/>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Now</w:t>
            </w:r>
          </w:p>
        </w:tc>
        <w:tc>
          <w:tcPr>
            <w:tcW w:w="960" w:type="dxa"/>
            <w:tcBorders>
              <w:top w:val="single" w:sz="2" w:space="0" w:color="FABF8F"/>
              <w:left w:val="single" w:sz="2" w:space="0" w:color="FABF8F"/>
              <w:bottom w:val="single" w:sz="12" w:space="0" w:color="FABF8F"/>
              <w:right w:val="single" w:sz="2" w:space="0" w:color="FABF8F"/>
            </w:tcBorders>
            <w:shd w:val="clear" w:color="auto" w:fill="auto"/>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Before</w:t>
            </w:r>
          </w:p>
        </w:tc>
        <w:tc>
          <w:tcPr>
            <w:tcW w:w="960" w:type="dxa"/>
            <w:tcBorders>
              <w:top w:val="single" w:sz="2" w:space="0" w:color="FABF8F"/>
              <w:left w:val="single" w:sz="2" w:space="0" w:color="FABF8F"/>
              <w:bottom w:val="single" w:sz="12" w:space="0" w:color="FABF8F"/>
              <w:right w:val="single" w:sz="2" w:space="0" w:color="FABF8F"/>
            </w:tcBorders>
            <w:shd w:val="clear" w:color="auto" w:fill="auto"/>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Now</w:t>
            </w:r>
          </w:p>
        </w:tc>
        <w:tc>
          <w:tcPr>
            <w:tcW w:w="960" w:type="dxa"/>
            <w:tcBorders>
              <w:top w:val="single" w:sz="2" w:space="0" w:color="FABF8F"/>
              <w:left w:val="single" w:sz="2" w:space="0" w:color="FABF8F"/>
              <w:bottom w:val="single" w:sz="12" w:space="0" w:color="FABF8F"/>
              <w:right w:val="single" w:sz="12" w:space="0" w:color="FABF8F"/>
            </w:tcBorders>
            <w:shd w:val="clear" w:color="auto" w:fill="auto"/>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Before</w:t>
            </w:r>
          </w:p>
        </w:tc>
        <w:tc>
          <w:tcPr>
            <w:tcW w:w="960" w:type="dxa"/>
            <w:tcBorders>
              <w:top w:val="single" w:sz="2" w:space="0" w:color="FABF8F"/>
              <w:left w:val="single" w:sz="12" w:space="0" w:color="FABF8F"/>
              <w:bottom w:val="single" w:sz="12" w:space="0" w:color="FABF8F"/>
              <w:right w:val="single" w:sz="2" w:space="0" w:color="FABF8F"/>
            </w:tcBorders>
            <w:shd w:val="clear" w:color="000000" w:fill="FDE9D9"/>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Now</w:t>
            </w:r>
          </w:p>
        </w:tc>
        <w:tc>
          <w:tcPr>
            <w:tcW w:w="1230" w:type="dxa"/>
            <w:tcBorders>
              <w:top w:val="single" w:sz="2" w:space="0" w:color="FABF8F"/>
              <w:left w:val="single" w:sz="2" w:space="0" w:color="FABF8F"/>
              <w:bottom w:val="single" w:sz="12" w:space="0" w:color="FABF8F"/>
              <w:right w:val="single" w:sz="12" w:space="0" w:color="FABF8F"/>
            </w:tcBorders>
            <w:shd w:val="clear" w:color="000000" w:fill="FDE9D9"/>
            <w:vAlign w:val="center"/>
            <w:hideMark/>
          </w:tcPr>
          <w:p w:rsidR="004E074C" w:rsidRPr="004E074C" w:rsidRDefault="004E074C" w:rsidP="004E074C">
            <w:pPr>
              <w:spacing w:before="0" w:after="0"/>
              <w:rPr>
                <w:rFonts w:ascii="Arial Narrow" w:eastAsia="Times New Roman" w:hAnsi="Arial Narrow"/>
                <w:b/>
                <w:color w:val="000000"/>
                <w:sz w:val="18"/>
                <w:szCs w:val="18"/>
              </w:rPr>
            </w:pPr>
            <w:r w:rsidRPr="004E074C">
              <w:rPr>
                <w:rFonts w:ascii="Arial Narrow" w:eastAsia="Times New Roman" w:hAnsi="Arial Narrow"/>
                <w:b/>
                <w:color w:val="000000"/>
                <w:sz w:val="18"/>
                <w:szCs w:val="18"/>
              </w:rPr>
              <w:t>Before</w:t>
            </w:r>
          </w:p>
        </w:tc>
      </w:tr>
      <w:tr w:rsidR="00CB78E2" w:rsidRPr="004E074C" w:rsidTr="000F2FD0">
        <w:trPr>
          <w:trHeight w:val="300"/>
        </w:trPr>
        <w:tc>
          <w:tcPr>
            <w:tcW w:w="1440" w:type="dxa"/>
            <w:vMerge w:val="restart"/>
            <w:tcBorders>
              <w:top w:val="single" w:sz="12" w:space="0" w:color="FABF8F"/>
              <w:left w:val="single" w:sz="12" w:space="0" w:color="FABF8F"/>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Women groups</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tc>
        <w:tc>
          <w:tcPr>
            <w:tcW w:w="2085" w:type="dxa"/>
            <w:tcBorders>
              <w:top w:val="single" w:sz="1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Municipal Council</w:t>
            </w:r>
          </w:p>
        </w:tc>
        <w:tc>
          <w:tcPr>
            <w:tcW w:w="960" w:type="dxa"/>
            <w:tcBorders>
              <w:top w:val="single" w:sz="1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3</w:t>
            </w:r>
          </w:p>
        </w:tc>
        <w:tc>
          <w:tcPr>
            <w:tcW w:w="960" w:type="dxa"/>
            <w:tcBorders>
              <w:top w:val="single" w:sz="1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6</w:t>
            </w:r>
          </w:p>
        </w:tc>
        <w:tc>
          <w:tcPr>
            <w:tcW w:w="960" w:type="dxa"/>
            <w:tcBorders>
              <w:top w:val="single" w:sz="1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1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12" w:space="0" w:color="FABF8F"/>
              <w:left w:val="single" w:sz="12" w:space="0" w:color="FABF8F"/>
              <w:bottom w:val="single" w:sz="2" w:space="0" w:color="FABF8F"/>
              <w:right w:val="single" w:sz="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3</w:t>
            </w:r>
          </w:p>
        </w:tc>
        <w:tc>
          <w:tcPr>
            <w:tcW w:w="1230" w:type="dxa"/>
            <w:tcBorders>
              <w:top w:val="single" w:sz="12" w:space="0" w:color="FABF8F"/>
              <w:left w:val="single" w:sz="2" w:space="0" w:color="FABF8F"/>
              <w:bottom w:val="single" w:sz="2" w:space="0" w:color="FABF8F"/>
              <w:right w:val="single" w:sz="1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r>
      <w:tr w:rsidR="00CB78E2" w:rsidRPr="004E074C" w:rsidTr="00492FC0">
        <w:trPr>
          <w:trHeight w:val="300"/>
        </w:trPr>
        <w:tc>
          <w:tcPr>
            <w:tcW w:w="1440" w:type="dxa"/>
            <w:vMerge/>
            <w:tcBorders>
              <w:left w:val="single" w:sz="12" w:space="0" w:color="FABF8F"/>
              <w:bottom w:val="single" w:sz="2" w:space="0" w:color="FABF8F"/>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Education Dept.</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3</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12" w:space="0" w:color="FABF8F"/>
              <w:bottom w:val="single" w:sz="2" w:space="0" w:color="FABF8F"/>
              <w:right w:val="single" w:sz="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4</w:t>
            </w:r>
          </w:p>
        </w:tc>
        <w:tc>
          <w:tcPr>
            <w:tcW w:w="1230" w:type="dxa"/>
            <w:tcBorders>
              <w:top w:val="single" w:sz="2" w:space="0" w:color="FABF8F"/>
              <w:left w:val="single" w:sz="2" w:space="0" w:color="FABF8F"/>
              <w:bottom w:val="single" w:sz="2" w:space="0" w:color="FABF8F"/>
              <w:right w:val="single" w:sz="1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6</w:t>
            </w:r>
          </w:p>
        </w:tc>
      </w:tr>
      <w:tr w:rsidR="00CB78E2" w:rsidRPr="004E074C" w:rsidTr="00492FC0">
        <w:trPr>
          <w:trHeight w:val="300"/>
        </w:trPr>
        <w:tc>
          <w:tcPr>
            <w:tcW w:w="1440" w:type="dxa"/>
            <w:vMerge w:val="restart"/>
            <w:tcBorders>
              <w:top w:val="single" w:sz="2" w:space="0" w:color="FABF8F"/>
              <w:left w:val="single" w:sz="12" w:space="0" w:color="FABF8F"/>
              <w:bottom w:val="single" w:sz="4" w:space="0" w:color="auto"/>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lastRenderedPageBreak/>
              <w:t> </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lastRenderedPageBreak/>
              <w:t>Health Dept.</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6</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12" w:space="0" w:color="FABF8F"/>
              <w:bottom w:val="single" w:sz="2" w:space="0" w:color="FABF8F"/>
              <w:right w:val="single" w:sz="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4</w:t>
            </w:r>
          </w:p>
        </w:tc>
        <w:tc>
          <w:tcPr>
            <w:tcW w:w="1230" w:type="dxa"/>
            <w:tcBorders>
              <w:top w:val="single" w:sz="2" w:space="0" w:color="FABF8F"/>
              <w:left w:val="single" w:sz="2" w:space="0" w:color="FABF8F"/>
              <w:bottom w:val="single" w:sz="2" w:space="0" w:color="FABF8F"/>
              <w:right w:val="single" w:sz="1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r>
      <w:tr w:rsidR="00CB78E2" w:rsidRPr="004E074C" w:rsidTr="00492FC0">
        <w:trPr>
          <w:trHeight w:val="300"/>
        </w:trPr>
        <w:tc>
          <w:tcPr>
            <w:tcW w:w="1440" w:type="dxa"/>
            <w:vMerge/>
            <w:tcBorders>
              <w:left w:val="single" w:sz="12" w:space="0" w:color="FABF8F"/>
              <w:bottom w:val="single" w:sz="12" w:space="0" w:color="FABF8F"/>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p>
        </w:tc>
        <w:tc>
          <w:tcPr>
            <w:tcW w:w="2085" w:type="dxa"/>
            <w:tcBorders>
              <w:top w:val="single" w:sz="2" w:space="0" w:color="FABF8F"/>
              <w:left w:val="single" w:sz="12" w:space="0" w:color="FABF8F"/>
              <w:bottom w:val="single" w:sz="1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Police</w:t>
            </w:r>
          </w:p>
        </w:tc>
        <w:tc>
          <w:tcPr>
            <w:tcW w:w="960" w:type="dxa"/>
            <w:tcBorders>
              <w:top w:val="single" w:sz="2" w:space="0" w:color="FABF8F"/>
              <w:left w:val="single" w:sz="12" w:space="0" w:color="FABF8F"/>
              <w:bottom w:val="single" w:sz="1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1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1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1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9</w:t>
            </w:r>
          </w:p>
        </w:tc>
        <w:tc>
          <w:tcPr>
            <w:tcW w:w="960" w:type="dxa"/>
            <w:tcBorders>
              <w:top w:val="single" w:sz="2" w:space="0" w:color="FABF8F"/>
              <w:left w:val="single" w:sz="12" w:space="0" w:color="FABF8F"/>
              <w:bottom w:val="single" w:sz="12" w:space="0" w:color="FABF8F"/>
              <w:right w:val="single" w:sz="2" w:space="0" w:color="FABF8F"/>
            </w:tcBorders>
            <w:shd w:val="clear" w:color="auto" w:fill="F2F2F2"/>
            <w:vAlign w:val="center"/>
            <w:hideMark/>
          </w:tcPr>
          <w:p w:rsidR="00CB78E2" w:rsidRPr="004E074C" w:rsidRDefault="00CB78E2" w:rsidP="004E074C">
            <w:pPr>
              <w:spacing w:before="0" w:after="0"/>
              <w:rPr>
                <w:rFonts w:ascii="Arial Narrow" w:eastAsia="Times New Roman" w:hAnsi="Arial Narrow"/>
                <w:sz w:val="18"/>
                <w:szCs w:val="18"/>
              </w:rPr>
            </w:pPr>
            <w:r w:rsidRPr="004E074C">
              <w:rPr>
                <w:rFonts w:ascii="Arial Narrow" w:eastAsia="Times New Roman" w:hAnsi="Arial Narrow"/>
                <w:sz w:val="18"/>
                <w:szCs w:val="18"/>
              </w:rPr>
              <w:t>2</w:t>
            </w:r>
          </w:p>
        </w:tc>
        <w:tc>
          <w:tcPr>
            <w:tcW w:w="1230" w:type="dxa"/>
            <w:tcBorders>
              <w:top w:val="single" w:sz="2" w:space="0" w:color="FABF8F"/>
              <w:left w:val="single" w:sz="2" w:space="0" w:color="FABF8F"/>
              <w:bottom w:val="single" w:sz="12" w:space="0" w:color="FABF8F"/>
              <w:right w:val="single" w:sz="12" w:space="0" w:color="FABF8F"/>
            </w:tcBorders>
            <w:shd w:val="clear" w:color="auto" w:fill="F2F2F2"/>
            <w:vAlign w:val="center"/>
            <w:hideMark/>
          </w:tcPr>
          <w:p w:rsidR="00CB78E2" w:rsidRPr="004E074C" w:rsidRDefault="00CB78E2" w:rsidP="004E074C">
            <w:pPr>
              <w:spacing w:before="0" w:after="0"/>
              <w:rPr>
                <w:rFonts w:ascii="Arial Narrow" w:eastAsia="Times New Roman" w:hAnsi="Arial Narrow"/>
                <w:sz w:val="18"/>
                <w:szCs w:val="18"/>
              </w:rPr>
            </w:pPr>
            <w:r w:rsidRPr="004E074C">
              <w:rPr>
                <w:rFonts w:ascii="Arial Narrow" w:eastAsia="Times New Roman" w:hAnsi="Arial Narrow"/>
                <w:sz w:val="18"/>
                <w:szCs w:val="18"/>
              </w:rPr>
              <w:t>7</w:t>
            </w:r>
          </w:p>
        </w:tc>
      </w:tr>
      <w:tr w:rsidR="00CB78E2" w:rsidRPr="004E074C" w:rsidTr="00492FC0">
        <w:trPr>
          <w:trHeight w:val="300"/>
        </w:trPr>
        <w:tc>
          <w:tcPr>
            <w:tcW w:w="1440" w:type="dxa"/>
            <w:vMerge/>
            <w:tcBorders>
              <w:top w:val="single" w:sz="12" w:space="0" w:color="FABF8F"/>
              <w:left w:val="single" w:sz="12" w:space="0" w:color="FABF8F"/>
              <w:bottom w:val="single" w:sz="4" w:space="0" w:color="auto"/>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p>
        </w:tc>
        <w:tc>
          <w:tcPr>
            <w:tcW w:w="2085" w:type="dxa"/>
            <w:tcBorders>
              <w:top w:val="single" w:sz="12" w:space="0" w:color="FABF8F"/>
              <w:left w:val="single" w:sz="12" w:space="0" w:color="FABF8F"/>
              <w:bottom w:val="single" w:sz="2" w:space="0" w:color="FABF8F"/>
              <w:right w:val="single" w:sz="1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Average</w:t>
            </w:r>
          </w:p>
        </w:tc>
        <w:tc>
          <w:tcPr>
            <w:tcW w:w="960" w:type="dxa"/>
            <w:tcBorders>
              <w:top w:val="single" w:sz="12" w:space="0" w:color="FABF8F"/>
              <w:left w:val="single" w:sz="12" w:space="0" w:color="FABF8F"/>
              <w:bottom w:val="single" w:sz="2" w:space="0" w:color="FABF8F"/>
              <w:right w:val="single" w:sz="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3</w:t>
            </w:r>
          </w:p>
        </w:tc>
        <w:tc>
          <w:tcPr>
            <w:tcW w:w="960" w:type="dxa"/>
            <w:tcBorders>
              <w:top w:val="single" w:sz="12" w:space="0" w:color="FABF8F"/>
              <w:left w:val="single" w:sz="2" w:space="0" w:color="FABF8F"/>
              <w:bottom w:val="single" w:sz="2" w:space="0" w:color="FABF8F"/>
              <w:right w:val="single" w:sz="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6</w:t>
            </w:r>
          </w:p>
        </w:tc>
        <w:tc>
          <w:tcPr>
            <w:tcW w:w="960" w:type="dxa"/>
            <w:tcBorders>
              <w:top w:val="single" w:sz="12" w:space="0" w:color="FABF8F"/>
              <w:left w:val="single" w:sz="2" w:space="0" w:color="FABF8F"/>
              <w:bottom w:val="single" w:sz="2" w:space="0" w:color="FABF8F"/>
              <w:right w:val="single" w:sz="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4</w:t>
            </w:r>
          </w:p>
        </w:tc>
        <w:tc>
          <w:tcPr>
            <w:tcW w:w="960" w:type="dxa"/>
            <w:tcBorders>
              <w:top w:val="single" w:sz="12" w:space="0" w:color="FABF8F"/>
              <w:left w:val="single" w:sz="2" w:space="0" w:color="FABF8F"/>
              <w:bottom w:val="single" w:sz="2" w:space="0" w:color="FABF8F"/>
              <w:right w:val="single" w:sz="1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8</w:t>
            </w:r>
          </w:p>
        </w:tc>
        <w:tc>
          <w:tcPr>
            <w:tcW w:w="960" w:type="dxa"/>
            <w:tcBorders>
              <w:top w:val="single" w:sz="12" w:space="0" w:color="FABF8F"/>
              <w:left w:val="single" w:sz="12" w:space="0" w:color="FABF8F"/>
              <w:bottom w:val="single" w:sz="2" w:space="0" w:color="FABF8F"/>
              <w:right w:val="single" w:sz="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3</w:t>
            </w:r>
          </w:p>
        </w:tc>
        <w:tc>
          <w:tcPr>
            <w:tcW w:w="1230" w:type="dxa"/>
            <w:tcBorders>
              <w:top w:val="single" w:sz="12" w:space="0" w:color="FABF8F"/>
              <w:left w:val="single" w:sz="2" w:space="0" w:color="FABF8F"/>
              <w:bottom w:val="single" w:sz="2" w:space="0" w:color="FABF8F"/>
              <w:right w:val="single" w:sz="1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7</w:t>
            </w:r>
          </w:p>
        </w:tc>
      </w:tr>
      <w:tr w:rsidR="00CB78E2" w:rsidRPr="004E074C" w:rsidTr="00492FC0">
        <w:trPr>
          <w:trHeight w:val="300"/>
        </w:trPr>
        <w:tc>
          <w:tcPr>
            <w:tcW w:w="1440" w:type="dxa"/>
            <w:vMerge w:val="restart"/>
            <w:tcBorders>
              <w:top w:val="single" w:sz="4" w:space="0" w:color="auto"/>
              <w:left w:val="single" w:sz="12" w:space="0" w:color="FABF8F"/>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Men groups</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Municipal Council</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12" w:space="0" w:color="FABF8F"/>
              <w:bottom w:val="single" w:sz="2" w:space="0" w:color="FABF8F"/>
              <w:right w:val="single" w:sz="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4</w:t>
            </w:r>
          </w:p>
        </w:tc>
        <w:tc>
          <w:tcPr>
            <w:tcW w:w="1230" w:type="dxa"/>
            <w:tcBorders>
              <w:top w:val="single" w:sz="2" w:space="0" w:color="FABF8F"/>
              <w:left w:val="single" w:sz="2" w:space="0" w:color="FABF8F"/>
              <w:bottom w:val="single" w:sz="2" w:space="0" w:color="FABF8F"/>
              <w:right w:val="single" w:sz="1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r>
      <w:tr w:rsidR="00CB78E2" w:rsidRPr="004E074C" w:rsidTr="000F2FD0">
        <w:trPr>
          <w:trHeight w:val="300"/>
        </w:trPr>
        <w:tc>
          <w:tcPr>
            <w:tcW w:w="1440" w:type="dxa"/>
            <w:vMerge/>
            <w:tcBorders>
              <w:left w:val="single" w:sz="12" w:space="0" w:color="FABF8F"/>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Education Dept.</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12" w:space="0" w:color="FABF8F"/>
              <w:bottom w:val="single" w:sz="2" w:space="0" w:color="FABF8F"/>
              <w:right w:val="single" w:sz="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1230" w:type="dxa"/>
            <w:tcBorders>
              <w:top w:val="single" w:sz="2" w:space="0" w:color="FABF8F"/>
              <w:left w:val="single" w:sz="2" w:space="0" w:color="FABF8F"/>
              <w:bottom w:val="single" w:sz="2" w:space="0" w:color="FABF8F"/>
              <w:right w:val="single" w:sz="1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r>
      <w:tr w:rsidR="00CB78E2" w:rsidRPr="004E074C" w:rsidTr="000F2FD0">
        <w:trPr>
          <w:trHeight w:val="300"/>
        </w:trPr>
        <w:tc>
          <w:tcPr>
            <w:tcW w:w="1440" w:type="dxa"/>
            <w:vMerge/>
            <w:tcBorders>
              <w:left w:val="single" w:sz="12" w:space="0" w:color="FABF8F"/>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Health Dept.</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12" w:space="0" w:color="FABF8F"/>
              <w:bottom w:val="single" w:sz="2" w:space="0" w:color="FABF8F"/>
              <w:right w:val="single" w:sz="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6</w:t>
            </w:r>
          </w:p>
        </w:tc>
        <w:tc>
          <w:tcPr>
            <w:tcW w:w="1230" w:type="dxa"/>
            <w:tcBorders>
              <w:top w:val="single" w:sz="2" w:space="0" w:color="FABF8F"/>
              <w:left w:val="single" w:sz="2" w:space="0" w:color="FABF8F"/>
              <w:bottom w:val="single" w:sz="2" w:space="0" w:color="FABF8F"/>
              <w:right w:val="single" w:sz="1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r>
      <w:tr w:rsidR="00CB78E2" w:rsidRPr="004E074C" w:rsidTr="000F2FD0">
        <w:trPr>
          <w:trHeight w:val="300"/>
        </w:trPr>
        <w:tc>
          <w:tcPr>
            <w:tcW w:w="1440" w:type="dxa"/>
            <w:vMerge/>
            <w:tcBorders>
              <w:left w:val="single" w:sz="12" w:space="0" w:color="FABF8F"/>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Police</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9</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9</w:t>
            </w:r>
          </w:p>
        </w:tc>
        <w:tc>
          <w:tcPr>
            <w:tcW w:w="960" w:type="dxa"/>
            <w:tcBorders>
              <w:top w:val="single" w:sz="2" w:space="0" w:color="FABF8F"/>
              <w:left w:val="single" w:sz="12" w:space="0" w:color="FABF8F"/>
              <w:bottom w:val="single" w:sz="2" w:space="0" w:color="FABF8F"/>
              <w:right w:val="single" w:sz="2" w:space="0" w:color="FABF8F"/>
            </w:tcBorders>
            <w:shd w:val="clear" w:color="auto" w:fill="F2F2F2"/>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1230" w:type="dxa"/>
            <w:tcBorders>
              <w:top w:val="single" w:sz="2" w:space="0" w:color="FABF8F"/>
              <w:left w:val="single" w:sz="2" w:space="0" w:color="FABF8F"/>
              <w:bottom w:val="single" w:sz="2" w:space="0" w:color="FABF8F"/>
              <w:right w:val="single" w:sz="12" w:space="0" w:color="FABF8F"/>
            </w:tcBorders>
            <w:shd w:val="clear" w:color="auto" w:fill="F2F2F2"/>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9</w:t>
            </w:r>
          </w:p>
        </w:tc>
      </w:tr>
      <w:tr w:rsidR="00CB78E2" w:rsidRPr="004E074C" w:rsidTr="000F2FD0">
        <w:trPr>
          <w:trHeight w:val="300"/>
        </w:trPr>
        <w:tc>
          <w:tcPr>
            <w:tcW w:w="1440" w:type="dxa"/>
            <w:vMerge/>
            <w:tcBorders>
              <w:left w:val="single" w:sz="12" w:space="0" w:color="FABF8F"/>
              <w:bottom w:val="single" w:sz="2" w:space="0" w:color="FABF8F"/>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p>
        </w:tc>
        <w:tc>
          <w:tcPr>
            <w:tcW w:w="2085" w:type="dxa"/>
            <w:tcBorders>
              <w:top w:val="single" w:sz="2" w:space="0" w:color="FABF8F"/>
              <w:left w:val="single" w:sz="12" w:space="0" w:color="FABF8F"/>
              <w:bottom w:val="single" w:sz="2" w:space="0" w:color="FABF8F"/>
              <w:right w:val="single" w:sz="1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Average</w:t>
            </w:r>
          </w:p>
        </w:tc>
        <w:tc>
          <w:tcPr>
            <w:tcW w:w="960" w:type="dxa"/>
            <w:tcBorders>
              <w:top w:val="single" w:sz="2" w:space="0" w:color="FABF8F"/>
              <w:left w:val="single" w:sz="12" w:space="0" w:color="FABF8F"/>
              <w:bottom w:val="single" w:sz="2" w:space="0" w:color="FABF8F"/>
              <w:right w:val="single" w:sz="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5</w:t>
            </w:r>
          </w:p>
        </w:tc>
        <w:tc>
          <w:tcPr>
            <w:tcW w:w="960" w:type="dxa"/>
            <w:tcBorders>
              <w:top w:val="single" w:sz="2" w:space="0" w:color="FABF8F"/>
              <w:left w:val="single" w:sz="2" w:space="0" w:color="FABF8F"/>
              <w:bottom w:val="single" w:sz="2" w:space="0" w:color="FABF8F"/>
              <w:right w:val="single" w:sz="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8</w:t>
            </w:r>
          </w:p>
        </w:tc>
        <w:tc>
          <w:tcPr>
            <w:tcW w:w="960" w:type="dxa"/>
            <w:tcBorders>
              <w:top w:val="single" w:sz="2" w:space="0" w:color="FABF8F"/>
              <w:left w:val="single" w:sz="2" w:space="0" w:color="FABF8F"/>
              <w:bottom w:val="single" w:sz="2" w:space="0" w:color="FABF8F"/>
              <w:right w:val="single" w:sz="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4</w:t>
            </w:r>
          </w:p>
        </w:tc>
        <w:tc>
          <w:tcPr>
            <w:tcW w:w="960" w:type="dxa"/>
            <w:tcBorders>
              <w:top w:val="single" w:sz="2" w:space="0" w:color="FABF8F"/>
              <w:left w:val="single" w:sz="2" w:space="0" w:color="FABF8F"/>
              <w:bottom w:val="single" w:sz="2" w:space="0" w:color="FABF8F"/>
              <w:right w:val="single" w:sz="1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8</w:t>
            </w:r>
          </w:p>
        </w:tc>
        <w:tc>
          <w:tcPr>
            <w:tcW w:w="960" w:type="dxa"/>
            <w:tcBorders>
              <w:top w:val="single" w:sz="2" w:space="0" w:color="FABF8F"/>
              <w:left w:val="single" w:sz="12" w:space="0" w:color="FABF8F"/>
              <w:bottom w:val="single" w:sz="2" w:space="0" w:color="FABF8F"/>
              <w:right w:val="single" w:sz="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4</w:t>
            </w:r>
          </w:p>
        </w:tc>
        <w:tc>
          <w:tcPr>
            <w:tcW w:w="1230" w:type="dxa"/>
            <w:tcBorders>
              <w:top w:val="single" w:sz="2" w:space="0" w:color="FABF8F"/>
              <w:left w:val="single" w:sz="2" w:space="0" w:color="FABF8F"/>
              <w:bottom w:val="single" w:sz="2" w:space="0" w:color="FABF8F"/>
              <w:right w:val="single" w:sz="1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8</w:t>
            </w:r>
          </w:p>
        </w:tc>
      </w:tr>
      <w:tr w:rsidR="00CB78E2" w:rsidRPr="004E074C" w:rsidTr="000F2FD0">
        <w:trPr>
          <w:trHeight w:val="300"/>
        </w:trPr>
        <w:tc>
          <w:tcPr>
            <w:tcW w:w="1440" w:type="dxa"/>
            <w:vMerge w:val="restart"/>
            <w:tcBorders>
              <w:top w:val="single" w:sz="2" w:space="0" w:color="FABF8F"/>
              <w:left w:val="single" w:sz="12" w:space="0" w:color="FABF8F"/>
              <w:right w:val="single" w:sz="12" w:space="0" w:color="FABF8F"/>
            </w:tcBorders>
            <w:shd w:val="clear" w:color="auto" w:fill="auto"/>
            <w:noWrap/>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Youth groups </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 </w:t>
            </w:r>
          </w:p>
          <w:p w:rsidR="00CB78E2" w:rsidRPr="004E074C" w:rsidRDefault="00CB78E2" w:rsidP="004E074C">
            <w:pPr>
              <w:spacing w:before="0" w:after="0"/>
              <w:jc w:val="left"/>
              <w:rPr>
                <w:rFonts w:ascii="Arial Narrow" w:eastAsia="Times New Roman" w:hAnsi="Arial Narrow"/>
                <w:color w:val="000000"/>
                <w:sz w:val="18"/>
                <w:szCs w:val="18"/>
              </w:rPr>
            </w:pPr>
            <w:r w:rsidRPr="004E074C">
              <w:rPr>
                <w:rFonts w:eastAsia="Times New Roman"/>
                <w:color w:val="000000"/>
              </w:rPr>
              <w:t> </w:t>
            </w: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Municipal Council</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12" w:space="0" w:color="FABF8F"/>
              <w:bottom w:val="single" w:sz="2" w:space="0" w:color="FABF8F"/>
              <w:right w:val="single" w:sz="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1230" w:type="dxa"/>
            <w:tcBorders>
              <w:top w:val="single" w:sz="2" w:space="0" w:color="FABF8F"/>
              <w:left w:val="single" w:sz="2" w:space="0" w:color="FABF8F"/>
              <w:bottom w:val="single" w:sz="2" w:space="0" w:color="FABF8F"/>
              <w:right w:val="single" w:sz="1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r>
      <w:tr w:rsidR="00CB78E2" w:rsidRPr="004E074C" w:rsidTr="000F2FD0">
        <w:trPr>
          <w:trHeight w:val="300"/>
        </w:trPr>
        <w:tc>
          <w:tcPr>
            <w:tcW w:w="1440" w:type="dxa"/>
            <w:vMerge/>
            <w:tcBorders>
              <w:left w:val="single" w:sz="12" w:space="0" w:color="FABF8F"/>
              <w:right w:val="single" w:sz="12" w:space="0" w:color="FABF8F"/>
            </w:tcBorders>
            <w:shd w:val="clear" w:color="auto" w:fill="auto"/>
            <w:noWrap/>
            <w:vAlign w:val="center"/>
            <w:hideMark/>
          </w:tcPr>
          <w:p w:rsidR="00CB78E2" w:rsidRPr="004E074C" w:rsidRDefault="00CB78E2" w:rsidP="004E074C">
            <w:pPr>
              <w:spacing w:before="0" w:after="0"/>
              <w:jc w:val="left"/>
              <w:rPr>
                <w:rFonts w:ascii="Arial Narrow" w:eastAsia="Times New Roman" w:hAnsi="Arial Narrow"/>
                <w:color w:val="000000"/>
                <w:sz w:val="18"/>
                <w:szCs w:val="18"/>
              </w:rPr>
            </w:pP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Education Dept.</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12" w:space="0" w:color="FABF8F"/>
              <w:bottom w:val="single" w:sz="2" w:space="0" w:color="FABF8F"/>
              <w:right w:val="single" w:sz="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1230" w:type="dxa"/>
            <w:tcBorders>
              <w:top w:val="single" w:sz="2" w:space="0" w:color="FABF8F"/>
              <w:left w:val="single" w:sz="2" w:space="0" w:color="FABF8F"/>
              <w:bottom w:val="single" w:sz="2" w:space="0" w:color="FABF8F"/>
              <w:right w:val="single" w:sz="1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r>
      <w:tr w:rsidR="00CB78E2" w:rsidRPr="004E074C" w:rsidTr="000F2FD0">
        <w:trPr>
          <w:trHeight w:val="300"/>
        </w:trPr>
        <w:tc>
          <w:tcPr>
            <w:tcW w:w="1440" w:type="dxa"/>
            <w:vMerge/>
            <w:tcBorders>
              <w:left w:val="single" w:sz="12" w:space="0" w:color="FABF8F"/>
              <w:right w:val="single" w:sz="12" w:space="0" w:color="FABF8F"/>
            </w:tcBorders>
            <w:shd w:val="clear" w:color="auto" w:fill="auto"/>
            <w:noWrap/>
            <w:vAlign w:val="center"/>
            <w:hideMark/>
          </w:tcPr>
          <w:p w:rsidR="00CB78E2" w:rsidRPr="004E074C" w:rsidRDefault="00CB78E2" w:rsidP="004E074C">
            <w:pPr>
              <w:spacing w:before="0" w:after="0"/>
              <w:jc w:val="left"/>
              <w:rPr>
                <w:rFonts w:ascii="Arial Narrow" w:eastAsia="Times New Roman" w:hAnsi="Arial Narrow"/>
                <w:color w:val="000000"/>
                <w:sz w:val="18"/>
                <w:szCs w:val="18"/>
              </w:rPr>
            </w:pP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Health Dept.</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c>
          <w:tcPr>
            <w:tcW w:w="960" w:type="dxa"/>
            <w:tcBorders>
              <w:top w:val="single" w:sz="2" w:space="0" w:color="FABF8F"/>
              <w:left w:val="single" w:sz="12" w:space="0" w:color="FABF8F"/>
              <w:bottom w:val="single" w:sz="2" w:space="0" w:color="FABF8F"/>
              <w:right w:val="single" w:sz="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5</w:t>
            </w:r>
          </w:p>
        </w:tc>
        <w:tc>
          <w:tcPr>
            <w:tcW w:w="1230" w:type="dxa"/>
            <w:tcBorders>
              <w:top w:val="single" w:sz="2" w:space="0" w:color="FABF8F"/>
              <w:left w:val="single" w:sz="2" w:space="0" w:color="FABF8F"/>
              <w:bottom w:val="single" w:sz="2" w:space="0" w:color="FABF8F"/>
              <w:right w:val="single" w:sz="12" w:space="0" w:color="FABF8F"/>
            </w:tcBorders>
            <w:shd w:val="clear" w:color="000000" w:fill="FDE9D9"/>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7</w:t>
            </w:r>
          </w:p>
        </w:tc>
      </w:tr>
      <w:tr w:rsidR="00CB78E2" w:rsidRPr="004E074C" w:rsidTr="000F2FD0">
        <w:trPr>
          <w:trHeight w:val="300"/>
        </w:trPr>
        <w:tc>
          <w:tcPr>
            <w:tcW w:w="1440" w:type="dxa"/>
            <w:vMerge/>
            <w:tcBorders>
              <w:left w:val="single" w:sz="12" w:space="0" w:color="FABF8F"/>
              <w:right w:val="single" w:sz="12" w:space="0" w:color="FABF8F"/>
            </w:tcBorders>
            <w:shd w:val="clear" w:color="auto" w:fill="auto"/>
            <w:noWrap/>
            <w:vAlign w:val="center"/>
            <w:hideMark/>
          </w:tcPr>
          <w:p w:rsidR="00CB78E2" w:rsidRPr="004E074C" w:rsidRDefault="00CB78E2" w:rsidP="004E074C">
            <w:pPr>
              <w:spacing w:before="0" w:after="0"/>
              <w:jc w:val="left"/>
              <w:rPr>
                <w:rFonts w:ascii="Arial Narrow" w:eastAsia="Times New Roman" w:hAnsi="Arial Narrow"/>
                <w:color w:val="000000"/>
                <w:sz w:val="18"/>
                <w:szCs w:val="18"/>
              </w:rPr>
            </w:pPr>
          </w:p>
        </w:tc>
        <w:tc>
          <w:tcPr>
            <w:tcW w:w="2085" w:type="dxa"/>
            <w:tcBorders>
              <w:top w:val="single" w:sz="2" w:space="0" w:color="FABF8F"/>
              <w:left w:val="single" w:sz="1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Police</w:t>
            </w:r>
          </w:p>
        </w:tc>
        <w:tc>
          <w:tcPr>
            <w:tcW w:w="960" w:type="dxa"/>
            <w:tcBorders>
              <w:top w:val="single" w:sz="2" w:space="0" w:color="FABF8F"/>
              <w:left w:val="single" w:sz="1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9</w:t>
            </w:r>
          </w:p>
        </w:tc>
        <w:tc>
          <w:tcPr>
            <w:tcW w:w="960" w:type="dxa"/>
            <w:tcBorders>
              <w:top w:val="single" w:sz="2" w:space="0" w:color="FABF8F"/>
              <w:left w:val="single" w:sz="2" w:space="0" w:color="FABF8F"/>
              <w:bottom w:val="single" w:sz="2" w:space="0" w:color="FABF8F"/>
              <w:right w:val="single" w:sz="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960" w:type="dxa"/>
            <w:tcBorders>
              <w:top w:val="single" w:sz="2" w:space="0" w:color="FABF8F"/>
              <w:left w:val="single" w:sz="2" w:space="0" w:color="FABF8F"/>
              <w:bottom w:val="single" w:sz="2" w:space="0" w:color="FABF8F"/>
              <w:right w:val="single" w:sz="12" w:space="0" w:color="FABF8F"/>
            </w:tcBorders>
            <w:shd w:val="clear" w:color="auto" w:fill="auto"/>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9</w:t>
            </w:r>
          </w:p>
        </w:tc>
        <w:tc>
          <w:tcPr>
            <w:tcW w:w="960" w:type="dxa"/>
            <w:tcBorders>
              <w:top w:val="single" w:sz="2" w:space="0" w:color="FABF8F"/>
              <w:left w:val="single" w:sz="12" w:space="0" w:color="FABF8F"/>
              <w:bottom w:val="single" w:sz="2" w:space="0" w:color="FABF8F"/>
              <w:right w:val="single" w:sz="2" w:space="0" w:color="FABF8F"/>
            </w:tcBorders>
            <w:shd w:val="clear" w:color="auto" w:fill="F2F2F2"/>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2</w:t>
            </w:r>
          </w:p>
        </w:tc>
        <w:tc>
          <w:tcPr>
            <w:tcW w:w="1230" w:type="dxa"/>
            <w:tcBorders>
              <w:top w:val="single" w:sz="2" w:space="0" w:color="FABF8F"/>
              <w:left w:val="single" w:sz="2" w:space="0" w:color="FABF8F"/>
              <w:bottom w:val="single" w:sz="2" w:space="0" w:color="FABF8F"/>
              <w:right w:val="single" w:sz="12" w:space="0" w:color="FABF8F"/>
            </w:tcBorders>
            <w:shd w:val="clear" w:color="auto" w:fill="F2F2F2"/>
            <w:vAlign w:val="center"/>
            <w:hideMark/>
          </w:tcPr>
          <w:p w:rsidR="00CB78E2" w:rsidRPr="004E074C" w:rsidRDefault="00CB78E2" w:rsidP="004E074C">
            <w:pPr>
              <w:spacing w:before="0" w:after="0"/>
              <w:rPr>
                <w:rFonts w:ascii="Arial Narrow" w:eastAsia="Times New Roman" w:hAnsi="Arial Narrow"/>
                <w:color w:val="000000"/>
                <w:sz w:val="18"/>
                <w:szCs w:val="18"/>
              </w:rPr>
            </w:pPr>
            <w:r w:rsidRPr="004E074C">
              <w:rPr>
                <w:rFonts w:ascii="Arial Narrow" w:eastAsia="Times New Roman" w:hAnsi="Arial Narrow"/>
                <w:color w:val="000000"/>
                <w:sz w:val="18"/>
                <w:szCs w:val="18"/>
              </w:rPr>
              <w:t>9</w:t>
            </w:r>
          </w:p>
        </w:tc>
      </w:tr>
      <w:tr w:rsidR="00CB78E2" w:rsidRPr="004E074C" w:rsidTr="000F2FD0">
        <w:trPr>
          <w:trHeight w:val="300"/>
        </w:trPr>
        <w:tc>
          <w:tcPr>
            <w:tcW w:w="1440" w:type="dxa"/>
            <w:vMerge/>
            <w:tcBorders>
              <w:left w:val="single" w:sz="12" w:space="0" w:color="FABF8F"/>
              <w:bottom w:val="single" w:sz="12" w:space="0" w:color="FABF8F"/>
              <w:right w:val="single" w:sz="12" w:space="0" w:color="FABF8F"/>
            </w:tcBorders>
            <w:shd w:val="clear" w:color="auto" w:fill="auto"/>
            <w:noWrap/>
            <w:vAlign w:val="bottom"/>
            <w:hideMark/>
          </w:tcPr>
          <w:p w:rsidR="00CB78E2" w:rsidRPr="004E074C" w:rsidRDefault="00CB78E2" w:rsidP="004E074C">
            <w:pPr>
              <w:spacing w:before="0" w:after="0"/>
              <w:jc w:val="left"/>
              <w:rPr>
                <w:rFonts w:eastAsia="Times New Roman"/>
                <w:color w:val="000000"/>
              </w:rPr>
            </w:pPr>
          </w:p>
        </w:tc>
        <w:tc>
          <w:tcPr>
            <w:tcW w:w="2085" w:type="dxa"/>
            <w:tcBorders>
              <w:top w:val="single" w:sz="2" w:space="0" w:color="FABF8F"/>
              <w:left w:val="single" w:sz="12" w:space="0" w:color="FABF8F"/>
              <w:bottom w:val="single" w:sz="12" w:space="0" w:color="FABF8F"/>
              <w:right w:val="single" w:sz="12" w:space="0" w:color="FABF8F"/>
            </w:tcBorders>
            <w:shd w:val="clear" w:color="000000" w:fill="FFFF00"/>
            <w:vAlign w:val="center"/>
            <w:hideMark/>
          </w:tcPr>
          <w:p w:rsidR="00CB78E2" w:rsidRPr="004E074C" w:rsidRDefault="00CB78E2" w:rsidP="004E074C">
            <w:pPr>
              <w:spacing w:before="0" w:after="0"/>
              <w:rPr>
                <w:rFonts w:ascii="Arial Narrow" w:eastAsia="Times New Roman" w:hAnsi="Arial Narrow"/>
                <w:b/>
                <w:bCs/>
                <w:color w:val="000000"/>
                <w:sz w:val="18"/>
                <w:szCs w:val="18"/>
              </w:rPr>
            </w:pPr>
            <w:r w:rsidRPr="004E074C">
              <w:rPr>
                <w:rFonts w:ascii="Arial Narrow" w:eastAsia="Times New Roman" w:hAnsi="Arial Narrow"/>
                <w:b/>
                <w:bCs/>
                <w:color w:val="000000"/>
                <w:sz w:val="18"/>
                <w:szCs w:val="18"/>
              </w:rPr>
              <w:t>Average</w:t>
            </w:r>
          </w:p>
        </w:tc>
        <w:tc>
          <w:tcPr>
            <w:tcW w:w="960" w:type="dxa"/>
            <w:tcBorders>
              <w:top w:val="single" w:sz="2" w:space="0" w:color="FABF8F"/>
              <w:left w:val="single" w:sz="12" w:space="0" w:color="FABF8F"/>
              <w:bottom w:val="single" w:sz="12" w:space="0" w:color="FABF8F"/>
              <w:right w:val="single" w:sz="2" w:space="0" w:color="FABF8F"/>
            </w:tcBorders>
            <w:shd w:val="clear" w:color="000000" w:fill="FFFF00"/>
            <w:noWrap/>
            <w:vAlign w:val="bottom"/>
            <w:hideMark/>
          </w:tcPr>
          <w:p w:rsidR="00CB78E2" w:rsidRPr="004E074C" w:rsidRDefault="00CB78E2" w:rsidP="004E074C">
            <w:pPr>
              <w:spacing w:before="0" w:after="0"/>
              <w:jc w:val="left"/>
              <w:rPr>
                <w:rFonts w:eastAsia="Times New Roman"/>
                <w:b/>
                <w:bCs/>
                <w:color w:val="000000"/>
              </w:rPr>
            </w:pPr>
            <w:r w:rsidRPr="004E074C">
              <w:rPr>
                <w:rFonts w:eastAsia="Times New Roman"/>
                <w:b/>
                <w:bCs/>
                <w:color w:val="000000"/>
              </w:rPr>
              <w:t>4</w:t>
            </w:r>
          </w:p>
        </w:tc>
        <w:tc>
          <w:tcPr>
            <w:tcW w:w="960" w:type="dxa"/>
            <w:tcBorders>
              <w:top w:val="single" w:sz="2" w:space="0" w:color="FABF8F"/>
              <w:left w:val="single" w:sz="2" w:space="0" w:color="FABF8F"/>
              <w:bottom w:val="single" w:sz="12" w:space="0" w:color="FABF8F"/>
              <w:right w:val="single" w:sz="2" w:space="0" w:color="FABF8F"/>
            </w:tcBorders>
            <w:shd w:val="clear" w:color="000000" w:fill="FFFF00"/>
            <w:noWrap/>
            <w:vAlign w:val="bottom"/>
            <w:hideMark/>
          </w:tcPr>
          <w:p w:rsidR="00CB78E2" w:rsidRPr="004E074C" w:rsidRDefault="00CB78E2" w:rsidP="004E074C">
            <w:pPr>
              <w:spacing w:before="0" w:after="0"/>
              <w:jc w:val="left"/>
              <w:rPr>
                <w:rFonts w:eastAsia="Times New Roman"/>
                <w:b/>
                <w:bCs/>
                <w:color w:val="000000"/>
              </w:rPr>
            </w:pPr>
            <w:r w:rsidRPr="004E074C">
              <w:rPr>
                <w:rFonts w:eastAsia="Times New Roman"/>
                <w:b/>
                <w:bCs/>
                <w:color w:val="000000"/>
              </w:rPr>
              <w:t>8</w:t>
            </w:r>
          </w:p>
        </w:tc>
        <w:tc>
          <w:tcPr>
            <w:tcW w:w="960" w:type="dxa"/>
            <w:tcBorders>
              <w:top w:val="single" w:sz="2" w:space="0" w:color="FABF8F"/>
              <w:left w:val="single" w:sz="2" w:space="0" w:color="FABF8F"/>
              <w:bottom w:val="single" w:sz="12" w:space="0" w:color="FABF8F"/>
              <w:right w:val="single" w:sz="2" w:space="0" w:color="FABF8F"/>
            </w:tcBorders>
            <w:shd w:val="clear" w:color="000000" w:fill="FFFF00"/>
            <w:noWrap/>
            <w:vAlign w:val="bottom"/>
            <w:hideMark/>
          </w:tcPr>
          <w:p w:rsidR="00CB78E2" w:rsidRPr="004E074C" w:rsidRDefault="00CB78E2" w:rsidP="004E074C">
            <w:pPr>
              <w:spacing w:before="0" w:after="0"/>
              <w:jc w:val="left"/>
              <w:rPr>
                <w:rFonts w:eastAsia="Times New Roman"/>
                <w:b/>
                <w:bCs/>
                <w:color w:val="000000"/>
              </w:rPr>
            </w:pPr>
            <w:r w:rsidRPr="004E074C">
              <w:rPr>
                <w:rFonts w:eastAsia="Times New Roman"/>
                <w:b/>
                <w:bCs/>
                <w:color w:val="000000"/>
              </w:rPr>
              <w:t>4</w:t>
            </w:r>
          </w:p>
        </w:tc>
        <w:tc>
          <w:tcPr>
            <w:tcW w:w="960" w:type="dxa"/>
            <w:tcBorders>
              <w:top w:val="single" w:sz="2" w:space="0" w:color="FABF8F"/>
              <w:left w:val="single" w:sz="2" w:space="0" w:color="FABF8F"/>
              <w:bottom w:val="single" w:sz="12" w:space="0" w:color="FABF8F"/>
              <w:right w:val="single" w:sz="12" w:space="0" w:color="FABF8F"/>
            </w:tcBorders>
            <w:shd w:val="clear" w:color="000000" w:fill="FFFF00"/>
            <w:noWrap/>
            <w:vAlign w:val="bottom"/>
            <w:hideMark/>
          </w:tcPr>
          <w:p w:rsidR="00CB78E2" w:rsidRPr="004E074C" w:rsidRDefault="00CB78E2" w:rsidP="004E074C">
            <w:pPr>
              <w:spacing w:before="0" w:after="0"/>
              <w:jc w:val="left"/>
              <w:rPr>
                <w:rFonts w:eastAsia="Times New Roman"/>
                <w:b/>
                <w:bCs/>
                <w:color w:val="000000"/>
              </w:rPr>
            </w:pPr>
            <w:r w:rsidRPr="004E074C">
              <w:rPr>
                <w:rFonts w:eastAsia="Times New Roman"/>
                <w:b/>
                <w:bCs/>
                <w:color w:val="000000"/>
              </w:rPr>
              <w:t>8</w:t>
            </w:r>
          </w:p>
        </w:tc>
        <w:tc>
          <w:tcPr>
            <w:tcW w:w="960" w:type="dxa"/>
            <w:tcBorders>
              <w:top w:val="single" w:sz="2" w:space="0" w:color="FABF8F"/>
              <w:left w:val="single" w:sz="12" w:space="0" w:color="FABF8F"/>
              <w:bottom w:val="single" w:sz="12" w:space="0" w:color="FABF8F"/>
              <w:right w:val="single" w:sz="2" w:space="0" w:color="FABF8F"/>
            </w:tcBorders>
            <w:shd w:val="clear" w:color="000000" w:fill="FFFF00"/>
            <w:noWrap/>
            <w:vAlign w:val="bottom"/>
            <w:hideMark/>
          </w:tcPr>
          <w:p w:rsidR="00CB78E2" w:rsidRPr="004E074C" w:rsidRDefault="00CB78E2" w:rsidP="004E074C">
            <w:pPr>
              <w:spacing w:before="0" w:after="0"/>
              <w:jc w:val="left"/>
              <w:rPr>
                <w:rFonts w:eastAsia="Times New Roman"/>
                <w:b/>
                <w:bCs/>
                <w:color w:val="000000"/>
              </w:rPr>
            </w:pPr>
            <w:r w:rsidRPr="004E074C">
              <w:rPr>
                <w:rFonts w:eastAsia="Times New Roman"/>
                <w:b/>
                <w:bCs/>
                <w:color w:val="000000"/>
              </w:rPr>
              <w:t>4</w:t>
            </w:r>
          </w:p>
        </w:tc>
        <w:tc>
          <w:tcPr>
            <w:tcW w:w="1230" w:type="dxa"/>
            <w:tcBorders>
              <w:top w:val="single" w:sz="2" w:space="0" w:color="FABF8F"/>
              <w:left w:val="single" w:sz="2" w:space="0" w:color="FABF8F"/>
              <w:bottom w:val="single" w:sz="12" w:space="0" w:color="FABF8F"/>
              <w:right w:val="single" w:sz="12" w:space="0" w:color="FABF8F"/>
            </w:tcBorders>
            <w:shd w:val="clear" w:color="000000" w:fill="FFFF00"/>
            <w:noWrap/>
            <w:vAlign w:val="bottom"/>
            <w:hideMark/>
          </w:tcPr>
          <w:p w:rsidR="00CB78E2" w:rsidRPr="004E074C" w:rsidRDefault="00CB78E2" w:rsidP="004E074C">
            <w:pPr>
              <w:spacing w:before="0" w:after="0"/>
              <w:jc w:val="left"/>
              <w:rPr>
                <w:rFonts w:eastAsia="Times New Roman"/>
                <w:b/>
                <w:bCs/>
                <w:color w:val="000000"/>
              </w:rPr>
            </w:pPr>
            <w:r w:rsidRPr="004E074C">
              <w:rPr>
                <w:rFonts w:eastAsia="Times New Roman"/>
                <w:b/>
                <w:bCs/>
                <w:color w:val="000000"/>
              </w:rPr>
              <w:t>8</w:t>
            </w:r>
          </w:p>
        </w:tc>
      </w:tr>
    </w:tbl>
    <w:p w:rsidR="00E962CF" w:rsidRDefault="00E962CF" w:rsidP="00C24A4A">
      <w:pPr>
        <w:pStyle w:val="BodyText3"/>
      </w:pPr>
    </w:p>
    <w:p w:rsidR="00CC4112" w:rsidRPr="00CC4112" w:rsidRDefault="0012392E" w:rsidP="007B00B8">
      <w:pPr>
        <w:pStyle w:val="BodyText"/>
        <w:pBdr>
          <w:left w:val="single" w:sz="4" w:space="1" w:color="E36C0A"/>
        </w:pBdr>
      </w:pPr>
      <w:r w:rsidRPr="0012392E">
        <w:rPr>
          <w:b/>
        </w:rPr>
        <w:t>Indicator</w:t>
      </w:r>
      <w:r>
        <w:t xml:space="preserve">: </w:t>
      </w:r>
      <w:r w:rsidR="00CC4112" w:rsidRPr="00CC4112">
        <w:t>Survey of access to GBV</w:t>
      </w:r>
      <w:r w:rsidR="00775C5D">
        <w:t xml:space="preserve"> </w:t>
      </w:r>
      <w:r w:rsidR="00CC4112" w:rsidRPr="00CC4112">
        <w:t>services produced and disseminated</w:t>
      </w:r>
    </w:p>
    <w:p w:rsidR="00CC4112" w:rsidRDefault="00CC4112" w:rsidP="005F26D6">
      <w:pPr>
        <w:pStyle w:val="BodyText2"/>
      </w:pPr>
      <w:r>
        <w:t xml:space="preserve">The consultant was not able to establish </w:t>
      </w:r>
      <w:r w:rsidR="003B14E1">
        <w:t xml:space="preserve">whether </w:t>
      </w:r>
      <w:r w:rsidR="00E34B17">
        <w:t>there</w:t>
      </w:r>
      <w:r>
        <w:t xml:space="preserve"> any survey had been done and report disseminated.</w:t>
      </w:r>
    </w:p>
    <w:p w:rsidR="00540D88" w:rsidRDefault="00540D88" w:rsidP="00367A53">
      <w:pPr>
        <w:pStyle w:val="BodyTextIndent"/>
      </w:pPr>
      <w:bookmarkStart w:id="67" w:name="_Toc367296736"/>
      <w:bookmarkStart w:id="68" w:name="_Toc367296795"/>
    </w:p>
    <w:p w:rsidR="00373144" w:rsidRPr="00A62187" w:rsidRDefault="001469C9" w:rsidP="00367A53">
      <w:pPr>
        <w:pStyle w:val="BodyTextIndent"/>
      </w:pPr>
      <w:r>
        <w:t xml:space="preserve">Project </w:t>
      </w:r>
      <w:r w:rsidR="00540D88">
        <w:t>Contribution t</w:t>
      </w:r>
      <w:r w:rsidR="00540D88" w:rsidRPr="00A62187">
        <w:t>o I</w:t>
      </w:r>
      <w:r w:rsidR="00540D88">
        <w:t>mproving the Living Conditions and Reducing t</w:t>
      </w:r>
      <w:r w:rsidR="00540D88" w:rsidRPr="00A62187">
        <w:t>he Vulnerability</w:t>
      </w:r>
      <w:bookmarkEnd w:id="67"/>
      <w:bookmarkEnd w:id="68"/>
    </w:p>
    <w:p w:rsidR="00A110C4" w:rsidRPr="00DF2F21" w:rsidRDefault="00373144" w:rsidP="00373144">
      <w:pPr>
        <w:pStyle w:val="BodyText2"/>
        <w:rPr>
          <w:color w:val="000000"/>
        </w:rPr>
      </w:pPr>
      <w:r w:rsidRPr="00DF2F21">
        <w:rPr>
          <w:color w:val="000000"/>
        </w:rPr>
        <w:t>The project was effective in addressing the identified needs and reducing vulnerability of IDP</w:t>
      </w:r>
      <w:r w:rsidR="00146482" w:rsidRPr="00DF2F21">
        <w:rPr>
          <w:color w:val="000000"/>
        </w:rPr>
        <w:t>s</w:t>
      </w:r>
      <w:r w:rsidRPr="00DF2F21">
        <w:rPr>
          <w:color w:val="000000"/>
        </w:rPr>
        <w:t xml:space="preserve"> and host communities.</w:t>
      </w:r>
      <w:r w:rsidR="003608E5" w:rsidRPr="00DF2F21">
        <w:rPr>
          <w:color w:val="000000"/>
        </w:rPr>
        <w:t xml:space="preserve"> According to participants of all the 12 </w:t>
      </w:r>
      <w:r w:rsidRPr="00DF2F21">
        <w:rPr>
          <w:color w:val="000000"/>
        </w:rPr>
        <w:t>F</w:t>
      </w:r>
      <w:r w:rsidR="003608E5" w:rsidRPr="00DF2F21">
        <w:rPr>
          <w:color w:val="000000"/>
        </w:rPr>
        <w:t>GD</w:t>
      </w:r>
      <w:r w:rsidRPr="00DF2F21">
        <w:rPr>
          <w:color w:val="000000"/>
        </w:rPr>
        <w:t>s</w:t>
      </w:r>
      <w:r w:rsidR="003608E5" w:rsidRPr="00DF2F21">
        <w:rPr>
          <w:color w:val="000000"/>
        </w:rPr>
        <w:t>,</w:t>
      </w:r>
      <w:r w:rsidRPr="00DF2F21">
        <w:rPr>
          <w:color w:val="000000"/>
        </w:rPr>
        <w:t xml:space="preserve"> the project effectively improved the living conditions of the beneficiaries</w:t>
      </w:r>
      <w:r w:rsidR="00E55DB7" w:rsidRPr="00DF2F21">
        <w:rPr>
          <w:color w:val="000000"/>
        </w:rPr>
        <w:t xml:space="preserve">. </w:t>
      </w:r>
      <w:r w:rsidRPr="00DF2F21">
        <w:rPr>
          <w:color w:val="000000"/>
        </w:rPr>
        <w:t xml:space="preserve">The </w:t>
      </w:r>
      <w:r w:rsidR="002E15F7" w:rsidRPr="00DF2F21">
        <w:rPr>
          <w:color w:val="000000"/>
        </w:rPr>
        <w:t>Food Voucher intervention</w:t>
      </w:r>
      <w:r w:rsidRPr="00DF2F21">
        <w:rPr>
          <w:color w:val="000000"/>
        </w:rPr>
        <w:t xml:space="preserve"> was effective in alleviating the suffering of the IDP and Host community</w:t>
      </w:r>
      <w:r w:rsidR="00146482" w:rsidRPr="00DF2F21">
        <w:rPr>
          <w:color w:val="000000"/>
        </w:rPr>
        <w:t xml:space="preserve"> especially during the time of its implementation</w:t>
      </w:r>
      <w:r w:rsidRPr="00DF2F21">
        <w:rPr>
          <w:color w:val="000000"/>
        </w:rPr>
        <w:t xml:space="preserve">. </w:t>
      </w:r>
      <w:r w:rsidR="009936F3">
        <w:rPr>
          <w:color w:val="000000"/>
        </w:rPr>
        <w:t>As stated earlier</w:t>
      </w:r>
      <w:r w:rsidR="003E071A" w:rsidRPr="00DF2F21">
        <w:rPr>
          <w:color w:val="000000"/>
        </w:rPr>
        <w:t xml:space="preserve">, 63% of households </w:t>
      </w:r>
      <w:r w:rsidR="003608E5" w:rsidRPr="00DF2F21">
        <w:rPr>
          <w:color w:val="000000"/>
        </w:rPr>
        <w:t xml:space="preserve">in both Garowe and Qardho </w:t>
      </w:r>
      <w:r w:rsidR="009936F3">
        <w:rPr>
          <w:color w:val="000000"/>
        </w:rPr>
        <w:t>d</w:t>
      </w:r>
      <w:r w:rsidR="003E071A" w:rsidRPr="00DF2F21">
        <w:rPr>
          <w:color w:val="000000"/>
        </w:rPr>
        <w:t xml:space="preserve">uring </w:t>
      </w:r>
      <w:r w:rsidR="009936F3">
        <w:rPr>
          <w:color w:val="000000"/>
        </w:rPr>
        <w:t xml:space="preserve">the </w:t>
      </w:r>
      <w:r w:rsidR="003E071A" w:rsidRPr="00DF2F21">
        <w:rPr>
          <w:color w:val="000000"/>
        </w:rPr>
        <w:t>baseline survey</w:t>
      </w:r>
      <w:r w:rsidR="003608E5" w:rsidRPr="00DF2F21">
        <w:rPr>
          <w:color w:val="000000"/>
        </w:rPr>
        <w:t xml:space="preserve"> </w:t>
      </w:r>
      <w:r w:rsidR="009936F3">
        <w:rPr>
          <w:color w:val="000000"/>
        </w:rPr>
        <w:t xml:space="preserve">conducted </w:t>
      </w:r>
      <w:r w:rsidR="00B20101" w:rsidRPr="00DF2F21">
        <w:rPr>
          <w:color w:val="000000"/>
        </w:rPr>
        <w:t>two</w:t>
      </w:r>
      <w:r w:rsidR="003E071A" w:rsidRPr="00DF2F21">
        <w:rPr>
          <w:color w:val="000000"/>
        </w:rPr>
        <w:t xml:space="preserve"> month after the conclusion of the emergency food voucher </w:t>
      </w:r>
      <w:r w:rsidR="0045574E" w:rsidRPr="00DF2F21">
        <w:rPr>
          <w:color w:val="000000"/>
        </w:rPr>
        <w:t xml:space="preserve">intervention </w:t>
      </w:r>
      <w:r w:rsidR="003E071A" w:rsidRPr="00DF2F21">
        <w:rPr>
          <w:color w:val="000000"/>
        </w:rPr>
        <w:t xml:space="preserve">stated that their household nutrition status </w:t>
      </w:r>
      <w:r w:rsidR="009936F3">
        <w:rPr>
          <w:color w:val="000000"/>
        </w:rPr>
        <w:t xml:space="preserve">had </w:t>
      </w:r>
      <w:r w:rsidR="003E071A" w:rsidRPr="00DF2F21">
        <w:rPr>
          <w:color w:val="000000"/>
        </w:rPr>
        <w:t>improved</w:t>
      </w:r>
      <w:r w:rsidR="009936F3">
        <w:rPr>
          <w:color w:val="000000"/>
        </w:rPr>
        <w:t xml:space="preserve"> during the implementation of food voucher activities.</w:t>
      </w:r>
      <w:r w:rsidR="0045574E" w:rsidRPr="00DF2F21">
        <w:rPr>
          <w:color w:val="000000"/>
        </w:rPr>
        <w:t xml:space="preserve"> </w:t>
      </w:r>
      <w:r w:rsidR="00B20101" w:rsidRPr="00DF2F21">
        <w:rPr>
          <w:color w:val="000000"/>
        </w:rPr>
        <w:t xml:space="preserve">This percentage increased </w:t>
      </w:r>
      <w:r w:rsidR="009936F3">
        <w:rPr>
          <w:color w:val="000000"/>
        </w:rPr>
        <w:t xml:space="preserve">to </w:t>
      </w:r>
      <w:r w:rsidR="00B20101" w:rsidRPr="00DF2F21">
        <w:rPr>
          <w:color w:val="000000"/>
        </w:rPr>
        <w:t xml:space="preserve">87% during the final evaluation. </w:t>
      </w:r>
      <w:r w:rsidR="009936F3">
        <w:rPr>
          <w:color w:val="000000"/>
        </w:rPr>
        <w:t xml:space="preserve">This was confirmed by the fact that </w:t>
      </w:r>
      <w:r w:rsidR="003608E5" w:rsidRPr="00DF2F21">
        <w:rPr>
          <w:color w:val="000000"/>
        </w:rPr>
        <w:t>50%</w:t>
      </w:r>
      <w:r w:rsidR="00B20101" w:rsidRPr="00DF2F21">
        <w:rPr>
          <w:color w:val="000000"/>
        </w:rPr>
        <w:t xml:space="preserve"> of</w:t>
      </w:r>
      <w:r w:rsidR="003608E5" w:rsidRPr="00DF2F21">
        <w:rPr>
          <w:color w:val="000000"/>
        </w:rPr>
        <w:t xml:space="preserve"> households </w:t>
      </w:r>
      <w:r w:rsidR="009936F3">
        <w:rPr>
          <w:color w:val="000000"/>
        </w:rPr>
        <w:t>d</w:t>
      </w:r>
      <w:r w:rsidR="00B20101" w:rsidRPr="00DF2F21">
        <w:rPr>
          <w:color w:val="000000"/>
        </w:rPr>
        <w:t xml:space="preserve">uring baseline </w:t>
      </w:r>
      <w:r w:rsidR="009936F3">
        <w:rPr>
          <w:color w:val="000000"/>
        </w:rPr>
        <w:t xml:space="preserve">were taking </w:t>
      </w:r>
      <w:r w:rsidR="003608E5" w:rsidRPr="00DF2F21">
        <w:rPr>
          <w:color w:val="000000"/>
        </w:rPr>
        <w:t xml:space="preserve">three meals per day </w:t>
      </w:r>
      <w:r w:rsidR="009936F3">
        <w:rPr>
          <w:color w:val="000000"/>
        </w:rPr>
        <w:t xml:space="preserve">and </w:t>
      </w:r>
      <w:r w:rsidR="003608E5" w:rsidRPr="00DF2F21">
        <w:rPr>
          <w:color w:val="000000"/>
        </w:rPr>
        <w:t xml:space="preserve">45% </w:t>
      </w:r>
      <w:r w:rsidR="009936F3">
        <w:rPr>
          <w:color w:val="000000"/>
        </w:rPr>
        <w:t xml:space="preserve">were balanced </w:t>
      </w:r>
      <w:r w:rsidR="003608E5" w:rsidRPr="00DF2F21">
        <w:rPr>
          <w:color w:val="000000"/>
        </w:rPr>
        <w:t>diet.</w:t>
      </w:r>
      <w:r w:rsidR="00B20101" w:rsidRPr="00DF2F21">
        <w:rPr>
          <w:color w:val="000000"/>
        </w:rPr>
        <w:t xml:space="preserve"> </w:t>
      </w:r>
      <w:r w:rsidR="009936F3">
        <w:rPr>
          <w:color w:val="000000"/>
        </w:rPr>
        <w:t xml:space="preserve">This contrast with the results of assessments prior to the start of the project which indicated the </w:t>
      </w:r>
      <w:r w:rsidR="00B20101" w:rsidRPr="00DF2F21">
        <w:rPr>
          <w:color w:val="000000"/>
        </w:rPr>
        <w:t xml:space="preserve">people were starving. </w:t>
      </w:r>
      <w:r w:rsidR="00F0445C" w:rsidRPr="00DF2F21">
        <w:rPr>
          <w:color w:val="000000"/>
        </w:rPr>
        <w:t xml:space="preserve">As a result of </w:t>
      </w:r>
      <w:r w:rsidRPr="00DF2F21">
        <w:rPr>
          <w:color w:val="000000"/>
        </w:rPr>
        <w:t>improv</w:t>
      </w:r>
      <w:r w:rsidR="00F0445C" w:rsidRPr="00DF2F21">
        <w:rPr>
          <w:color w:val="000000"/>
        </w:rPr>
        <w:t>ed</w:t>
      </w:r>
      <w:r w:rsidRPr="00DF2F21">
        <w:rPr>
          <w:color w:val="000000"/>
        </w:rPr>
        <w:t xml:space="preserve"> the household nutrition</w:t>
      </w:r>
      <w:r w:rsidR="009936F3">
        <w:rPr>
          <w:color w:val="000000"/>
        </w:rPr>
        <w:t>,</w:t>
      </w:r>
      <w:r w:rsidRPr="00DF2F21">
        <w:rPr>
          <w:color w:val="000000"/>
        </w:rPr>
        <w:t xml:space="preserve"> families </w:t>
      </w:r>
      <w:r w:rsidR="00F0445C" w:rsidRPr="00DF2F21">
        <w:rPr>
          <w:color w:val="000000"/>
        </w:rPr>
        <w:t xml:space="preserve">were able </w:t>
      </w:r>
      <w:r w:rsidR="00B02665" w:rsidRPr="00DF2F21">
        <w:rPr>
          <w:color w:val="000000"/>
        </w:rPr>
        <w:t xml:space="preserve">to </w:t>
      </w:r>
      <w:r w:rsidRPr="00DF2F21">
        <w:rPr>
          <w:color w:val="000000"/>
        </w:rPr>
        <w:t xml:space="preserve">save </w:t>
      </w:r>
      <w:r w:rsidR="00B02665" w:rsidRPr="00DF2F21">
        <w:rPr>
          <w:color w:val="000000"/>
        </w:rPr>
        <w:t xml:space="preserve">some income </w:t>
      </w:r>
      <w:r w:rsidR="009936F3">
        <w:rPr>
          <w:color w:val="000000"/>
        </w:rPr>
        <w:t xml:space="preserve">which they used </w:t>
      </w:r>
      <w:r w:rsidRPr="00DF2F21">
        <w:rPr>
          <w:color w:val="000000"/>
        </w:rPr>
        <w:t xml:space="preserve">to </w:t>
      </w:r>
      <w:r w:rsidR="00B02665" w:rsidRPr="00DF2F21">
        <w:rPr>
          <w:color w:val="000000"/>
        </w:rPr>
        <w:t xml:space="preserve">pay their </w:t>
      </w:r>
      <w:r w:rsidRPr="00DF2F21">
        <w:rPr>
          <w:color w:val="000000"/>
        </w:rPr>
        <w:t>debts</w:t>
      </w:r>
      <w:r w:rsidR="009936F3">
        <w:rPr>
          <w:color w:val="000000"/>
        </w:rPr>
        <w:t xml:space="preserve">. </w:t>
      </w:r>
    </w:p>
    <w:p w:rsidR="00F078F8" w:rsidRDefault="007A11B3" w:rsidP="00373144">
      <w:pPr>
        <w:pStyle w:val="BodyText2"/>
        <w:rPr>
          <w:color w:val="000000"/>
        </w:rPr>
      </w:pPr>
      <w:r>
        <w:rPr>
          <w:color w:val="000000"/>
        </w:rPr>
        <w:t>The living conditions of graduates of v</w:t>
      </w:r>
      <w:r w:rsidR="00373144" w:rsidRPr="00DF2F21">
        <w:rPr>
          <w:color w:val="000000"/>
        </w:rPr>
        <w:t xml:space="preserve">ocational skills trainings </w:t>
      </w:r>
      <w:r>
        <w:rPr>
          <w:color w:val="000000"/>
        </w:rPr>
        <w:t>and business skills training who have got employed or started income generating activities has greatly improved as a results of improved income. FGD revealed that individuals and families that did not have stead</w:t>
      </w:r>
      <w:r w:rsidR="00534E14">
        <w:rPr>
          <w:color w:val="000000"/>
        </w:rPr>
        <w:t>y</w:t>
      </w:r>
      <w:r>
        <w:rPr>
          <w:color w:val="000000"/>
        </w:rPr>
        <w:t xml:space="preserve"> income or had to work as house-help and casual laborers now can earn an income from their skills. </w:t>
      </w:r>
      <w:r w:rsidR="00373144" w:rsidRPr="00DF2F21">
        <w:rPr>
          <w:color w:val="000000"/>
        </w:rPr>
        <w:t>Th</w:t>
      </w:r>
      <w:r w:rsidR="00B02665" w:rsidRPr="00DF2F21">
        <w:rPr>
          <w:color w:val="000000"/>
        </w:rPr>
        <w:t xml:space="preserve">e improvement of IDP/Host Community relationship and linkages between the IDPs and local authorities </w:t>
      </w:r>
      <w:r w:rsidR="00667CA7" w:rsidRPr="00DF2F21">
        <w:rPr>
          <w:color w:val="000000"/>
        </w:rPr>
        <w:t xml:space="preserve">has reduced the </w:t>
      </w:r>
      <w:r w:rsidR="00373144" w:rsidRPr="00DF2F21">
        <w:rPr>
          <w:color w:val="000000"/>
        </w:rPr>
        <w:t>IDP</w:t>
      </w:r>
      <w:r w:rsidR="00667CA7" w:rsidRPr="00DF2F21">
        <w:rPr>
          <w:color w:val="000000"/>
        </w:rPr>
        <w:t xml:space="preserve"> vulnerability</w:t>
      </w:r>
      <w:r>
        <w:rPr>
          <w:color w:val="000000"/>
        </w:rPr>
        <w:t xml:space="preserve">. </w:t>
      </w:r>
      <w:r w:rsidRPr="006D0669">
        <w:rPr>
          <w:color w:val="000000"/>
        </w:rPr>
        <w:t>As stated earlier, all</w:t>
      </w:r>
      <w:r>
        <w:rPr>
          <w:color w:val="000000"/>
        </w:rPr>
        <w:t xml:space="preserve"> the groups in FGDs during the final evaluation indicated that rela</w:t>
      </w:r>
      <w:r w:rsidR="00F078F8" w:rsidRPr="000F2FD0">
        <w:rPr>
          <w:color w:val="000000"/>
        </w:rPr>
        <w:t>tionship between IDPs and host community</w:t>
      </w:r>
      <w:r w:rsidR="00F078F8">
        <w:rPr>
          <w:color w:val="000000"/>
        </w:rPr>
        <w:t xml:space="preserve"> has improved</w:t>
      </w:r>
      <w:r w:rsidR="00F078F8" w:rsidRPr="000F2FD0">
        <w:rPr>
          <w:color w:val="000000"/>
        </w:rPr>
        <w:t>. The</w:t>
      </w:r>
      <w:r>
        <w:rPr>
          <w:color w:val="000000"/>
        </w:rPr>
        <w:t xml:space="preserve"> </w:t>
      </w:r>
      <w:r w:rsidR="00F078F8" w:rsidRPr="000F2FD0">
        <w:rPr>
          <w:color w:val="000000"/>
        </w:rPr>
        <w:t xml:space="preserve">two communities </w:t>
      </w:r>
      <w:r w:rsidR="00B6530F">
        <w:rPr>
          <w:color w:val="000000"/>
        </w:rPr>
        <w:t xml:space="preserve">are now </w:t>
      </w:r>
      <w:r w:rsidR="00F078F8" w:rsidRPr="000F2FD0">
        <w:rPr>
          <w:color w:val="000000"/>
        </w:rPr>
        <w:t>interacti</w:t>
      </w:r>
      <w:r>
        <w:rPr>
          <w:color w:val="000000"/>
        </w:rPr>
        <w:t>ng more positive</w:t>
      </w:r>
      <w:r w:rsidR="00B6530F">
        <w:rPr>
          <w:color w:val="000000"/>
        </w:rPr>
        <w:t>ly</w:t>
      </w:r>
      <w:r>
        <w:rPr>
          <w:color w:val="000000"/>
        </w:rPr>
        <w:t>.  Indeed some are</w:t>
      </w:r>
      <w:r w:rsidR="006D0669">
        <w:rPr>
          <w:color w:val="000000"/>
        </w:rPr>
        <w:t xml:space="preserve"> doing</w:t>
      </w:r>
      <w:r>
        <w:rPr>
          <w:color w:val="000000"/>
        </w:rPr>
        <w:t xml:space="preserve"> </w:t>
      </w:r>
      <w:r w:rsidR="00F078F8">
        <w:rPr>
          <w:color w:val="000000"/>
        </w:rPr>
        <w:t xml:space="preserve">business </w:t>
      </w:r>
      <w:r>
        <w:rPr>
          <w:color w:val="000000"/>
        </w:rPr>
        <w:t>together.</w:t>
      </w:r>
      <w:r w:rsidR="00F078F8">
        <w:rPr>
          <w:color w:val="000000"/>
        </w:rPr>
        <w:t xml:space="preserve"> </w:t>
      </w:r>
    </w:p>
    <w:p w:rsidR="007B18C1" w:rsidRDefault="00373144" w:rsidP="007B18C1">
      <w:pPr>
        <w:pStyle w:val="BodyText2"/>
        <w:rPr>
          <w:color w:val="000000"/>
        </w:rPr>
      </w:pPr>
      <w:r w:rsidRPr="00DF2F21">
        <w:rPr>
          <w:color w:val="000000"/>
        </w:rPr>
        <w:t xml:space="preserve">Nevertheless, the effectiveness of the project was limited by </w:t>
      </w:r>
      <w:r w:rsidR="00667CA7" w:rsidRPr="00DF2F21">
        <w:rPr>
          <w:color w:val="000000"/>
        </w:rPr>
        <w:t>its s</w:t>
      </w:r>
      <w:r w:rsidRPr="00DF2F21">
        <w:rPr>
          <w:color w:val="000000"/>
        </w:rPr>
        <w:t xml:space="preserve">hort duration. Although </w:t>
      </w:r>
      <w:r w:rsidR="00775C5D" w:rsidRPr="00DF2F21">
        <w:rPr>
          <w:color w:val="000000"/>
        </w:rPr>
        <w:t xml:space="preserve">this </w:t>
      </w:r>
      <w:r w:rsidR="0044492B">
        <w:rPr>
          <w:color w:val="000000"/>
        </w:rPr>
        <w:t>was an</w:t>
      </w:r>
      <w:r w:rsidRPr="00DF2F21">
        <w:rPr>
          <w:color w:val="000000"/>
        </w:rPr>
        <w:t xml:space="preserve"> emergency project, the beneficiaries and stakeholders </w:t>
      </w:r>
      <w:r w:rsidR="00667CA7" w:rsidRPr="00DF2F21">
        <w:rPr>
          <w:color w:val="000000"/>
        </w:rPr>
        <w:t xml:space="preserve">felt </w:t>
      </w:r>
      <w:r w:rsidR="0044492B">
        <w:rPr>
          <w:color w:val="000000"/>
        </w:rPr>
        <w:t xml:space="preserve">for </w:t>
      </w:r>
      <w:r w:rsidR="0099690C" w:rsidRPr="00DF2F21">
        <w:rPr>
          <w:color w:val="000000"/>
        </w:rPr>
        <w:t xml:space="preserve">the </w:t>
      </w:r>
      <w:r w:rsidRPr="00DF2F21">
        <w:rPr>
          <w:color w:val="000000"/>
        </w:rPr>
        <w:t xml:space="preserve">project </w:t>
      </w:r>
      <w:r w:rsidR="00667CA7" w:rsidRPr="00DF2F21">
        <w:rPr>
          <w:color w:val="000000"/>
        </w:rPr>
        <w:t>results to effectively improve the</w:t>
      </w:r>
      <w:r w:rsidR="0099690C" w:rsidRPr="00DF2F21">
        <w:rPr>
          <w:color w:val="000000"/>
        </w:rPr>
        <w:t>ir</w:t>
      </w:r>
      <w:r w:rsidR="00667CA7" w:rsidRPr="00DF2F21">
        <w:rPr>
          <w:color w:val="000000"/>
        </w:rPr>
        <w:t xml:space="preserve"> living conditions, the </w:t>
      </w:r>
      <w:r w:rsidR="00B6530F">
        <w:rPr>
          <w:color w:val="000000"/>
        </w:rPr>
        <w:t xml:space="preserve">duration of whole project </w:t>
      </w:r>
      <w:r w:rsidRPr="00DF2F21">
        <w:rPr>
          <w:color w:val="000000"/>
        </w:rPr>
        <w:t>should have been at least two years</w:t>
      </w:r>
      <w:r w:rsidR="00B6530F">
        <w:rPr>
          <w:color w:val="000000"/>
        </w:rPr>
        <w:t xml:space="preserve"> and that of emergency food voucher should have been at least one year</w:t>
      </w:r>
      <w:r w:rsidR="00667CA7" w:rsidRPr="00DF2F21">
        <w:rPr>
          <w:color w:val="000000"/>
        </w:rPr>
        <w:t xml:space="preserve">. </w:t>
      </w:r>
      <w:r w:rsidR="0044492B">
        <w:rPr>
          <w:color w:val="000000"/>
        </w:rPr>
        <w:t xml:space="preserve">They gave an example of </w:t>
      </w:r>
      <w:r w:rsidRPr="00DF2F21">
        <w:rPr>
          <w:color w:val="000000"/>
        </w:rPr>
        <w:t xml:space="preserve">emergency food voucher </w:t>
      </w:r>
      <w:r w:rsidR="0044492B">
        <w:rPr>
          <w:color w:val="000000"/>
        </w:rPr>
        <w:t xml:space="preserve">where </w:t>
      </w:r>
      <w:r w:rsidRPr="00DF2F21">
        <w:rPr>
          <w:color w:val="000000"/>
        </w:rPr>
        <w:t xml:space="preserve">although effective in dealing with the emergency situation, situation has already started </w:t>
      </w:r>
      <w:r w:rsidR="0044492B">
        <w:rPr>
          <w:color w:val="000000"/>
        </w:rPr>
        <w:t>deteriorating</w:t>
      </w:r>
      <w:r w:rsidR="00667CA7" w:rsidRPr="00DF2F21">
        <w:rPr>
          <w:color w:val="000000"/>
        </w:rPr>
        <w:t>.</w:t>
      </w:r>
      <w:r w:rsidRPr="00DF2F21">
        <w:rPr>
          <w:color w:val="000000"/>
        </w:rPr>
        <w:t xml:space="preserve"> Th</w:t>
      </w:r>
      <w:r w:rsidR="00667CA7" w:rsidRPr="00DF2F21">
        <w:rPr>
          <w:color w:val="000000"/>
        </w:rPr>
        <w:t xml:space="preserve">e same </w:t>
      </w:r>
      <w:r w:rsidRPr="00DF2F21">
        <w:rPr>
          <w:color w:val="000000"/>
        </w:rPr>
        <w:t>applie</w:t>
      </w:r>
      <w:r w:rsidR="00667CA7" w:rsidRPr="00DF2F21">
        <w:rPr>
          <w:color w:val="000000"/>
        </w:rPr>
        <w:t>d</w:t>
      </w:r>
      <w:r w:rsidRPr="00DF2F21">
        <w:rPr>
          <w:color w:val="000000"/>
        </w:rPr>
        <w:t xml:space="preserve"> </w:t>
      </w:r>
      <w:r w:rsidR="0099690C" w:rsidRPr="00DF2F21">
        <w:rPr>
          <w:color w:val="000000"/>
        </w:rPr>
        <w:t xml:space="preserve">to </w:t>
      </w:r>
      <w:r w:rsidRPr="00DF2F21">
        <w:rPr>
          <w:color w:val="000000"/>
        </w:rPr>
        <w:t>vocational training</w:t>
      </w:r>
      <w:r w:rsidR="004A73A3">
        <w:rPr>
          <w:color w:val="000000"/>
        </w:rPr>
        <w:t>s</w:t>
      </w:r>
      <w:r w:rsidRPr="00DF2F21">
        <w:rPr>
          <w:color w:val="000000"/>
        </w:rPr>
        <w:t xml:space="preserve"> where the training sessions </w:t>
      </w:r>
      <w:r w:rsidR="00667CA7" w:rsidRPr="00DF2F21">
        <w:rPr>
          <w:color w:val="000000"/>
        </w:rPr>
        <w:t xml:space="preserve">were </w:t>
      </w:r>
      <w:r w:rsidRPr="00DF2F21">
        <w:rPr>
          <w:color w:val="000000"/>
        </w:rPr>
        <w:t xml:space="preserve">considered by the trainees to be too short for certain courses </w:t>
      </w:r>
      <w:r w:rsidR="0099690C" w:rsidRPr="00DF2F21">
        <w:rPr>
          <w:color w:val="000000"/>
        </w:rPr>
        <w:t xml:space="preserve">such as </w:t>
      </w:r>
      <w:r w:rsidRPr="00DF2F21">
        <w:rPr>
          <w:color w:val="000000"/>
        </w:rPr>
        <w:t xml:space="preserve">Mechanics. In terms of quality of </w:t>
      </w:r>
      <w:r w:rsidR="00667CA7" w:rsidRPr="00DF2F21">
        <w:rPr>
          <w:color w:val="000000"/>
        </w:rPr>
        <w:t xml:space="preserve">project </w:t>
      </w:r>
      <w:r w:rsidRPr="00DF2F21">
        <w:rPr>
          <w:color w:val="000000"/>
        </w:rPr>
        <w:t>input</w:t>
      </w:r>
      <w:r w:rsidR="0099690C" w:rsidRPr="00DF2F21">
        <w:rPr>
          <w:color w:val="000000"/>
        </w:rPr>
        <w:t>s</w:t>
      </w:r>
      <w:r w:rsidRPr="00DF2F21">
        <w:rPr>
          <w:color w:val="000000"/>
        </w:rPr>
        <w:t xml:space="preserve">, the value and content of the food basket was considered to </w:t>
      </w:r>
      <w:r w:rsidR="00667CA7" w:rsidRPr="00DF2F21">
        <w:rPr>
          <w:color w:val="000000"/>
        </w:rPr>
        <w:t xml:space="preserve">be </w:t>
      </w:r>
      <w:r w:rsidRPr="00DF2F21">
        <w:rPr>
          <w:color w:val="000000"/>
        </w:rPr>
        <w:t xml:space="preserve">requiring </w:t>
      </w:r>
      <w:r w:rsidR="00667CA7" w:rsidRPr="00DF2F21">
        <w:rPr>
          <w:color w:val="000000"/>
        </w:rPr>
        <w:t>revision</w:t>
      </w:r>
      <w:r w:rsidRPr="00DF2F21">
        <w:rPr>
          <w:color w:val="000000"/>
        </w:rPr>
        <w:t xml:space="preserve">. For example, inclusion of certain food items such milk for households with family members that needed special diet </w:t>
      </w:r>
      <w:r w:rsidR="00667CA7" w:rsidRPr="00DF2F21">
        <w:rPr>
          <w:color w:val="000000"/>
        </w:rPr>
        <w:t xml:space="preserve">needed </w:t>
      </w:r>
      <w:r w:rsidR="00E953CC" w:rsidRPr="00DF2F21">
        <w:rPr>
          <w:color w:val="000000"/>
        </w:rPr>
        <w:t>co</w:t>
      </w:r>
      <w:r w:rsidR="00667CA7" w:rsidRPr="00DF2F21">
        <w:rPr>
          <w:color w:val="000000"/>
        </w:rPr>
        <w:t>nsider</w:t>
      </w:r>
      <w:r w:rsidR="00E953CC" w:rsidRPr="00DF2F21">
        <w:rPr>
          <w:color w:val="000000"/>
        </w:rPr>
        <w:t>ation</w:t>
      </w:r>
      <w:r w:rsidR="00667CA7" w:rsidRPr="00DF2F21">
        <w:rPr>
          <w:color w:val="000000"/>
        </w:rPr>
        <w:t xml:space="preserve"> from the start</w:t>
      </w:r>
      <w:r w:rsidRPr="00DF2F21">
        <w:rPr>
          <w:color w:val="000000"/>
        </w:rPr>
        <w:t xml:space="preserve">. </w:t>
      </w:r>
      <w:r w:rsidR="0099690C" w:rsidRPr="00DF2F21">
        <w:rPr>
          <w:color w:val="000000"/>
        </w:rPr>
        <w:t xml:space="preserve">This aspect was highlighted by the </w:t>
      </w:r>
      <w:r w:rsidR="00E55DB7" w:rsidRPr="00DF2F21">
        <w:rPr>
          <w:color w:val="000000"/>
        </w:rPr>
        <w:t>beneficiaries</w:t>
      </w:r>
      <w:r w:rsidR="00B6530F">
        <w:rPr>
          <w:color w:val="000000"/>
        </w:rPr>
        <w:t>.</w:t>
      </w:r>
      <w:r w:rsidR="00E55DB7" w:rsidRPr="00DF2F21">
        <w:rPr>
          <w:color w:val="000000"/>
        </w:rPr>
        <w:t xml:space="preserve"> </w:t>
      </w:r>
      <w:r w:rsidR="00B6530F">
        <w:rPr>
          <w:color w:val="000000"/>
        </w:rPr>
        <w:t xml:space="preserve">However, </w:t>
      </w:r>
      <w:r w:rsidR="0099690C" w:rsidRPr="00DF2F21">
        <w:rPr>
          <w:color w:val="000000"/>
        </w:rPr>
        <w:t>consultant was informed by the project team that th</w:t>
      </w:r>
      <w:r w:rsidR="00B6530F">
        <w:rPr>
          <w:color w:val="000000"/>
        </w:rPr>
        <w:t xml:space="preserve">is issue was </w:t>
      </w:r>
      <w:r w:rsidR="004A73A3">
        <w:rPr>
          <w:color w:val="000000"/>
        </w:rPr>
        <w:t>had been dealt with during the project implementation.</w:t>
      </w:r>
      <w:r w:rsidR="00E55DB7" w:rsidRPr="00DF2F21">
        <w:rPr>
          <w:color w:val="000000"/>
        </w:rPr>
        <w:t xml:space="preserve"> </w:t>
      </w:r>
      <w:r w:rsidR="004A73A3">
        <w:rPr>
          <w:color w:val="000000"/>
        </w:rPr>
        <w:t xml:space="preserve">The </w:t>
      </w:r>
      <w:r w:rsidR="00B3388D">
        <w:rPr>
          <w:color w:val="000000"/>
        </w:rPr>
        <w:t xml:space="preserve">big gap between the needs and project capacity was also highlighted as one of the </w:t>
      </w:r>
      <w:r w:rsidR="00E93F57">
        <w:rPr>
          <w:color w:val="000000"/>
        </w:rPr>
        <w:t>factors that</w:t>
      </w:r>
      <w:r w:rsidR="00B3388D">
        <w:rPr>
          <w:color w:val="000000"/>
        </w:rPr>
        <w:t xml:space="preserve"> affected the effectiveness of the project. On </w:t>
      </w:r>
      <w:r w:rsidR="00E93F57">
        <w:rPr>
          <w:color w:val="000000"/>
        </w:rPr>
        <w:t>food</w:t>
      </w:r>
      <w:r w:rsidR="00B3388D">
        <w:rPr>
          <w:color w:val="000000"/>
        </w:rPr>
        <w:t xml:space="preserve"> voucher</w:t>
      </w:r>
      <w:r w:rsidR="00E93F57">
        <w:rPr>
          <w:color w:val="000000"/>
        </w:rPr>
        <w:t>,</w:t>
      </w:r>
      <w:r w:rsidR="00B3388D">
        <w:rPr>
          <w:color w:val="000000"/>
        </w:rPr>
        <w:t xml:space="preserve"> beneficiaries </w:t>
      </w:r>
      <w:r w:rsidR="00707709" w:rsidRPr="00DF2F21">
        <w:rPr>
          <w:color w:val="000000"/>
        </w:rPr>
        <w:t xml:space="preserve">often </w:t>
      </w:r>
      <w:r w:rsidR="00B3388D">
        <w:rPr>
          <w:color w:val="000000"/>
        </w:rPr>
        <w:t xml:space="preserve">shared </w:t>
      </w:r>
      <w:r w:rsidR="00707709" w:rsidRPr="00DF2F21">
        <w:rPr>
          <w:color w:val="000000"/>
        </w:rPr>
        <w:t>the</w:t>
      </w:r>
      <w:r w:rsidR="00B3388D">
        <w:rPr>
          <w:color w:val="000000"/>
        </w:rPr>
        <w:t>ir</w:t>
      </w:r>
      <w:r w:rsidR="00707709" w:rsidRPr="00DF2F21">
        <w:rPr>
          <w:color w:val="000000"/>
        </w:rPr>
        <w:t xml:space="preserve"> food basket </w:t>
      </w:r>
      <w:r w:rsidR="00B3388D">
        <w:rPr>
          <w:color w:val="000000"/>
        </w:rPr>
        <w:t>with neighbors and relatives. T</w:t>
      </w:r>
      <w:r w:rsidR="00E55DB7" w:rsidRPr="00DF2F21">
        <w:rPr>
          <w:color w:val="000000"/>
        </w:rPr>
        <w:t xml:space="preserve">his </w:t>
      </w:r>
      <w:r w:rsidR="007B4F1A" w:rsidRPr="00DF2F21">
        <w:rPr>
          <w:color w:val="000000"/>
        </w:rPr>
        <w:t xml:space="preserve">situation </w:t>
      </w:r>
      <w:r w:rsidR="00E55DB7" w:rsidRPr="00DF2F21">
        <w:rPr>
          <w:color w:val="000000"/>
        </w:rPr>
        <w:t xml:space="preserve">was aggravated </w:t>
      </w:r>
      <w:r w:rsidR="00B3388D">
        <w:rPr>
          <w:color w:val="000000"/>
        </w:rPr>
        <w:t xml:space="preserve">the continuous arrival of </w:t>
      </w:r>
      <w:r w:rsidR="00E953CC" w:rsidRPr="00DF2F21">
        <w:rPr>
          <w:color w:val="000000"/>
        </w:rPr>
        <w:t>new IDPs e</w:t>
      </w:r>
      <w:r w:rsidRPr="00DF2F21">
        <w:rPr>
          <w:color w:val="000000"/>
        </w:rPr>
        <w:t xml:space="preserve">ven </w:t>
      </w:r>
      <w:r w:rsidR="00E953CC" w:rsidRPr="00DF2F21">
        <w:rPr>
          <w:color w:val="000000"/>
        </w:rPr>
        <w:t xml:space="preserve">the </w:t>
      </w:r>
      <w:r w:rsidRPr="00DF2F21">
        <w:rPr>
          <w:color w:val="000000"/>
        </w:rPr>
        <w:t xml:space="preserve">project </w:t>
      </w:r>
      <w:r w:rsidR="00E953CC" w:rsidRPr="00DF2F21">
        <w:rPr>
          <w:color w:val="000000"/>
        </w:rPr>
        <w:t>had started</w:t>
      </w:r>
      <w:r w:rsidRPr="00DF2F21">
        <w:rPr>
          <w:color w:val="000000"/>
        </w:rPr>
        <w:t xml:space="preserve">. </w:t>
      </w:r>
      <w:r w:rsidR="00E93F57" w:rsidRPr="00DF2F21">
        <w:rPr>
          <w:color w:val="000000"/>
        </w:rPr>
        <w:t xml:space="preserve">Beneficiaries also mentioned inflation as having affected the value food </w:t>
      </w:r>
      <w:r w:rsidR="00E93F57" w:rsidRPr="00DF2F21">
        <w:rPr>
          <w:color w:val="000000"/>
        </w:rPr>
        <w:lastRenderedPageBreak/>
        <w:t>basket</w:t>
      </w:r>
      <w:r w:rsidRPr="00DF2F21">
        <w:rPr>
          <w:color w:val="000000"/>
        </w:rPr>
        <w:t xml:space="preserve">. </w:t>
      </w:r>
      <w:r w:rsidR="00B3388D">
        <w:rPr>
          <w:color w:val="000000"/>
        </w:rPr>
        <w:t>Although k</w:t>
      </w:r>
      <w:r w:rsidR="00E55DB7" w:rsidRPr="00DF2F21">
        <w:rPr>
          <w:color w:val="000000"/>
        </w:rPr>
        <w:t xml:space="preserve">ey </w:t>
      </w:r>
      <w:r w:rsidR="00B3388D">
        <w:rPr>
          <w:color w:val="000000"/>
        </w:rPr>
        <w:t>i</w:t>
      </w:r>
      <w:r w:rsidR="00E55DB7" w:rsidRPr="00DF2F21">
        <w:rPr>
          <w:color w:val="000000"/>
        </w:rPr>
        <w:t>nformant interviews with emergency food voucher team revealed that they were no significant m</w:t>
      </w:r>
      <w:r w:rsidR="00E953CC" w:rsidRPr="00DF2F21">
        <w:rPr>
          <w:color w:val="000000"/>
        </w:rPr>
        <w:t xml:space="preserve">arket price </w:t>
      </w:r>
      <w:r w:rsidR="00E55DB7" w:rsidRPr="00DF2F21">
        <w:rPr>
          <w:color w:val="000000"/>
        </w:rPr>
        <w:t>variations during the implementation of the food voucher</w:t>
      </w:r>
      <w:r w:rsidR="00B3388D">
        <w:rPr>
          <w:color w:val="000000"/>
        </w:rPr>
        <w:t xml:space="preserve"> activities, </w:t>
      </w:r>
      <w:r w:rsidR="007B4F1A" w:rsidRPr="00DF2F21">
        <w:rPr>
          <w:color w:val="000000"/>
        </w:rPr>
        <w:t>an analysis of market data provided</w:t>
      </w:r>
      <w:r w:rsidR="00E953CC" w:rsidRPr="00DF2F21">
        <w:rPr>
          <w:color w:val="000000"/>
        </w:rPr>
        <w:t xml:space="preserve"> by the project </w:t>
      </w:r>
      <w:r w:rsidR="00775C5D" w:rsidRPr="00DF2F21">
        <w:rPr>
          <w:color w:val="000000"/>
        </w:rPr>
        <w:t>team</w:t>
      </w:r>
      <w:r w:rsidR="007B4F1A" w:rsidRPr="00DF2F21">
        <w:rPr>
          <w:color w:val="000000"/>
        </w:rPr>
        <w:t xml:space="preserve"> for Garowe and Qardho </w:t>
      </w:r>
      <w:r w:rsidR="00E953CC" w:rsidRPr="00DF2F21">
        <w:rPr>
          <w:color w:val="000000"/>
        </w:rPr>
        <w:t>show</w:t>
      </w:r>
      <w:r w:rsidR="007B4F1A" w:rsidRPr="00DF2F21">
        <w:rPr>
          <w:color w:val="000000"/>
        </w:rPr>
        <w:t xml:space="preserve"> </w:t>
      </w:r>
      <w:r w:rsidR="00B3388D">
        <w:rPr>
          <w:color w:val="000000"/>
        </w:rPr>
        <w:t xml:space="preserve">some </w:t>
      </w:r>
      <w:r w:rsidR="007B4F1A" w:rsidRPr="00DF2F21">
        <w:rPr>
          <w:color w:val="000000"/>
        </w:rPr>
        <w:t>fluctuation</w:t>
      </w:r>
      <w:r w:rsidR="00B3388D">
        <w:rPr>
          <w:color w:val="000000"/>
        </w:rPr>
        <w:t xml:space="preserve"> </w:t>
      </w:r>
      <w:r w:rsidR="007B4F1A" w:rsidRPr="00DF2F21">
        <w:rPr>
          <w:color w:val="000000"/>
        </w:rPr>
        <w:t xml:space="preserve">in </w:t>
      </w:r>
      <w:r w:rsidRPr="00DF2F21">
        <w:rPr>
          <w:color w:val="000000"/>
        </w:rPr>
        <w:t xml:space="preserve">price </w:t>
      </w:r>
      <w:r w:rsidR="00B3388D">
        <w:rPr>
          <w:color w:val="000000"/>
        </w:rPr>
        <w:t xml:space="preserve">of </w:t>
      </w:r>
      <w:r w:rsidR="007B4F1A" w:rsidRPr="00DF2F21">
        <w:rPr>
          <w:color w:val="000000"/>
        </w:rPr>
        <w:t xml:space="preserve">some of the </w:t>
      </w:r>
      <w:r w:rsidRPr="00DF2F21">
        <w:rPr>
          <w:color w:val="000000"/>
        </w:rPr>
        <w:t xml:space="preserve">major food items in the market (see </w:t>
      </w:r>
      <w:r w:rsidR="00027C97">
        <w:rPr>
          <w:color w:val="000000"/>
        </w:rPr>
        <w:t>figure</w:t>
      </w:r>
      <w:r w:rsidRPr="00DF2F21">
        <w:rPr>
          <w:color w:val="000000"/>
        </w:rPr>
        <w:t xml:space="preserve"> </w:t>
      </w:r>
      <w:r w:rsidR="00316459" w:rsidRPr="00DF2F21">
        <w:rPr>
          <w:color w:val="000000"/>
        </w:rPr>
        <w:t>1</w:t>
      </w:r>
      <w:r w:rsidR="003C3242">
        <w:rPr>
          <w:color w:val="000000"/>
        </w:rPr>
        <w:t>5</w:t>
      </w:r>
      <w:r w:rsidRPr="00DF2F21">
        <w:rPr>
          <w:color w:val="000000"/>
        </w:rPr>
        <w:t xml:space="preserve"> below)</w:t>
      </w:r>
      <w:r w:rsidR="00B3388D">
        <w:rPr>
          <w:rStyle w:val="FootnoteReference"/>
          <w:color w:val="000000"/>
        </w:rPr>
        <w:footnoteReference w:id="14"/>
      </w:r>
      <w:r w:rsidRPr="00DF2F21">
        <w:rPr>
          <w:color w:val="000000"/>
        </w:rPr>
        <w:t xml:space="preserve">. In case of vocational skills training, lack of </w:t>
      </w:r>
      <w:r w:rsidR="000F4E42" w:rsidRPr="00DF2F21">
        <w:rPr>
          <w:color w:val="000000"/>
        </w:rPr>
        <w:t>i</w:t>
      </w:r>
      <w:r w:rsidRPr="00DF2F21">
        <w:rPr>
          <w:color w:val="000000"/>
        </w:rPr>
        <w:t>ssu</w:t>
      </w:r>
      <w:r w:rsidR="000F4E42" w:rsidRPr="00DF2F21">
        <w:rPr>
          <w:color w:val="000000"/>
        </w:rPr>
        <w:t>ing</w:t>
      </w:r>
      <w:r w:rsidRPr="00DF2F21">
        <w:rPr>
          <w:color w:val="000000"/>
        </w:rPr>
        <w:t xml:space="preserve"> of </w:t>
      </w:r>
      <w:r w:rsidR="00E953CC" w:rsidRPr="00DF2F21">
        <w:rPr>
          <w:color w:val="000000"/>
        </w:rPr>
        <w:t>C</w:t>
      </w:r>
      <w:r w:rsidRPr="00DF2F21">
        <w:rPr>
          <w:color w:val="000000"/>
        </w:rPr>
        <w:t>ertificate</w:t>
      </w:r>
      <w:r w:rsidR="00E953CC" w:rsidRPr="00DF2F21">
        <w:rPr>
          <w:color w:val="000000"/>
        </w:rPr>
        <w:t>s</w:t>
      </w:r>
      <w:r w:rsidRPr="00DF2F21">
        <w:rPr>
          <w:color w:val="000000"/>
        </w:rPr>
        <w:t xml:space="preserve"> was considered to have affected the effectiveness of the training courses for some of the graduates </w:t>
      </w:r>
      <w:r w:rsidR="00E953CC" w:rsidRPr="00DF2F21">
        <w:rPr>
          <w:color w:val="000000"/>
        </w:rPr>
        <w:t>who undertook training on formal employment skills such as office management that require proof of qualification.</w:t>
      </w:r>
      <w:r w:rsidR="000F4E42" w:rsidRPr="00DF2F21">
        <w:rPr>
          <w:color w:val="000000"/>
        </w:rPr>
        <w:t xml:space="preserve"> Furthermore, some courses such as office </w:t>
      </w:r>
      <w:r w:rsidR="00E93F57" w:rsidRPr="00DF2F21">
        <w:rPr>
          <w:color w:val="000000"/>
        </w:rPr>
        <w:t>management, which are mainly useful for formal employment,</w:t>
      </w:r>
      <w:r w:rsidR="000F4E42" w:rsidRPr="00DF2F21">
        <w:rPr>
          <w:color w:val="000000"/>
        </w:rPr>
        <w:t xml:space="preserve"> were not helpful to the graduates due to limited formal employment opportunities.</w:t>
      </w:r>
    </w:p>
    <w:p w:rsidR="00540D88" w:rsidRPr="00540D88" w:rsidRDefault="00540D88" w:rsidP="00540D88">
      <w:pPr>
        <w:pStyle w:val="BodyText20"/>
      </w:pPr>
    </w:p>
    <w:p w:rsidR="00EC0493" w:rsidRDefault="00AE0A9F" w:rsidP="00A92F74">
      <w:pPr>
        <w:pStyle w:val="ColorfulList-Accent11"/>
        <w:keepNext/>
        <w:numPr>
          <w:ilvl w:val="0"/>
          <w:numId w:val="0"/>
        </w:numPr>
        <w:jc w:val="center"/>
      </w:pPr>
      <w:r>
        <w:rPr>
          <w:noProof/>
        </w:rPr>
        <w:drawing>
          <wp:inline distT="0" distB="0" distL="0" distR="0">
            <wp:extent cx="4969129" cy="2181516"/>
            <wp:effectExtent l="19050" t="0" r="2921"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9861" cy="2190618"/>
                    </a:xfrm>
                    <a:prstGeom prst="rect">
                      <a:avLst/>
                    </a:prstGeom>
                    <a:noFill/>
                    <a:ln>
                      <a:noFill/>
                    </a:ln>
                  </pic:spPr>
                </pic:pic>
              </a:graphicData>
            </a:graphic>
          </wp:inline>
        </w:drawing>
      </w:r>
    </w:p>
    <w:p w:rsidR="00373144" w:rsidRDefault="00EC0493" w:rsidP="003C3242">
      <w:pPr>
        <w:pStyle w:val="Caption"/>
        <w:jc w:val="center"/>
      </w:pPr>
      <w:bookmarkStart w:id="69" w:name="_Toc367407907"/>
      <w:r>
        <w:t xml:space="preserve">Figure </w:t>
      </w:r>
      <w:fldSimple w:instr=" SEQ Figure \* ARABIC ">
        <w:r w:rsidR="003C3242">
          <w:rPr>
            <w:noProof/>
          </w:rPr>
          <w:t>15</w:t>
        </w:r>
      </w:fldSimple>
      <w:r>
        <w:t>: Market price variation for various food items in Garowe and Qardho (Feb 2011 - April 2012)</w:t>
      </w:r>
      <w:bookmarkEnd w:id="69"/>
    </w:p>
    <w:p w:rsidR="00540D88" w:rsidRPr="00540D88" w:rsidRDefault="00540D88" w:rsidP="00540D88"/>
    <w:p w:rsidR="00373144" w:rsidRPr="006968FA" w:rsidRDefault="00373144" w:rsidP="00367A53">
      <w:pPr>
        <w:pStyle w:val="BodyTextIndent"/>
      </w:pPr>
      <w:bookmarkStart w:id="70" w:name="_Toc367296737"/>
      <w:bookmarkStart w:id="71" w:name="_Toc367296796"/>
      <w:r w:rsidRPr="006968FA">
        <w:t>Extent to which the project strived to realize humanitarian accountability and quality management</w:t>
      </w:r>
      <w:bookmarkEnd w:id="70"/>
      <w:bookmarkEnd w:id="71"/>
    </w:p>
    <w:p w:rsidR="00603EB2" w:rsidRPr="00603EB2" w:rsidRDefault="00373144" w:rsidP="00603EB2">
      <w:pPr>
        <w:pStyle w:val="BodyText2"/>
        <w:rPr>
          <w:color w:val="000000"/>
        </w:rPr>
      </w:pPr>
      <w:r w:rsidRPr="002A0A35">
        <w:rPr>
          <w:color w:val="000000"/>
          <w:lang w:val="en-GB"/>
        </w:rPr>
        <w:t>The project ensured that CARE’s Humanitarian Accountability Framework is adhered to</w:t>
      </w:r>
      <w:r>
        <w:rPr>
          <w:color w:val="000000"/>
          <w:lang w:val="en-GB"/>
        </w:rPr>
        <w:t>. T</w:t>
      </w:r>
      <w:r w:rsidRPr="002A0A35">
        <w:rPr>
          <w:color w:val="000000"/>
          <w:lang w:val="en-GB"/>
        </w:rPr>
        <w:t>his is eviden</w:t>
      </w:r>
      <w:r w:rsidR="00603EB2">
        <w:rPr>
          <w:color w:val="000000"/>
          <w:lang w:val="en-GB"/>
        </w:rPr>
        <w:t xml:space="preserve">t in </w:t>
      </w:r>
      <w:r w:rsidRPr="002A0A35">
        <w:rPr>
          <w:color w:val="000000"/>
        </w:rPr>
        <w:t>the transparen</w:t>
      </w:r>
      <w:r w:rsidR="00603EB2">
        <w:rPr>
          <w:color w:val="000000"/>
        </w:rPr>
        <w:t>t</w:t>
      </w:r>
      <w:r w:rsidRPr="002A0A35">
        <w:rPr>
          <w:color w:val="000000"/>
        </w:rPr>
        <w:t xml:space="preserve"> and accountable </w:t>
      </w:r>
      <w:r w:rsidR="00603EB2">
        <w:rPr>
          <w:color w:val="000000"/>
        </w:rPr>
        <w:t xml:space="preserve">manner </w:t>
      </w:r>
      <w:r w:rsidRPr="002A0A35">
        <w:rPr>
          <w:color w:val="000000"/>
        </w:rPr>
        <w:t>in which the activities were implemented. The project formulation was based on impartial assessments</w:t>
      </w:r>
      <w:r w:rsidR="00603EB2">
        <w:rPr>
          <w:color w:val="000000"/>
        </w:rPr>
        <w:t xml:space="preserve"> and its implementation was participatory</w:t>
      </w:r>
      <w:r w:rsidRPr="002A0A35">
        <w:rPr>
          <w:color w:val="000000"/>
        </w:rPr>
        <w:t xml:space="preserve">. </w:t>
      </w:r>
      <w:r w:rsidR="00CA1482">
        <w:rPr>
          <w:color w:val="000000"/>
        </w:rPr>
        <w:t>Indeed t</w:t>
      </w:r>
      <w:r w:rsidRPr="002A0A35">
        <w:rPr>
          <w:color w:val="000000"/>
        </w:rPr>
        <w:t xml:space="preserve">he selection </w:t>
      </w:r>
      <w:r w:rsidR="00CA1482">
        <w:rPr>
          <w:color w:val="000000"/>
        </w:rPr>
        <w:t xml:space="preserve">of project </w:t>
      </w:r>
      <w:r w:rsidRPr="002A0A35">
        <w:rPr>
          <w:color w:val="000000"/>
        </w:rPr>
        <w:t>beneficiar</w:t>
      </w:r>
      <w:r w:rsidR="00CA1482">
        <w:rPr>
          <w:color w:val="000000"/>
        </w:rPr>
        <w:t>ies</w:t>
      </w:r>
      <w:r w:rsidRPr="002A0A35">
        <w:rPr>
          <w:color w:val="000000"/>
        </w:rPr>
        <w:t xml:space="preserve"> </w:t>
      </w:r>
      <w:r w:rsidR="00603EB2">
        <w:rPr>
          <w:color w:val="000000"/>
        </w:rPr>
        <w:t xml:space="preserve">and the implementation of all project components </w:t>
      </w:r>
      <w:r w:rsidRPr="002A0A35">
        <w:rPr>
          <w:color w:val="000000"/>
        </w:rPr>
        <w:t xml:space="preserve">involved </w:t>
      </w:r>
      <w:r w:rsidR="00CA1482">
        <w:rPr>
          <w:color w:val="000000"/>
        </w:rPr>
        <w:t xml:space="preserve">the </w:t>
      </w:r>
      <w:r w:rsidR="00603EB2">
        <w:rPr>
          <w:color w:val="000000"/>
        </w:rPr>
        <w:t xml:space="preserve">participation of </w:t>
      </w:r>
      <w:r w:rsidRPr="002A0A35">
        <w:rPr>
          <w:color w:val="000000"/>
        </w:rPr>
        <w:t xml:space="preserve">the </w:t>
      </w:r>
      <w:r w:rsidR="00CA1482">
        <w:rPr>
          <w:color w:val="000000"/>
        </w:rPr>
        <w:t xml:space="preserve">partners, </w:t>
      </w:r>
      <w:r w:rsidRPr="002A0A35">
        <w:rPr>
          <w:color w:val="000000"/>
        </w:rPr>
        <w:t xml:space="preserve">local government, </w:t>
      </w:r>
      <w:r w:rsidR="00CA1482">
        <w:rPr>
          <w:color w:val="000000"/>
        </w:rPr>
        <w:t xml:space="preserve">line ministries, </w:t>
      </w:r>
      <w:r w:rsidRPr="002A0A35">
        <w:rPr>
          <w:color w:val="000000"/>
        </w:rPr>
        <w:t>camp committees</w:t>
      </w:r>
      <w:r w:rsidR="00CA1482">
        <w:rPr>
          <w:color w:val="000000"/>
        </w:rPr>
        <w:t xml:space="preserve"> and CARE staff.</w:t>
      </w:r>
      <w:r w:rsidRPr="002A0A35">
        <w:rPr>
          <w:rFonts w:eastAsia="Calibri"/>
          <w:color w:val="000000"/>
        </w:rPr>
        <w:t xml:space="preserve"> There was </w:t>
      </w:r>
      <w:r w:rsidRPr="002A0A35">
        <w:rPr>
          <w:color w:val="000000"/>
        </w:rPr>
        <w:t xml:space="preserve">a </w:t>
      </w:r>
      <w:r w:rsidR="000F4E42">
        <w:rPr>
          <w:color w:val="000000"/>
        </w:rPr>
        <w:t>clear</w:t>
      </w:r>
      <w:r w:rsidRPr="002A0A35">
        <w:rPr>
          <w:color w:val="000000"/>
        </w:rPr>
        <w:t xml:space="preserve"> system of information sharing between CARE, Partners, Government line ministry and the beneficiary community.</w:t>
      </w:r>
    </w:p>
    <w:p w:rsidR="006141BE" w:rsidRPr="00DF2F21" w:rsidRDefault="00E93F57" w:rsidP="00142965">
      <w:pPr>
        <w:pStyle w:val="BodyText2"/>
        <w:rPr>
          <w:rFonts w:eastAsia="Calibri"/>
          <w:color w:val="000000"/>
        </w:rPr>
      </w:pPr>
      <w:r w:rsidRPr="00DF2F21">
        <w:rPr>
          <w:color w:val="000000"/>
        </w:rPr>
        <w:t>Furthermore,</w:t>
      </w:r>
      <w:r w:rsidR="00373144" w:rsidRPr="00DF2F21">
        <w:rPr>
          <w:color w:val="000000"/>
        </w:rPr>
        <w:t xml:space="preserve"> a system was put in place to ensure that project deliverables were of high quality and reached the intended beneficiaries. In emergency food voucher, beneficiaries were issued with </w:t>
      </w:r>
      <w:r w:rsidRPr="00DF2F21">
        <w:rPr>
          <w:color w:val="000000"/>
        </w:rPr>
        <w:t>cards that</w:t>
      </w:r>
      <w:r w:rsidR="00373144" w:rsidRPr="00DF2F21">
        <w:rPr>
          <w:color w:val="000000"/>
        </w:rPr>
        <w:t xml:space="preserve"> specified their entitlement and designated </w:t>
      </w:r>
      <w:r w:rsidR="006725D0">
        <w:rPr>
          <w:color w:val="000000"/>
        </w:rPr>
        <w:t xml:space="preserve">the </w:t>
      </w:r>
      <w:r w:rsidR="00373144" w:rsidRPr="00DF2F21">
        <w:rPr>
          <w:color w:val="000000"/>
        </w:rPr>
        <w:t xml:space="preserve">traders from which they could receive their rations. There was also a running register at the </w:t>
      </w:r>
      <w:r w:rsidR="00CA1482" w:rsidRPr="00DF2F21">
        <w:rPr>
          <w:color w:val="000000"/>
        </w:rPr>
        <w:t>vendor’s s</w:t>
      </w:r>
      <w:r w:rsidR="00373144" w:rsidRPr="00DF2F21">
        <w:rPr>
          <w:color w:val="000000"/>
        </w:rPr>
        <w:t xml:space="preserve">hops </w:t>
      </w:r>
      <w:r w:rsidR="00CA1482" w:rsidRPr="00DF2F21">
        <w:rPr>
          <w:color w:val="000000"/>
        </w:rPr>
        <w:t xml:space="preserve">to </w:t>
      </w:r>
      <w:r w:rsidR="00373144" w:rsidRPr="00DF2F21">
        <w:rPr>
          <w:color w:val="000000"/>
        </w:rPr>
        <w:t xml:space="preserve">ensure that the right beneficiary received the food basket. The register was countersigned by the recipients of the food items for counter checking by the project </w:t>
      </w:r>
      <w:r w:rsidR="00CA1482" w:rsidRPr="00DF2F21">
        <w:rPr>
          <w:color w:val="000000"/>
        </w:rPr>
        <w:t>team</w:t>
      </w:r>
      <w:r w:rsidR="00373144" w:rsidRPr="00DF2F21">
        <w:rPr>
          <w:color w:val="000000"/>
        </w:rPr>
        <w:t xml:space="preserve">. </w:t>
      </w:r>
      <w:r w:rsidR="004466FA" w:rsidRPr="00DF2F21">
        <w:rPr>
          <w:color w:val="000000"/>
        </w:rPr>
        <w:t xml:space="preserve">A post distribution monitoring was conducted by the food voucher project team on a monthly basis to track the implementation and get feedback from the beneficiaries in terms of food quality, quantity, and the level of service delivery. </w:t>
      </w:r>
      <w:r w:rsidR="006725D0">
        <w:rPr>
          <w:color w:val="000000"/>
        </w:rPr>
        <w:t>V</w:t>
      </w:r>
      <w:r w:rsidR="00CA1482" w:rsidRPr="00DF2F21">
        <w:rPr>
          <w:color w:val="000000"/>
        </w:rPr>
        <w:t xml:space="preserve">endors </w:t>
      </w:r>
      <w:r w:rsidR="00373144" w:rsidRPr="00DF2F21">
        <w:rPr>
          <w:color w:val="000000"/>
        </w:rPr>
        <w:t xml:space="preserve">were identified and appointed through </w:t>
      </w:r>
      <w:r w:rsidR="00CA1482" w:rsidRPr="00DF2F21">
        <w:rPr>
          <w:color w:val="000000"/>
        </w:rPr>
        <w:t xml:space="preserve">a </w:t>
      </w:r>
      <w:r w:rsidR="00373144" w:rsidRPr="00DF2F21">
        <w:rPr>
          <w:color w:val="000000"/>
        </w:rPr>
        <w:t>tendering process and the</w:t>
      </w:r>
      <w:r w:rsidR="00CA1482" w:rsidRPr="00DF2F21">
        <w:rPr>
          <w:color w:val="000000"/>
        </w:rPr>
        <w:t>i</w:t>
      </w:r>
      <w:r w:rsidR="00373144" w:rsidRPr="00DF2F21">
        <w:rPr>
          <w:color w:val="000000"/>
        </w:rPr>
        <w:t>r</w:t>
      </w:r>
      <w:r w:rsidR="00CA1482" w:rsidRPr="00DF2F21">
        <w:rPr>
          <w:color w:val="000000"/>
        </w:rPr>
        <w:t xml:space="preserve"> </w:t>
      </w:r>
      <w:r w:rsidR="00373144" w:rsidRPr="00DF2F21">
        <w:rPr>
          <w:color w:val="000000"/>
        </w:rPr>
        <w:t xml:space="preserve">records maintained by the Food Voucher Project Team. Furthermore, information about entitlement was clearly displayed on billboards (see Figure </w:t>
      </w:r>
      <w:r w:rsidR="00EB0060">
        <w:rPr>
          <w:color w:val="000000"/>
        </w:rPr>
        <w:t>1</w:t>
      </w:r>
      <w:r w:rsidR="003C3242">
        <w:rPr>
          <w:color w:val="000000"/>
        </w:rPr>
        <w:t>6</w:t>
      </w:r>
      <w:r w:rsidR="00373144" w:rsidRPr="00DF2F21">
        <w:rPr>
          <w:color w:val="000000"/>
        </w:rPr>
        <w:t xml:space="preserve"> below). The information included </w:t>
      </w:r>
      <w:r w:rsidR="00373144" w:rsidRPr="00DF2F21">
        <w:rPr>
          <w:rFonts w:eastAsia="Calibri"/>
          <w:color w:val="000000"/>
        </w:rPr>
        <w:t xml:space="preserve">the </w:t>
      </w:r>
      <w:r w:rsidR="00CA1482" w:rsidRPr="00DF2F21">
        <w:rPr>
          <w:rFonts w:eastAsia="Calibri"/>
          <w:color w:val="000000"/>
        </w:rPr>
        <w:t xml:space="preserve">value of the food voucher, </w:t>
      </w:r>
      <w:r w:rsidR="00373144" w:rsidRPr="00DF2F21">
        <w:rPr>
          <w:rFonts w:eastAsia="Calibri"/>
          <w:color w:val="000000"/>
        </w:rPr>
        <w:t xml:space="preserve">amount </w:t>
      </w:r>
      <w:r w:rsidR="00CA1482" w:rsidRPr="00DF2F21">
        <w:rPr>
          <w:rFonts w:eastAsia="Calibri"/>
          <w:color w:val="000000"/>
        </w:rPr>
        <w:t xml:space="preserve">and type </w:t>
      </w:r>
      <w:r w:rsidR="00373144" w:rsidRPr="00DF2F21">
        <w:rPr>
          <w:rFonts w:eastAsia="Calibri"/>
          <w:color w:val="000000"/>
        </w:rPr>
        <w:t>of food per voucher, the, name of the organization</w:t>
      </w:r>
      <w:r w:rsidR="00CA1482" w:rsidRPr="00DF2F21">
        <w:rPr>
          <w:rFonts w:eastAsia="Calibri"/>
          <w:color w:val="000000"/>
        </w:rPr>
        <w:t xml:space="preserve"> implementing the project</w:t>
      </w:r>
      <w:r w:rsidR="00EF4B6A" w:rsidRPr="00DF2F21">
        <w:rPr>
          <w:rFonts w:eastAsia="Calibri"/>
          <w:color w:val="000000"/>
        </w:rPr>
        <w:t xml:space="preserve"> and the project name</w:t>
      </w:r>
    </w:p>
    <w:p w:rsidR="00A92F74" w:rsidRDefault="00AE0A9F" w:rsidP="00A92F74">
      <w:pPr>
        <w:pStyle w:val="BodyText2"/>
        <w:keepNext/>
        <w:jc w:val="center"/>
      </w:pPr>
      <w:r>
        <w:rPr>
          <w:noProof/>
        </w:rPr>
        <w:lastRenderedPageBreak/>
        <w:drawing>
          <wp:inline distT="0" distB="0" distL="0" distR="0">
            <wp:extent cx="2340610" cy="1726565"/>
            <wp:effectExtent l="0" t="0" r="2540" b="6985"/>
            <wp:docPr id="1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610" cy="1726565"/>
                    </a:xfrm>
                    <a:prstGeom prst="rect">
                      <a:avLst/>
                    </a:prstGeom>
                    <a:noFill/>
                    <a:ln>
                      <a:noFill/>
                    </a:ln>
                  </pic:spPr>
                </pic:pic>
              </a:graphicData>
            </a:graphic>
          </wp:inline>
        </w:drawing>
      </w:r>
    </w:p>
    <w:p w:rsidR="00373144" w:rsidRDefault="00A92F74" w:rsidP="006725D0">
      <w:pPr>
        <w:pStyle w:val="Caption"/>
        <w:jc w:val="center"/>
      </w:pPr>
      <w:bookmarkStart w:id="72" w:name="_Toc367407908"/>
      <w:r>
        <w:t xml:space="preserve">Figure </w:t>
      </w:r>
      <w:fldSimple w:instr=" SEQ Figure \* ARABIC ">
        <w:r w:rsidR="003C3242">
          <w:rPr>
            <w:noProof/>
          </w:rPr>
          <w:t>16</w:t>
        </w:r>
      </w:fldSimple>
      <w:r>
        <w:t>: Sample Food Voucher Information Billboard</w:t>
      </w:r>
      <w:bookmarkEnd w:id="72"/>
    </w:p>
    <w:p w:rsidR="00540D88" w:rsidRPr="00540D88" w:rsidRDefault="00540D88" w:rsidP="00540D88"/>
    <w:p w:rsidR="00373144" w:rsidRPr="00DF2F21" w:rsidRDefault="00373144" w:rsidP="00373144">
      <w:pPr>
        <w:pStyle w:val="BodyText2"/>
        <w:rPr>
          <w:color w:val="000000"/>
          <w:lang w:val="en-GB"/>
        </w:rPr>
      </w:pPr>
      <w:r w:rsidRPr="00DF2F21">
        <w:rPr>
          <w:rFonts w:eastAsia="Calibri"/>
          <w:color w:val="000000"/>
        </w:rPr>
        <w:t>A simil</w:t>
      </w:r>
      <w:r w:rsidR="00CA1482" w:rsidRPr="00DF2F21">
        <w:rPr>
          <w:rFonts w:eastAsia="Calibri"/>
          <w:color w:val="000000"/>
        </w:rPr>
        <w:t xml:space="preserve">ar system was applied </w:t>
      </w:r>
      <w:r w:rsidR="000F4E42" w:rsidRPr="00DF2F21">
        <w:rPr>
          <w:rFonts w:eastAsia="Calibri"/>
          <w:color w:val="000000"/>
        </w:rPr>
        <w:t xml:space="preserve">on </w:t>
      </w:r>
      <w:r w:rsidR="00CA1482" w:rsidRPr="00DF2F21">
        <w:rPr>
          <w:rFonts w:eastAsia="Calibri"/>
          <w:color w:val="000000"/>
        </w:rPr>
        <w:t xml:space="preserve">the </w:t>
      </w:r>
      <w:r w:rsidRPr="00DF2F21">
        <w:rPr>
          <w:rFonts w:eastAsia="Calibri"/>
          <w:color w:val="000000"/>
        </w:rPr>
        <w:t xml:space="preserve">vocation </w:t>
      </w:r>
      <w:r w:rsidR="00CA1482" w:rsidRPr="00DF2F21">
        <w:rPr>
          <w:color w:val="000000"/>
          <w:lang w:val="en-GB"/>
        </w:rPr>
        <w:t xml:space="preserve">trainings where </w:t>
      </w:r>
      <w:r w:rsidR="000F4E42" w:rsidRPr="00DF2F21">
        <w:rPr>
          <w:color w:val="000000"/>
          <w:lang w:val="en-GB"/>
        </w:rPr>
        <w:t xml:space="preserve">the training </w:t>
      </w:r>
      <w:r w:rsidRPr="00DF2F21">
        <w:rPr>
          <w:color w:val="000000"/>
          <w:lang w:val="en-GB"/>
        </w:rPr>
        <w:t>curricular was prepared in collaboration with Ministry of Education. The vocational training centres were selected based on an assessment jointly conducted by CARE</w:t>
      </w:r>
      <w:r w:rsidR="006725D0">
        <w:rPr>
          <w:color w:val="000000"/>
          <w:lang w:val="en-GB"/>
        </w:rPr>
        <w:t xml:space="preserve"> and </w:t>
      </w:r>
      <w:r w:rsidR="006725D0" w:rsidRPr="00DF2F21">
        <w:rPr>
          <w:color w:val="000000"/>
          <w:lang w:val="en-GB"/>
        </w:rPr>
        <w:t>its</w:t>
      </w:r>
      <w:r w:rsidRPr="00DF2F21">
        <w:rPr>
          <w:color w:val="000000"/>
          <w:lang w:val="en-GB"/>
        </w:rPr>
        <w:t xml:space="preserve"> partners</w:t>
      </w:r>
      <w:r w:rsidR="00CA1482" w:rsidRPr="00DF2F21">
        <w:rPr>
          <w:color w:val="000000"/>
          <w:lang w:val="en-GB"/>
        </w:rPr>
        <w:t xml:space="preserve"> using </w:t>
      </w:r>
      <w:r w:rsidR="006725D0" w:rsidRPr="00DF2F21">
        <w:rPr>
          <w:color w:val="000000"/>
          <w:lang w:val="en-GB"/>
        </w:rPr>
        <w:t>specific criteria</w:t>
      </w:r>
      <w:r w:rsidR="006725D0">
        <w:rPr>
          <w:color w:val="000000"/>
          <w:lang w:val="en-GB"/>
        </w:rPr>
        <w:t>. A</w:t>
      </w:r>
      <w:r w:rsidR="000F4E42" w:rsidRPr="00DF2F21">
        <w:rPr>
          <w:color w:val="000000"/>
          <w:lang w:val="en-GB"/>
        </w:rPr>
        <w:t xml:space="preserve">vailable </w:t>
      </w:r>
      <w:r w:rsidR="00CA1482" w:rsidRPr="00DF2F21">
        <w:rPr>
          <w:color w:val="000000"/>
          <w:lang w:val="en-GB"/>
        </w:rPr>
        <w:t>o</w:t>
      </w:r>
      <w:r w:rsidRPr="00DF2F21">
        <w:rPr>
          <w:color w:val="000000"/>
          <w:lang w:val="en-GB"/>
        </w:rPr>
        <w:t xml:space="preserve">pportunities for training courses </w:t>
      </w:r>
      <w:r w:rsidRPr="00DF2F21">
        <w:rPr>
          <w:color w:val="000000"/>
        </w:rPr>
        <w:t>were advertised through the local media</w:t>
      </w:r>
      <w:r w:rsidR="00CA1482" w:rsidRPr="00DF2F21">
        <w:rPr>
          <w:color w:val="000000"/>
        </w:rPr>
        <w:t xml:space="preserve">. The </w:t>
      </w:r>
      <w:r w:rsidRPr="00DF2F21">
        <w:rPr>
          <w:color w:val="000000"/>
        </w:rPr>
        <w:t xml:space="preserve">candidates were </w:t>
      </w:r>
      <w:r w:rsidR="00A166AB" w:rsidRPr="00DF2F21">
        <w:rPr>
          <w:color w:val="000000"/>
        </w:rPr>
        <w:t xml:space="preserve">then </w:t>
      </w:r>
      <w:r w:rsidRPr="00DF2F21">
        <w:rPr>
          <w:color w:val="000000"/>
        </w:rPr>
        <w:t>selected through an entrance exam</w:t>
      </w:r>
      <w:r w:rsidR="00A166AB" w:rsidRPr="00DF2F21">
        <w:rPr>
          <w:color w:val="000000"/>
        </w:rPr>
        <w:t xml:space="preserve">. </w:t>
      </w:r>
      <w:r w:rsidR="00E93F57" w:rsidRPr="00DF2F21">
        <w:rPr>
          <w:color w:val="000000"/>
        </w:rPr>
        <w:t>However,</w:t>
      </w:r>
      <w:r w:rsidR="00A166AB" w:rsidRPr="00DF2F21">
        <w:rPr>
          <w:color w:val="000000"/>
        </w:rPr>
        <w:t xml:space="preserve"> </w:t>
      </w:r>
      <w:r w:rsidR="00CA1482" w:rsidRPr="00DF2F21">
        <w:rPr>
          <w:color w:val="000000"/>
        </w:rPr>
        <w:t>a</w:t>
      </w:r>
      <w:r w:rsidRPr="00DF2F21">
        <w:rPr>
          <w:color w:val="000000"/>
        </w:rPr>
        <w:t xml:space="preserve">n affirmative action </w:t>
      </w:r>
      <w:r w:rsidR="00E93F57" w:rsidRPr="00DF2F21">
        <w:rPr>
          <w:color w:val="000000"/>
        </w:rPr>
        <w:t xml:space="preserve">to ensure that 70% of the admissions were for IDPs and 30% for host community </w:t>
      </w:r>
      <w:r w:rsidRPr="00DF2F21">
        <w:rPr>
          <w:color w:val="000000"/>
        </w:rPr>
        <w:t xml:space="preserve">was agreed </w:t>
      </w:r>
      <w:r w:rsidR="00A166AB" w:rsidRPr="00DF2F21">
        <w:rPr>
          <w:color w:val="000000"/>
        </w:rPr>
        <w:t>on and applied b</w:t>
      </w:r>
      <w:r w:rsidRPr="00DF2F21">
        <w:rPr>
          <w:color w:val="000000"/>
        </w:rPr>
        <w:t>y the project team. During the training sessions, the trainees had to sign in</w:t>
      </w:r>
      <w:r w:rsidR="00CA1482" w:rsidRPr="00DF2F21">
        <w:rPr>
          <w:color w:val="000000"/>
        </w:rPr>
        <w:t xml:space="preserve"> an attendance register</w:t>
      </w:r>
      <w:r w:rsidRPr="00DF2F21">
        <w:rPr>
          <w:color w:val="000000"/>
        </w:rPr>
        <w:t>. Th</w:t>
      </w:r>
      <w:r w:rsidR="00E93F57">
        <w:rPr>
          <w:color w:val="000000"/>
        </w:rPr>
        <w:t>at</w:t>
      </w:r>
      <w:r w:rsidR="00CA1482" w:rsidRPr="00DF2F21">
        <w:rPr>
          <w:color w:val="000000"/>
        </w:rPr>
        <w:t xml:space="preserve"> </w:t>
      </w:r>
      <w:r w:rsidRPr="00DF2F21">
        <w:rPr>
          <w:color w:val="000000"/>
        </w:rPr>
        <w:t xml:space="preserve">was applied </w:t>
      </w:r>
      <w:r w:rsidR="00E93F57">
        <w:rPr>
          <w:color w:val="000000"/>
        </w:rPr>
        <w:t xml:space="preserve">in </w:t>
      </w:r>
      <w:r w:rsidRPr="00DF2F21">
        <w:rPr>
          <w:color w:val="000000"/>
        </w:rPr>
        <w:t xml:space="preserve">all </w:t>
      </w:r>
      <w:r w:rsidR="00CA1482" w:rsidRPr="00DF2F21">
        <w:rPr>
          <w:color w:val="000000"/>
        </w:rPr>
        <w:t xml:space="preserve">the other </w:t>
      </w:r>
      <w:r w:rsidRPr="00DF2F21">
        <w:rPr>
          <w:color w:val="000000"/>
        </w:rPr>
        <w:t>trainings and workshop</w:t>
      </w:r>
      <w:r w:rsidR="00CA1482" w:rsidRPr="00DF2F21">
        <w:rPr>
          <w:color w:val="000000"/>
        </w:rPr>
        <w:t>s</w:t>
      </w:r>
      <w:r w:rsidRPr="00DF2F21">
        <w:rPr>
          <w:color w:val="000000"/>
        </w:rPr>
        <w:t xml:space="preserve">. </w:t>
      </w:r>
      <w:r w:rsidRPr="00DF2F21">
        <w:rPr>
          <w:color w:val="000000"/>
          <w:lang w:val="en-GB"/>
        </w:rPr>
        <w:t xml:space="preserve">The quality </w:t>
      </w:r>
      <w:r w:rsidR="00A166AB" w:rsidRPr="00DF2F21">
        <w:rPr>
          <w:color w:val="000000"/>
          <w:lang w:val="en-GB"/>
        </w:rPr>
        <w:t xml:space="preserve">of </w:t>
      </w:r>
      <w:r w:rsidRPr="00DF2F21">
        <w:rPr>
          <w:color w:val="000000"/>
          <w:lang w:val="en-GB"/>
        </w:rPr>
        <w:t xml:space="preserve">project management was assured </w:t>
      </w:r>
      <w:r w:rsidR="00CA1482" w:rsidRPr="00DF2F21">
        <w:rPr>
          <w:color w:val="000000"/>
          <w:lang w:val="en-GB"/>
        </w:rPr>
        <w:t xml:space="preserve">through </w:t>
      </w:r>
      <w:r w:rsidRPr="00DF2F21">
        <w:rPr>
          <w:color w:val="000000"/>
          <w:lang w:val="en-GB"/>
        </w:rPr>
        <w:t>a competent team of project staff</w:t>
      </w:r>
      <w:r w:rsidR="00CA1482" w:rsidRPr="00DF2F21">
        <w:rPr>
          <w:color w:val="000000"/>
          <w:lang w:val="en-GB"/>
        </w:rPr>
        <w:t xml:space="preserve"> with experience the technical areas in which the project activities fell</w:t>
      </w:r>
      <w:r w:rsidRPr="00DF2F21">
        <w:rPr>
          <w:color w:val="000000"/>
          <w:lang w:val="en-GB"/>
        </w:rPr>
        <w:t>.</w:t>
      </w:r>
    </w:p>
    <w:p w:rsidR="00076E4E" w:rsidRPr="00DF2F21" w:rsidRDefault="00373144" w:rsidP="00076E4E">
      <w:pPr>
        <w:pStyle w:val="BodyText2"/>
        <w:rPr>
          <w:color w:val="000000"/>
        </w:rPr>
      </w:pPr>
      <w:r w:rsidRPr="00DF2F21">
        <w:rPr>
          <w:color w:val="000000"/>
        </w:rPr>
        <w:t xml:space="preserve">The project also conformed to the </w:t>
      </w:r>
      <w:r w:rsidR="00775C5D" w:rsidRPr="00DF2F21">
        <w:rPr>
          <w:color w:val="000000"/>
        </w:rPr>
        <w:t xml:space="preserve">SPHERE </w:t>
      </w:r>
      <w:r w:rsidRPr="00DF2F21">
        <w:rPr>
          <w:color w:val="000000"/>
        </w:rPr>
        <w:t>Humanitarian Standards for emergency humanitarian intervention especially in terms of targeting and use of voucher transfer as means of address</w:t>
      </w:r>
      <w:r w:rsidR="00CA1482" w:rsidRPr="00DF2F21">
        <w:rPr>
          <w:color w:val="000000"/>
        </w:rPr>
        <w:t>ing</w:t>
      </w:r>
      <w:r w:rsidRPr="00DF2F21">
        <w:rPr>
          <w:color w:val="000000"/>
        </w:rPr>
        <w:t xml:space="preserve"> communities basic needs </w:t>
      </w:r>
      <w:r w:rsidR="0038769E" w:rsidRPr="00DF2F21">
        <w:rPr>
          <w:color w:val="000000"/>
        </w:rPr>
        <w:t xml:space="preserve">including </w:t>
      </w:r>
      <w:r w:rsidRPr="00DF2F21">
        <w:rPr>
          <w:color w:val="000000"/>
        </w:rPr>
        <w:t xml:space="preserve">protect and re-establish </w:t>
      </w:r>
      <w:r w:rsidR="0038769E" w:rsidRPr="00DF2F21">
        <w:rPr>
          <w:color w:val="000000"/>
        </w:rPr>
        <w:t xml:space="preserve">their </w:t>
      </w:r>
      <w:r w:rsidRPr="00DF2F21">
        <w:rPr>
          <w:color w:val="000000"/>
        </w:rPr>
        <w:t>livelihoods</w:t>
      </w:r>
      <w:r w:rsidR="003C3812" w:rsidRPr="00DF2F21">
        <w:rPr>
          <w:color w:val="000000"/>
        </w:rPr>
        <w:t>.</w:t>
      </w:r>
    </w:p>
    <w:p w:rsidR="00540D88" w:rsidRDefault="00540D88" w:rsidP="00367A53">
      <w:pPr>
        <w:pStyle w:val="BodyTextIndent"/>
      </w:pPr>
      <w:bookmarkStart w:id="73" w:name="_Toc367296738"/>
      <w:bookmarkStart w:id="74" w:name="_Toc367296797"/>
    </w:p>
    <w:p w:rsidR="00142965" w:rsidRPr="00142965" w:rsidRDefault="00142965" w:rsidP="00367A53">
      <w:pPr>
        <w:pStyle w:val="BodyTextIndent"/>
      </w:pPr>
      <w:r>
        <w:t>B</w:t>
      </w:r>
      <w:r w:rsidRPr="00142965">
        <w:t xml:space="preserve">eneficiary </w:t>
      </w:r>
      <w:r w:rsidR="00540D88" w:rsidRPr="00142965">
        <w:t>Complaints</w:t>
      </w:r>
      <w:r w:rsidR="00540D88">
        <w:t xml:space="preserve"> </w:t>
      </w:r>
      <w:r w:rsidR="00540D88" w:rsidRPr="00142965">
        <w:t>Mechanism</w:t>
      </w:r>
      <w:bookmarkEnd w:id="73"/>
      <w:bookmarkEnd w:id="74"/>
      <w:r w:rsidR="00540D88" w:rsidRPr="00142965">
        <w:t xml:space="preserve"> </w:t>
      </w:r>
    </w:p>
    <w:p w:rsidR="00142965" w:rsidRPr="00DF2F21" w:rsidRDefault="00142965" w:rsidP="00142965">
      <w:pPr>
        <w:pStyle w:val="BodyText2"/>
        <w:rPr>
          <w:color w:val="000000"/>
        </w:rPr>
      </w:pPr>
      <w:r w:rsidRPr="00DF2F21">
        <w:rPr>
          <w:rFonts w:eastAsia="Calibri"/>
          <w:color w:val="000000"/>
        </w:rPr>
        <w:t>This was a very important component of accountability and quality assurance. The</w:t>
      </w:r>
      <w:r w:rsidR="00A166AB" w:rsidRPr="00DF2F21">
        <w:rPr>
          <w:rFonts w:eastAsia="Calibri"/>
          <w:color w:val="000000"/>
        </w:rPr>
        <w:t xml:space="preserve"> mechanism involved the use of</w:t>
      </w:r>
      <w:r w:rsidRPr="00DF2F21">
        <w:rPr>
          <w:rFonts w:eastAsia="Calibri"/>
          <w:color w:val="000000"/>
        </w:rPr>
        <w:t xml:space="preserve"> two </w:t>
      </w:r>
      <w:r w:rsidR="00740756" w:rsidRPr="00DF2F21">
        <w:rPr>
          <w:rFonts w:eastAsia="Calibri"/>
          <w:color w:val="000000"/>
        </w:rPr>
        <w:t>toll-</w:t>
      </w:r>
      <w:r w:rsidRPr="00DF2F21">
        <w:rPr>
          <w:rFonts w:eastAsia="Calibri"/>
          <w:color w:val="000000"/>
        </w:rPr>
        <w:t xml:space="preserve">free </w:t>
      </w:r>
      <w:r w:rsidR="00E93F57" w:rsidRPr="00DF2F21">
        <w:rPr>
          <w:rFonts w:eastAsia="Calibri"/>
          <w:color w:val="000000"/>
        </w:rPr>
        <w:t>24-hour</w:t>
      </w:r>
      <w:r w:rsidRPr="00DF2F21">
        <w:rPr>
          <w:rFonts w:eastAsia="Calibri"/>
          <w:color w:val="000000"/>
        </w:rPr>
        <w:t xml:space="preserve"> open phone line</w:t>
      </w:r>
      <w:r w:rsidR="00A166AB" w:rsidRPr="00DF2F21">
        <w:rPr>
          <w:rFonts w:eastAsia="Calibri"/>
          <w:color w:val="000000"/>
        </w:rPr>
        <w:t>s</w:t>
      </w:r>
      <w:r w:rsidRPr="00DF2F21">
        <w:rPr>
          <w:rFonts w:eastAsia="Calibri"/>
          <w:color w:val="000000"/>
        </w:rPr>
        <w:t xml:space="preserve"> </w:t>
      </w:r>
      <w:r w:rsidR="00740756" w:rsidRPr="00DF2F21">
        <w:rPr>
          <w:rFonts w:eastAsia="Calibri"/>
          <w:color w:val="000000"/>
        </w:rPr>
        <w:t xml:space="preserve">(090794436 and 090703648) </w:t>
      </w:r>
      <w:r w:rsidRPr="00DF2F21">
        <w:rPr>
          <w:rFonts w:eastAsia="Calibri"/>
          <w:color w:val="000000"/>
        </w:rPr>
        <w:t xml:space="preserve">where </w:t>
      </w:r>
      <w:r w:rsidRPr="00DF2F21">
        <w:rPr>
          <w:color w:val="000000"/>
        </w:rPr>
        <w:t xml:space="preserve">beneficiary </w:t>
      </w:r>
      <w:r w:rsidR="00A166AB" w:rsidRPr="00DF2F21">
        <w:rPr>
          <w:color w:val="000000"/>
        </w:rPr>
        <w:t xml:space="preserve">could call </w:t>
      </w:r>
      <w:r w:rsidRPr="00DF2F21">
        <w:rPr>
          <w:color w:val="000000"/>
        </w:rPr>
        <w:t xml:space="preserve">directly key members of the food voucher </w:t>
      </w:r>
      <w:r w:rsidR="00A166AB" w:rsidRPr="00DF2F21">
        <w:rPr>
          <w:color w:val="000000"/>
        </w:rPr>
        <w:t>project and</w:t>
      </w:r>
      <w:r w:rsidRPr="00DF2F21">
        <w:rPr>
          <w:color w:val="000000"/>
        </w:rPr>
        <w:t xml:space="preserve"> a </w:t>
      </w:r>
      <w:r w:rsidR="006725D0">
        <w:rPr>
          <w:color w:val="000000"/>
        </w:rPr>
        <w:t xml:space="preserve">Senior </w:t>
      </w:r>
      <w:r w:rsidRPr="00DF2F21">
        <w:rPr>
          <w:color w:val="000000"/>
        </w:rPr>
        <w:t>Program Staff in Garowe.  T</w:t>
      </w:r>
      <w:r w:rsidR="00740756" w:rsidRPr="00DF2F21">
        <w:rPr>
          <w:color w:val="000000"/>
        </w:rPr>
        <w:t>he telephone numbers were</w:t>
      </w:r>
      <w:r w:rsidRPr="00DF2F21">
        <w:rPr>
          <w:color w:val="000000"/>
        </w:rPr>
        <w:t xml:space="preserve"> displayed on the billboard at each vendor’s premises with information urging anyone with complaints to call the number at any time. The </w:t>
      </w:r>
      <w:r w:rsidR="00C12EB3" w:rsidRPr="00DF2F21">
        <w:rPr>
          <w:color w:val="000000"/>
        </w:rPr>
        <w:t>complain</w:t>
      </w:r>
      <w:r w:rsidR="00C12EB3">
        <w:rPr>
          <w:color w:val="000000"/>
        </w:rPr>
        <w:t>an</w:t>
      </w:r>
      <w:r w:rsidR="00C12EB3" w:rsidRPr="00DF2F21">
        <w:rPr>
          <w:color w:val="000000"/>
        </w:rPr>
        <w:t>t</w:t>
      </w:r>
      <w:r w:rsidRPr="00DF2F21">
        <w:rPr>
          <w:color w:val="000000"/>
        </w:rPr>
        <w:t xml:space="preserve"> was not obliged to give his or her identity. The beneficiaries were</w:t>
      </w:r>
      <w:r w:rsidR="00A166AB" w:rsidRPr="00DF2F21">
        <w:rPr>
          <w:color w:val="000000"/>
        </w:rPr>
        <w:t xml:space="preserve"> </w:t>
      </w:r>
      <w:r w:rsidRPr="00DF2F21">
        <w:rPr>
          <w:color w:val="000000"/>
        </w:rPr>
        <w:t xml:space="preserve">encouraged to use the lines in case of any complains, concerns or suggestions regarding implementation of the food voucher – including entitlement. Interviews with beneficiaries </w:t>
      </w:r>
      <w:r w:rsidR="00F5659D" w:rsidRPr="00DF2F21">
        <w:rPr>
          <w:color w:val="000000"/>
        </w:rPr>
        <w:t xml:space="preserve">in </w:t>
      </w:r>
      <w:r w:rsidRPr="00DF2F21">
        <w:rPr>
          <w:color w:val="000000"/>
        </w:rPr>
        <w:t>focus group discussion</w:t>
      </w:r>
      <w:r w:rsidR="00A166AB" w:rsidRPr="00DF2F21">
        <w:rPr>
          <w:color w:val="000000"/>
        </w:rPr>
        <w:t>s</w:t>
      </w:r>
      <w:r w:rsidRPr="00DF2F21">
        <w:rPr>
          <w:color w:val="000000"/>
        </w:rPr>
        <w:t xml:space="preserve"> </w:t>
      </w:r>
      <w:r w:rsidR="00F5659D" w:rsidRPr="00DF2F21">
        <w:rPr>
          <w:color w:val="000000"/>
        </w:rPr>
        <w:t xml:space="preserve">established that </w:t>
      </w:r>
      <w:r w:rsidRPr="00DF2F21">
        <w:rPr>
          <w:color w:val="000000"/>
        </w:rPr>
        <w:t>this process worked well</w:t>
      </w:r>
      <w:r w:rsidR="002206E7" w:rsidRPr="00DF2F21">
        <w:rPr>
          <w:color w:val="000000"/>
        </w:rPr>
        <w:t xml:space="preserve"> as it enabled them to easily get in contact with the project team whenever they had any issue.</w:t>
      </w:r>
      <w:r w:rsidRPr="00DF2F21">
        <w:rPr>
          <w:color w:val="000000"/>
        </w:rPr>
        <w:t xml:space="preserve"> The project staff member who was handling the system stated that beneficiaries and other stakeholders (local government) called them mostly at night. To ensure confidentially, those with sensitive cases were advised to use public phone lines.  </w:t>
      </w:r>
      <w:r w:rsidR="00F5659D" w:rsidRPr="00DF2F21">
        <w:rPr>
          <w:color w:val="000000"/>
        </w:rPr>
        <w:t>Some of the complain</w:t>
      </w:r>
      <w:r w:rsidR="00F168E2" w:rsidRPr="00DF2F21">
        <w:rPr>
          <w:color w:val="000000"/>
        </w:rPr>
        <w:t>t</w:t>
      </w:r>
      <w:r w:rsidR="00F5659D" w:rsidRPr="00DF2F21">
        <w:rPr>
          <w:color w:val="000000"/>
        </w:rPr>
        <w:t xml:space="preserve"> handled included </w:t>
      </w:r>
      <w:r w:rsidR="006725D0">
        <w:rPr>
          <w:color w:val="000000"/>
        </w:rPr>
        <w:t>arbitrary changes in</w:t>
      </w:r>
      <w:r w:rsidR="00F5659D" w:rsidRPr="00DF2F21">
        <w:rPr>
          <w:color w:val="000000"/>
        </w:rPr>
        <w:t xml:space="preserve"> prices of food items </w:t>
      </w:r>
      <w:r w:rsidR="006725D0">
        <w:rPr>
          <w:color w:val="000000"/>
        </w:rPr>
        <w:t xml:space="preserve">by vendors - </w:t>
      </w:r>
      <w:r w:rsidR="00F5659D" w:rsidRPr="00DF2F21">
        <w:rPr>
          <w:color w:val="000000"/>
        </w:rPr>
        <w:t>which the food voucher team addressed though consultation</w:t>
      </w:r>
      <w:r w:rsidR="00A166AB" w:rsidRPr="00DF2F21">
        <w:rPr>
          <w:color w:val="000000"/>
        </w:rPr>
        <w:t>s</w:t>
      </w:r>
      <w:r w:rsidR="00F5659D" w:rsidRPr="00DF2F21">
        <w:rPr>
          <w:color w:val="000000"/>
        </w:rPr>
        <w:t xml:space="preserve"> with the vendors. </w:t>
      </w:r>
    </w:p>
    <w:p w:rsidR="00540D88" w:rsidRDefault="00540D88" w:rsidP="00367A53">
      <w:pPr>
        <w:pStyle w:val="BodyTextIndent"/>
      </w:pPr>
      <w:bookmarkStart w:id="75" w:name="_Toc367296739"/>
      <w:bookmarkStart w:id="76" w:name="_Toc367296798"/>
    </w:p>
    <w:p w:rsidR="00373144" w:rsidRPr="00A62187" w:rsidRDefault="00373144" w:rsidP="00367A53">
      <w:pPr>
        <w:pStyle w:val="BodyTextIndent"/>
      </w:pPr>
      <w:r w:rsidRPr="00A62187">
        <w:t xml:space="preserve">Extent </w:t>
      </w:r>
      <w:r w:rsidR="00540D88">
        <w:t>to Which Project Monitoring w</w:t>
      </w:r>
      <w:r w:rsidR="00540D88" w:rsidRPr="00A62187">
        <w:t>as Effective</w:t>
      </w:r>
      <w:bookmarkEnd w:id="75"/>
      <w:bookmarkEnd w:id="76"/>
    </w:p>
    <w:p w:rsidR="008D5591" w:rsidRPr="00DF2F21" w:rsidRDefault="008D5591" w:rsidP="00D23E08">
      <w:pPr>
        <w:pStyle w:val="BodyText2"/>
        <w:rPr>
          <w:color w:val="000000"/>
        </w:rPr>
      </w:pPr>
      <w:r w:rsidRPr="00DF2F21">
        <w:rPr>
          <w:color w:val="000000"/>
        </w:rPr>
        <w:t xml:space="preserve">The project monitoring was based </w:t>
      </w:r>
      <w:r w:rsidR="00AC3CB0" w:rsidRPr="00DF2F21">
        <w:rPr>
          <w:color w:val="000000"/>
        </w:rPr>
        <w:t xml:space="preserve">a </w:t>
      </w:r>
      <w:r w:rsidRPr="00DF2F21">
        <w:rPr>
          <w:color w:val="000000"/>
        </w:rPr>
        <w:t xml:space="preserve">Monitoring and Evaluation Plan which was developed </w:t>
      </w:r>
      <w:r w:rsidR="005773C9" w:rsidRPr="00DF2F21">
        <w:rPr>
          <w:color w:val="000000"/>
        </w:rPr>
        <w:t xml:space="preserve">and agreed on </w:t>
      </w:r>
      <w:r w:rsidRPr="00DF2F21">
        <w:rPr>
          <w:color w:val="000000"/>
        </w:rPr>
        <w:t>in a works</w:t>
      </w:r>
      <w:r w:rsidR="00A166AB" w:rsidRPr="00DF2F21">
        <w:rPr>
          <w:color w:val="000000"/>
        </w:rPr>
        <w:t>hop at the start of the project.</w:t>
      </w:r>
      <w:r w:rsidRPr="00DF2F21">
        <w:rPr>
          <w:color w:val="000000"/>
        </w:rPr>
        <w:t xml:space="preserve"> </w:t>
      </w:r>
      <w:r w:rsidR="00E93F57" w:rsidRPr="00DF2F21">
        <w:rPr>
          <w:color w:val="000000"/>
        </w:rPr>
        <w:t>CARE staff, Partners (RAHAMO and SWA) as well as representatives from the Local Authority, Community leaders and Ministry of Education attended the workshop</w:t>
      </w:r>
      <w:r w:rsidR="00E76698" w:rsidRPr="00DF2F21">
        <w:rPr>
          <w:color w:val="000000"/>
        </w:rPr>
        <w:t xml:space="preserve">. The plan </w:t>
      </w:r>
      <w:r w:rsidR="002206E7" w:rsidRPr="00DF2F21">
        <w:rPr>
          <w:color w:val="000000"/>
        </w:rPr>
        <w:t>indicat</w:t>
      </w:r>
      <w:r w:rsidR="00E76698" w:rsidRPr="00DF2F21">
        <w:rPr>
          <w:color w:val="000000"/>
        </w:rPr>
        <w:t>ed</w:t>
      </w:r>
      <w:r w:rsidR="002206E7" w:rsidRPr="00DF2F21">
        <w:rPr>
          <w:color w:val="000000"/>
        </w:rPr>
        <w:t xml:space="preserve"> clearly, </w:t>
      </w:r>
      <w:r w:rsidR="00E76698" w:rsidRPr="00DF2F21">
        <w:rPr>
          <w:color w:val="000000"/>
        </w:rPr>
        <w:t>the activities, indicators and targets to be measured, sources of information to be collected and the frequency</w:t>
      </w:r>
      <w:r w:rsidR="005773C9" w:rsidRPr="00DF2F21">
        <w:rPr>
          <w:color w:val="000000"/>
        </w:rPr>
        <w:t xml:space="preserve"> </w:t>
      </w:r>
      <w:r w:rsidR="00E76698" w:rsidRPr="00DF2F21">
        <w:rPr>
          <w:color w:val="000000"/>
        </w:rPr>
        <w:t>of</w:t>
      </w:r>
      <w:r w:rsidR="005773C9" w:rsidRPr="00DF2F21">
        <w:rPr>
          <w:color w:val="000000"/>
        </w:rPr>
        <w:t xml:space="preserve"> </w:t>
      </w:r>
      <w:r w:rsidR="00E76698" w:rsidRPr="00DF2F21">
        <w:rPr>
          <w:color w:val="000000"/>
        </w:rPr>
        <w:t xml:space="preserve">collection. It also indicated </w:t>
      </w:r>
      <w:r w:rsidR="005773C9" w:rsidRPr="00DF2F21">
        <w:rPr>
          <w:color w:val="000000"/>
        </w:rPr>
        <w:t xml:space="preserve">the </w:t>
      </w:r>
      <w:r w:rsidR="00D23E08" w:rsidRPr="00DF2F21">
        <w:rPr>
          <w:color w:val="000000"/>
        </w:rPr>
        <w:t>roles and responsibilities for each of the members of the project implementing team. However, it did not indicate the timeliness and outputs in</w:t>
      </w:r>
      <w:r w:rsidRPr="00DF2F21">
        <w:rPr>
          <w:color w:val="000000"/>
        </w:rPr>
        <w:t xml:space="preserve"> </w:t>
      </w:r>
      <w:r w:rsidR="00D23E08" w:rsidRPr="00DF2F21">
        <w:rPr>
          <w:color w:val="000000"/>
        </w:rPr>
        <w:t>terms of reporting.</w:t>
      </w:r>
      <w:r w:rsidR="003C3812" w:rsidRPr="00DF2F21">
        <w:rPr>
          <w:color w:val="000000"/>
        </w:rPr>
        <w:t xml:space="preserve"> </w:t>
      </w:r>
    </w:p>
    <w:p w:rsidR="005773C9" w:rsidRPr="00DF2F21" w:rsidRDefault="00AB44DF" w:rsidP="00D23E08">
      <w:pPr>
        <w:pStyle w:val="BodyText2"/>
        <w:rPr>
          <w:rFonts w:eastAsia="Calibri"/>
          <w:color w:val="000000"/>
        </w:rPr>
      </w:pPr>
      <w:r w:rsidRPr="00DF2F21">
        <w:rPr>
          <w:color w:val="000000"/>
        </w:rPr>
        <w:t>D</w:t>
      </w:r>
      <w:r w:rsidR="00D23E08" w:rsidRPr="00DF2F21">
        <w:rPr>
          <w:color w:val="000000"/>
        </w:rPr>
        <w:t xml:space="preserve">iscussion with the project team, partners and line ministries indicated that project monitoring was done at different levels. At project team </w:t>
      </w:r>
      <w:r w:rsidR="00E93F57" w:rsidRPr="00DF2F21">
        <w:rPr>
          <w:color w:val="000000"/>
        </w:rPr>
        <w:t>level,</w:t>
      </w:r>
      <w:r w:rsidR="00D23E08" w:rsidRPr="00DF2F21">
        <w:rPr>
          <w:color w:val="000000"/>
        </w:rPr>
        <w:t xml:space="preserve"> there were regular field visits and joint meetings during which activities were monitore</w:t>
      </w:r>
      <w:r w:rsidR="005773C9" w:rsidRPr="00DF2F21">
        <w:rPr>
          <w:color w:val="000000"/>
        </w:rPr>
        <w:t xml:space="preserve">d. </w:t>
      </w:r>
      <w:r w:rsidR="00E93F57" w:rsidRPr="00DF2F21">
        <w:rPr>
          <w:color w:val="000000"/>
        </w:rPr>
        <w:t>CARE partners regularly submitted</w:t>
      </w:r>
      <w:r w:rsidR="00E93F57">
        <w:rPr>
          <w:color w:val="000000"/>
        </w:rPr>
        <w:t xml:space="preserve"> the</w:t>
      </w:r>
      <w:r w:rsidR="00E93F57" w:rsidRPr="00DF2F21">
        <w:rPr>
          <w:color w:val="000000"/>
        </w:rPr>
        <w:t xml:space="preserve"> reports</w:t>
      </w:r>
      <w:r w:rsidR="006725D0">
        <w:rPr>
          <w:rFonts w:eastAsia="Calibri"/>
          <w:color w:val="000000"/>
        </w:rPr>
        <w:t>.</w:t>
      </w:r>
      <w:r w:rsidR="00D23E08" w:rsidRPr="00DF2F21">
        <w:rPr>
          <w:rFonts w:eastAsia="Calibri"/>
          <w:color w:val="000000"/>
        </w:rPr>
        <w:t xml:space="preserve"> </w:t>
      </w:r>
      <w:r w:rsidRPr="00DF2F21">
        <w:rPr>
          <w:rFonts w:eastAsia="Calibri"/>
          <w:color w:val="000000"/>
        </w:rPr>
        <w:t xml:space="preserve">The project team </w:t>
      </w:r>
      <w:r w:rsidR="005773C9" w:rsidRPr="00DF2F21">
        <w:rPr>
          <w:rFonts w:eastAsia="Calibri"/>
          <w:color w:val="000000"/>
        </w:rPr>
        <w:t xml:space="preserve">used </w:t>
      </w:r>
      <w:r w:rsidRPr="00DF2F21">
        <w:rPr>
          <w:color w:val="000000"/>
        </w:rPr>
        <w:t xml:space="preserve">data collection </w:t>
      </w:r>
      <w:r w:rsidR="00E93F57" w:rsidRPr="00DF2F21">
        <w:rPr>
          <w:color w:val="000000"/>
        </w:rPr>
        <w:t>tools that</w:t>
      </w:r>
      <w:r w:rsidRPr="00DF2F21">
        <w:rPr>
          <w:color w:val="000000"/>
        </w:rPr>
        <w:t xml:space="preserve"> had been developed for various activities, such as market price monitoring tools, post distribution monitoring tools among others. </w:t>
      </w:r>
      <w:r w:rsidR="00D23E08" w:rsidRPr="00DF2F21">
        <w:rPr>
          <w:rFonts w:eastAsia="Calibri"/>
          <w:color w:val="000000"/>
        </w:rPr>
        <w:t>The line ministr</w:t>
      </w:r>
      <w:r w:rsidRPr="00DF2F21">
        <w:rPr>
          <w:rFonts w:eastAsia="Calibri"/>
          <w:color w:val="000000"/>
        </w:rPr>
        <w:t xml:space="preserve">ies (Ministry of Education and Ministry of Interior) and </w:t>
      </w:r>
      <w:r w:rsidR="00D23E08" w:rsidRPr="00DF2F21">
        <w:rPr>
          <w:rFonts w:eastAsia="Calibri"/>
          <w:color w:val="000000"/>
        </w:rPr>
        <w:t xml:space="preserve">local government also carried out their </w:t>
      </w:r>
      <w:r w:rsidR="0058167B" w:rsidRPr="00DF2F21">
        <w:rPr>
          <w:rFonts w:eastAsia="Calibri"/>
          <w:color w:val="000000"/>
        </w:rPr>
        <w:t xml:space="preserve">independent </w:t>
      </w:r>
      <w:r w:rsidR="0058167B">
        <w:rPr>
          <w:rFonts w:eastAsia="Calibri"/>
          <w:color w:val="000000"/>
        </w:rPr>
        <w:t>monitoring</w:t>
      </w:r>
      <w:r w:rsidR="00D23E08" w:rsidRPr="00DF2F21">
        <w:rPr>
          <w:rFonts w:eastAsia="Calibri"/>
          <w:color w:val="000000"/>
        </w:rPr>
        <w:t xml:space="preserve"> during their participation in the project activities. </w:t>
      </w:r>
    </w:p>
    <w:p w:rsidR="00AB44DF" w:rsidRDefault="00D23E08" w:rsidP="00D23E08">
      <w:pPr>
        <w:pStyle w:val="BodyText2"/>
        <w:rPr>
          <w:rFonts w:eastAsia="Calibri"/>
        </w:rPr>
      </w:pPr>
      <w:r w:rsidRPr="00A62187">
        <w:rPr>
          <w:rFonts w:eastAsia="Calibri"/>
        </w:rPr>
        <w:lastRenderedPageBreak/>
        <w:t xml:space="preserve">At community level, various </w:t>
      </w:r>
      <w:r w:rsidR="0058167B">
        <w:rPr>
          <w:rFonts w:eastAsia="Calibri"/>
        </w:rPr>
        <w:t>l</w:t>
      </w:r>
      <w:r>
        <w:rPr>
          <w:rFonts w:eastAsia="Calibri"/>
        </w:rPr>
        <w:t xml:space="preserve">ocal leaders, </w:t>
      </w:r>
      <w:r w:rsidR="0058167B">
        <w:rPr>
          <w:rFonts w:eastAsia="Calibri"/>
        </w:rPr>
        <w:t>r</w:t>
      </w:r>
      <w:r>
        <w:rPr>
          <w:rFonts w:eastAsia="Calibri"/>
        </w:rPr>
        <w:t xml:space="preserve">eligious leaders and beneficiary </w:t>
      </w:r>
      <w:r w:rsidR="0058167B">
        <w:rPr>
          <w:rFonts w:eastAsia="Calibri"/>
        </w:rPr>
        <w:t>c</w:t>
      </w:r>
      <w:r w:rsidRPr="00A62187">
        <w:rPr>
          <w:rFonts w:eastAsia="Calibri"/>
        </w:rPr>
        <w:t xml:space="preserve">ommunities were empowered to monitor </w:t>
      </w:r>
      <w:r>
        <w:rPr>
          <w:rFonts w:eastAsia="Calibri"/>
        </w:rPr>
        <w:t xml:space="preserve">project activities </w:t>
      </w:r>
      <w:r w:rsidRPr="00A62187">
        <w:rPr>
          <w:rFonts w:eastAsia="Calibri"/>
        </w:rPr>
        <w:t>in terms of quality and rate of implementation</w:t>
      </w:r>
      <w:r>
        <w:rPr>
          <w:rFonts w:eastAsia="Calibri"/>
        </w:rPr>
        <w:t xml:space="preserve"> </w:t>
      </w:r>
      <w:r w:rsidRPr="00A62187">
        <w:rPr>
          <w:rFonts w:eastAsia="Calibri"/>
        </w:rPr>
        <w:t>th</w:t>
      </w:r>
      <w:r>
        <w:rPr>
          <w:rFonts w:eastAsia="Calibri"/>
        </w:rPr>
        <w:t>rough regular meetings.</w:t>
      </w:r>
      <w:r w:rsidRPr="00A62187">
        <w:rPr>
          <w:rFonts w:eastAsia="Calibri"/>
        </w:rPr>
        <w:t xml:space="preserve"> </w:t>
      </w:r>
      <w:r>
        <w:rPr>
          <w:rFonts w:eastAsia="Calibri"/>
        </w:rPr>
        <w:t>For example, i</w:t>
      </w:r>
      <w:r w:rsidRPr="00D67C93">
        <w:t>n case of food voucher</w:t>
      </w:r>
      <w:r>
        <w:t xml:space="preserve"> activities</w:t>
      </w:r>
      <w:r w:rsidRPr="00D67C93">
        <w:t xml:space="preserve">, the </w:t>
      </w:r>
      <w:r>
        <w:t>members of c</w:t>
      </w:r>
      <w:r w:rsidR="007D2863">
        <w:t>amp</w:t>
      </w:r>
      <w:r>
        <w:t xml:space="preserve"> committee</w:t>
      </w:r>
      <w:r w:rsidR="007D2863">
        <w:t>s</w:t>
      </w:r>
      <w:r>
        <w:t xml:space="preserve"> monitored how the system was implemented </w:t>
      </w:r>
      <w:r w:rsidRPr="00D67C93">
        <w:t xml:space="preserve">to make sure the beneficiaries received </w:t>
      </w:r>
      <w:r>
        <w:t xml:space="preserve">their </w:t>
      </w:r>
      <w:r w:rsidRPr="00D67C93">
        <w:t>entitlements.</w:t>
      </w:r>
      <w:r w:rsidRPr="001449CA">
        <w:t xml:space="preserve"> </w:t>
      </w:r>
      <w:r w:rsidRPr="00D67C93">
        <w:t xml:space="preserve">They </w:t>
      </w:r>
      <w:r>
        <w:t xml:space="preserve">were also </w:t>
      </w:r>
      <w:r w:rsidRPr="00D67C93">
        <w:t>empowered to</w:t>
      </w:r>
      <w:r w:rsidRPr="00D67C93">
        <w:rPr>
          <w:rFonts w:eastAsia="Calibri"/>
        </w:rPr>
        <w:t xml:space="preserve"> discuss and resolve any complaints </w:t>
      </w:r>
      <w:r>
        <w:rPr>
          <w:rFonts w:eastAsia="Calibri"/>
        </w:rPr>
        <w:t xml:space="preserve">from the beneficiaries </w:t>
      </w:r>
      <w:r w:rsidRPr="00D67C93">
        <w:rPr>
          <w:rFonts w:eastAsia="Calibri"/>
        </w:rPr>
        <w:t xml:space="preserve">and report </w:t>
      </w:r>
      <w:r>
        <w:rPr>
          <w:rFonts w:eastAsia="Calibri"/>
        </w:rPr>
        <w:t xml:space="preserve">to the project team </w:t>
      </w:r>
      <w:r w:rsidRPr="00D67C93">
        <w:rPr>
          <w:rFonts w:eastAsia="Calibri"/>
        </w:rPr>
        <w:t xml:space="preserve">those </w:t>
      </w:r>
      <w:r>
        <w:rPr>
          <w:rFonts w:eastAsia="Calibri"/>
        </w:rPr>
        <w:t xml:space="preserve">that are </w:t>
      </w:r>
      <w:r w:rsidRPr="00D67C93">
        <w:rPr>
          <w:rFonts w:eastAsia="Calibri"/>
        </w:rPr>
        <w:t>beyond</w:t>
      </w:r>
      <w:r>
        <w:rPr>
          <w:rFonts w:eastAsia="Calibri"/>
        </w:rPr>
        <w:t xml:space="preserve"> the capability. </w:t>
      </w:r>
      <w:r w:rsidR="00AB44DF">
        <w:rPr>
          <w:rFonts w:eastAsia="Calibri"/>
        </w:rPr>
        <w:t xml:space="preserve">This was often followed-up with meetings between the beneficiary committees and project team. </w:t>
      </w:r>
      <w:r w:rsidR="00DB08C6">
        <w:t xml:space="preserve">An example </w:t>
      </w:r>
      <w:r w:rsidR="00B03BB5">
        <w:t xml:space="preserve">of some of the complaints that was forwarded by the camp committee was </w:t>
      </w:r>
      <w:r w:rsidR="007A0E02">
        <w:t xml:space="preserve">highlighted in Qardho </w:t>
      </w:r>
      <w:r w:rsidR="00DB08C6">
        <w:t>whe</w:t>
      </w:r>
      <w:r w:rsidR="007A0E02">
        <w:t xml:space="preserve">re </w:t>
      </w:r>
      <w:r w:rsidR="00DB08C6">
        <w:t>a ve</w:t>
      </w:r>
      <w:r w:rsidR="00DB08C6" w:rsidRPr="00A50811">
        <w:t>ndor</w:t>
      </w:r>
      <w:r w:rsidR="00B03BB5">
        <w:t xml:space="preserve"> </w:t>
      </w:r>
      <w:r w:rsidR="00DB08C6">
        <w:t>hike</w:t>
      </w:r>
      <w:r w:rsidR="007A0E02">
        <w:t>d</w:t>
      </w:r>
      <w:r w:rsidR="00DB08C6">
        <w:t xml:space="preserve"> the </w:t>
      </w:r>
      <w:r w:rsidR="00DB08C6" w:rsidRPr="00A50811">
        <w:t xml:space="preserve">price </w:t>
      </w:r>
      <w:r w:rsidR="00DB08C6">
        <w:t xml:space="preserve">of </w:t>
      </w:r>
      <w:r w:rsidR="007A0E02">
        <w:t xml:space="preserve">some of the </w:t>
      </w:r>
      <w:r w:rsidR="00DB08C6">
        <w:t xml:space="preserve">food items in the food </w:t>
      </w:r>
      <w:r w:rsidR="007A0E02">
        <w:t xml:space="preserve">items in the food </w:t>
      </w:r>
      <w:r w:rsidR="00DB08C6">
        <w:t xml:space="preserve">basket. </w:t>
      </w:r>
      <w:r w:rsidR="007A0E02">
        <w:t>T</w:t>
      </w:r>
      <w:r w:rsidR="00DB08C6">
        <w:t xml:space="preserve">he beneficiaries reported </w:t>
      </w:r>
      <w:r w:rsidR="007A0E02">
        <w:t xml:space="preserve">the matter </w:t>
      </w:r>
      <w:r w:rsidR="00DB08C6">
        <w:t xml:space="preserve">to the Camp Committees who in turn reported to the </w:t>
      </w:r>
      <w:r w:rsidR="0058167B">
        <w:t>l</w:t>
      </w:r>
      <w:r w:rsidR="00DB08C6">
        <w:t xml:space="preserve">ocal </w:t>
      </w:r>
      <w:r w:rsidR="0058167B">
        <w:t>a</w:t>
      </w:r>
      <w:r w:rsidR="00DB08C6">
        <w:t xml:space="preserve">uthorities. The </w:t>
      </w:r>
      <w:r w:rsidR="0058167B">
        <w:t>l</w:t>
      </w:r>
      <w:r w:rsidR="00DB08C6">
        <w:t xml:space="preserve">ocal authorities then communicated with </w:t>
      </w:r>
      <w:r w:rsidR="00DB08C6" w:rsidRPr="00A50811">
        <w:t xml:space="preserve">CARE </w:t>
      </w:r>
      <w:r w:rsidR="00DB08C6">
        <w:t>Food Voucher Team</w:t>
      </w:r>
      <w:r w:rsidR="007A0E02">
        <w:t xml:space="preserve"> who in </w:t>
      </w:r>
      <w:r w:rsidR="00DB08C6">
        <w:t>consultation</w:t>
      </w:r>
      <w:r w:rsidR="00B03BB5">
        <w:t>s</w:t>
      </w:r>
      <w:r w:rsidR="00DB08C6">
        <w:t xml:space="preserve"> with all parties </w:t>
      </w:r>
      <w:r w:rsidR="007A0E02">
        <w:t xml:space="preserve">involved </w:t>
      </w:r>
      <w:r w:rsidR="00DB08C6">
        <w:t>persuade</w:t>
      </w:r>
      <w:r w:rsidR="00B03BB5">
        <w:t>d</w:t>
      </w:r>
      <w:r w:rsidR="00DB08C6">
        <w:t xml:space="preserve"> </w:t>
      </w:r>
      <w:r w:rsidR="00B03BB5">
        <w:t>t</w:t>
      </w:r>
      <w:r w:rsidR="00DB08C6">
        <w:t xml:space="preserve">he affected vendor to adjust </w:t>
      </w:r>
      <w:r w:rsidR="007A0E02">
        <w:t xml:space="preserve">the </w:t>
      </w:r>
      <w:r w:rsidR="00DB08C6">
        <w:t>prices. In other cases, t</w:t>
      </w:r>
      <w:r w:rsidR="00AB44DF">
        <w:rPr>
          <w:rFonts w:eastAsia="Calibri"/>
        </w:rPr>
        <w:t xml:space="preserve">he project team also used some of the training workshops and sensitization meetings as avenue where issues relating to project implementation were discussed and </w:t>
      </w:r>
      <w:r w:rsidR="007A0E02">
        <w:rPr>
          <w:rFonts w:eastAsia="Calibri"/>
        </w:rPr>
        <w:t>resolved</w:t>
      </w:r>
      <w:r w:rsidR="00AB44DF">
        <w:rPr>
          <w:rFonts w:eastAsia="Calibri"/>
        </w:rPr>
        <w:t xml:space="preserve">.   </w:t>
      </w:r>
    </w:p>
    <w:p w:rsidR="00C34C00" w:rsidRDefault="005773C9" w:rsidP="00C34C00">
      <w:pPr>
        <w:pStyle w:val="BodyText2"/>
        <w:rPr>
          <w:rFonts w:eastAsia="Calibri"/>
        </w:rPr>
      </w:pPr>
      <w:r>
        <w:rPr>
          <w:rFonts w:eastAsia="Calibri"/>
        </w:rPr>
        <w:t>The</w:t>
      </w:r>
      <w:r w:rsidR="0046399F">
        <w:rPr>
          <w:rFonts w:eastAsia="Calibri"/>
        </w:rPr>
        <w:t xml:space="preserve"> monitoring was documented in terms of monthly reports from partners, workshop and sensitization meeting reports. Such reports were collated into Interim Annual Report. Nevertheless</w:t>
      </w:r>
      <w:r w:rsidR="00696B4B">
        <w:rPr>
          <w:rFonts w:eastAsia="Calibri"/>
        </w:rPr>
        <w:t xml:space="preserve">, there was need for </w:t>
      </w:r>
      <w:r w:rsidR="00B03BB5">
        <w:rPr>
          <w:rFonts w:eastAsia="Calibri"/>
        </w:rPr>
        <w:t xml:space="preserve">monitoring </w:t>
      </w:r>
      <w:r w:rsidR="007A0E02">
        <w:rPr>
          <w:rFonts w:eastAsia="Calibri"/>
        </w:rPr>
        <w:t xml:space="preserve">and documentation of </w:t>
      </w:r>
      <w:r>
        <w:rPr>
          <w:rFonts w:eastAsia="Calibri"/>
        </w:rPr>
        <w:t xml:space="preserve">specific </w:t>
      </w:r>
      <w:r w:rsidR="00696B4B">
        <w:rPr>
          <w:rFonts w:eastAsia="Calibri"/>
        </w:rPr>
        <w:t>aspects of the project</w:t>
      </w:r>
      <w:r w:rsidR="00B03BB5">
        <w:rPr>
          <w:rFonts w:eastAsia="Calibri"/>
        </w:rPr>
        <w:t xml:space="preserve"> such as </w:t>
      </w:r>
      <w:r w:rsidR="007A0E02">
        <w:rPr>
          <w:rFonts w:eastAsia="Calibri"/>
        </w:rPr>
        <w:t xml:space="preserve">the </w:t>
      </w:r>
      <w:r w:rsidR="00B03BB5">
        <w:rPr>
          <w:rFonts w:eastAsia="Calibri"/>
        </w:rPr>
        <w:t xml:space="preserve">impact of </w:t>
      </w:r>
      <w:r w:rsidR="00696B4B">
        <w:rPr>
          <w:rFonts w:eastAsia="Calibri"/>
        </w:rPr>
        <w:t>vocational training</w:t>
      </w:r>
      <w:r w:rsidR="00B03BB5">
        <w:rPr>
          <w:rFonts w:eastAsia="Calibri"/>
        </w:rPr>
        <w:t>. A</w:t>
      </w:r>
      <w:r w:rsidR="00696B4B">
        <w:rPr>
          <w:rFonts w:eastAsia="Calibri"/>
        </w:rPr>
        <w:t xml:space="preserve">lthough </w:t>
      </w:r>
      <w:r w:rsidR="00696B4B" w:rsidRPr="00CA6DD0">
        <w:rPr>
          <w:rFonts w:eastAsia="Calibri"/>
        </w:rPr>
        <w:t xml:space="preserve">some vocation training centers </w:t>
      </w:r>
      <w:r w:rsidR="00696B4B">
        <w:rPr>
          <w:rFonts w:eastAsia="Calibri"/>
        </w:rPr>
        <w:t xml:space="preserve">indicated that </w:t>
      </w:r>
      <w:r w:rsidR="00696B4B" w:rsidRPr="00CA6DD0">
        <w:rPr>
          <w:rFonts w:eastAsia="Calibri"/>
        </w:rPr>
        <w:t xml:space="preserve">they informally meet the graduates and discuss </w:t>
      </w:r>
      <w:r w:rsidR="00696B4B">
        <w:rPr>
          <w:rFonts w:eastAsia="Calibri"/>
        </w:rPr>
        <w:t xml:space="preserve">how they are doing after leaving the centers, there was </w:t>
      </w:r>
      <w:r w:rsidR="00696B4B" w:rsidRPr="00CA6DD0">
        <w:rPr>
          <w:rFonts w:eastAsia="Calibri"/>
        </w:rPr>
        <w:t xml:space="preserve">no </w:t>
      </w:r>
      <w:r w:rsidR="00696B4B">
        <w:rPr>
          <w:rFonts w:eastAsia="Calibri"/>
        </w:rPr>
        <w:t xml:space="preserve">structured </w:t>
      </w:r>
      <w:r w:rsidR="00696B4B" w:rsidRPr="00CA6DD0">
        <w:rPr>
          <w:rFonts w:eastAsia="Calibri"/>
        </w:rPr>
        <w:t>deliberate follow-up</w:t>
      </w:r>
      <w:r w:rsidR="00696B4B">
        <w:rPr>
          <w:rFonts w:eastAsia="Calibri"/>
        </w:rPr>
        <w:t>/monitoring</w:t>
      </w:r>
      <w:r w:rsidR="00696B4B" w:rsidRPr="00CA6DD0">
        <w:rPr>
          <w:rFonts w:eastAsia="Calibri"/>
        </w:rPr>
        <w:t xml:space="preserve"> </w:t>
      </w:r>
      <w:r w:rsidR="00696B4B">
        <w:rPr>
          <w:rFonts w:eastAsia="Calibri"/>
        </w:rPr>
        <w:t xml:space="preserve">of </w:t>
      </w:r>
      <w:r w:rsidR="00696B4B" w:rsidRPr="00CA6DD0">
        <w:rPr>
          <w:rFonts w:eastAsia="Calibri"/>
        </w:rPr>
        <w:t xml:space="preserve">the graduates </w:t>
      </w:r>
      <w:r w:rsidR="00696B4B">
        <w:rPr>
          <w:rFonts w:eastAsia="Calibri"/>
        </w:rPr>
        <w:t xml:space="preserve">to </w:t>
      </w:r>
      <w:r w:rsidR="00696B4B" w:rsidRPr="00CA6DD0">
        <w:rPr>
          <w:rFonts w:eastAsia="Calibri"/>
        </w:rPr>
        <w:t>find out how they are using the</w:t>
      </w:r>
      <w:r w:rsidR="00696B4B">
        <w:rPr>
          <w:rFonts w:eastAsia="Calibri"/>
        </w:rPr>
        <w:t>ir</w:t>
      </w:r>
      <w:r w:rsidR="00696B4B" w:rsidRPr="00CA6DD0">
        <w:rPr>
          <w:rFonts w:eastAsia="Calibri"/>
        </w:rPr>
        <w:t xml:space="preserve"> </w:t>
      </w:r>
      <w:r w:rsidR="00696B4B">
        <w:rPr>
          <w:rFonts w:eastAsia="Calibri"/>
        </w:rPr>
        <w:t xml:space="preserve">newly </w:t>
      </w:r>
      <w:r w:rsidR="00696B4B" w:rsidRPr="00CA6DD0">
        <w:rPr>
          <w:rFonts w:eastAsia="Calibri"/>
        </w:rPr>
        <w:t xml:space="preserve">acquired skills. </w:t>
      </w:r>
      <w:r w:rsidR="00696B4B">
        <w:rPr>
          <w:rFonts w:eastAsia="Calibri"/>
        </w:rPr>
        <w:t xml:space="preserve">This would help </w:t>
      </w:r>
      <w:r w:rsidR="00696B4B" w:rsidRPr="00CA6DD0">
        <w:rPr>
          <w:rFonts w:eastAsia="Calibri"/>
        </w:rPr>
        <w:t xml:space="preserve">the centers to assess the impact of their courses and determine the types of refresher course </w:t>
      </w:r>
      <w:r w:rsidR="00696B4B">
        <w:rPr>
          <w:rFonts w:eastAsia="Calibri"/>
        </w:rPr>
        <w:t xml:space="preserve">they may need to organize. Another example is of </w:t>
      </w:r>
      <w:r w:rsidR="0046399F">
        <w:rPr>
          <w:lang w:val="en-GB"/>
        </w:rPr>
        <w:t xml:space="preserve">the </w:t>
      </w:r>
      <w:r w:rsidR="0046399F" w:rsidRPr="00A62187">
        <w:rPr>
          <w:rFonts w:eastAsia="Calibri"/>
        </w:rPr>
        <w:t xml:space="preserve">market price </w:t>
      </w:r>
      <w:r w:rsidR="00E93F57">
        <w:rPr>
          <w:rFonts w:eastAsia="Calibri"/>
        </w:rPr>
        <w:t>data that</w:t>
      </w:r>
      <w:r w:rsidR="00696B4B">
        <w:rPr>
          <w:rFonts w:eastAsia="Calibri"/>
        </w:rPr>
        <w:t xml:space="preserve"> was regularly collected by the food voucher team. Although the </w:t>
      </w:r>
      <w:r w:rsidR="0046399F">
        <w:rPr>
          <w:rFonts w:eastAsia="Calibri"/>
        </w:rPr>
        <w:t xml:space="preserve">data was a useful tool in </w:t>
      </w:r>
      <w:r w:rsidR="0046399F" w:rsidRPr="00A62187">
        <w:rPr>
          <w:rFonts w:eastAsia="Calibri"/>
        </w:rPr>
        <w:t>ensur</w:t>
      </w:r>
      <w:r w:rsidR="0046399F">
        <w:rPr>
          <w:rFonts w:eastAsia="Calibri"/>
        </w:rPr>
        <w:t xml:space="preserve">ing that </w:t>
      </w:r>
      <w:r w:rsidR="0046399F" w:rsidRPr="00A62187">
        <w:rPr>
          <w:rFonts w:eastAsia="Calibri"/>
        </w:rPr>
        <w:t xml:space="preserve">vendors </w:t>
      </w:r>
      <w:r w:rsidR="0046399F">
        <w:rPr>
          <w:rFonts w:eastAsia="Calibri"/>
        </w:rPr>
        <w:t>do not arbitrary hi</w:t>
      </w:r>
      <w:r>
        <w:rPr>
          <w:rFonts w:eastAsia="Calibri"/>
        </w:rPr>
        <w:t>ke</w:t>
      </w:r>
      <w:r w:rsidR="0046399F">
        <w:rPr>
          <w:rFonts w:eastAsia="Calibri"/>
        </w:rPr>
        <w:t xml:space="preserve"> </w:t>
      </w:r>
      <w:r>
        <w:rPr>
          <w:rFonts w:eastAsia="Calibri"/>
        </w:rPr>
        <w:t xml:space="preserve">prices on </w:t>
      </w:r>
      <w:r w:rsidR="0046399F">
        <w:rPr>
          <w:rFonts w:eastAsia="Calibri"/>
        </w:rPr>
        <w:t>food items included in the food basket</w:t>
      </w:r>
      <w:r w:rsidR="00696B4B">
        <w:rPr>
          <w:rFonts w:eastAsia="Calibri"/>
        </w:rPr>
        <w:t xml:space="preserve">, </w:t>
      </w:r>
      <w:r w:rsidR="00B03BB5">
        <w:rPr>
          <w:rFonts w:eastAsia="Calibri"/>
        </w:rPr>
        <w:t xml:space="preserve">there was no </w:t>
      </w:r>
      <w:r w:rsidR="0046399F">
        <w:rPr>
          <w:rFonts w:eastAsia="Calibri"/>
        </w:rPr>
        <w:t xml:space="preserve">comprehensive </w:t>
      </w:r>
      <w:r w:rsidR="0046399F" w:rsidRPr="00A62187">
        <w:rPr>
          <w:rFonts w:eastAsia="Calibri"/>
        </w:rPr>
        <w:t>analys</w:t>
      </w:r>
      <w:r w:rsidR="0046399F">
        <w:rPr>
          <w:rFonts w:eastAsia="Calibri"/>
        </w:rPr>
        <w:t xml:space="preserve">is of this data </w:t>
      </w:r>
      <w:r w:rsidR="007A0E02">
        <w:rPr>
          <w:rFonts w:eastAsia="Calibri"/>
        </w:rPr>
        <w:t xml:space="preserve">to indicate trends </w:t>
      </w:r>
      <w:r w:rsidR="00B03BB5">
        <w:rPr>
          <w:rFonts w:eastAsia="Calibri"/>
        </w:rPr>
        <w:t xml:space="preserve">and wider sharing to provide </w:t>
      </w:r>
      <w:r>
        <w:rPr>
          <w:rFonts w:eastAsia="Calibri"/>
        </w:rPr>
        <w:t xml:space="preserve">an overall </w:t>
      </w:r>
      <w:r w:rsidR="0046399F">
        <w:rPr>
          <w:rFonts w:eastAsia="Calibri"/>
        </w:rPr>
        <w:t xml:space="preserve">picture the situation </w:t>
      </w:r>
      <w:r>
        <w:rPr>
          <w:rFonts w:eastAsia="Calibri"/>
        </w:rPr>
        <w:t xml:space="preserve">to </w:t>
      </w:r>
      <w:r w:rsidR="00B03BB5">
        <w:rPr>
          <w:rFonts w:eastAsia="Calibri"/>
        </w:rPr>
        <w:t>inform decision</w:t>
      </w:r>
      <w:r>
        <w:rPr>
          <w:rFonts w:eastAsia="Calibri"/>
        </w:rPr>
        <w:t xml:space="preserve"> making </w:t>
      </w:r>
      <w:r w:rsidR="00B03BB5">
        <w:rPr>
          <w:rFonts w:eastAsia="Calibri"/>
        </w:rPr>
        <w:t xml:space="preserve">during </w:t>
      </w:r>
      <w:r>
        <w:rPr>
          <w:rFonts w:eastAsia="Calibri"/>
        </w:rPr>
        <w:t xml:space="preserve">and </w:t>
      </w:r>
      <w:r w:rsidR="00FE445F">
        <w:rPr>
          <w:rFonts w:eastAsia="Calibri"/>
        </w:rPr>
        <w:t>after Food</w:t>
      </w:r>
      <w:r w:rsidR="0046399F">
        <w:rPr>
          <w:rFonts w:eastAsia="Calibri"/>
        </w:rPr>
        <w:t xml:space="preserve"> Voucher intervention</w:t>
      </w:r>
      <w:r w:rsidR="00FE445F">
        <w:rPr>
          <w:rFonts w:eastAsia="Calibri"/>
        </w:rPr>
        <w:t>.</w:t>
      </w:r>
      <w:r w:rsidR="0046399F" w:rsidRPr="00A62187">
        <w:rPr>
          <w:rFonts w:eastAsia="Calibri"/>
        </w:rPr>
        <w:t xml:space="preserve"> </w:t>
      </w:r>
    </w:p>
    <w:p w:rsidR="00540D88" w:rsidRPr="00540D88" w:rsidRDefault="00540D88" w:rsidP="00540D88">
      <w:pPr>
        <w:pStyle w:val="BodyText20"/>
      </w:pPr>
    </w:p>
    <w:p w:rsidR="00ED3BCD" w:rsidRDefault="00407A3C" w:rsidP="00407A3C">
      <w:pPr>
        <w:pStyle w:val="Heading2"/>
      </w:pPr>
      <w:bookmarkStart w:id="77" w:name="_Toc367296740"/>
      <w:bookmarkStart w:id="78" w:name="_Toc367296799"/>
      <w:bookmarkStart w:id="79" w:name="_Toc367407839"/>
      <w:r w:rsidRPr="003A221B">
        <w:t>IMPACT /EFFECTS OF THE PROJECT</w:t>
      </w:r>
      <w:bookmarkEnd w:id="77"/>
      <w:bookmarkEnd w:id="78"/>
      <w:bookmarkEnd w:id="79"/>
    </w:p>
    <w:p w:rsidR="00976A01" w:rsidRDefault="00976A01" w:rsidP="00F00F48">
      <w:pPr>
        <w:pStyle w:val="BodyText2"/>
        <w:rPr>
          <w:lang w:val="en-GB"/>
        </w:rPr>
      </w:pPr>
      <w:r>
        <w:rPr>
          <w:lang w:val="en-GB"/>
        </w:rPr>
        <w:t>The following is the analysis of the project impacts.</w:t>
      </w:r>
    </w:p>
    <w:p w:rsidR="00976A01" w:rsidRDefault="008411CE" w:rsidP="00367A53">
      <w:pPr>
        <w:pStyle w:val="BodyTextIndent"/>
      </w:pPr>
      <w:bookmarkStart w:id="80" w:name="_Toc367296741"/>
      <w:bookmarkStart w:id="81" w:name="_Toc367296800"/>
      <w:r w:rsidRPr="00DD4E3D">
        <w:t xml:space="preserve">Project </w:t>
      </w:r>
      <w:r w:rsidR="00540D88" w:rsidRPr="00DD4E3D">
        <w:t>Coverage (Reaching Target Beneficiaries)</w:t>
      </w:r>
      <w:bookmarkEnd w:id="80"/>
      <w:bookmarkEnd w:id="81"/>
    </w:p>
    <w:p w:rsidR="003964E0" w:rsidRDefault="00976A01" w:rsidP="003964E0">
      <w:pPr>
        <w:pStyle w:val="BodyText2"/>
        <w:rPr>
          <w:lang w:val="en-GB"/>
        </w:rPr>
      </w:pPr>
      <w:r>
        <w:rPr>
          <w:lang w:val="en-GB"/>
        </w:rPr>
        <w:t xml:space="preserve">The project reached </w:t>
      </w:r>
      <w:r w:rsidR="003964E0">
        <w:rPr>
          <w:lang w:val="en-GB"/>
        </w:rPr>
        <w:t xml:space="preserve">the </w:t>
      </w:r>
      <w:r>
        <w:rPr>
          <w:lang w:val="en-GB"/>
        </w:rPr>
        <w:t xml:space="preserve">targeted beneficiaries namely vulnerable </w:t>
      </w:r>
      <w:r w:rsidRPr="0021515F">
        <w:rPr>
          <w:lang w:val="en-GB"/>
        </w:rPr>
        <w:t xml:space="preserve">IDP, Host </w:t>
      </w:r>
      <w:r w:rsidR="003964E0">
        <w:rPr>
          <w:lang w:val="en-GB"/>
        </w:rPr>
        <w:t>P</w:t>
      </w:r>
      <w:r w:rsidRPr="0021515F">
        <w:rPr>
          <w:lang w:val="en-GB"/>
        </w:rPr>
        <w:t>opulations, women children, elderly, sick, disabled</w:t>
      </w:r>
      <w:r>
        <w:rPr>
          <w:lang w:val="en-GB"/>
        </w:rPr>
        <w:t xml:space="preserve">. This was achieved because of the participatory </w:t>
      </w:r>
      <w:r w:rsidR="006E78B2">
        <w:rPr>
          <w:lang w:val="en-GB"/>
        </w:rPr>
        <w:t xml:space="preserve">and transparent </w:t>
      </w:r>
      <w:r>
        <w:rPr>
          <w:lang w:val="en-GB"/>
        </w:rPr>
        <w:t>manner in which the beneficiaries were selected.</w:t>
      </w:r>
      <w:r w:rsidR="008D73C0">
        <w:rPr>
          <w:lang w:val="en-GB"/>
        </w:rPr>
        <w:t xml:space="preserve"> </w:t>
      </w:r>
      <w:r w:rsidR="003964E0">
        <w:t xml:space="preserve">When </w:t>
      </w:r>
      <w:r w:rsidR="00B429B8">
        <w:rPr>
          <w:lang w:val="en-GB"/>
        </w:rPr>
        <w:t xml:space="preserve">households were asked during the evaluation </w:t>
      </w:r>
      <w:r w:rsidR="003964E0">
        <w:rPr>
          <w:lang w:val="en-GB"/>
        </w:rPr>
        <w:t xml:space="preserve">to state the percentage of target population the project was able to reach, 41.5% of respondents said the project reached between 61 – 80% of the target population while 25.2% said the project reached between 81-100% of target population (see </w:t>
      </w:r>
      <w:r w:rsidR="00027C97">
        <w:rPr>
          <w:lang w:val="en-GB"/>
        </w:rPr>
        <w:t>figure</w:t>
      </w:r>
      <w:r w:rsidR="003964E0">
        <w:rPr>
          <w:lang w:val="en-GB"/>
        </w:rPr>
        <w:t>1</w:t>
      </w:r>
      <w:r w:rsidR="003C3242">
        <w:rPr>
          <w:lang w:val="en-GB"/>
        </w:rPr>
        <w:t>7</w:t>
      </w:r>
      <w:r w:rsidR="00483837">
        <w:rPr>
          <w:lang w:val="en-GB"/>
        </w:rPr>
        <w:t>)</w:t>
      </w:r>
      <w:r w:rsidR="003964E0">
        <w:rPr>
          <w:lang w:val="en-GB"/>
        </w:rPr>
        <w:t>.</w:t>
      </w:r>
    </w:p>
    <w:p w:rsidR="0030770A" w:rsidRDefault="0030770A" w:rsidP="0030770A">
      <w:pPr>
        <w:pStyle w:val="BodyText20"/>
        <w:rPr>
          <w:lang w:val="en-GB"/>
        </w:rPr>
      </w:pPr>
    </w:p>
    <w:p w:rsidR="0072411F" w:rsidRDefault="0072411F" w:rsidP="0030770A">
      <w:pPr>
        <w:pStyle w:val="BodyText20"/>
        <w:rPr>
          <w:lang w:val="en-GB"/>
        </w:rPr>
      </w:pPr>
      <w:r>
        <w:rPr>
          <w:lang w:val="en-GB"/>
        </w:rPr>
        <w:t xml:space="preserve">                </w:t>
      </w:r>
      <w:r w:rsidRPr="0072411F">
        <w:rPr>
          <w:noProof/>
        </w:rPr>
        <w:drawing>
          <wp:inline distT="0" distB="0" distL="0" distR="0">
            <wp:extent cx="3912870" cy="1883664"/>
            <wp:effectExtent l="19050" t="0" r="11430" b="2286"/>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2411F" w:rsidRDefault="0072411F" w:rsidP="0072411F">
      <w:pPr>
        <w:pStyle w:val="Caption"/>
      </w:pPr>
      <w:bookmarkStart w:id="82" w:name="_Toc367407909"/>
      <w:r>
        <w:t xml:space="preserve">                            Figure </w:t>
      </w:r>
      <w:fldSimple w:instr=" SEQ Figure \* ARABIC ">
        <w:r>
          <w:rPr>
            <w:noProof/>
          </w:rPr>
          <w:t>17</w:t>
        </w:r>
      </w:fldSimple>
      <w:r>
        <w:t>: Percentage of beneficiaries reached</w:t>
      </w:r>
      <w:bookmarkEnd w:id="82"/>
    </w:p>
    <w:p w:rsidR="0072411F" w:rsidRDefault="0072411F" w:rsidP="0030770A">
      <w:pPr>
        <w:pStyle w:val="BodyText20"/>
        <w:rPr>
          <w:lang w:val="en-GB"/>
        </w:rPr>
      </w:pPr>
    </w:p>
    <w:p w:rsidR="00FE445F" w:rsidRPr="00FE445F" w:rsidRDefault="00725F0A" w:rsidP="00FE445F">
      <w:pPr>
        <w:pStyle w:val="BodyText2"/>
      </w:pPr>
      <w:r w:rsidRPr="00725F0A">
        <w:rPr>
          <w:lang w:val="en-GB"/>
        </w:rPr>
        <w:t xml:space="preserve">As stated in earlier sections, the project directly reached </w:t>
      </w:r>
      <w:r w:rsidRPr="00725F0A">
        <w:t xml:space="preserve">970 IDP and Host community households through its emergency food voucher activities </w:t>
      </w:r>
      <w:r>
        <w:t>(</w:t>
      </w:r>
      <w:r w:rsidRPr="00725F0A">
        <w:t>out of the planned 900HHs</w:t>
      </w:r>
      <w:r>
        <w:t>)</w:t>
      </w:r>
      <w:r w:rsidRPr="00725F0A">
        <w:t>. In addition, the project directly reached 1</w:t>
      </w:r>
      <w:r>
        <w:t>,</w:t>
      </w:r>
      <w:r w:rsidRPr="00725F0A">
        <w:t xml:space="preserve">899 individual women and youth through its livelihood </w:t>
      </w:r>
      <w:r>
        <w:t>activities</w:t>
      </w:r>
      <w:r w:rsidRPr="00725F0A">
        <w:t xml:space="preserve">. These included 700 individuals for the vocational skills </w:t>
      </w:r>
      <w:r>
        <w:t xml:space="preserve">trainings </w:t>
      </w:r>
      <w:r w:rsidRPr="00725F0A">
        <w:t>and start-kit distribution</w:t>
      </w:r>
      <w:r w:rsidR="009D3BC1">
        <w:t xml:space="preserve"> as well as </w:t>
      </w:r>
      <w:r w:rsidRPr="00725F0A">
        <w:t xml:space="preserve">800 </w:t>
      </w:r>
      <w:r w:rsidR="009D3BC1">
        <w:t xml:space="preserve">individuals </w:t>
      </w:r>
      <w:r w:rsidRPr="00725F0A">
        <w:t xml:space="preserve">for its business skills </w:t>
      </w:r>
      <w:r w:rsidR="009D3BC1" w:rsidRPr="00725F0A">
        <w:t>training</w:t>
      </w:r>
      <w:r w:rsidR="009D3BC1">
        <w:t xml:space="preserve">; </w:t>
      </w:r>
      <w:r w:rsidRPr="00725F0A">
        <w:t xml:space="preserve">cash grant disbursements and </w:t>
      </w:r>
      <w:r w:rsidR="009D3BC1">
        <w:t xml:space="preserve">formation of </w:t>
      </w:r>
      <w:r w:rsidRPr="00725F0A">
        <w:t>Savings and Loans Association</w:t>
      </w:r>
      <w:r w:rsidR="009D3BC1">
        <w:t xml:space="preserve">s. It also includes </w:t>
      </w:r>
      <w:r w:rsidRPr="00725F0A">
        <w:t xml:space="preserve">387 individuals for its literacy and numeracy training and 12 individuals </w:t>
      </w:r>
      <w:r w:rsidRPr="00725F0A">
        <w:lastRenderedPageBreak/>
        <w:t>for its Training of Trainers (TOT)</w:t>
      </w:r>
      <w:r>
        <w:t xml:space="preserve"> training</w:t>
      </w:r>
      <w:r w:rsidRPr="00725F0A">
        <w:t xml:space="preserve">. The project further </w:t>
      </w:r>
      <w:r w:rsidR="00FE445F" w:rsidRPr="00725F0A">
        <w:t>reached indirectly</w:t>
      </w:r>
      <w:r w:rsidRPr="00725F0A">
        <w:t xml:space="preserve"> more than </w:t>
      </w:r>
      <w:r w:rsidR="007B00B8">
        <w:t xml:space="preserve">96% of the households targeted for </w:t>
      </w:r>
      <w:r w:rsidR="00FE445F">
        <w:t xml:space="preserve">advocacy </w:t>
      </w:r>
      <w:r w:rsidR="007B00B8">
        <w:t xml:space="preserve">sensitization </w:t>
      </w:r>
      <w:r w:rsidR="00FE445F">
        <w:t>campaigns</w:t>
      </w:r>
      <w:r w:rsidR="007B00B8">
        <w:t xml:space="preserve"> as demonstrated in the household interviews.</w:t>
      </w:r>
    </w:p>
    <w:p w:rsidR="0030770A" w:rsidRDefault="0030770A" w:rsidP="00367A53">
      <w:pPr>
        <w:pStyle w:val="BodyTextIndent"/>
      </w:pPr>
      <w:bookmarkStart w:id="83" w:name="_Toc367296742"/>
      <w:bookmarkStart w:id="84" w:name="_Toc367296801"/>
    </w:p>
    <w:p w:rsidR="003B14E1" w:rsidRPr="00DF2F21" w:rsidRDefault="001469C9" w:rsidP="00367A53">
      <w:pPr>
        <w:pStyle w:val="BodyTextIndent"/>
        <w:rPr>
          <w:rFonts w:ascii="Arial" w:eastAsia="Times New Roman" w:hAnsi="Arial" w:cs="Arial"/>
          <w:sz w:val="20"/>
          <w:szCs w:val="20"/>
        </w:rPr>
      </w:pPr>
      <w:r>
        <w:t>Project contribution</w:t>
      </w:r>
      <w:r w:rsidR="007F4C17">
        <w:t xml:space="preserve"> to </w:t>
      </w:r>
      <w:r w:rsidR="007F4C17" w:rsidRPr="00DF2F21">
        <w:t>i</w:t>
      </w:r>
      <w:r w:rsidR="003B14E1" w:rsidRPr="00DF2F21">
        <w:t>mproving the lives</w:t>
      </w:r>
      <w:r w:rsidR="008411CE" w:rsidRPr="00DF2F21">
        <w:t xml:space="preserve"> and </w:t>
      </w:r>
      <w:r w:rsidR="0047493C" w:rsidRPr="00DF2F21">
        <w:t>livelihoods of</w:t>
      </w:r>
      <w:r w:rsidR="00DD4E3D" w:rsidRPr="00DF2F21">
        <w:t xml:space="preserve"> the target population</w:t>
      </w:r>
      <w:bookmarkEnd w:id="83"/>
      <w:bookmarkEnd w:id="84"/>
    </w:p>
    <w:p w:rsidR="007755BE" w:rsidRPr="00DF2F21" w:rsidRDefault="00B61532" w:rsidP="00843831">
      <w:pPr>
        <w:pStyle w:val="BodyText2"/>
        <w:rPr>
          <w:rFonts w:eastAsia="Calibri"/>
          <w:color w:val="000000"/>
        </w:rPr>
      </w:pPr>
      <w:r w:rsidRPr="00DF2F21">
        <w:rPr>
          <w:rFonts w:eastAsia="Calibri"/>
          <w:color w:val="000000"/>
        </w:rPr>
        <w:t xml:space="preserve">The </w:t>
      </w:r>
      <w:r w:rsidR="00CB3050" w:rsidRPr="00DF2F21">
        <w:rPr>
          <w:rFonts w:eastAsia="Calibri"/>
          <w:color w:val="000000"/>
        </w:rPr>
        <w:t xml:space="preserve">Emergency </w:t>
      </w:r>
      <w:r w:rsidR="002E15F7" w:rsidRPr="00DF2F21">
        <w:rPr>
          <w:rFonts w:eastAsia="Calibri"/>
          <w:color w:val="000000"/>
        </w:rPr>
        <w:t>Food Voucher intervention</w:t>
      </w:r>
      <w:r w:rsidR="00CB3050" w:rsidRPr="00DF2F21">
        <w:rPr>
          <w:rFonts w:eastAsia="Calibri"/>
          <w:color w:val="000000"/>
        </w:rPr>
        <w:t xml:space="preserve"> greatly </w:t>
      </w:r>
      <w:r w:rsidR="007755BE" w:rsidRPr="00DF2F21">
        <w:rPr>
          <w:rFonts w:eastAsia="Calibri"/>
          <w:color w:val="000000"/>
        </w:rPr>
        <w:t xml:space="preserve">changed </w:t>
      </w:r>
      <w:r w:rsidR="00CB3050" w:rsidRPr="00DF2F21">
        <w:rPr>
          <w:rFonts w:eastAsia="Calibri"/>
          <w:color w:val="000000"/>
        </w:rPr>
        <w:t xml:space="preserve">the </w:t>
      </w:r>
      <w:r w:rsidR="007755BE" w:rsidRPr="00DF2F21">
        <w:rPr>
          <w:rFonts w:eastAsia="Calibri"/>
          <w:color w:val="000000"/>
        </w:rPr>
        <w:t>lives of the beneficiaries</w:t>
      </w:r>
      <w:r w:rsidR="008465D8" w:rsidRPr="00DF2F21">
        <w:rPr>
          <w:rFonts w:eastAsia="Calibri"/>
          <w:color w:val="000000"/>
        </w:rPr>
        <w:t xml:space="preserve"> during the period of its implementation</w:t>
      </w:r>
      <w:r w:rsidR="007755BE" w:rsidRPr="00DF2F21">
        <w:rPr>
          <w:rFonts w:eastAsia="Calibri"/>
          <w:color w:val="000000"/>
        </w:rPr>
        <w:t>. Before</w:t>
      </w:r>
      <w:r w:rsidR="00CB3050" w:rsidRPr="00DF2F21">
        <w:rPr>
          <w:rFonts w:eastAsia="Calibri"/>
          <w:color w:val="000000"/>
        </w:rPr>
        <w:t xml:space="preserve"> the emergency </w:t>
      </w:r>
      <w:r w:rsidR="002E15F7" w:rsidRPr="00DF2F21">
        <w:rPr>
          <w:rFonts w:eastAsia="Calibri"/>
          <w:color w:val="000000"/>
        </w:rPr>
        <w:t>Food Voucher intervention</w:t>
      </w:r>
      <w:r w:rsidR="00CB3050" w:rsidRPr="00DF2F21">
        <w:rPr>
          <w:rFonts w:eastAsia="Calibri"/>
          <w:color w:val="000000"/>
        </w:rPr>
        <w:t>,</w:t>
      </w:r>
      <w:r w:rsidR="007755BE" w:rsidRPr="00DF2F21">
        <w:rPr>
          <w:rFonts w:eastAsia="Calibri"/>
          <w:color w:val="000000"/>
        </w:rPr>
        <w:t xml:space="preserve"> families used to have </w:t>
      </w:r>
      <w:r w:rsidR="006645F1" w:rsidRPr="00DF2F21">
        <w:rPr>
          <w:rFonts w:eastAsia="Calibri"/>
          <w:color w:val="000000"/>
        </w:rPr>
        <w:t>one</w:t>
      </w:r>
      <w:r w:rsidR="007755BE" w:rsidRPr="00DF2F21">
        <w:rPr>
          <w:rFonts w:eastAsia="Calibri"/>
          <w:color w:val="000000"/>
        </w:rPr>
        <w:t xml:space="preserve"> meal per day</w:t>
      </w:r>
      <w:r w:rsidR="00CB3050" w:rsidRPr="00DF2F21">
        <w:rPr>
          <w:rFonts w:eastAsia="Calibri"/>
          <w:color w:val="000000"/>
        </w:rPr>
        <w:t xml:space="preserve">. </w:t>
      </w:r>
      <w:r w:rsidR="006645F1" w:rsidRPr="00DF2F21">
        <w:rPr>
          <w:rFonts w:eastAsia="Calibri"/>
          <w:color w:val="000000"/>
        </w:rPr>
        <w:t>However</w:t>
      </w:r>
      <w:r w:rsidR="00CB3050" w:rsidRPr="00DF2F21">
        <w:rPr>
          <w:rFonts w:eastAsia="Calibri"/>
          <w:color w:val="000000"/>
        </w:rPr>
        <w:t xml:space="preserve">, </w:t>
      </w:r>
      <w:r w:rsidR="007755BE" w:rsidRPr="00DF2F21">
        <w:rPr>
          <w:rFonts w:eastAsia="Calibri"/>
          <w:color w:val="000000"/>
        </w:rPr>
        <w:t xml:space="preserve">during the food voucher </w:t>
      </w:r>
      <w:r w:rsidR="00725F0A" w:rsidRPr="00DF2F21">
        <w:rPr>
          <w:rFonts w:eastAsia="Calibri"/>
          <w:color w:val="000000"/>
        </w:rPr>
        <w:t>activities</w:t>
      </w:r>
      <w:r w:rsidR="007755BE" w:rsidRPr="00DF2F21">
        <w:rPr>
          <w:rFonts w:eastAsia="Calibri"/>
          <w:color w:val="000000"/>
        </w:rPr>
        <w:t xml:space="preserve">, they started to take </w:t>
      </w:r>
      <w:r w:rsidR="003A7A46" w:rsidRPr="00DF2F21">
        <w:rPr>
          <w:rFonts w:eastAsia="Calibri"/>
          <w:color w:val="000000"/>
        </w:rPr>
        <w:t xml:space="preserve">two to </w:t>
      </w:r>
      <w:r w:rsidR="007755BE" w:rsidRPr="00DF2F21">
        <w:rPr>
          <w:rFonts w:eastAsia="Calibri"/>
          <w:color w:val="000000"/>
        </w:rPr>
        <w:t xml:space="preserve">three meals per day. </w:t>
      </w:r>
      <w:r w:rsidR="00725F0A" w:rsidRPr="00DF2F21">
        <w:rPr>
          <w:rFonts w:eastAsia="Calibri"/>
          <w:color w:val="000000"/>
        </w:rPr>
        <w:t xml:space="preserve">Indeed </w:t>
      </w:r>
      <w:r w:rsidR="002D1053" w:rsidRPr="00DF2F21">
        <w:rPr>
          <w:rFonts w:eastAsia="Calibri"/>
          <w:color w:val="000000"/>
        </w:rPr>
        <w:t xml:space="preserve">to quote from one of the beneficiaries, </w:t>
      </w:r>
      <w:r w:rsidR="00725F0A" w:rsidRPr="00DF2F21">
        <w:rPr>
          <w:rFonts w:eastAsia="Calibri"/>
          <w:color w:val="000000"/>
        </w:rPr>
        <w:t>t</w:t>
      </w:r>
      <w:r w:rsidR="007755BE" w:rsidRPr="00DF2F21">
        <w:rPr>
          <w:rFonts w:eastAsia="Calibri"/>
          <w:color w:val="000000"/>
        </w:rPr>
        <w:t>heir</w:t>
      </w:r>
      <w:r w:rsidR="007B00B8">
        <w:rPr>
          <w:rFonts w:eastAsia="Calibri"/>
          <w:color w:val="000000"/>
        </w:rPr>
        <w:t>:</w:t>
      </w:r>
      <w:r w:rsidR="007755BE" w:rsidRPr="00DF2F21">
        <w:rPr>
          <w:rFonts w:eastAsia="Calibri"/>
          <w:color w:val="000000"/>
        </w:rPr>
        <w:t xml:space="preserve"> </w:t>
      </w:r>
      <w:r w:rsidR="00CB3050" w:rsidRPr="00DF2F21">
        <w:rPr>
          <w:rFonts w:eastAsia="Calibri"/>
          <w:color w:val="000000"/>
        </w:rPr>
        <w:t>“</w:t>
      </w:r>
      <w:r w:rsidR="007B00B8">
        <w:rPr>
          <w:rFonts w:eastAsia="Calibri"/>
          <w:color w:val="000000"/>
        </w:rPr>
        <w:t xml:space="preserve">because of the food voucher our </w:t>
      </w:r>
      <w:r w:rsidR="007755BE" w:rsidRPr="00DF2F21">
        <w:rPr>
          <w:rFonts w:eastAsia="Calibri"/>
          <w:color w:val="000000"/>
        </w:rPr>
        <w:t>children stopped crying</w:t>
      </w:r>
      <w:r w:rsidR="00CB3050" w:rsidRPr="00DF2F21">
        <w:rPr>
          <w:rFonts w:eastAsia="Calibri"/>
          <w:color w:val="000000"/>
        </w:rPr>
        <w:t>”</w:t>
      </w:r>
      <w:r w:rsidR="002D1053" w:rsidRPr="00DF2F21">
        <w:rPr>
          <w:rFonts w:eastAsia="Calibri"/>
          <w:color w:val="000000"/>
        </w:rPr>
        <w:t>.</w:t>
      </w:r>
      <w:r w:rsidR="007755BE" w:rsidRPr="00DF2F21">
        <w:rPr>
          <w:rFonts w:eastAsia="Calibri"/>
          <w:color w:val="000000"/>
        </w:rPr>
        <w:t xml:space="preserve"> </w:t>
      </w:r>
      <w:r w:rsidR="00502851">
        <w:rPr>
          <w:rFonts w:eastAsia="Calibri"/>
          <w:color w:val="000000"/>
        </w:rPr>
        <w:t>As stated earlier, s</w:t>
      </w:r>
      <w:r w:rsidR="00A34E65" w:rsidRPr="00DF2F21">
        <w:rPr>
          <w:rFonts w:eastAsia="Calibri"/>
          <w:color w:val="000000"/>
        </w:rPr>
        <w:t xml:space="preserve">ome </w:t>
      </w:r>
      <w:r w:rsidR="00502851">
        <w:rPr>
          <w:rFonts w:eastAsia="Calibri"/>
          <w:color w:val="000000"/>
        </w:rPr>
        <w:t xml:space="preserve">of </w:t>
      </w:r>
      <w:r w:rsidR="007755BE" w:rsidRPr="00DF2F21">
        <w:rPr>
          <w:rFonts w:eastAsia="Calibri"/>
          <w:color w:val="000000"/>
        </w:rPr>
        <w:t>household</w:t>
      </w:r>
      <w:r w:rsidR="00CB3050" w:rsidRPr="00DF2F21">
        <w:rPr>
          <w:rFonts w:eastAsia="Calibri"/>
          <w:color w:val="000000"/>
        </w:rPr>
        <w:t>s</w:t>
      </w:r>
      <w:r w:rsidR="007755BE" w:rsidRPr="00DF2F21">
        <w:rPr>
          <w:rFonts w:eastAsia="Calibri"/>
          <w:color w:val="000000"/>
        </w:rPr>
        <w:t xml:space="preserve"> </w:t>
      </w:r>
      <w:r w:rsidR="00A34E65" w:rsidRPr="00DF2F21">
        <w:rPr>
          <w:rFonts w:eastAsia="Calibri"/>
          <w:color w:val="000000"/>
        </w:rPr>
        <w:t xml:space="preserve">were able </w:t>
      </w:r>
      <w:r w:rsidR="00A069BF" w:rsidRPr="00DF2F21">
        <w:rPr>
          <w:rFonts w:eastAsia="Calibri"/>
          <w:color w:val="000000"/>
        </w:rPr>
        <w:t>to save</w:t>
      </w:r>
      <w:r w:rsidR="007755BE" w:rsidRPr="00DF2F21">
        <w:rPr>
          <w:rFonts w:eastAsia="Calibri"/>
          <w:color w:val="000000"/>
        </w:rPr>
        <w:t xml:space="preserve"> money </w:t>
      </w:r>
      <w:r w:rsidR="0072411F">
        <w:rPr>
          <w:rFonts w:eastAsia="Calibri"/>
          <w:color w:val="000000"/>
        </w:rPr>
        <w:t xml:space="preserve">and </w:t>
      </w:r>
      <w:r w:rsidR="00502851">
        <w:rPr>
          <w:rFonts w:eastAsia="Calibri"/>
          <w:color w:val="000000"/>
        </w:rPr>
        <w:t xml:space="preserve">offset </w:t>
      </w:r>
      <w:r w:rsidR="007755BE" w:rsidRPr="00DF2F21">
        <w:rPr>
          <w:rFonts w:eastAsia="Calibri"/>
          <w:color w:val="000000"/>
        </w:rPr>
        <w:t>debts. They also shared the food with neighbors</w:t>
      </w:r>
      <w:r w:rsidR="00A34E65" w:rsidRPr="00DF2F21">
        <w:rPr>
          <w:rFonts w:eastAsia="Calibri"/>
          <w:color w:val="000000"/>
        </w:rPr>
        <w:t xml:space="preserve"> th</w:t>
      </w:r>
      <w:r w:rsidR="00A069BF" w:rsidRPr="00DF2F21">
        <w:rPr>
          <w:rFonts w:eastAsia="Calibri"/>
          <w:color w:val="000000"/>
        </w:rPr>
        <w:t>us</w:t>
      </w:r>
      <w:r w:rsidR="00A34E65" w:rsidRPr="00DF2F21">
        <w:rPr>
          <w:rFonts w:eastAsia="Calibri"/>
          <w:color w:val="000000"/>
        </w:rPr>
        <w:t xml:space="preserve"> extending the project benefits</w:t>
      </w:r>
      <w:r w:rsidR="007755BE" w:rsidRPr="00DF2F21">
        <w:rPr>
          <w:rFonts w:eastAsia="Calibri"/>
          <w:color w:val="000000"/>
        </w:rPr>
        <w:t xml:space="preserve">. </w:t>
      </w:r>
      <w:r w:rsidR="00C34C00" w:rsidRPr="00DF2F21">
        <w:rPr>
          <w:rFonts w:eastAsia="Calibri"/>
          <w:color w:val="000000"/>
        </w:rPr>
        <w:t xml:space="preserve">However, although majority of </w:t>
      </w:r>
      <w:r w:rsidR="00B41BAA" w:rsidRPr="00DF2F21">
        <w:rPr>
          <w:rFonts w:eastAsia="Calibri"/>
          <w:color w:val="000000"/>
        </w:rPr>
        <w:t xml:space="preserve">household interviewed (86.5%) rated highly the improvement in household nutritional status during </w:t>
      </w:r>
      <w:r w:rsidR="00481855" w:rsidRPr="00DF2F21">
        <w:rPr>
          <w:rFonts w:eastAsia="Calibri"/>
          <w:color w:val="000000"/>
        </w:rPr>
        <w:t xml:space="preserve">implementation period of the </w:t>
      </w:r>
      <w:r w:rsidR="00A069BF" w:rsidRPr="00DF2F21">
        <w:rPr>
          <w:rFonts w:eastAsia="Calibri"/>
          <w:color w:val="000000"/>
        </w:rPr>
        <w:t xml:space="preserve">emergency </w:t>
      </w:r>
      <w:r w:rsidR="00481855" w:rsidRPr="00DF2F21">
        <w:rPr>
          <w:rFonts w:eastAsia="Calibri"/>
          <w:color w:val="000000"/>
        </w:rPr>
        <w:t xml:space="preserve">voucher activities, the </w:t>
      </w:r>
      <w:r w:rsidR="00CB3050" w:rsidRPr="00DF2F21">
        <w:rPr>
          <w:rFonts w:eastAsia="Calibri"/>
          <w:color w:val="000000"/>
        </w:rPr>
        <w:t xml:space="preserve">situation seems to be </w:t>
      </w:r>
      <w:r w:rsidR="007755BE" w:rsidRPr="00DF2F21">
        <w:rPr>
          <w:rFonts w:eastAsia="Calibri"/>
          <w:color w:val="000000"/>
        </w:rPr>
        <w:t xml:space="preserve">getting back to </w:t>
      </w:r>
      <w:r w:rsidR="00A069BF" w:rsidRPr="00DF2F21">
        <w:rPr>
          <w:rFonts w:eastAsia="Calibri"/>
          <w:color w:val="000000"/>
        </w:rPr>
        <w:t>pre-project status</w:t>
      </w:r>
      <w:r w:rsidR="004637EE">
        <w:rPr>
          <w:rFonts w:eastAsia="Calibri"/>
          <w:color w:val="000000"/>
        </w:rPr>
        <w:t xml:space="preserve"> </w:t>
      </w:r>
      <w:r w:rsidR="00502851">
        <w:rPr>
          <w:rFonts w:eastAsia="Calibri"/>
          <w:color w:val="000000"/>
        </w:rPr>
        <w:t xml:space="preserve">(see section on </w:t>
      </w:r>
      <w:r w:rsidR="004637EE">
        <w:rPr>
          <w:rFonts w:eastAsia="Calibri"/>
          <w:color w:val="000000"/>
        </w:rPr>
        <w:t xml:space="preserve">Expected Result 2 and table 8). FGD revealed that </w:t>
      </w:r>
      <w:r w:rsidR="00CB3050" w:rsidRPr="00DF2F21">
        <w:rPr>
          <w:rFonts w:eastAsia="Calibri"/>
          <w:color w:val="000000"/>
        </w:rPr>
        <w:t>m</w:t>
      </w:r>
      <w:r w:rsidR="007755BE" w:rsidRPr="00DF2F21">
        <w:rPr>
          <w:rFonts w:eastAsia="Calibri"/>
          <w:color w:val="000000"/>
        </w:rPr>
        <w:t xml:space="preserve">ore </w:t>
      </w:r>
      <w:r w:rsidR="004637EE">
        <w:rPr>
          <w:rFonts w:eastAsia="Calibri"/>
          <w:color w:val="000000"/>
        </w:rPr>
        <w:t xml:space="preserve">families </w:t>
      </w:r>
      <w:r w:rsidR="007755BE" w:rsidRPr="00DF2F21">
        <w:rPr>
          <w:rFonts w:eastAsia="Calibri"/>
          <w:color w:val="000000"/>
        </w:rPr>
        <w:t>now skipp</w:t>
      </w:r>
      <w:r w:rsidR="0072411F">
        <w:rPr>
          <w:rFonts w:eastAsia="Calibri"/>
          <w:color w:val="000000"/>
        </w:rPr>
        <w:t>ed</w:t>
      </w:r>
      <w:r w:rsidR="007755BE" w:rsidRPr="00DF2F21">
        <w:rPr>
          <w:rFonts w:eastAsia="Calibri"/>
          <w:color w:val="000000"/>
        </w:rPr>
        <w:t xml:space="preserve"> meals</w:t>
      </w:r>
      <w:r w:rsidR="000D04E5" w:rsidRPr="00DF2F21">
        <w:rPr>
          <w:rFonts w:eastAsia="Calibri"/>
          <w:color w:val="000000"/>
        </w:rPr>
        <w:t xml:space="preserve">. </w:t>
      </w:r>
      <w:r w:rsidR="0072411F">
        <w:rPr>
          <w:rFonts w:eastAsia="Calibri"/>
          <w:color w:val="000000"/>
        </w:rPr>
        <w:t>S</w:t>
      </w:r>
      <w:r w:rsidR="000D04E5" w:rsidRPr="00DF2F21">
        <w:rPr>
          <w:rFonts w:eastAsia="Calibri"/>
          <w:color w:val="000000"/>
        </w:rPr>
        <w:t xml:space="preserve">ince </w:t>
      </w:r>
      <w:r w:rsidR="00E40379" w:rsidRPr="00DF2F21">
        <w:rPr>
          <w:rFonts w:eastAsia="Calibri"/>
          <w:color w:val="000000"/>
        </w:rPr>
        <w:t xml:space="preserve">they </w:t>
      </w:r>
      <w:r w:rsidR="00A34E65" w:rsidRPr="00DF2F21">
        <w:rPr>
          <w:rFonts w:eastAsia="Calibri"/>
          <w:color w:val="000000"/>
        </w:rPr>
        <w:t>c</w:t>
      </w:r>
      <w:r w:rsidR="0072411F">
        <w:rPr>
          <w:rFonts w:eastAsia="Calibri"/>
          <w:color w:val="000000"/>
        </w:rPr>
        <w:t>ould</w:t>
      </w:r>
      <w:r w:rsidR="00A34E65" w:rsidRPr="00DF2F21">
        <w:rPr>
          <w:rFonts w:eastAsia="Calibri"/>
          <w:color w:val="000000"/>
        </w:rPr>
        <w:t xml:space="preserve"> no </w:t>
      </w:r>
      <w:r w:rsidR="00E40379" w:rsidRPr="00DF2F21">
        <w:rPr>
          <w:rFonts w:eastAsia="Calibri"/>
          <w:color w:val="000000"/>
        </w:rPr>
        <w:t xml:space="preserve">longer support their </w:t>
      </w:r>
      <w:r w:rsidR="000D04E5" w:rsidRPr="00DF2F21">
        <w:rPr>
          <w:rFonts w:eastAsia="Calibri"/>
          <w:color w:val="000000"/>
        </w:rPr>
        <w:t>neighbors,</w:t>
      </w:r>
      <w:r w:rsidR="00E40379" w:rsidRPr="00DF2F21">
        <w:rPr>
          <w:rFonts w:eastAsia="Calibri"/>
          <w:color w:val="000000"/>
        </w:rPr>
        <w:t xml:space="preserve"> </w:t>
      </w:r>
      <w:r w:rsidR="0072411F" w:rsidRPr="00DF2F21">
        <w:rPr>
          <w:rFonts w:eastAsia="Calibri"/>
          <w:color w:val="000000"/>
        </w:rPr>
        <w:t xml:space="preserve">theft </w:t>
      </w:r>
      <w:r w:rsidR="00E40379" w:rsidRPr="00DF2F21">
        <w:rPr>
          <w:rFonts w:eastAsia="Calibri"/>
          <w:color w:val="000000"/>
        </w:rPr>
        <w:t>incidence</w:t>
      </w:r>
      <w:r w:rsidR="0072411F">
        <w:rPr>
          <w:rFonts w:eastAsia="Calibri"/>
          <w:color w:val="000000"/>
        </w:rPr>
        <w:t>s</w:t>
      </w:r>
      <w:r w:rsidR="00E40379" w:rsidRPr="00DF2F21">
        <w:rPr>
          <w:rFonts w:eastAsia="Calibri"/>
          <w:color w:val="000000"/>
        </w:rPr>
        <w:t xml:space="preserve"> </w:t>
      </w:r>
      <w:r w:rsidR="00130231">
        <w:rPr>
          <w:rFonts w:eastAsia="Calibri"/>
          <w:color w:val="000000"/>
        </w:rPr>
        <w:t xml:space="preserve">were </w:t>
      </w:r>
      <w:r w:rsidR="0072411F">
        <w:rPr>
          <w:rFonts w:eastAsia="Calibri"/>
          <w:color w:val="000000"/>
        </w:rPr>
        <w:t>increas</w:t>
      </w:r>
      <w:r w:rsidR="00130231">
        <w:rPr>
          <w:rFonts w:eastAsia="Calibri"/>
          <w:color w:val="000000"/>
        </w:rPr>
        <w:t>ing</w:t>
      </w:r>
      <w:r w:rsidR="00E40379" w:rsidRPr="00DF2F21">
        <w:rPr>
          <w:rFonts w:eastAsia="Calibri"/>
          <w:color w:val="000000"/>
        </w:rPr>
        <w:t>.</w:t>
      </w:r>
    </w:p>
    <w:p w:rsidR="00223734" w:rsidRPr="00B06E0E" w:rsidRDefault="00C75109" w:rsidP="00223734">
      <w:pPr>
        <w:pStyle w:val="BodyText2"/>
        <w:rPr>
          <w:rFonts w:eastAsia="Calibri"/>
          <w:color w:val="000000"/>
        </w:rPr>
      </w:pPr>
      <w:r w:rsidRPr="00DF2F21">
        <w:rPr>
          <w:color w:val="000000"/>
        </w:rPr>
        <w:t>The project increased the beneficiary</w:t>
      </w:r>
      <w:r w:rsidR="00A34E65" w:rsidRPr="00DF2F21">
        <w:rPr>
          <w:color w:val="000000"/>
        </w:rPr>
        <w:t>’s</w:t>
      </w:r>
      <w:r w:rsidRPr="00DF2F21">
        <w:rPr>
          <w:color w:val="000000"/>
        </w:rPr>
        <w:t xml:space="preserve"> skill</w:t>
      </w:r>
      <w:r w:rsidR="003A7A46" w:rsidRPr="00DF2F21">
        <w:rPr>
          <w:color w:val="000000"/>
        </w:rPr>
        <w:t>s</w:t>
      </w:r>
      <w:r w:rsidRPr="00DF2F21">
        <w:rPr>
          <w:color w:val="000000"/>
        </w:rPr>
        <w:t xml:space="preserve"> (e.g. business</w:t>
      </w:r>
      <w:r w:rsidR="003A7A46" w:rsidRPr="00DF2F21">
        <w:rPr>
          <w:color w:val="000000"/>
        </w:rPr>
        <w:t xml:space="preserve"> and vocational skills</w:t>
      </w:r>
      <w:r w:rsidRPr="00DF2F21">
        <w:rPr>
          <w:color w:val="000000"/>
        </w:rPr>
        <w:t>),</w:t>
      </w:r>
      <w:r w:rsidR="006141E1" w:rsidRPr="00DF2F21">
        <w:rPr>
          <w:color w:val="000000"/>
        </w:rPr>
        <w:t xml:space="preserve"> knowledge and </w:t>
      </w:r>
      <w:r w:rsidR="005B265E" w:rsidRPr="00DF2F21">
        <w:rPr>
          <w:color w:val="000000"/>
        </w:rPr>
        <w:t>awareness (</w:t>
      </w:r>
      <w:r w:rsidR="00D63049" w:rsidRPr="00DF2F21">
        <w:rPr>
          <w:color w:val="000000"/>
        </w:rPr>
        <w:t>e.g. on IDP rights</w:t>
      </w:r>
      <w:r w:rsidR="003A7A46" w:rsidRPr="00DF2F21">
        <w:rPr>
          <w:color w:val="000000"/>
        </w:rPr>
        <w:t xml:space="preserve"> and GBV)</w:t>
      </w:r>
      <w:r w:rsidR="00D63049" w:rsidRPr="00DF2F21">
        <w:rPr>
          <w:color w:val="000000"/>
        </w:rPr>
        <w:t xml:space="preserve">. </w:t>
      </w:r>
      <w:r w:rsidR="00D63049" w:rsidRPr="00DF2F21">
        <w:rPr>
          <w:rFonts w:eastAsia="Calibri"/>
          <w:color w:val="000000"/>
        </w:rPr>
        <w:t xml:space="preserve">Many </w:t>
      </w:r>
      <w:r w:rsidR="00CB3050" w:rsidRPr="00DF2F21">
        <w:rPr>
          <w:rFonts w:eastAsia="Calibri"/>
          <w:color w:val="000000"/>
        </w:rPr>
        <w:t xml:space="preserve">of </w:t>
      </w:r>
      <w:r w:rsidR="00D63049" w:rsidRPr="00DF2F21">
        <w:rPr>
          <w:rFonts w:eastAsia="Calibri"/>
          <w:color w:val="000000"/>
        </w:rPr>
        <w:t xml:space="preserve">beneficiaries </w:t>
      </w:r>
      <w:r w:rsidR="00CB3050" w:rsidRPr="00DF2F21">
        <w:rPr>
          <w:rFonts w:eastAsia="Calibri"/>
          <w:color w:val="000000"/>
        </w:rPr>
        <w:t xml:space="preserve">who </w:t>
      </w:r>
      <w:r w:rsidR="00D63049" w:rsidRPr="00DF2F21">
        <w:rPr>
          <w:rFonts w:eastAsia="Calibri"/>
          <w:color w:val="000000"/>
        </w:rPr>
        <w:t>have been trained in various skills</w:t>
      </w:r>
      <w:r w:rsidR="00CB3050" w:rsidRPr="00DF2F21">
        <w:rPr>
          <w:rFonts w:eastAsia="Calibri"/>
          <w:color w:val="000000"/>
        </w:rPr>
        <w:t xml:space="preserve"> are now </w:t>
      </w:r>
      <w:r w:rsidR="00D63049" w:rsidRPr="00DF2F21">
        <w:rPr>
          <w:rFonts w:eastAsia="Calibri"/>
          <w:color w:val="000000"/>
        </w:rPr>
        <w:t>us</w:t>
      </w:r>
      <w:r w:rsidR="00CB3050" w:rsidRPr="00DF2F21">
        <w:rPr>
          <w:rFonts w:eastAsia="Calibri"/>
          <w:color w:val="000000"/>
        </w:rPr>
        <w:t>ing</w:t>
      </w:r>
      <w:r w:rsidR="00D63049" w:rsidRPr="00DF2F21">
        <w:rPr>
          <w:rFonts w:eastAsia="Calibri"/>
          <w:color w:val="000000"/>
        </w:rPr>
        <w:t xml:space="preserve"> </w:t>
      </w:r>
      <w:r w:rsidR="00902DDD" w:rsidRPr="00DF2F21">
        <w:rPr>
          <w:rFonts w:eastAsia="Calibri"/>
          <w:color w:val="000000"/>
        </w:rPr>
        <w:t>the</w:t>
      </w:r>
      <w:r w:rsidR="004637EE">
        <w:rPr>
          <w:rFonts w:eastAsia="Calibri"/>
          <w:color w:val="000000"/>
        </w:rPr>
        <w:t xml:space="preserve">m to </w:t>
      </w:r>
      <w:r w:rsidR="00825707">
        <w:rPr>
          <w:rFonts w:eastAsia="Calibri"/>
          <w:color w:val="000000"/>
        </w:rPr>
        <w:t>increase</w:t>
      </w:r>
      <w:r w:rsidR="004637EE">
        <w:rPr>
          <w:rFonts w:eastAsia="Calibri"/>
          <w:color w:val="000000"/>
        </w:rPr>
        <w:t xml:space="preserve"> their income and improve their lives</w:t>
      </w:r>
      <w:r w:rsidR="00696673">
        <w:rPr>
          <w:rFonts w:eastAsia="Calibri"/>
          <w:color w:val="000000"/>
        </w:rPr>
        <w:t xml:space="preserve"> (see figure 1)</w:t>
      </w:r>
      <w:r w:rsidR="004637EE">
        <w:rPr>
          <w:rFonts w:eastAsia="Calibri"/>
          <w:color w:val="000000"/>
        </w:rPr>
        <w:t xml:space="preserve">. </w:t>
      </w:r>
      <w:r w:rsidR="00B06E0E" w:rsidRPr="00DD4E3D">
        <w:t xml:space="preserve">Their dignity has been enhanced as they </w:t>
      </w:r>
      <w:r w:rsidR="00B06E0E">
        <w:t xml:space="preserve">can </w:t>
      </w:r>
      <w:r w:rsidR="00B06E0E" w:rsidRPr="00DD4E3D">
        <w:t>now afford decent job</w:t>
      </w:r>
      <w:r w:rsidR="00B06E0E">
        <w:t>s</w:t>
      </w:r>
      <w:r w:rsidR="00B06E0E" w:rsidRPr="00DD4E3D">
        <w:t xml:space="preserve"> rather than </w:t>
      </w:r>
      <w:r w:rsidR="00B06E0E">
        <w:t xml:space="preserve">having to </w:t>
      </w:r>
      <w:r w:rsidR="00B06E0E" w:rsidRPr="00DD4E3D">
        <w:t>washing people’s cloth and collecting garbage</w:t>
      </w:r>
      <w:r w:rsidR="00B06E0E">
        <w:t>.</w:t>
      </w:r>
      <w:r w:rsidR="00B06E0E" w:rsidRPr="00DD4E3D">
        <w:t xml:space="preserve"> </w:t>
      </w:r>
      <w:r w:rsidR="00B06E0E">
        <w:t xml:space="preserve"> For instance, 80% of graduates from the vocation </w:t>
      </w:r>
      <w:r w:rsidR="00B06E0E" w:rsidRPr="0060542D">
        <w:rPr>
          <w:rFonts w:eastAsia="Calibri"/>
          <w:color w:val="000000"/>
        </w:rPr>
        <w:t>training courses offered by the project got employed either on short term, long term or self-employment</w:t>
      </w:r>
      <w:r w:rsidR="00B06E0E">
        <w:rPr>
          <w:rFonts w:eastAsia="Calibri"/>
          <w:color w:val="000000"/>
        </w:rPr>
        <w:t xml:space="preserve"> with an increase of mean monthly household income from </w:t>
      </w:r>
      <w:r w:rsidR="00B06E0E" w:rsidRPr="000F2FD0">
        <w:rPr>
          <w:rFonts w:eastAsia="Calibri"/>
          <w:color w:val="000000"/>
        </w:rPr>
        <w:t>USD$ 106</w:t>
      </w:r>
      <w:r w:rsidR="00B06E0E">
        <w:rPr>
          <w:rFonts w:eastAsia="Calibri"/>
          <w:color w:val="000000"/>
        </w:rPr>
        <w:t xml:space="preserve"> to USD$ 185</w:t>
      </w:r>
      <w:r w:rsidR="00696673">
        <w:rPr>
          <w:rFonts w:eastAsia="Calibri"/>
          <w:color w:val="000000"/>
        </w:rPr>
        <w:t xml:space="preserve"> (see </w:t>
      </w:r>
      <w:r w:rsidR="003C3242">
        <w:rPr>
          <w:rFonts w:eastAsia="Calibri"/>
          <w:color w:val="000000"/>
        </w:rPr>
        <w:t>figure</w:t>
      </w:r>
      <w:r w:rsidR="00696673">
        <w:rPr>
          <w:rFonts w:eastAsia="Calibri"/>
          <w:color w:val="000000"/>
        </w:rPr>
        <w:t xml:space="preserve"> 18 below and section on </w:t>
      </w:r>
      <w:r w:rsidR="006F5125">
        <w:rPr>
          <w:rFonts w:eastAsia="Calibri"/>
          <w:color w:val="000000"/>
        </w:rPr>
        <w:t>expected result 2)</w:t>
      </w:r>
      <w:r w:rsidR="00B06E0E">
        <w:rPr>
          <w:rFonts w:eastAsia="Calibri"/>
          <w:color w:val="000000"/>
        </w:rPr>
        <w:t xml:space="preserve">. </w:t>
      </w:r>
      <w:r w:rsidR="00944CAE" w:rsidRPr="00DF2F21">
        <w:rPr>
          <w:color w:val="000000"/>
        </w:rPr>
        <w:t>H</w:t>
      </w:r>
      <w:r w:rsidR="00D63049" w:rsidRPr="00DF2F21">
        <w:rPr>
          <w:rFonts w:eastAsia="Calibri"/>
          <w:color w:val="000000"/>
        </w:rPr>
        <w:t xml:space="preserve">owever, </w:t>
      </w:r>
      <w:r w:rsidR="00B06E0E">
        <w:rPr>
          <w:rFonts w:eastAsia="Calibri"/>
          <w:color w:val="000000"/>
        </w:rPr>
        <w:t xml:space="preserve">chances of benefiting from </w:t>
      </w:r>
      <w:r w:rsidR="00696673">
        <w:rPr>
          <w:rFonts w:eastAsia="Calibri"/>
          <w:color w:val="000000"/>
        </w:rPr>
        <w:t>acquired</w:t>
      </w:r>
      <w:r w:rsidR="00B06E0E">
        <w:rPr>
          <w:rFonts w:eastAsia="Calibri"/>
          <w:color w:val="000000"/>
        </w:rPr>
        <w:t xml:space="preserve"> skills </w:t>
      </w:r>
      <w:r w:rsidR="00B06E0E" w:rsidRPr="00DF2F21">
        <w:rPr>
          <w:rFonts w:eastAsia="Calibri"/>
          <w:color w:val="000000"/>
        </w:rPr>
        <w:t>depend</w:t>
      </w:r>
      <w:r w:rsidR="00D63049" w:rsidRPr="00DF2F21">
        <w:rPr>
          <w:rFonts w:eastAsia="Calibri"/>
          <w:color w:val="000000"/>
        </w:rPr>
        <w:t xml:space="preserve"> on the </w:t>
      </w:r>
      <w:r w:rsidR="00902DDD" w:rsidRPr="00DF2F21">
        <w:rPr>
          <w:rFonts w:eastAsia="Calibri"/>
          <w:color w:val="000000"/>
        </w:rPr>
        <w:t xml:space="preserve">type of </w:t>
      </w:r>
      <w:r w:rsidR="00D63049" w:rsidRPr="00DF2F21">
        <w:rPr>
          <w:rFonts w:eastAsia="Calibri"/>
          <w:color w:val="000000"/>
        </w:rPr>
        <w:t>skill</w:t>
      </w:r>
      <w:r w:rsidR="00902DDD" w:rsidRPr="00DF2F21">
        <w:rPr>
          <w:rFonts w:eastAsia="Calibri"/>
          <w:color w:val="000000"/>
        </w:rPr>
        <w:t>s</w:t>
      </w:r>
      <w:r w:rsidR="00D63049" w:rsidRPr="00DF2F21">
        <w:rPr>
          <w:rFonts w:eastAsia="Calibri"/>
          <w:color w:val="000000"/>
        </w:rPr>
        <w:t xml:space="preserve">. For example, </w:t>
      </w:r>
      <w:r w:rsidR="00902DDD" w:rsidRPr="00DF2F21">
        <w:rPr>
          <w:rFonts w:eastAsia="Calibri"/>
          <w:color w:val="000000"/>
        </w:rPr>
        <w:t xml:space="preserve">while </w:t>
      </w:r>
      <w:r w:rsidR="00D63049" w:rsidRPr="00DF2F21">
        <w:rPr>
          <w:rFonts w:eastAsia="Calibri"/>
          <w:color w:val="000000"/>
        </w:rPr>
        <w:t>85% of those trained on electricity were said to be doing something</w:t>
      </w:r>
      <w:r w:rsidR="00902DDD" w:rsidRPr="00DF2F21">
        <w:rPr>
          <w:rFonts w:eastAsia="Calibri"/>
          <w:color w:val="000000"/>
        </w:rPr>
        <w:t>, those w</w:t>
      </w:r>
      <w:r w:rsidR="00350F57" w:rsidRPr="00DF2F21">
        <w:rPr>
          <w:rFonts w:eastAsia="Calibri"/>
          <w:color w:val="000000"/>
        </w:rPr>
        <w:t>ho undertook courses such as office mana</w:t>
      </w:r>
      <w:r w:rsidR="00902DDD" w:rsidRPr="00DF2F21">
        <w:rPr>
          <w:rFonts w:eastAsia="Calibri"/>
          <w:color w:val="000000"/>
        </w:rPr>
        <w:t xml:space="preserve">gement are yet to get employed. </w:t>
      </w:r>
      <w:r w:rsidR="00A34E65" w:rsidRPr="00DF2F21">
        <w:rPr>
          <w:rFonts w:eastAsia="Calibri"/>
          <w:color w:val="000000"/>
        </w:rPr>
        <w:t>This is because w</w:t>
      </w:r>
      <w:r w:rsidR="00902DDD" w:rsidRPr="00DF2F21">
        <w:rPr>
          <w:rFonts w:eastAsia="Calibri"/>
          <w:color w:val="000000"/>
        </w:rPr>
        <w:t>hile s</w:t>
      </w:r>
      <w:r w:rsidR="00D63049" w:rsidRPr="00DF2F21">
        <w:rPr>
          <w:rFonts w:eastAsia="Calibri"/>
          <w:color w:val="000000"/>
        </w:rPr>
        <w:t xml:space="preserve">ome skills </w:t>
      </w:r>
      <w:r w:rsidR="00902DDD" w:rsidRPr="00DF2F21">
        <w:rPr>
          <w:rFonts w:eastAsia="Calibri"/>
          <w:color w:val="000000"/>
        </w:rPr>
        <w:t xml:space="preserve">enabled the graduates to </w:t>
      </w:r>
      <w:r w:rsidR="00350F57" w:rsidRPr="00DF2F21">
        <w:rPr>
          <w:rFonts w:eastAsia="Calibri"/>
          <w:color w:val="000000"/>
        </w:rPr>
        <w:t xml:space="preserve">easily </w:t>
      </w:r>
      <w:r w:rsidR="00902DDD" w:rsidRPr="00DF2F21">
        <w:rPr>
          <w:rFonts w:eastAsia="Calibri"/>
          <w:color w:val="000000"/>
        </w:rPr>
        <w:t xml:space="preserve">start </w:t>
      </w:r>
      <w:r w:rsidR="00D63049" w:rsidRPr="00DF2F21">
        <w:rPr>
          <w:rFonts w:eastAsia="Calibri"/>
          <w:color w:val="000000"/>
        </w:rPr>
        <w:t>self-employ</w:t>
      </w:r>
      <w:r w:rsidR="00A34E65" w:rsidRPr="00DF2F21">
        <w:rPr>
          <w:rFonts w:eastAsia="Calibri"/>
          <w:color w:val="000000"/>
        </w:rPr>
        <w:t>ed</w:t>
      </w:r>
      <w:r w:rsidR="00902DDD" w:rsidRPr="00DF2F21">
        <w:rPr>
          <w:rFonts w:eastAsia="Calibri"/>
          <w:color w:val="000000"/>
        </w:rPr>
        <w:t xml:space="preserve"> </w:t>
      </w:r>
      <w:r w:rsidR="00A34E65" w:rsidRPr="00DF2F21">
        <w:rPr>
          <w:rFonts w:eastAsia="Calibri"/>
          <w:color w:val="000000"/>
        </w:rPr>
        <w:t>income generating activity o</w:t>
      </w:r>
      <w:r w:rsidR="000D04E5" w:rsidRPr="00DF2F21">
        <w:rPr>
          <w:rFonts w:eastAsia="Calibri"/>
          <w:color w:val="000000"/>
        </w:rPr>
        <w:t xml:space="preserve">thers </w:t>
      </w:r>
      <w:r w:rsidR="00A34E65" w:rsidRPr="00DF2F21">
        <w:rPr>
          <w:rFonts w:eastAsia="Calibri"/>
          <w:color w:val="000000"/>
        </w:rPr>
        <w:t>were best suited for formal employment</w:t>
      </w:r>
      <w:r w:rsidR="00D63049" w:rsidRPr="00DF2F21">
        <w:rPr>
          <w:rFonts w:eastAsia="Calibri"/>
          <w:color w:val="000000"/>
        </w:rPr>
        <w:t>.</w:t>
      </w:r>
      <w:r w:rsidR="004637EE">
        <w:rPr>
          <w:rFonts w:eastAsia="Calibri"/>
          <w:color w:val="000000"/>
        </w:rPr>
        <w:t xml:space="preserve"> </w:t>
      </w:r>
      <w:r w:rsidR="00A34E65" w:rsidRPr="00DF2F21">
        <w:rPr>
          <w:rFonts w:eastAsia="Calibri"/>
          <w:color w:val="000000"/>
        </w:rPr>
        <w:t>In addition, s</w:t>
      </w:r>
      <w:r w:rsidR="00902DDD" w:rsidRPr="00DF2F21">
        <w:rPr>
          <w:rFonts w:eastAsia="Calibri"/>
          <w:color w:val="000000"/>
        </w:rPr>
        <w:t xml:space="preserve">ome skills such as </w:t>
      </w:r>
      <w:r w:rsidR="00D63049" w:rsidRPr="00DF2F21">
        <w:rPr>
          <w:rFonts w:eastAsia="Calibri"/>
          <w:color w:val="000000"/>
        </w:rPr>
        <w:t xml:space="preserve">cookery </w:t>
      </w:r>
      <w:r w:rsidR="00350F57" w:rsidRPr="00DF2F21">
        <w:rPr>
          <w:rFonts w:eastAsia="Calibri"/>
          <w:color w:val="000000"/>
        </w:rPr>
        <w:t xml:space="preserve">require a </w:t>
      </w:r>
      <w:r w:rsidR="003D4797" w:rsidRPr="00DF2F21">
        <w:rPr>
          <w:rFonts w:eastAsia="Calibri"/>
          <w:color w:val="000000"/>
        </w:rPr>
        <w:t xml:space="preserve">high </w:t>
      </w:r>
      <w:r w:rsidR="00350F57" w:rsidRPr="00DF2F21">
        <w:rPr>
          <w:rFonts w:eastAsia="Calibri"/>
          <w:color w:val="000000"/>
        </w:rPr>
        <w:t xml:space="preserve">investment </w:t>
      </w:r>
      <w:r w:rsidR="003D4797" w:rsidRPr="00DF2F21">
        <w:rPr>
          <w:rFonts w:eastAsia="Calibri"/>
          <w:color w:val="000000"/>
        </w:rPr>
        <w:t xml:space="preserve">capital </w:t>
      </w:r>
      <w:r w:rsidR="00902DDD" w:rsidRPr="00DF2F21">
        <w:rPr>
          <w:rFonts w:eastAsia="Calibri"/>
          <w:color w:val="000000"/>
        </w:rPr>
        <w:t>to start self-employ</w:t>
      </w:r>
      <w:r w:rsidR="003D4797" w:rsidRPr="00DF2F21">
        <w:rPr>
          <w:rFonts w:eastAsia="Calibri"/>
          <w:color w:val="000000"/>
        </w:rPr>
        <w:t>ed income generating activity</w:t>
      </w:r>
      <w:r w:rsidR="004637EE">
        <w:rPr>
          <w:rFonts w:eastAsia="Calibri"/>
          <w:color w:val="000000"/>
        </w:rPr>
        <w:t>. This m</w:t>
      </w:r>
      <w:r w:rsidR="00350F57" w:rsidRPr="00DF2F21">
        <w:rPr>
          <w:rFonts w:eastAsia="Calibri"/>
          <w:color w:val="000000"/>
        </w:rPr>
        <w:t>ak</w:t>
      </w:r>
      <w:r w:rsidR="004637EE">
        <w:rPr>
          <w:rFonts w:eastAsia="Calibri"/>
          <w:color w:val="000000"/>
        </w:rPr>
        <w:t>es</w:t>
      </w:r>
      <w:r w:rsidR="00350F57" w:rsidRPr="00DF2F21">
        <w:rPr>
          <w:rFonts w:eastAsia="Calibri"/>
          <w:color w:val="000000"/>
        </w:rPr>
        <w:t xml:space="preserve"> </w:t>
      </w:r>
      <w:r w:rsidR="00902DDD" w:rsidRPr="00DF2F21">
        <w:rPr>
          <w:rFonts w:eastAsia="Calibri"/>
          <w:color w:val="000000"/>
        </w:rPr>
        <w:t xml:space="preserve">it </w:t>
      </w:r>
      <w:r w:rsidR="003A7A46" w:rsidRPr="00DF2F21">
        <w:rPr>
          <w:rFonts w:eastAsia="Calibri"/>
          <w:color w:val="000000"/>
        </w:rPr>
        <w:t>difficult</w:t>
      </w:r>
      <w:r w:rsidR="000D04E5" w:rsidRPr="00DF2F21">
        <w:rPr>
          <w:rFonts w:eastAsia="Calibri"/>
          <w:color w:val="000000"/>
        </w:rPr>
        <w:t xml:space="preserve"> for new graduates without enough financial support </w:t>
      </w:r>
      <w:r w:rsidR="00350F57" w:rsidRPr="00DF2F21">
        <w:rPr>
          <w:rFonts w:eastAsia="Calibri"/>
          <w:color w:val="000000"/>
        </w:rPr>
        <w:t>t</w:t>
      </w:r>
      <w:r w:rsidR="00223734">
        <w:rPr>
          <w:rFonts w:eastAsia="Calibri"/>
          <w:color w:val="000000"/>
        </w:rPr>
        <w:t xml:space="preserve">o make use of them immediately. </w:t>
      </w:r>
      <w:r w:rsidR="00C45C74">
        <w:rPr>
          <w:rFonts w:eastAsia="Calibri"/>
          <w:color w:val="000000"/>
        </w:rPr>
        <w:t xml:space="preserve">Developing market opportunities would expand the </w:t>
      </w:r>
      <w:r w:rsidR="004637EE">
        <w:rPr>
          <w:rFonts w:eastAsia="Calibri"/>
          <w:color w:val="000000"/>
        </w:rPr>
        <w:t>graduates’</w:t>
      </w:r>
      <w:r w:rsidR="00C45C74">
        <w:rPr>
          <w:rFonts w:eastAsia="Calibri"/>
          <w:color w:val="000000"/>
        </w:rPr>
        <w:t xml:space="preserve"> </w:t>
      </w:r>
      <w:r w:rsidR="00825707">
        <w:rPr>
          <w:rFonts w:eastAsia="Calibri"/>
          <w:color w:val="000000"/>
        </w:rPr>
        <w:t xml:space="preserve">chances </w:t>
      </w:r>
      <w:r w:rsidR="00C45C74">
        <w:rPr>
          <w:rFonts w:eastAsia="Calibri"/>
          <w:color w:val="000000"/>
        </w:rPr>
        <w:t xml:space="preserve">of </w:t>
      </w:r>
      <w:r w:rsidR="004637EE">
        <w:rPr>
          <w:rFonts w:eastAsia="Calibri"/>
          <w:color w:val="000000"/>
        </w:rPr>
        <w:t xml:space="preserve">putting some </w:t>
      </w:r>
      <w:r w:rsidR="00C45C74">
        <w:rPr>
          <w:rFonts w:eastAsia="Calibri"/>
          <w:color w:val="000000"/>
        </w:rPr>
        <w:t>the</w:t>
      </w:r>
      <w:r w:rsidR="004637EE">
        <w:rPr>
          <w:rFonts w:eastAsia="Calibri"/>
          <w:color w:val="000000"/>
        </w:rPr>
        <w:t>se skills</w:t>
      </w:r>
      <w:r w:rsidR="00825707">
        <w:rPr>
          <w:rFonts w:eastAsia="Calibri"/>
          <w:color w:val="000000"/>
        </w:rPr>
        <w:t xml:space="preserve"> into use</w:t>
      </w:r>
      <w:r w:rsidR="008C3382">
        <w:rPr>
          <w:rFonts w:eastAsia="Calibri"/>
          <w:color w:val="000000"/>
        </w:rPr>
        <w:t xml:space="preserve">. </w:t>
      </w:r>
      <w:r w:rsidR="00825707">
        <w:rPr>
          <w:rFonts w:eastAsia="Calibri"/>
          <w:color w:val="000000"/>
        </w:rPr>
        <w:t>One p</w:t>
      </w:r>
      <w:r w:rsidR="004637EE">
        <w:rPr>
          <w:rFonts w:eastAsia="Calibri"/>
          <w:color w:val="000000"/>
        </w:rPr>
        <w:t xml:space="preserve">ossible was is </w:t>
      </w:r>
      <w:r w:rsidR="008C3382">
        <w:rPr>
          <w:rFonts w:eastAsia="Calibri"/>
          <w:color w:val="000000"/>
        </w:rPr>
        <w:t>e</w:t>
      </w:r>
      <w:r w:rsidR="00C45C74" w:rsidRPr="005F1020">
        <w:t>xplor</w:t>
      </w:r>
      <w:r w:rsidR="004637EE">
        <w:t>e</w:t>
      </w:r>
      <w:r w:rsidR="008C3382">
        <w:t xml:space="preserve"> </w:t>
      </w:r>
      <w:r w:rsidR="004637EE">
        <w:t xml:space="preserve">the </w:t>
      </w:r>
      <w:r w:rsidR="00C45C74" w:rsidRPr="005F1020">
        <w:t>possibil</w:t>
      </w:r>
      <w:r w:rsidR="008C3382">
        <w:t xml:space="preserve">ity of developing an </w:t>
      </w:r>
      <w:r w:rsidR="00C45C74" w:rsidRPr="005F1020">
        <w:t xml:space="preserve">internship </w:t>
      </w:r>
      <w:r w:rsidR="008C3382">
        <w:t xml:space="preserve">program </w:t>
      </w:r>
      <w:r w:rsidR="00C45C74" w:rsidRPr="005F1020">
        <w:t xml:space="preserve">where graduates offer their services to NGOs, and other employers including private and public </w:t>
      </w:r>
      <w:r w:rsidR="004637EE">
        <w:t xml:space="preserve">sectors </w:t>
      </w:r>
      <w:r w:rsidR="00C45C74" w:rsidRPr="005F1020">
        <w:t>in return for experience.</w:t>
      </w:r>
      <w:r w:rsidR="00223734">
        <w:t xml:space="preserve"> Another possibility </w:t>
      </w:r>
      <w:r w:rsidR="00B24FDF">
        <w:t xml:space="preserve">is </w:t>
      </w:r>
      <w:r w:rsidR="00223734">
        <w:t>to support formation of investment and income generating groups that would pull together resources to invest in enterprise high in income generation, require large capital.</w:t>
      </w:r>
      <w:r w:rsidR="004637EE">
        <w:t xml:space="preserve"> The savings and loans groups that have been formed by the project are good examples.</w:t>
      </w:r>
    </w:p>
    <w:p w:rsidR="006716F9" w:rsidRDefault="003D4797" w:rsidP="00D1692A">
      <w:pPr>
        <w:pStyle w:val="BodyText2"/>
        <w:rPr>
          <w:rFonts w:eastAsia="Calibri"/>
          <w:color w:val="000000"/>
        </w:rPr>
      </w:pPr>
      <w:r w:rsidRPr="00DF2F21">
        <w:rPr>
          <w:rFonts w:eastAsia="Calibri"/>
          <w:color w:val="000000"/>
        </w:rPr>
        <w:t>The improvement in the relationship between IDPs, host community and service providers due to a</w:t>
      </w:r>
      <w:r w:rsidR="002A0A09" w:rsidRPr="00DF2F21">
        <w:rPr>
          <w:rFonts w:eastAsia="Calibri"/>
          <w:color w:val="000000"/>
        </w:rPr>
        <w:t xml:space="preserve">wareness raising campaign </w:t>
      </w:r>
      <w:r w:rsidR="000D04E5" w:rsidRPr="00DF2F21">
        <w:rPr>
          <w:rFonts w:eastAsia="Calibri"/>
          <w:color w:val="000000"/>
        </w:rPr>
        <w:t xml:space="preserve">and sensitization workshops </w:t>
      </w:r>
      <w:r w:rsidRPr="00DF2F21">
        <w:rPr>
          <w:rFonts w:eastAsia="Calibri"/>
          <w:color w:val="000000"/>
        </w:rPr>
        <w:t xml:space="preserve">improvement </w:t>
      </w:r>
      <w:r w:rsidR="003537EB" w:rsidRPr="00DF2F21">
        <w:rPr>
          <w:rFonts w:eastAsia="Calibri"/>
          <w:color w:val="000000"/>
        </w:rPr>
        <w:t xml:space="preserve">IDPs </w:t>
      </w:r>
      <w:r w:rsidRPr="00DF2F21">
        <w:rPr>
          <w:rFonts w:eastAsia="Calibri"/>
          <w:color w:val="000000"/>
        </w:rPr>
        <w:t xml:space="preserve">lives as they are </w:t>
      </w:r>
      <w:r w:rsidR="003537EB" w:rsidRPr="00DF2F21">
        <w:rPr>
          <w:rFonts w:eastAsia="Calibri"/>
          <w:color w:val="000000"/>
        </w:rPr>
        <w:t xml:space="preserve">now </w:t>
      </w:r>
      <w:r w:rsidR="002A0A09" w:rsidRPr="00DF2F21">
        <w:rPr>
          <w:rFonts w:eastAsia="Calibri"/>
          <w:color w:val="000000"/>
        </w:rPr>
        <w:t>better understood</w:t>
      </w:r>
      <w:r w:rsidR="008C54B6" w:rsidRPr="00DF2F21">
        <w:rPr>
          <w:rFonts w:eastAsia="Calibri"/>
          <w:color w:val="000000"/>
        </w:rPr>
        <w:t xml:space="preserve"> and </w:t>
      </w:r>
      <w:r w:rsidR="002A0A09" w:rsidRPr="00DF2F21">
        <w:rPr>
          <w:rFonts w:eastAsia="Calibri"/>
          <w:color w:val="000000"/>
        </w:rPr>
        <w:t xml:space="preserve">accepted. </w:t>
      </w:r>
      <w:r w:rsidR="00825707">
        <w:rPr>
          <w:rFonts w:eastAsia="Calibri"/>
          <w:color w:val="000000"/>
        </w:rPr>
        <w:t xml:space="preserve">This was confirmed by the find that camp </w:t>
      </w:r>
      <w:r w:rsidR="00E23C8B" w:rsidRPr="00DF2F21">
        <w:rPr>
          <w:rFonts w:eastAsia="Calibri"/>
          <w:color w:val="000000"/>
        </w:rPr>
        <w:t>committees</w:t>
      </w:r>
      <w:r w:rsidR="000D04E5" w:rsidRPr="00DF2F21">
        <w:rPr>
          <w:rFonts w:eastAsia="Calibri"/>
          <w:color w:val="000000"/>
        </w:rPr>
        <w:t xml:space="preserve"> </w:t>
      </w:r>
      <w:r w:rsidR="00825707">
        <w:rPr>
          <w:rFonts w:eastAsia="Calibri"/>
          <w:color w:val="000000"/>
        </w:rPr>
        <w:t xml:space="preserve">are now able </w:t>
      </w:r>
      <w:r w:rsidR="000D04E5" w:rsidRPr="00DF2F21">
        <w:rPr>
          <w:rFonts w:eastAsia="Calibri"/>
          <w:color w:val="000000"/>
        </w:rPr>
        <w:t xml:space="preserve">negotiate for better land </w:t>
      </w:r>
      <w:r w:rsidR="00E23C8B" w:rsidRPr="00DF2F21">
        <w:rPr>
          <w:rFonts w:eastAsia="Calibri"/>
          <w:color w:val="000000"/>
        </w:rPr>
        <w:t>tenure</w:t>
      </w:r>
      <w:r w:rsidR="000D04E5" w:rsidRPr="00DF2F21">
        <w:rPr>
          <w:rFonts w:eastAsia="Calibri"/>
          <w:color w:val="000000"/>
        </w:rPr>
        <w:t xml:space="preserve">. </w:t>
      </w:r>
      <w:r w:rsidR="00825707">
        <w:rPr>
          <w:rFonts w:eastAsia="Calibri"/>
          <w:color w:val="000000"/>
        </w:rPr>
        <w:t xml:space="preserve">Indeed </w:t>
      </w:r>
      <w:r w:rsidR="006A7E24" w:rsidRPr="00DF2F21">
        <w:rPr>
          <w:rFonts w:eastAsia="Calibri"/>
          <w:color w:val="000000"/>
        </w:rPr>
        <w:t xml:space="preserve">no cases of evictions </w:t>
      </w:r>
      <w:r w:rsidR="00825707">
        <w:rPr>
          <w:rFonts w:eastAsia="Calibri"/>
          <w:color w:val="000000"/>
        </w:rPr>
        <w:t xml:space="preserve">were reported contrary to the baseline findings where evictions were common. </w:t>
      </w:r>
      <w:r w:rsidR="00130231" w:rsidRPr="00DF2F21">
        <w:rPr>
          <w:rFonts w:eastAsia="Calibri"/>
          <w:color w:val="000000"/>
        </w:rPr>
        <w:t>Indeed,</w:t>
      </w:r>
      <w:r w:rsidR="00825707" w:rsidRPr="00DF2F21">
        <w:rPr>
          <w:rFonts w:eastAsia="Calibri"/>
          <w:color w:val="000000"/>
        </w:rPr>
        <w:t xml:space="preserve"> </w:t>
      </w:r>
      <w:r w:rsidR="00825707">
        <w:rPr>
          <w:rFonts w:eastAsia="Calibri"/>
          <w:color w:val="000000"/>
        </w:rPr>
        <w:t>during the final evaluation</w:t>
      </w:r>
      <w:r w:rsidR="00D1692A">
        <w:rPr>
          <w:rFonts w:eastAsia="Calibri"/>
          <w:color w:val="000000"/>
        </w:rPr>
        <w:t>,</w:t>
      </w:r>
      <w:r w:rsidR="00D1692A" w:rsidRPr="00DF2F21">
        <w:rPr>
          <w:rFonts w:eastAsia="Calibri"/>
          <w:color w:val="000000"/>
        </w:rPr>
        <w:t xml:space="preserve"> 52</w:t>
      </w:r>
      <w:r w:rsidR="00825707" w:rsidRPr="00DF2F21">
        <w:rPr>
          <w:rFonts w:eastAsia="Calibri"/>
          <w:color w:val="000000"/>
        </w:rPr>
        <w:t xml:space="preserve">% households </w:t>
      </w:r>
      <w:r w:rsidR="00D1692A">
        <w:rPr>
          <w:rFonts w:eastAsia="Calibri"/>
          <w:color w:val="000000"/>
        </w:rPr>
        <w:t>said t</w:t>
      </w:r>
      <w:r w:rsidR="00825707" w:rsidRPr="00DF2F21">
        <w:rPr>
          <w:rFonts w:eastAsia="Calibri"/>
          <w:color w:val="000000"/>
        </w:rPr>
        <w:t xml:space="preserve">hey had successfully facilitated land occupation agreements.  </w:t>
      </w:r>
      <w:r w:rsidR="00825707">
        <w:rPr>
          <w:rFonts w:eastAsia="Calibri"/>
          <w:color w:val="000000"/>
        </w:rPr>
        <w:t xml:space="preserve">The </w:t>
      </w:r>
      <w:r w:rsidR="00D1692A">
        <w:rPr>
          <w:rFonts w:eastAsia="Calibri"/>
          <w:color w:val="000000"/>
        </w:rPr>
        <w:t xml:space="preserve">8% </w:t>
      </w:r>
      <w:r w:rsidR="00825707">
        <w:rPr>
          <w:rFonts w:eastAsia="Calibri"/>
          <w:color w:val="000000"/>
        </w:rPr>
        <w:t xml:space="preserve">reduction in </w:t>
      </w:r>
      <w:r w:rsidR="000D04E5" w:rsidRPr="00DF2F21">
        <w:rPr>
          <w:rFonts w:eastAsia="Calibri"/>
          <w:color w:val="000000"/>
        </w:rPr>
        <w:t xml:space="preserve">and the percentage of household paying rent </w:t>
      </w:r>
      <w:r w:rsidR="00181209">
        <w:rPr>
          <w:rFonts w:eastAsia="Calibri"/>
          <w:color w:val="000000"/>
        </w:rPr>
        <w:t xml:space="preserve">reported in the household interviews </w:t>
      </w:r>
      <w:r w:rsidR="00D1692A">
        <w:rPr>
          <w:rFonts w:eastAsia="Calibri"/>
          <w:color w:val="000000"/>
        </w:rPr>
        <w:t xml:space="preserve">is an indicator of improved relationships. This is supported by the improvised linkages beneficiaries towards </w:t>
      </w:r>
      <w:r w:rsidR="007B181E" w:rsidRPr="00DF2F21">
        <w:rPr>
          <w:rFonts w:eastAsia="Calibri"/>
          <w:color w:val="000000"/>
        </w:rPr>
        <w:t>service providers</w:t>
      </w:r>
      <w:r w:rsidR="00D1692A">
        <w:rPr>
          <w:rFonts w:eastAsia="Calibri"/>
          <w:color w:val="000000"/>
        </w:rPr>
        <w:t xml:space="preserve">. </w:t>
      </w:r>
      <w:r w:rsidR="008C54B6" w:rsidRPr="00DF2F21">
        <w:rPr>
          <w:rFonts w:eastAsia="Calibri"/>
          <w:color w:val="000000"/>
        </w:rPr>
        <w:t>Th</w:t>
      </w:r>
      <w:r w:rsidR="00194E33" w:rsidRPr="00DF2F21">
        <w:rPr>
          <w:rFonts w:eastAsia="Calibri"/>
          <w:color w:val="000000"/>
        </w:rPr>
        <w:t xml:space="preserve">is </w:t>
      </w:r>
      <w:r w:rsidRPr="00DF2F21">
        <w:rPr>
          <w:rFonts w:eastAsia="Calibri"/>
          <w:color w:val="000000"/>
        </w:rPr>
        <w:t xml:space="preserve">is </w:t>
      </w:r>
      <w:r w:rsidR="008C54B6" w:rsidRPr="00DF2F21">
        <w:rPr>
          <w:rFonts w:eastAsia="Calibri"/>
          <w:color w:val="000000"/>
        </w:rPr>
        <w:t xml:space="preserve">expected to </w:t>
      </w:r>
      <w:r w:rsidR="006716F9" w:rsidRPr="00DF2F21">
        <w:rPr>
          <w:rFonts w:eastAsia="Calibri"/>
          <w:color w:val="000000"/>
        </w:rPr>
        <w:t xml:space="preserve">enhance </w:t>
      </w:r>
      <w:r w:rsidRPr="00DF2F21">
        <w:rPr>
          <w:rFonts w:eastAsia="Calibri"/>
          <w:color w:val="000000"/>
        </w:rPr>
        <w:t xml:space="preserve">IDPs </w:t>
      </w:r>
      <w:r w:rsidR="006A7E24" w:rsidRPr="00DF2F21">
        <w:rPr>
          <w:rFonts w:eastAsia="Calibri"/>
          <w:color w:val="000000"/>
        </w:rPr>
        <w:t xml:space="preserve">and vulnerable host community </w:t>
      </w:r>
      <w:r w:rsidR="006716F9" w:rsidRPr="00DF2F21">
        <w:rPr>
          <w:rFonts w:eastAsia="Calibri"/>
          <w:color w:val="000000"/>
        </w:rPr>
        <w:t xml:space="preserve">access to </w:t>
      </w:r>
      <w:r w:rsidR="008C54B6" w:rsidRPr="00DF2F21">
        <w:rPr>
          <w:rFonts w:eastAsia="Calibri"/>
          <w:color w:val="000000"/>
        </w:rPr>
        <w:t xml:space="preserve">essential </w:t>
      </w:r>
      <w:r w:rsidR="006716F9" w:rsidRPr="00DF2F21">
        <w:rPr>
          <w:rFonts w:eastAsia="Calibri"/>
          <w:color w:val="000000"/>
        </w:rPr>
        <w:t xml:space="preserve">services </w:t>
      </w:r>
      <w:r w:rsidR="008C54B6" w:rsidRPr="00DF2F21">
        <w:rPr>
          <w:rFonts w:eastAsia="Calibri"/>
          <w:color w:val="000000"/>
        </w:rPr>
        <w:t>such as health and education</w:t>
      </w:r>
      <w:r w:rsidRPr="00DF2F21">
        <w:rPr>
          <w:rFonts w:eastAsia="Calibri"/>
          <w:color w:val="000000"/>
        </w:rPr>
        <w:t>.</w:t>
      </w:r>
      <w:r w:rsidR="006716F9" w:rsidRPr="00DF2F21">
        <w:rPr>
          <w:rFonts w:eastAsia="Calibri"/>
          <w:color w:val="000000"/>
        </w:rPr>
        <w:t xml:space="preserve"> </w:t>
      </w:r>
    </w:p>
    <w:p w:rsidR="0030770A" w:rsidRPr="0030770A" w:rsidRDefault="0030770A" w:rsidP="0030770A">
      <w:pPr>
        <w:pStyle w:val="BodyText20"/>
      </w:pPr>
    </w:p>
    <w:p w:rsidR="00696673" w:rsidRDefault="00696673" w:rsidP="00696673">
      <w:pPr>
        <w:pStyle w:val="BodyText20"/>
        <w:keepNext/>
      </w:pPr>
      <w:r>
        <w:rPr>
          <w:noProof/>
        </w:rPr>
        <w:lastRenderedPageBreak/>
        <w:drawing>
          <wp:inline distT="0" distB="0" distL="0" distR="0">
            <wp:extent cx="5933742" cy="226012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864" cy="2260168"/>
                    </a:xfrm>
                    <a:prstGeom prst="rect">
                      <a:avLst/>
                    </a:prstGeom>
                    <a:noFill/>
                  </pic:spPr>
                </pic:pic>
              </a:graphicData>
            </a:graphic>
          </wp:inline>
        </w:drawing>
      </w:r>
    </w:p>
    <w:p w:rsidR="00B06E0E" w:rsidRDefault="00696673" w:rsidP="00696673">
      <w:pPr>
        <w:pStyle w:val="Caption"/>
        <w:jc w:val="center"/>
      </w:pPr>
      <w:bookmarkStart w:id="85" w:name="_Toc367407910"/>
      <w:r>
        <w:t xml:space="preserve">Figure </w:t>
      </w:r>
      <w:fldSimple w:instr=" SEQ Figure \* ARABIC ">
        <w:r w:rsidR="003C3242">
          <w:rPr>
            <w:noProof/>
          </w:rPr>
          <w:t>18</w:t>
        </w:r>
      </w:fldSimple>
      <w:r>
        <w:t>: How graduates are using skills acquired</w:t>
      </w:r>
      <w:bookmarkEnd w:id="85"/>
    </w:p>
    <w:p w:rsidR="00B06E0E" w:rsidRPr="00B06E0E" w:rsidRDefault="00B06E0E" w:rsidP="00B06E0E">
      <w:pPr>
        <w:pStyle w:val="BodyText20"/>
      </w:pPr>
    </w:p>
    <w:p w:rsidR="00181209" w:rsidRDefault="00ED6ED9" w:rsidP="009F23B6">
      <w:pPr>
        <w:pStyle w:val="BodyText2"/>
      </w:pPr>
      <w:r w:rsidRPr="009F23B6">
        <w:t>Although t</w:t>
      </w:r>
      <w:r w:rsidR="000B57CD" w:rsidRPr="009F23B6">
        <w:t>h</w:t>
      </w:r>
      <w:r w:rsidR="00FF7A04" w:rsidRPr="009F23B6">
        <w:t>ese</w:t>
      </w:r>
      <w:r w:rsidR="000B57CD" w:rsidRPr="009F23B6">
        <w:t xml:space="preserve"> change</w:t>
      </w:r>
      <w:r w:rsidR="00FF7A04" w:rsidRPr="009F23B6">
        <w:t>s</w:t>
      </w:r>
      <w:r w:rsidR="000B57CD" w:rsidRPr="009F23B6">
        <w:t xml:space="preserve"> ha</w:t>
      </w:r>
      <w:r w:rsidR="00FF7A04" w:rsidRPr="009F23B6">
        <w:t>ve</w:t>
      </w:r>
      <w:r w:rsidR="000B57CD" w:rsidRPr="009F23B6">
        <w:t xml:space="preserve"> been brought about </w:t>
      </w:r>
      <w:r w:rsidR="00FF7A04" w:rsidRPr="009F23B6">
        <w:t xml:space="preserve">mainly by </w:t>
      </w:r>
      <w:r w:rsidR="000B57CD" w:rsidRPr="009F23B6">
        <w:t>th</w:t>
      </w:r>
      <w:r w:rsidR="002D1053" w:rsidRPr="009F23B6">
        <w:t>e</w:t>
      </w:r>
      <w:r w:rsidR="000B57CD" w:rsidRPr="009F23B6">
        <w:t xml:space="preserve"> project</w:t>
      </w:r>
      <w:r w:rsidR="002D1053" w:rsidRPr="009F23B6">
        <w:t xml:space="preserve"> interventions</w:t>
      </w:r>
      <w:r w:rsidRPr="009F23B6">
        <w:t xml:space="preserve">, </w:t>
      </w:r>
      <w:r w:rsidR="00676D7E">
        <w:t xml:space="preserve">there are </w:t>
      </w:r>
      <w:r w:rsidR="00FF7A04" w:rsidRPr="009F23B6">
        <w:t xml:space="preserve">a number of </w:t>
      </w:r>
      <w:r w:rsidR="00676D7E">
        <w:t xml:space="preserve">contributing factors </w:t>
      </w:r>
      <w:r w:rsidR="00676D7E" w:rsidRPr="009F23B6">
        <w:t>that may have also contributed</w:t>
      </w:r>
      <w:r w:rsidR="00676D7E">
        <w:t xml:space="preserve">. </w:t>
      </w:r>
      <w:r w:rsidR="00181209">
        <w:t>This includes</w:t>
      </w:r>
      <w:r w:rsidR="00676D7E">
        <w:t xml:space="preserve"> the improved climatic conditions </w:t>
      </w:r>
      <w:r w:rsidR="00181209">
        <w:t xml:space="preserve">from drought to having above normal rains. Another fact is the existence to </w:t>
      </w:r>
      <w:r w:rsidR="00FF7A04" w:rsidRPr="009F23B6">
        <w:t xml:space="preserve">complementary </w:t>
      </w:r>
      <w:r w:rsidR="00A966F9" w:rsidRPr="009F23B6">
        <w:t xml:space="preserve">projects </w:t>
      </w:r>
      <w:r w:rsidR="00181209">
        <w:t>in the area implemented by CARE and other organizations (see section on sustainability).</w:t>
      </w:r>
    </w:p>
    <w:p w:rsidR="002D1053" w:rsidRDefault="002D1053" w:rsidP="00D174C9">
      <w:pPr>
        <w:pStyle w:val="Caption"/>
      </w:pPr>
      <w:bookmarkStart w:id="86" w:name="_Toc367407925"/>
      <w:r>
        <w:t xml:space="preserve">Box </w:t>
      </w:r>
      <w:fldSimple w:instr=" SEQ Box \* ARABIC ">
        <w:r w:rsidR="00361D9E">
          <w:rPr>
            <w:noProof/>
          </w:rPr>
          <w:t>1</w:t>
        </w:r>
      </w:fldSimple>
      <w:r>
        <w:t>: Beneficiary Case Study</w:t>
      </w:r>
      <w:bookmarkEnd w:id="86"/>
    </w:p>
    <w:tbl>
      <w:tblPr>
        <w:tblW w:w="0" w:type="auto"/>
        <w:tblInd w:w="108"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Look w:val="04A0"/>
      </w:tblPr>
      <w:tblGrid>
        <w:gridCol w:w="9713"/>
      </w:tblGrid>
      <w:tr w:rsidR="002D1053" w:rsidRPr="00EF6914" w:rsidTr="00EF3176">
        <w:trPr>
          <w:trHeight w:val="2717"/>
        </w:trPr>
        <w:tc>
          <w:tcPr>
            <w:tcW w:w="9713" w:type="dxa"/>
            <w:shd w:val="clear" w:color="auto" w:fill="FDE9D9" w:themeFill="accent6" w:themeFillTint="33"/>
          </w:tcPr>
          <w:p w:rsidR="002D1053" w:rsidRPr="00EF6914" w:rsidRDefault="002D1053" w:rsidP="002D1053">
            <w:pPr>
              <w:pStyle w:val="BodyText2"/>
              <w:rPr>
                <w:b/>
                <w:sz w:val="20"/>
                <w:szCs w:val="20"/>
              </w:rPr>
            </w:pPr>
            <w:r w:rsidRPr="00EF6914">
              <w:rPr>
                <w:b/>
                <w:sz w:val="20"/>
                <w:szCs w:val="20"/>
              </w:rPr>
              <w:t>Ms. Rugio Mahamed Mahamed</w:t>
            </w:r>
          </w:p>
          <w:p w:rsidR="002D1053" w:rsidRPr="00A37525" w:rsidRDefault="002D1053" w:rsidP="003D2036">
            <w:pPr>
              <w:pStyle w:val="ColorfulList-Accent11"/>
            </w:pPr>
            <w:r w:rsidRPr="00A37525">
              <w:t xml:space="preserve">Ms. Rugio Mahamed Mahamed is a 20 year old single mother of two daughters (2 and 3 years old) and lives with her old mother in Qardho. She was born in Qardho where she got married but separated with her husband after a while.  </w:t>
            </w:r>
          </w:p>
          <w:p w:rsidR="002D1053" w:rsidRPr="00A37525" w:rsidRDefault="002D1053" w:rsidP="003D2036">
            <w:pPr>
              <w:pStyle w:val="ColorfulList-Accent11"/>
            </w:pPr>
            <w:r w:rsidRPr="00A37525">
              <w:t>Ms. Rugio studied electricity course at Qardho Vocation Training Centre because the profession runs in her family. After training and receiving start-up equipment, she started to work as an electrician and since then her life has changed greatly.</w:t>
            </w:r>
          </w:p>
          <w:p w:rsidR="002D1053" w:rsidRPr="00A37525" w:rsidRDefault="00F3779D" w:rsidP="003D2036">
            <w:pPr>
              <w:pStyle w:val="ColorfulList-Accent11"/>
            </w:pPr>
            <w:r w:rsidRPr="00A37525">
              <w:t>Previously she did not have any income.</w:t>
            </w:r>
            <w:r w:rsidR="00FB698B" w:rsidRPr="00A37525">
              <w:t xml:space="preserve"> N</w:t>
            </w:r>
            <w:r w:rsidR="002D1053" w:rsidRPr="00A37525">
              <w:t xml:space="preserve">ow </w:t>
            </w:r>
            <w:r w:rsidR="00FB698B" w:rsidRPr="00A37525">
              <w:t xml:space="preserve">she earns </w:t>
            </w:r>
            <w:r w:rsidR="002D1053" w:rsidRPr="00A37525">
              <w:t>an income, although not regularly</w:t>
            </w:r>
            <w:r w:rsidR="00FB698B" w:rsidRPr="00A37525">
              <w:t>,</w:t>
            </w:r>
            <w:r w:rsidR="002D1053" w:rsidRPr="00A37525">
              <w:t xml:space="preserve"> ranging from US</w:t>
            </w:r>
            <w:r w:rsidR="00CB1C5A" w:rsidRPr="00A37525">
              <w:t>D</w:t>
            </w:r>
            <w:r w:rsidR="002D1053" w:rsidRPr="00A37525">
              <w:t>$ 3 – US</w:t>
            </w:r>
            <w:r w:rsidR="00CB1C5A" w:rsidRPr="00A37525">
              <w:t>D</w:t>
            </w:r>
            <w:r w:rsidR="002D1053" w:rsidRPr="00A37525">
              <w:t xml:space="preserve">$ 5 per day. </w:t>
            </w:r>
            <w:r w:rsidR="000F6699" w:rsidRPr="00A37525">
              <w:t>Ms.</w:t>
            </w:r>
            <w:r w:rsidR="003554D5" w:rsidRPr="00A37525">
              <w:t xml:space="preserve"> Rugio </w:t>
            </w:r>
            <w:r w:rsidR="002D1053" w:rsidRPr="00A37525">
              <w:t xml:space="preserve">uses this income to feed and take care of herself, her two daughters and her aging mother. </w:t>
            </w:r>
            <w:r w:rsidR="00E52385" w:rsidRPr="00A37525">
              <w:t xml:space="preserve"> </w:t>
            </w:r>
            <w:r w:rsidR="00FF1806" w:rsidRPr="00A37525">
              <w:t>I</w:t>
            </w:r>
            <w:r w:rsidR="00E52385" w:rsidRPr="00A37525">
              <w:t>n contrast with h</w:t>
            </w:r>
            <w:r w:rsidR="00FB698B" w:rsidRPr="00A37525">
              <w:t xml:space="preserve">er neighbors, her family can </w:t>
            </w:r>
            <w:r w:rsidR="00FF1806" w:rsidRPr="00A37525">
              <w:t xml:space="preserve">now </w:t>
            </w:r>
            <w:r w:rsidR="00E52385" w:rsidRPr="00A37525">
              <w:t>afford two to three meals per day. She can also afford to buy medicines and cloth for the children.</w:t>
            </w:r>
          </w:p>
          <w:p w:rsidR="002D1053" w:rsidRPr="00EF6914" w:rsidRDefault="002D1053" w:rsidP="003D2036">
            <w:pPr>
              <w:pStyle w:val="ColorfulList-Accent11"/>
            </w:pPr>
            <w:r w:rsidRPr="00A37525">
              <w:t>Ms. Rugio’s dream is to build her life and that of her family because she is the</w:t>
            </w:r>
            <w:r w:rsidR="009F263F" w:rsidRPr="00A37525">
              <w:t xml:space="preserve"> only one responsible for them</w:t>
            </w:r>
            <w:r w:rsidR="009F263F" w:rsidRPr="00EF6914">
              <w:t>.</w:t>
            </w:r>
          </w:p>
        </w:tc>
      </w:tr>
    </w:tbl>
    <w:p w:rsidR="0030770A" w:rsidRPr="0030770A" w:rsidRDefault="0030770A" w:rsidP="0030770A">
      <w:pPr>
        <w:pStyle w:val="Heading2"/>
        <w:numPr>
          <w:ilvl w:val="0"/>
          <w:numId w:val="0"/>
        </w:numPr>
        <w:ind w:left="720"/>
      </w:pPr>
      <w:bookmarkStart w:id="87" w:name="_Toc367296744"/>
      <w:bookmarkStart w:id="88" w:name="_Toc367296803"/>
      <w:bookmarkStart w:id="89" w:name="_Toc367407840"/>
    </w:p>
    <w:p w:rsidR="004D3337" w:rsidRDefault="00407A3C" w:rsidP="00407A3C">
      <w:pPr>
        <w:pStyle w:val="Heading2"/>
      </w:pPr>
      <w:r w:rsidRPr="00B20CB3">
        <w:t>PROJECT SUSTAINABILITY, INSTITUTIONAL CAPACITY BUILDING</w:t>
      </w:r>
      <w:bookmarkEnd w:id="87"/>
      <w:bookmarkEnd w:id="88"/>
      <w:bookmarkEnd w:id="89"/>
    </w:p>
    <w:p w:rsidR="005A418F" w:rsidRDefault="000A6CD4" w:rsidP="00367A53">
      <w:pPr>
        <w:pStyle w:val="BodyTextIndent"/>
      </w:pPr>
      <w:bookmarkStart w:id="90" w:name="_Toc367296745"/>
      <w:bookmarkStart w:id="91" w:name="_Toc367296804"/>
      <w:r>
        <w:t>P</w:t>
      </w:r>
      <w:r w:rsidR="00CE2303" w:rsidRPr="0021515F">
        <w:t xml:space="preserve">roject’s </w:t>
      </w:r>
      <w:r>
        <w:t>benefits and outcomes likely to continue</w:t>
      </w:r>
      <w:bookmarkEnd w:id="90"/>
      <w:bookmarkEnd w:id="91"/>
    </w:p>
    <w:p w:rsidR="005A418F" w:rsidRPr="005D3F6B" w:rsidRDefault="005A418F" w:rsidP="00843831">
      <w:pPr>
        <w:pStyle w:val="BodyText2"/>
      </w:pPr>
      <w:r w:rsidRPr="005D3F6B">
        <w:t xml:space="preserve">Although this was </w:t>
      </w:r>
      <w:r w:rsidR="00CE2303" w:rsidRPr="005D3F6B">
        <w:t xml:space="preserve">an emergency project, </w:t>
      </w:r>
      <w:r w:rsidRPr="005D3F6B">
        <w:rPr>
          <w:rFonts w:eastAsia="Calibri"/>
        </w:rPr>
        <w:t xml:space="preserve">the </w:t>
      </w:r>
      <w:r w:rsidR="00D06530">
        <w:rPr>
          <w:rFonts w:eastAsia="Calibri"/>
        </w:rPr>
        <w:t xml:space="preserve">strategy of </w:t>
      </w:r>
      <w:r w:rsidRPr="005D3F6B">
        <w:rPr>
          <w:rFonts w:eastAsia="Calibri"/>
        </w:rPr>
        <w:t>invest</w:t>
      </w:r>
      <w:r w:rsidR="00D06530">
        <w:rPr>
          <w:rFonts w:eastAsia="Calibri"/>
        </w:rPr>
        <w:t>ing</w:t>
      </w:r>
      <w:r w:rsidRPr="005D3F6B">
        <w:rPr>
          <w:rFonts w:eastAsia="Calibri"/>
        </w:rPr>
        <w:t xml:space="preserve"> in people’s skill</w:t>
      </w:r>
      <w:r w:rsidR="00A37525">
        <w:rPr>
          <w:rFonts w:eastAsia="Calibri"/>
        </w:rPr>
        <w:t>s</w:t>
      </w:r>
      <w:r w:rsidRPr="005D3F6B">
        <w:rPr>
          <w:rFonts w:eastAsia="Calibri"/>
        </w:rPr>
        <w:t xml:space="preserve"> (business and vocational) and providing start-up inputs </w:t>
      </w:r>
      <w:r w:rsidR="007E3F23">
        <w:rPr>
          <w:rFonts w:eastAsia="Calibri"/>
        </w:rPr>
        <w:t xml:space="preserve">and </w:t>
      </w:r>
      <w:r w:rsidRPr="005D3F6B">
        <w:rPr>
          <w:rFonts w:eastAsia="Calibri"/>
        </w:rPr>
        <w:t>cash grant has empowered the communities to be self-relian</w:t>
      </w:r>
      <w:r w:rsidR="007E3F23">
        <w:rPr>
          <w:rFonts w:eastAsia="Calibri"/>
        </w:rPr>
        <w:t>t</w:t>
      </w:r>
      <w:r w:rsidRPr="00D06530">
        <w:rPr>
          <w:rStyle w:val="FootnoteReference"/>
        </w:rPr>
        <w:footnoteReference w:id="15"/>
      </w:r>
      <w:r w:rsidRPr="005D3F6B">
        <w:rPr>
          <w:rFonts w:eastAsia="Calibri"/>
        </w:rPr>
        <w:t xml:space="preserve">. </w:t>
      </w:r>
      <w:r w:rsidRPr="005D3F6B">
        <w:t>According to focused group discussion</w:t>
      </w:r>
      <w:r w:rsidR="007E3F23">
        <w:t>s across the project areas</w:t>
      </w:r>
      <w:r w:rsidRPr="005D3F6B">
        <w:t xml:space="preserve">, the project benefits that are likely to be there long after the project has ended include; the various skills and knowledge gained by the beneficiaries, the </w:t>
      </w:r>
      <w:r w:rsidR="00D06530">
        <w:t xml:space="preserve">empowerment of </w:t>
      </w:r>
      <w:r w:rsidRPr="005D3F6B">
        <w:t xml:space="preserve">women, the cash grants received and </w:t>
      </w:r>
      <w:r w:rsidR="00D06530">
        <w:t xml:space="preserve">the </w:t>
      </w:r>
      <w:r w:rsidRPr="005D3F6B">
        <w:t>business ventures th</w:t>
      </w:r>
      <w:r w:rsidR="00D06530">
        <w:t xml:space="preserve">at </w:t>
      </w:r>
      <w:r w:rsidR="007E3F23">
        <w:t xml:space="preserve">the </w:t>
      </w:r>
      <w:r w:rsidRPr="005D3F6B">
        <w:t>beneficiaries of business skills training</w:t>
      </w:r>
      <w:r w:rsidR="007E3F23">
        <w:t xml:space="preserve"> have initiated</w:t>
      </w:r>
      <w:r w:rsidRPr="005D3F6B">
        <w:t xml:space="preserve">. </w:t>
      </w:r>
    </w:p>
    <w:p w:rsidR="005A418F" w:rsidRPr="00D17294" w:rsidRDefault="005A418F" w:rsidP="00843831">
      <w:pPr>
        <w:pStyle w:val="BodyText2"/>
        <w:rPr>
          <w:rFonts w:eastAsia="Calibri"/>
        </w:rPr>
      </w:pPr>
      <w:r w:rsidRPr="005D3F6B">
        <w:t xml:space="preserve">Despite </w:t>
      </w:r>
      <w:r w:rsidR="00FF1806">
        <w:t xml:space="preserve">the </w:t>
      </w:r>
      <w:r w:rsidRPr="005D3F6B">
        <w:t xml:space="preserve">food voucher system </w:t>
      </w:r>
      <w:r w:rsidR="00FF1806">
        <w:t xml:space="preserve">being </w:t>
      </w:r>
      <w:r w:rsidRPr="005D3F6B">
        <w:t xml:space="preserve">considered by the beneficiaries as one of the projects benefits that are not likely to continual after the project ends, the </w:t>
      </w:r>
      <w:r w:rsidRPr="005D3F6B">
        <w:rPr>
          <w:rFonts w:eastAsia="Calibri"/>
        </w:rPr>
        <w:t>sustai</w:t>
      </w:r>
      <w:r w:rsidR="00D06530">
        <w:rPr>
          <w:rFonts w:eastAsia="Calibri"/>
        </w:rPr>
        <w:t>nability of this benefit was in-</w:t>
      </w:r>
      <w:r w:rsidRPr="005D3F6B">
        <w:rPr>
          <w:rFonts w:eastAsia="Calibri"/>
        </w:rPr>
        <w:t xml:space="preserve">build in the project design and approach. The beneficiaries of the </w:t>
      </w:r>
      <w:r w:rsidR="002E15F7">
        <w:rPr>
          <w:rFonts w:eastAsia="Calibri"/>
        </w:rPr>
        <w:t>Food Voucher intervention</w:t>
      </w:r>
      <w:r w:rsidRPr="005D3F6B">
        <w:rPr>
          <w:rFonts w:eastAsia="Calibri"/>
        </w:rPr>
        <w:t xml:space="preserve"> were the same ones targete</w:t>
      </w:r>
      <w:r w:rsidR="00FF1806">
        <w:rPr>
          <w:rFonts w:eastAsia="Calibri"/>
        </w:rPr>
        <w:t xml:space="preserve">d for the vocation trainings.  </w:t>
      </w:r>
      <w:r w:rsidRPr="005D3F6B">
        <w:rPr>
          <w:rFonts w:eastAsia="Calibri"/>
        </w:rPr>
        <w:t xml:space="preserve">This enabled these families to continual getting food support as the trainees were provided with </w:t>
      </w:r>
      <w:r w:rsidR="00D06530">
        <w:rPr>
          <w:rFonts w:eastAsia="Calibri"/>
        </w:rPr>
        <w:t>“</w:t>
      </w:r>
      <w:r w:rsidRPr="005D3F6B">
        <w:rPr>
          <w:rFonts w:eastAsia="Calibri"/>
        </w:rPr>
        <w:t>food for training</w:t>
      </w:r>
      <w:r w:rsidR="00D06530">
        <w:rPr>
          <w:rFonts w:eastAsia="Calibri"/>
        </w:rPr>
        <w:t>”</w:t>
      </w:r>
      <w:r w:rsidRPr="005D3F6B">
        <w:rPr>
          <w:rFonts w:eastAsia="Calibri"/>
        </w:rPr>
        <w:t xml:space="preserve"> as a motivation. Furthermore, provision of tools and grants after the training ensured that the trainees are able to put their acquired skills into practice and able to purchase food-further extending their families access to food.</w:t>
      </w:r>
      <w:r w:rsidR="00C1294E" w:rsidRPr="00D17294">
        <w:rPr>
          <w:rFonts w:eastAsia="Calibri"/>
        </w:rPr>
        <w:t xml:space="preserve"> Although the number meals taken </w:t>
      </w:r>
      <w:r w:rsidR="00D47ABC">
        <w:rPr>
          <w:rFonts w:eastAsia="Calibri"/>
        </w:rPr>
        <w:t xml:space="preserve">per day </w:t>
      </w:r>
      <w:r w:rsidR="00D17294" w:rsidRPr="00D17294">
        <w:rPr>
          <w:rFonts w:eastAsia="Calibri"/>
        </w:rPr>
        <w:t xml:space="preserve">in a household </w:t>
      </w:r>
      <w:r w:rsidR="00C1294E" w:rsidRPr="00D17294">
        <w:rPr>
          <w:rFonts w:eastAsia="Calibri"/>
        </w:rPr>
        <w:t xml:space="preserve">has reduced from </w:t>
      </w:r>
      <w:r w:rsidR="00D17294" w:rsidRPr="00D17294">
        <w:rPr>
          <w:rFonts w:eastAsia="Calibri"/>
        </w:rPr>
        <w:t>3</w:t>
      </w:r>
      <w:r w:rsidR="00C1294E" w:rsidRPr="00D17294">
        <w:rPr>
          <w:rFonts w:eastAsia="Calibri"/>
        </w:rPr>
        <w:t xml:space="preserve"> </w:t>
      </w:r>
      <w:r w:rsidR="00D47ABC">
        <w:rPr>
          <w:rFonts w:eastAsia="Calibri"/>
        </w:rPr>
        <w:t xml:space="preserve">and above </w:t>
      </w:r>
      <w:r w:rsidR="00C1294E" w:rsidRPr="00D17294">
        <w:rPr>
          <w:rFonts w:eastAsia="Calibri"/>
        </w:rPr>
        <w:t xml:space="preserve">meals to </w:t>
      </w:r>
      <w:r w:rsidR="00D17294" w:rsidRPr="00D17294">
        <w:rPr>
          <w:rFonts w:eastAsia="Calibri"/>
        </w:rPr>
        <w:t>1</w:t>
      </w:r>
      <w:r w:rsidR="00C1294E" w:rsidRPr="00D17294">
        <w:rPr>
          <w:rFonts w:eastAsia="Calibri"/>
        </w:rPr>
        <w:t xml:space="preserve"> </w:t>
      </w:r>
      <w:r w:rsidR="00D47ABC">
        <w:rPr>
          <w:rFonts w:eastAsia="Calibri"/>
        </w:rPr>
        <w:t xml:space="preserve">and 2 </w:t>
      </w:r>
      <w:r w:rsidR="00C1294E" w:rsidRPr="00D17294">
        <w:rPr>
          <w:rFonts w:eastAsia="Calibri"/>
        </w:rPr>
        <w:t xml:space="preserve">meals </w:t>
      </w:r>
      <w:r w:rsidR="00D17294" w:rsidRPr="00D17294">
        <w:rPr>
          <w:rFonts w:eastAsia="Calibri"/>
        </w:rPr>
        <w:t>per day</w:t>
      </w:r>
      <w:r w:rsidR="00C1294E" w:rsidRPr="00D17294">
        <w:rPr>
          <w:rFonts w:eastAsia="Calibri"/>
        </w:rPr>
        <w:t xml:space="preserve">, </w:t>
      </w:r>
      <w:r w:rsidR="00D47ABC">
        <w:rPr>
          <w:rFonts w:eastAsia="Calibri"/>
        </w:rPr>
        <w:t xml:space="preserve">it is expected that once the </w:t>
      </w:r>
      <w:r w:rsidR="00D47ABC">
        <w:rPr>
          <w:rFonts w:eastAsia="Calibri"/>
        </w:rPr>
        <w:lastRenderedPageBreak/>
        <w:t xml:space="preserve">graduates of vocational skills and </w:t>
      </w:r>
      <w:r w:rsidR="00D47ABC" w:rsidRPr="00D17294">
        <w:rPr>
          <w:rFonts w:eastAsia="Calibri"/>
        </w:rPr>
        <w:t>recip</w:t>
      </w:r>
      <w:r w:rsidR="00D47ABC">
        <w:rPr>
          <w:rFonts w:eastAsia="Calibri"/>
        </w:rPr>
        <w:t>ients of c</w:t>
      </w:r>
      <w:r w:rsidR="00D17294" w:rsidRPr="00D17294">
        <w:rPr>
          <w:rFonts w:eastAsia="Calibri"/>
        </w:rPr>
        <w:t xml:space="preserve">ash grants set-up </w:t>
      </w:r>
      <w:r w:rsidR="00D47ABC">
        <w:rPr>
          <w:rFonts w:eastAsia="Calibri"/>
        </w:rPr>
        <w:t xml:space="preserve">who currently not been employed do and start earning an </w:t>
      </w:r>
      <w:r w:rsidR="00D17294" w:rsidRPr="00D17294">
        <w:rPr>
          <w:rFonts w:eastAsia="Calibri"/>
        </w:rPr>
        <w:t>income</w:t>
      </w:r>
      <w:r w:rsidR="00D47ABC">
        <w:rPr>
          <w:rFonts w:eastAsia="Calibri"/>
        </w:rPr>
        <w:t xml:space="preserve">, they will </w:t>
      </w:r>
      <w:r w:rsidR="00C1294E" w:rsidRPr="00D17294">
        <w:rPr>
          <w:rFonts w:eastAsia="Calibri"/>
        </w:rPr>
        <w:t xml:space="preserve">use the </w:t>
      </w:r>
      <w:r w:rsidR="00D17294" w:rsidRPr="00D17294">
        <w:rPr>
          <w:rFonts w:eastAsia="Calibri"/>
        </w:rPr>
        <w:t xml:space="preserve">money </w:t>
      </w:r>
      <w:r w:rsidR="00C1294E" w:rsidRPr="00D17294">
        <w:rPr>
          <w:rFonts w:eastAsia="Calibri"/>
        </w:rPr>
        <w:t xml:space="preserve">to buy food for their families.  </w:t>
      </w:r>
    </w:p>
    <w:p w:rsidR="002E7A2F" w:rsidRDefault="00D47ABC" w:rsidP="00560E87">
      <w:pPr>
        <w:pStyle w:val="BodyText2"/>
      </w:pPr>
      <w:r w:rsidRPr="00256BB1">
        <w:rPr>
          <w:rFonts w:eastAsia="Calibri"/>
        </w:rPr>
        <w:t>Training</w:t>
      </w:r>
      <w:r>
        <w:rPr>
          <w:rFonts w:eastAsia="Calibri"/>
        </w:rPr>
        <w:t>s</w:t>
      </w:r>
      <w:r w:rsidRPr="00256BB1">
        <w:rPr>
          <w:rFonts w:eastAsia="Calibri"/>
        </w:rPr>
        <w:t xml:space="preserve"> and awareness campaigns on rights ha</w:t>
      </w:r>
      <w:r>
        <w:rPr>
          <w:rFonts w:eastAsia="Calibri"/>
        </w:rPr>
        <w:t>s</w:t>
      </w:r>
      <w:r w:rsidR="007E3F23" w:rsidRPr="00256BB1">
        <w:rPr>
          <w:rFonts w:eastAsia="Calibri"/>
        </w:rPr>
        <w:t xml:space="preserve"> empowered and</w:t>
      </w:r>
      <w:r w:rsidR="005A418F" w:rsidRPr="00256BB1">
        <w:rPr>
          <w:rFonts w:eastAsia="Calibri"/>
        </w:rPr>
        <w:t xml:space="preserve"> enlightened </w:t>
      </w:r>
      <w:r w:rsidR="007E3F23" w:rsidRPr="00256BB1">
        <w:rPr>
          <w:rFonts w:eastAsia="Calibri"/>
        </w:rPr>
        <w:t xml:space="preserve">community </w:t>
      </w:r>
      <w:r w:rsidR="005A418F" w:rsidRPr="00256BB1">
        <w:rPr>
          <w:rFonts w:eastAsia="Calibri"/>
        </w:rPr>
        <w:t>about their rights as such they can now demand</w:t>
      </w:r>
      <w:r w:rsidR="00D06530" w:rsidRPr="00256BB1">
        <w:rPr>
          <w:rFonts w:eastAsia="Calibri"/>
        </w:rPr>
        <w:t xml:space="preserve"> for them</w:t>
      </w:r>
      <w:r w:rsidR="007E3F23" w:rsidRPr="00256BB1">
        <w:rPr>
          <w:rFonts w:eastAsia="Calibri"/>
        </w:rPr>
        <w:t xml:space="preserve"> from </w:t>
      </w:r>
      <w:r w:rsidR="00C5129A" w:rsidRPr="00256BB1">
        <w:rPr>
          <w:rFonts w:eastAsia="Calibri"/>
        </w:rPr>
        <w:t>the duty bearers</w:t>
      </w:r>
      <w:r w:rsidR="005A418F" w:rsidRPr="00256BB1">
        <w:rPr>
          <w:rFonts w:eastAsia="Calibri"/>
        </w:rPr>
        <w:t xml:space="preserve">. At the same time, with </w:t>
      </w:r>
      <w:r w:rsidR="00C5129A" w:rsidRPr="00256BB1">
        <w:rPr>
          <w:rFonts w:eastAsia="Calibri"/>
        </w:rPr>
        <w:t xml:space="preserve">service providers’ </w:t>
      </w:r>
      <w:r w:rsidR="005A418F" w:rsidRPr="00256BB1">
        <w:rPr>
          <w:rFonts w:eastAsia="Calibri"/>
        </w:rPr>
        <w:t>awareness (</w:t>
      </w:r>
      <w:r w:rsidR="00C5129A" w:rsidRPr="00256BB1">
        <w:rPr>
          <w:rFonts w:eastAsia="Calibri"/>
        </w:rPr>
        <w:t xml:space="preserve">i.e. </w:t>
      </w:r>
      <w:r w:rsidR="005A418F" w:rsidRPr="00256BB1">
        <w:rPr>
          <w:rFonts w:eastAsia="Calibri"/>
        </w:rPr>
        <w:t>local government</w:t>
      </w:r>
      <w:r w:rsidR="00C5129A" w:rsidRPr="00256BB1">
        <w:rPr>
          <w:rFonts w:eastAsia="Calibri"/>
        </w:rPr>
        <w:t>, line ministries and</w:t>
      </w:r>
      <w:r w:rsidR="005A418F" w:rsidRPr="00256BB1">
        <w:rPr>
          <w:rFonts w:eastAsia="Calibri"/>
        </w:rPr>
        <w:t xml:space="preserve"> </w:t>
      </w:r>
      <w:r w:rsidR="00C5129A" w:rsidRPr="00256BB1">
        <w:rPr>
          <w:rFonts w:eastAsia="Calibri"/>
        </w:rPr>
        <w:t xml:space="preserve">the </w:t>
      </w:r>
      <w:r w:rsidR="005A418F" w:rsidRPr="00256BB1">
        <w:rPr>
          <w:rFonts w:eastAsia="Calibri"/>
        </w:rPr>
        <w:t xml:space="preserve">national NGOs) </w:t>
      </w:r>
      <w:r w:rsidR="00D06530" w:rsidRPr="00256BB1">
        <w:rPr>
          <w:rFonts w:eastAsia="Calibri"/>
        </w:rPr>
        <w:t xml:space="preserve">of the </w:t>
      </w:r>
      <w:r>
        <w:rPr>
          <w:rFonts w:eastAsia="Calibri"/>
        </w:rPr>
        <w:t>problem faced by I</w:t>
      </w:r>
      <w:r w:rsidR="00D06530" w:rsidRPr="00256BB1">
        <w:rPr>
          <w:rFonts w:eastAsia="Calibri"/>
        </w:rPr>
        <w:t xml:space="preserve">DPs and vulnerable host community it is </w:t>
      </w:r>
      <w:r w:rsidR="00C5129A" w:rsidRPr="00256BB1">
        <w:rPr>
          <w:rFonts w:eastAsia="Calibri"/>
        </w:rPr>
        <w:t>expected t</w:t>
      </w:r>
      <w:r w:rsidR="00D06530" w:rsidRPr="00256BB1">
        <w:rPr>
          <w:rFonts w:eastAsia="Calibri"/>
        </w:rPr>
        <w:t>hat the</w:t>
      </w:r>
      <w:r w:rsidR="00C5129A" w:rsidRPr="00256BB1">
        <w:rPr>
          <w:rFonts w:eastAsia="Calibri"/>
        </w:rPr>
        <w:t xml:space="preserve"> service providers </w:t>
      </w:r>
      <w:r w:rsidR="00D06530" w:rsidRPr="00256BB1">
        <w:rPr>
          <w:rFonts w:eastAsia="Calibri"/>
        </w:rPr>
        <w:t xml:space="preserve">will be more committed to </w:t>
      </w:r>
      <w:r w:rsidR="005A418F" w:rsidRPr="00256BB1">
        <w:rPr>
          <w:rFonts w:eastAsia="Calibri"/>
        </w:rPr>
        <w:t>respond</w:t>
      </w:r>
      <w:r w:rsidR="00D06530" w:rsidRPr="00256BB1">
        <w:rPr>
          <w:rFonts w:eastAsia="Calibri"/>
        </w:rPr>
        <w:t>ing</w:t>
      </w:r>
      <w:r w:rsidR="005A418F" w:rsidRPr="00256BB1">
        <w:rPr>
          <w:rFonts w:eastAsia="Calibri"/>
        </w:rPr>
        <w:t xml:space="preserve"> to the beneficiaries demands. This </w:t>
      </w:r>
      <w:r w:rsidR="00130231" w:rsidRPr="00256BB1">
        <w:rPr>
          <w:rFonts w:eastAsia="Calibri"/>
        </w:rPr>
        <w:t>rights based approach</w:t>
      </w:r>
      <w:r w:rsidR="005A418F" w:rsidRPr="00256BB1">
        <w:rPr>
          <w:rFonts w:eastAsia="Calibri"/>
        </w:rPr>
        <w:t xml:space="preserve"> ensure</w:t>
      </w:r>
      <w:r w:rsidR="00D06530" w:rsidRPr="00256BB1">
        <w:rPr>
          <w:rFonts w:eastAsia="Calibri"/>
        </w:rPr>
        <w:t>s</w:t>
      </w:r>
      <w:r w:rsidR="005A418F" w:rsidRPr="00256BB1">
        <w:rPr>
          <w:rFonts w:eastAsia="Calibri"/>
        </w:rPr>
        <w:t xml:space="preserve"> that the </w:t>
      </w:r>
      <w:r w:rsidR="009D538A" w:rsidRPr="00256BB1">
        <w:rPr>
          <w:rFonts w:eastAsia="Calibri"/>
        </w:rPr>
        <w:t>community’s</w:t>
      </w:r>
      <w:r w:rsidR="005A418F" w:rsidRPr="00256BB1">
        <w:rPr>
          <w:rFonts w:eastAsia="Calibri"/>
        </w:rPr>
        <w:t xml:space="preserve"> needs </w:t>
      </w:r>
      <w:r w:rsidR="00130231">
        <w:rPr>
          <w:rFonts w:eastAsia="Calibri"/>
        </w:rPr>
        <w:t xml:space="preserve">are </w:t>
      </w:r>
      <w:r w:rsidR="005A418F" w:rsidRPr="00256BB1">
        <w:rPr>
          <w:rFonts w:eastAsia="Calibri"/>
        </w:rPr>
        <w:t xml:space="preserve">continual addressed. However, </w:t>
      </w:r>
      <w:r w:rsidR="00D17294" w:rsidRPr="00256BB1">
        <w:rPr>
          <w:rFonts w:eastAsia="Calibri"/>
        </w:rPr>
        <w:t xml:space="preserve">as stated elsewhere, </w:t>
      </w:r>
      <w:r w:rsidR="005A418F" w:rsidRPr="00256BB1">
        <w:rPr>
          <w:rFonts w:eastAsia="Calibri"/>
        </w:rPr>
        <w:t xml:space="preserve">this should be supported by capacity building of the </w:t>
      </w:r>
      <w:r w:rsidR="00C5129A" w:rsidRPr="00256BB1">
        <w:rPr>
          <w:rFonts w:eastAsia="Calibri"/>
        </w:rPr>
        <w:t>duty bearers</w:t>
      </w:r>
      <w:r w:rsidR="00D17294" w:rsidRPr="00256BB1">
        <w:rPr>
          <w:rFonts w:eastAsia="Calibri"/>
        </w:rPr>
        <w:t xml:space="preserve">, </w:t>
      </w:r>
      <w:r w:rsidR="005A418F" w:rsidRPr="00256BB1">
        <w:rPr>
          <w:rFonts w:eastAsia="Calibri"/>
        </w:rPr>
        <w:t>Government and Local NGO</w:t>
      </w:r>
      <w:r w:rsidR="0006476A" w:rsidRPr="00256BB1">
        <w:rPr>
          <w:rFonts w:eastAsia="Calibri"/>
        </w:rPr>
        <w:t>s</w:t>
      </w:r>
      <w:r w:rsidR="00256BB1" w:rsidRPr="00256BB1">
        <w:rPr>
          <w:rFonts w:eastAsia="Calibri"/>
        </w:rPr>
        <w:t>,</w:t>
      </w:r>
      <w:r w:rsidR="00D17294" w:rsidRPr="00256BB1">
        <w:rPr>
          <w:rFonts w:eastAsia="Calibri"/>
        </w:rPr>
        <w:t xml:space="preserve"> in terms of skills and resource mobilization </w:t>
      </w:r>
      <w:r w:rsidR="005A418F" w:rsidRPr="00256BB1">
        <w:rPr>
          <w:rFonts w:eastAsia="Calibri"/>
        </w:rPr>
        <w:t>to adequately respond to the communities’ demands</w:t>
      </w:r>
      <w:r w:rsidR="00256BB1">
        <w:rPr>
          <w:rFonts w:eastAsia="Calibri"/>
        </w:rPr>
        <w:t>.</w:t>
      </w:r>
      <w:r w:rsidR="00331B86">
        <w:rPr>
          <w:rFonts w:eastAsia="Calibri"/>
        </w:rPr>
        <w:t xml:space="preserve"> </w:t>
      </w:r>
      <w:r w:rsidR="0008067B">
        <w:rPr>
          <w:rFonts w:eastAsia="Calibri"/>
        </w:rPr>
        <w:t xml:space="preserve">These institutions are often weak in terms of resources and skills to adequately </w:t>
      </w:r>
      <w:r w:rsidR="00130231">
        <w:rPr>
          <w:rFonts w:eastAsia="Calibri"/>
        </w:rPr>
        <w:t>carryout</w:t>
      </w:r>
      <w:r w:rsidR="0008067B">
        <w:rPr>
          <w:rFonts w:eastAsia="Calibri"/>
        </w:rPr>
        <w:t xml:space="preserve"> their mandate. </w:t>
      </w:r>
      <w:r w:rsidR="00331B86">
        <w:rPr>
          <w:rFonts w:eastAsia="Calibri"/>
        </w:rPr>
        <w:t>T</w:t>
      </w:r>
      <w:r w:rsidR="00125D2D" w:rsidRPr="009678E6">
        <w:t xml:space="preserve">he high level of participation by the beneficiaries and partners in the </w:t>
      </w:r>
      <w:r w:rsidR="0006476A" w:rsidRPr="009678E6">
        <w:t xml:space="preserve">project </w:t>
      </w:r>
      <w:r w:rsidR="00125D2D" w:rsidRPr="009678E6">
        <w:t xml:space="preserve">implementation has helped to enhance </w:t>
      </w:r>
      <w:r w:rsidR="0006476A" w:rsidRPr="009678E6">
        <w:t xml:space="preserve">the </w:t>
      </w:r>
      <w:r w:rsidR="0008067B">
        <w:t xml:space="preserve">sense </w:t>
      </w:r>
      <w:r w:rsidR="00125D2D" w:rsidRPr="009678E6">
        <w:t>of ownership of the projects</w:t>
      </w:r>
      <w:r w:rsidR="008306FB" w:rsidRPr="009678E6">
        <w:t xml:space="preserve">’ positive </w:t>
      </w:r>
      <w:r w:rsidR="002C2F01" w:rsidRPr="009678E6">
        <w:t xml:space="preserve">impacts </w:t>
      </w:r>
      <w:r w:rsidR="008306FB" w:rsidRPr="009678E6">
        <w:t xml:space="preserve">by both the beneficiary groups and the </w:t>
      </w:r>
      <w:r w:rsidR="005D3F6B" w:rsidRPr="009678E6">
        <w:t>partners</w:t>
      </w:r>
      <w:r w:rsidR="002C2F01" w:rsidRPr="009678E6">
        <w:t xml:space="preserve"> – making it more likely that they continual ensuring that these impacts are sustained</w:t>
      </w:r>
      <w:r w:rsidR="0006476A" w:rsidRPr="009678E6">
        <w:t>.</w:t>
      </w:r>
      <w:r w:rsidR="00125D2D" w:rsidRPr="009678E6">
        <w:t xml:space="preserve"> </w:t>
      </w:r>
      <w:r w:rsidR="00AA7DA8" w:rsidRPr="00560E87">
        <w:t xml:space="preserve">The existence of complementary projects </w:t>
      </w:r>
      <w:r w:rsidR="0006476A" w:rsidRPr="00560E87">
        <w:t xml:space="preserve">implemented by CARE and other development agencies in the project area </w:t>
      </w:r>
      <w:r w:rsidR="00AA7DA8" w:rsidRPr="00560E87">
        <w:t xml:space="preserve">will help </w:t>
      </w:r>
      <w:r w:rsidR="00125D2D" w:rsidRPr="00560E87">
        <w:t xml:space="preserve">enhance </w:t>
      </w:r>
      <w:r w:rsidR="00784CB4" w:rsidRPr="00560E87">
        <w:t xml:space="preserve">the </w:t>
      </w:r>
      <w:r w:rsidR="00AA7DA8" w:rsidRPr="00560E87">
        <w:t xml:space="preserve">sustainability of some of the </w:t>
      </w:r>
      <w:r w:rsidR="002C2F01" w:rsidRPr="00560E87">
        <w:t xml:space="preserve">results </w:t>
      </w:r>
      <w:r w:rsidR="00AA7DA8" w:rsidRPr="00560E87">
        <w:t xml:space="preserve">of this project. Currently, </w:t>
      </w:r>
      <w:r w:rsidR="002E7A2F" w:rsidRPr="00560E87">
        <w:t xml:space="preserve">there are a number of existing </w:t>
      </w:r>
      <w:r w:rsidR="00F35A4C" w:rsidRPr="00560E87">
        <w:t xml:space="preserve">and planned </w:t>
      </w:r>
      <w:r w:rsidR="002E7A2F" w:rsidRPr="00560E87">
        <w:t xml:space="preserve">projects by CARE and other NGOs that complement </w:t>
      </w:r>
      <w:r w:rsidR="002C2F01" w:rsidRPr="00560E87">
        <w:t xml:space="preserve">the results </w:t>
      </w:r>
      <w:r w:rsidR="002E7A2F" w:rsidRPr="00560E87">
        <w:t xml:space="preserve">of this project. Examples </w:t>
      </w:r>
      <w:r w:rsidR="00F35A4C" w:rsidRPr="00560E87">
        <w:t xml:space="preserve">of existing </w:t>
      </w:r>
      <w:r w:rsidR="00130231">
        <w:t xml:space="preserve">CARE </w:t>
      </w:r>
      <w:r w:rsidR="00F35A4C" w:rsidRPr="00560E87">
        <w:t xml:space="preserve">projects </w:t>
      </w:r>
      <w:r w:rsidR="00130231" w:rsidRPr="00560E87">
        <w:t>include</w:t>
      </w:r>
      <w:r w:rsidR="0006476A" w:rsidRPr="00560E87">
        <w:t xml:space="preserve"> the </w:t>
      </w:r>
      <w:r w:rsidR="002E7A2F" w:rsidRPr="00560E87">
        <w:rPr>
          <w:rFonts w:eastAsia="Calibri"/>
        </w:rPr>
        <w:t>Technical and Vocational Education Training Project (TVET</w:t>
      </w:r>
      <w:r w:rsidR="00130231" w:rsidRPr="00560E87">
        <w:rPr>
          <w:rFonts w:eastAsia="Calibri"/>
        </w:rPr>
        <w:t>), which</w:t>
      </w:r>
      <w:r w:rsidR="002E7A2F" w:rsidRPr="00560E87">
        <w:rPr>
          <w:rFonts w:eastAsia="Calibri"/>
        </w:rPr>
        <w:t xml:space="preserve"> focus</w:t>
      </w:r>
      <w:r w:rsidR="00130231">
        <w:rPr>
          <w:rFonts w:eastAsia="Calibri"/>
        </w:rPr>
        <w:t>ed</w:t>
      </w:r>
      <w:r w:rsidR="002E7A2F" w:rsidRPr="00560E87">
        <w:rPr>
          <w:rFonts w:eastAsia="Calibri"/>
        </w:rPr>
        <w:t xml:space="preserve"> on entrepreneur training and advocacy through internship</w:t>
      </w:r>
      <w:r w:rsidR="00C061C3" w:rsidRPr="00560E87">
        <w:rPr>
          <w:rFonts w:eastAsia="Calibri"/>
        </w:rPr>
        <w:t xml:space="preserve"> and “</w:t>
      </w:r>
      <w:r w:rsidR="0006476A" w:rsidRPr="00560E87">
        <w:rPr>
          <w:rFonts w:eastAsia="Calibri"/>
        </w:rPr>
        <w:t>t</w:t>
      </w:r>
      <w:r w:rsidR="002E7A2F" w:rsidRPr="00560E87">
        <w:rPr>
          <w:rFonts w:eastAsia="Calibri"/>
        </w:rPr>
        <w:t>he Education is Light</w:t>
      </w:r>
      <w:r w:rsidR="00C061C3" w:rsidRPr="00560E87">
        <w:rPr>
          <w:rFonts w:eastAsia="Calibri"/>
        </w:rPr>
        <w:t>” Project</w:t>
      </w:r>
      <w:r w:rsidR="002E7A2F" w:rsidRPr="00560E87">
        <w:rPr>
          <w:rFonts w:eastAsia="Calibri"/>
        </w:rPr>
        <w:t xml:space="preserve">. </w:t>
      </w:r>
      <w:r w:rsidR="00784CB4" w:rsidRPr="00560E87">
        <w:rPr>
          <w:rFonts w:eastAsia="Calibri"/>
        </w:rPr>
        <w:t xml:space="preserve">Other </w:t>
      </w:r>
      <w:r w:rsidR="006A2C58" w:rsidRPr="00560E87">
        <w:rPr>
          <w:rFonts w:eastAsia="Calibri"/>
        </w:rPr>
        <w:t>development organization</w:t>
      </w:r>
      <w:r w:rsidR="00130231">
        <w:rPr>
          <w:rFonts w:eastAsia="Calibri"/>
        </w:rPr>
        <w:t>s are implementing projects on</w:t>
      </w:r>
      <w:r w:rsidR="00784CB4" w:rsidRPr="00560E87">
        <w:rPr>
          <w:rFonts w:eastAsia="Calibri"/>
        </w:rPr>
        <w:t xml:space="preserve"> Vocation</w:t>
      </w:r>
      <w:r w:rsidR="00130231">
        <w:rPr>
          <w:rFonts w:eastAsia="Calibri"/>
        </w:rPr>
        <w:t>al</w:t>
      </w:r>
      <w:r w:rsidR="00784CB4" w:rsidRPr="00560E87">
        <w:rPr>
          <w:rFonts w:eastAsia="Calibri"/>
        </w:rPr>
        <w:t xml:space="preserve"> training </w:t>
      </w:r>
      <w:r w:rsidR="006A2C58" w:rsidRPr="00560E87">
        <w:rPr>
          <w:rFonts w:eastAsia="Calibri"/>
        </w:rPr>
        <w:t>(</w:t>
      </w:r>
      <w:r w:rsidR="00B30FFA">
        <w:rPr>
          <w:rFonts w:eastAsia="Calibri"/>
        </w:rPr>
        <w:t xml:space="preserve">by </w:t>
      </w:r>
      <w:r w:rsidR="00784CB4" w:rsidRPr="00560E87">
        <w:rPr>
          <w:rFonts w:eastAsia="Calibri"/>
        </w:rPr>
        <w:t>Mercy Corps, D</w:t>
      </w:r>
      <w:r w:rsidR="003A0623" w:rsidRPr="00560E87">
        <w:rPr>
          <w:rFonts w:eastAsia="Calibri"/>
        </w:rPr>
        <w:t xml:space="preserve">anish </w:t>
      </w:r>
      <w:r w:rsidR="00784CB4" w:rsidRPr="00560E87">
        <w:rPr>
          <w:rFonts w:eastAsia="Calibri"/>
        </w:rPr>
        <w:t>R</w:t>
      </w:r>
      <w:r w:rsidR="003A0623" w:rsidRPr="00560E87">
        <w:rPr>
          <w:rFonts w:eastAsia="Calibri"/>
        </w:rPr>
        <w:t>efugee Council</w:t>
      </w:r>
      <w:r w:rsidR="00B30FFA">
        <w:rPr>
          <w:rFonts w:eastAsia="Calibri"/>
        </w:rPr>
        <w:t xml:space="preserve"> </w:t>
      </w:r>
      <w:r w:rsidR="003A0623" w:rsidRPr="00560E87">
        <w:rPr>
          <w:rFonts w:eastAsia="Calibri"/>
        </w:rPr>
        <w:t xml:space="preserve">Norwegian </w:t>
      </w:r>
      <w:r w:rsidR="00784CB4" w:rsidRPr="00560E87">
        <w:rPr>
          <w:rFonts w:eastAsia="Calibri"/>
        </w:rPr>
        <w:t>C</w:t>
      </w:r>
      <w:r w:rsidR="003A0623" w:rsidRPr="00560E87">
        <w:rPr>
          <w:rFonts w:eastAsia="Calibri"/>
        </w:rPr>
        <w:t xml:space="preserve">hurch </w:t>
      </w:r>
      <w:r w:rsidR="00784CB4" w:rsidRPr="00560E87">
        <w:rPr>
          <w:rFonts w:eastAsia="Calibri"/>
        </w:rPr>
        <w:t>A</w:t>
      </w:r>
      <w:r w:rsidR="003A0623" w:rsidRPr="00560E87">
        <w:rPr>
          <w:rFonts w:eastAsia="Calibri"/>
        </w:rPr>
        <w:t>id</w:t>
      </w:r>
      <w:r w:rsidR="00784CB4" w:rsidRPr="00560E87">
        <w:rPr>
          <w:rFonts w:eastAsia="Calibri"/>
        </w:rPr>
        <w:t>, Save the Children and World Vision</w:t>
      </w:r>
      <w:r w:rsidR="006A2C58" w:rsidRPr="00560E87">
        <w:rPr>
          <w:rFonts w:eastAsia="Calibri"/>
        </w:rPr>
        <w:t xml:space="preserve">); </w:t>
      </w:r>
      <w:r w:rsidR="00784CB4" w:rsidRPr="00560E87">
        <w:rPr>
          <w:rFonts w:eastAsia="Calibri"/>
        </w:rPr>
        <w:t xml:space="preserve">Literacy and Numeracy </w:t>
      </w:r>
      <w:r w:rsidR="006A2C58" w:rsidRPr="00560E87">
        <w:rPr>
          <w:rFonts w:eastAsia="Calibri"/>
        </w:rPr>
        <w:t>(</w:t>
      </w:r>
      <w:r w:rsidR="00B30FFA">
        <w:rPr>
          <w:rFonts w:eastAsia="Calibri"/>
        </w:rPr>
        <w:t xml:space="preserve">by </w:t>
      </w:r>
      <w:r w:rsidR="006A2C58" w:rsidRPr="00560E87">
        <w:rPr>
          <w:rFonts w:eastAsia="Calibri"/>
        </w:rPr>
        <w:t>S</w:t>
      </w:r>
      <w:r w:rsidR="00784CB4" w:rsidRPr="00560E87">
        <w:rPr>
          <w:rFonts w:eastAsia="Calibri"/>
        </w:rPr>
        <w:t>ave</w:t>
      </w:r>
      <w:r w:rsidR="005B0B22" w:rsidRPr="00560E87">
        <w:rPr>
          <w:rFonts w:eastAsia="Calibri"/>
        </w:rPr>
        <w:t xml:space="preserve"> the C</w:t>
      </w:r>
      <w:r w:rsidR="00784CB4" w:rsidRPr="00560E87">
        <w:rPr>
          <w:rFonts w:eastAsia="Calibri"/>
        </w:rPr>
        <w:t>hildren</w:t>
      </w:r>
      <w:r w:rsidR="006A2C58" w:rsidRPr="00560E87">
        <w:rPr>
          <w:rFonts w:eastAsia="Calibri"/>
        </w:rPr>
        <w:t xml:space="preserve">); </w:t>
      </w:r>
      <w:r w:rsidR="00784CB4" w:rsidRPr="00560E87">
        <w:rPr>
          <w:rFonts w:eastAsia="Calibri"/>
        </w:rPr>
        <w:t xml:space="preserve">Food Voucher </w:t>
      </w:r>
      <w:r w:rsidR="006A2C58" w:rsidRPr="00560E87">
        <w:rPr>
          <w:rFonts w:eastAsia="Calibri"/>
        </w:rPr>
        <w:t>(</w:t>
      </w:r>
      <w:r w:rsidR="00B30FFA">
        <w:rPr>
          <w:rFonts w:eastAsia="Calibri"/>
        </w:rPr>
        <w:t xml:space="preserve">by </w:t>
      </w:r>
      <w:r w:rsidR="003A0623" w:rsidRPr="00560E87">
        <w:rPr>
          <w:rFonts w:eastAsia="Calibri"/>
        </w:rPr>
        <w:t xml:space="preserve">Norwegian </w:t>
      </w:r>
      <w:r w:rsidR="00784CB4" w:rsidRPr="00560E87">
        <w:rPr>
          <w:rFonts w:eastAsia="Calibri"/>
        </w:rPr>
        <w:t>C</w:t>
      </w:r>
      <w:r w:rsidR="003A0623" w:rsidRPr="00560E87">
        <w:rPr>
          <w:rFonts w:eastAsia="Calibri"/>
        </w:rPr>
        <w:t xml:space="preserve">hurch </w:t>
      </w:r>
      <w:r w:rsidR="00784CB4" w:rsidRPr="00560E87">
        <w:rPr>
          <w:rFonts w:eastAsia="Calibri"/>
        </w:rPr>
        <w:t>A</w:t>
      </w:r>
      <w:r w:rsidR="003A0623" w:rsidRPr="00560E87">
        <w:rPr>
          <w:rFonts w:eastAsia="Calibri"/>
        </w:rPr>
        <w:t>id</w:t>
      </w:r>
      <w:r w:rsidR="006A2C58" w:rsidRPr="00560E87">
        <w:rPr>
          <w:rFonts w:eastAsia="Calibri"/>
        </w:rPr>
        <w:t>)</w:t>
      </w:r>
      <w:r w:rsidR="00784CB4" w:rsidRPr="00560E87">
        <w:rPr>
          <w:rFonts w:eastAsia="Calibri"/>
        </w:rPr>
        <w:t xml:space="preserve"> and Protection </w:t>
      </w:r>
      <w:r w:rsidR="006A2C58" w:rsidRPr="00560E87">
        <w:rPr>
          <w:rFonts w:eastAsia="Calibri"/>
        </w:rPr>
        <w:t>(</w:t>
      </w:r>
      <w:r w:rsidR="00B30FFA">
        <w:rPr>
          <w:rFonts w:eastAsia="Calibri"/>
        </w:rPr>
        <w:t xml:space="preserve">by </w:t>
      </w:r>
      <w:r w:rsidR="00784CB4" w:rsidRPr="00560E87">
        <w:rPr>
          <w:rFonts w:eastAsia="Calibri"/>
        </w:rPr>
        <w:t>Dekonia</w:t>
      </w:r>
      <w:r w:rsidR="006A2C58" w:rsidRPr="00560E87">
        <w:rPr>
          <w:rFonts w:eastAsia="Calibri"/>
        </w:rPr>
        <w:t>)</w:t>
      </w:r>
      <w:r w:rsidR="00F35A4C" w:rsidRPr="00560E87">
        <w:t>.</w:t>
      </w:r>
      <w:r w:rsidR="002E7A2F" w:rsidRPr="00560E87">
        <w:rPr>
          <w:rFonts w:eastAsia="Calibri"/>
        </w:rPr>
        <w:t xml:space="preserve"> </w:t>
      </w:r>
      <w:r w:rsidR="0086262E" w:rsidRPr="00560E87">
        <w:t>The</w:t>
      </w:r>
      <w:r w:rsidR="00B30FFA">
        <w:t>se</w:t>
      </w:r>
      <w:r w:rsidR="0086262E" w:rsidRPr="00560E87">
        <w:t xml:space="preserve"> projects provide an opportunity for CA</w:t>
      </w:r>
      <w:r w:rsidR="00B30FFA">
        <w:t xml:space="preserve">RE and its partners to ensure the sustainability of this projects benefit by linking the beneficiaries to </w:t>
      </w:r>
      <w:r w:rsidR="00DF5259">
        <w:t xml:space="preserve">these </w:t>
      </w:r>
      <w:r w:rsidR="00DF5259" w:rsidRPr="00560E87">
        <w:t>projects</w:t>
      </w:r>
      <w:r w:rsidR="00B30FFA">
        <w:t>.</w:t>
      </w:r>
    </w:p>
    <w:p w:rsidR="00DF5259" w:rsidRPr="00DF5259" w:rsidRDefault="00DF5259" w:rsidP="00DF5259">
      <w:pPr>
        <w:pStyle w:val="BodyText20"/>
      </w:pPr>
    </w:p>
    <w:p w:rsidR="002E7A2F" w:rsidRDefault="002E7A2F" w:rsidP="00367A53">
      <w:pPr>
        <w:pStyle w:val="BodyTextIndent"/>
      </w:pPr>
      <w:bookmarkStart w:id="92" w:name="_Toc367296746"/>
      <w:bookmarkStart w:id="93" w:name="_Toc367296805"/>
      <w:r>
        <w:t xml:space="preserve">Institutional </w:t>
      </w:r>
      <w:r w:rsidR="0030770A" w:rsidRPr="0021515F">
        <w:t xml:space="preserve">Mechanisms </w:t>
      </w:r>
      <w:r w:rsidR="0030770A">
        <w:t>to Sustained Project Benefits</w:t>
      </w:r>
      <w:bookmarkEnd w:id="92"/>
      <w:bookmarkEnd w:id="93"/>
    </w:p>
    <w:p w:rsidR="00841EA9" w:rsidRPr="004147E7" w:rsidRDefault="00784CB4" w:rsidP="00843831">
      <w:pPr>
        <w:pStyle w:val="BodyText2"/>
        <w:rPr>
          <w:rFonts w:eastAsia="Calibri"/>
        </w:rPr>
      </w:pPr>
      <w:r w:rsidRPr="004147E7">
        <w:t xml:space="preserve">CAREs decision to </w:t>
      </w:r>
      <w:r w:rsidR="002E7A2F" w:rsidRPr="004147E7">
        <w:t xml:space="preserve">work with National </w:t>
      </w:r>
      <w:r w:rsidR="00F35A4C" w:rsidRPr="004147E7">
        <w:t xml:space="preserve">Partner </w:t>
      </w:r>
      <w:r w:rsidR="002E7A2F" w:rsidRPr="004147E7">
        <w:t>NGO</w:t>
      </w:r>
      <w:r w:rsidRPr="004147E7">
        <w:t>s</w:t>
      </w:r>
      <w:r w:rsidR="002E7A2F" w:rsidRPr="004147E7">
        <w:t xml:space="preserve"> and </w:t>
      </w:r>
      <w:r w:rsidR="0024633D" w:rsidRPr="004147E7">
        <w:t xml:space="preserve">relevant government </w:t>
      </w:r>
      <w:r w:rsidRPr="004147E7">
        <w:t xml:space="preserve">line </w:t>
      </w:r>
      <w:r w:rsidR="0024633D" w:rsidRPr="004147E7">
        <w:t>ministries was</w:t>
      </w:r>
      <w:r w:rsidR="00F35A4C" w:rsidRPr="004147E7">
        <w:t xml:space="preserve"> </w:t>
      </w:r>
      <w:r w:rsidR="0024633D" w:rsidRPr="004147E7">
        <w:t xml:space="preserve">strategic </w:t>
      </w:r>
      <w:r w:rsidR="00DF170E" w:rsidRPr="004147E7">
        <w:t xml:space="preserve">as it </w:t>
      </w:r>
      <w:r w:rsidR="0024633D" w:rsidRPr="004147E7">
        <w:t>ensure</w:t>
      </w:r>
      <w:r w:rsidR="00DF170E" w:rsidRPr="004147E7">
        <w:t>d</w:t>
      </w:r>
      <w:r w:rsidR="0024633D" w:rsidRPr="004147E7">
        <w:t xml:space="preserve"> </w:t>
      </w:r>
      <w:r w:rsidR="00F35A4C" w:rsidRPr="004147E7">
        <w:t xml:space="preserve">development an </w:t>
      </w:r>
      <w:r w:rsidR="0024633D" w:rsidRPr="004147E7">
        <w:t>institutional framework that will support the susta</w:t>
      </w:r>
      <w:r w:rsidR="00C112F3" w:rsidRPr="004147E7">
        <w:t>i</w:t>
      </w:r>
      <w:r w:rsidR="0024633D" w:rsidRPr="004147E7">
        <w:t xml:space="preserve">nability of the project </w:t>
      </w:r>
      <w:r w:rsidR="008A3DE2" w:rsidRPr="004147E7">
        <w:t>results and impacts</w:t>
      </w:r>
      <w:r w:rsidR="0024633D" w:rsidRPr="004147E7">
        <w:t>.</w:t>
      </w:r>
      <w:r w:rsidR="00C112F3" w:rsidRPr="004147E7">
        <w:t xml:space="preserve"> </w:t>
      </w:r>
      <w:r w:rsidR="00331B86" w:rsidRPr="004147E7">
        <w:rPr>
          <w:rFonts w:eastAsia="Calibri"/>
        </w:rPr>
        <w:t xml:space="preserve">For example, </w:t>
      </w:r>
      <w:r w:rsidR="00841EA9" w:rsidRPr="004147E7">
        <w:rPr>
          <w:rFonts w:eastAsia="Calibri"/>
        </w:rPr>
        <w:t xml:space="preserve">the project worked with the </w:t>
      </w:r>
      <w:r w:rsidR="00331B86" w:rsidRPr="004147E7">
        <w:rPr>
          <w:rFonts w:eastAsia="Calibri"/>
        </w:rPr>
        <w:t>11 vocational training centers</w:t>
      </w:r>
      <w:r w:rsidR="00316AC3" w:rsidRPr="004147E7">
        <w:rPr>
          <w:rFonts w:eastAsia="Calibri"/>
        </w:rPr>
        <w:t xml:space="preserve"> during which it </w:t>
      </w:r>
      <w:r w:rsidR="00841EA9" w:rsidRPr="004147E7">
        <w:t>build the</w:t>
      </w:r>
      <w:r w:rsidR="00316AC3" w:rsidRPr="004147E7">
        <w:t>ir</w:t>
      </w:r>
      <w:r w:rsidR="00841EA9" w:rsidRPr="004147E7">
        <w:t xml:space="preserve"> capacities by training their tutors as </w:t>
      </w:r>
      <w:r w:rsidR="00841EA9" w:rsidRPr="004147E7">
        <w:rPr>
          <w:rFonts w:eastAsia="Calibri"/>
        </w:rPr>
        <w:t xml:space="preserve">host </w:t>
      </w:r>
      <w:r w:rsidR="00841EA9" w:rsidRPr="004147E7">
        <w:t xml:space="preserve">trainers and </w:t>
      </w:r>
      <w:r w:rsidR="00316AC3" w:rsidRPr="004147E7">
        <w:t xml:space="preserve">providing </w:t>
      </w:r>
      <w:r w:rsidR="00841EA9" w:rsidRPr="004147E7">
        <w:t>them with training materials. The training courses were based on</w:t>
      </w:r>
      <w:r w:rsidR="00130231">
        <w:t xml:space="preserve"> </w:t>
      </w:r>
      <w:r w:rsidR="00841EA9" w:rsidRPr="004147E7">
        <w:t xml:space="preserve">demand and </w:t>
      </w:r>
      <w:r w:rsidR="00130231" w:rsidRPr="004147E7">
        <w:t xml:space="preserve">the Ministry of Education </w:t>
      </w:r>
      <w:r w:rsidR="00130231">
        <w:t xml:space="preserve">was involved in the </w:t>
      </w:r>
      <w:r w:rsidR="00841EA9" w:rsidRPr="004147E7">
        <w:t xml:space="preserve">whole process of organizing </w:t>
      </w:r>
      <w:r w:rsidR="00130231">
        <w:t>and facilitating the trainings</w:t>
      </w:r>
      <w:r w:rsidR="00841EA9" w:rsidRPr="004147E7">
        <w:t>. This help</w:t>
      </w:r>
      <w:r w:rsidR="00316AC3" w:rsidRPr="004147E7">
        <w:t>ed</w:t>
      </w:r>
      <w:r w:rsidR="00841EA9" w:rsidRPr="004147E7">
        <w:t xml:space="preserve"> to promote a working relationship between the Ministry of Education and the private vocation training centers in a private-public partnership </w:t>
      </w:r>
      <w:r w:rsidR="00316AC3" w:rsidRPr="004147E7">
        <w:t xml:space="preserve">arrangement </w:t>
      </w:r>
      <w:r w:rsidR="00841EA9" w:rsidRPr="004147E7">
        <w:t xml:space="preserve">that is likely </w:t>
      </w:r>
      <w:r w:rsidR="00316AC3" w:rsidRPr="004147E7">
        <w:t>to continue.</w:t>
      </w:r>
      <w:r w:rsidR="00841EA9" w:rsidRPr="004147E7">
        <w:t xml:space="preserve"> It will also ensure that the centers continual offer quality vocational skills training courses even after the end of the project.</w:t>
      </w:r>
    </w:p>
    <w:p w:rsidR="0069545E" w:rsidRPr="004147E7" w:rsidRDefault="00841EA9" w:rsidP="00843831">
      <w:pPr>
        <w:pStyle w:val="BodyText2"/>
        <w:rPr>
          <w:rFonts w:eastAsia="Calibri"/>
        </w:rPr>
      </w:pPr>
      <w:r w:rsidRPr="004147E7">
        <w:t xml:space="preserve">Similarly, </w:t>
      </w:r>
      <w:r w:rsidR="007E0FD8" w:rsidRPr="004147E7">
        <w:t xml:space="preserve">working with </w:t>
      </w:r>
      <w:r w:rsidR="00DF170E" w:rsidRPr="004147E7">
        <w:t>the L</w:t>
      </w:r>
      <w:r w:rsidR="007E0FD8" w:rsidRPr="004147E7">
        <w:rPr>
          <w:rFonts w:eastAsia="Calibri"/>
        </w:rPr>
        <w:t>ocal government, line ministries</w:t>
      </w:r>
      <w:r w:rsidR="00E34B17" w:rsidRPr="004147E7">
        <w:rPr>
          <w:rFonts w:eastAsia="Calibri"/>
        </w:rPr>
        <w:t xml:space="preserve"> and partners</w:t>
      </w:r>
      <w:r w:rsidRPr="004147E7">
        <w:rPr>
          <w:rFonts w:eastAsia="Calibri"/>
        </w:rPr>
        <w:t xml:space="preserve">, </w:t>
      </w:r>
      <w:r w:rsidR="007E0FD8" w:rsidRPr="004147E7">
        <w:rPr>
          <w:rFonts w:eastAsia="Calibri"/>
        </w:rPr>
        <w:t xml:space="preserve">the project </w:t>
      </w:r>
      <w:r w:rsidRPr="004147E7">
        <w:rPr>
          <w:rFonts w:eastAsia="Calibri"/>
        </w:rPr>
        <w:t xml:space="preserve">has </w:t>
      </w:r>
      <w:r w:rsidR="00505598" w:rsidRPr="004147E7">
        <w:rPr>
          <w:rFonts w:eastAsia="Calibri"/>
        </w:rPr>
        <w:t xml:space="preserve">helped to build the </w:t>
      </w:r>
      <w:r w:rsidR="0068061F" w:rsidRPr="004147E7">
        <w:rPr>
          <w:rFonts w:eastAsia="Calibri"/>
        </w:rPr>
        <w:t xml:space="preserve">technical </w:t>
      </w:r>
      <w:r w:rsidR="00505598" w:rsidRPr="004147E7">
        <w:rPr>
          <w:rFonts w:eastAsia="Calibri"/>
        </w:rPr>
        <w:t>capacities of these institutions</w:t>
      </w:r>
      <w:r w:rsidR="0068061F" w:rsidRPr="004147E7">
        <w:rPr>
          <w:rFonts w:eastAsia="Calibri"/>
        </w:rPr>
        <w:t xml:space="preserve"> to carry out interventions of this kind in future. </w:t>
      </w:r>
      <w:r w:rsidR="00331B86" w:rsidRPr="004147E7">
        <w:t>W</w:t>
      </w:r>
      <w:r w:rsidR="000C38E3" w:rsidRPr="004147E7">
        <w:t>orking with the Ministry of Interior and the Loca</w:t>
      </w:r>
      <w:r w:rsidR="002B578E" w:rsidRPr="004147E7">
        <w:t>l Government</w:t>
      </w:r>
      <w:r w:rsidR="00331B86" w:rsidRPr="004147E7">
        <w:t>, the</w:t>
      </w:r>
      <w:r w:rsidR="002B578E" w:rsidRPr="004147E7">
        <w:t xml:space="preserve"> </w:t>
      </w:r>
      <w:r w:rsidR="00331B86" w:rsidRPr="004147E7">
        <w:t xml:space="preserve">project </w:t>
      </w:r>
      <w:r w:rsidR="002B578E" w:rsidRPr="004147E7">
        <w:t>has create</w:t>
      </w:r>
      <w:r w:rsidR="00316AC3" w:rsidRPr="004147E7">
        <w:t>d</w:t>
      </w:r>
      <w:r w:rsidR="002B578E" w:rsidRPr="004147E7">
        <w:t xml:space="preserve"> </w:t>
      </w:r>
      <w:r w:rsidR="00316AC3" w:rsidRPr="004147E7">
        <w:t xml:space="preserve">within these institutions </w:t>
      </w:r>
      <w:r w:rsidR="002B578E" w:rsidRPr="004147E7">
        <w:t xml:space="preserve">a </w:t>
      </w:r>
      <w:r w:rsidR="000C38E3" w:rsidRPr="004147E7">
        <w:t>deeper understanding</w:t>
      </w:r>
      <w:r w:rsidR="00316AC3" w:rsidRPr="004147E7">
        <w:t xml:space="preserve"> of </w:t>
      </w:r>
      <w:r w:rsidR="000C38E3" w:rsidRPr="004147E7">
        <w:t xml:space="preserve">pertinent issues </w:t>
      </w:r>
      <w:r w:rsidR="00331B86" w:rsidRPr="004147E7">
        <w:t xml:space="preserve">on </w:t>
      </w:r>
      <w:r w:rsidR="000C38E3" w:rsidRPr="004147E7">
        <w:t xml:space="preserve">vulnerability and rights of IDPs.  </w:t>
      </w:r>
      <w:r w:rsidR="00266A5E" w:rsidRPr="004147E7">
        <w:rPr>
          <w:rFonts w:eastAsia="Calibri"/>
        </w:rPr>
        <w:t xml:space="preserve">It is expected that these institutions </w:t>
      </w:r>
      <w:r w:rsidR="00316AC3" w:rsidRPr="004147E7">
        <w:rPr>
          <w:rFonts w:eastAsia="Calibri"/>
        </w:rPr>
        <w:t xml:space="preserve">will </w:t>
      </w:r>
      <w:r w:rsidR="00266A5E" w:rsidRPr="004147E7">
        <w:rPr>
          <w:rFonts w:eastAsia="Calibri"/>
        </w:rPr>
        <w:t xml:space="preserve">use the </w:t>
      </w:r>
      <w:r w:rsidR="000C38E3" w:rsidRPr="004147E7">
        <w:rPr>
          <w:rFonts w:eastAsia="Calibri"/>
        </w:rPr>
        <w:t xml:space="preserve">skills and knowledge gained during this </w:t>
      </w:r>
      <w:r w:rsidR="00266A5E" w:rsidRPr="004147E7">
        <w:rPr>
          <w:rFonts w:eastAsia="Calibri"/>
        </w:rPr>
        <w:t xml:space="preserve">collaboration in their future programming. </w:t>
      </w:r>
      <w:r w:rsidR="0069545E" w:rsidRPr="004147E7">
        <w:t xml:space="preserve">At community level, the project </w:t>
      </w:r>
      <w:r w:rsidR="00DF170E" w:rsidRPr="004147E7">
        <w:t>facilitated</w:t>
      </w:r>
      <w:r w:rsidR="0069545E" w:rsidRPr="004147E7">
        <w:t xml:space="preserve"> th</w:t>
      </w:r>
      <w:r w:rsidR="00DF170E" w:rsidRPr="004147E7">
        <w:t>e</w:t>
      </w:r>
      <w:r w:rsidR="0069545E" w:rsidRPr="004147E7">
        <w:t xml:space="preserve"> formation and capacity building of </w:t>
      </w:r>
      <w:r w:rsidR="00F30F47" w:rsidRPr="004147E7">
        <w:t xml:space="preserve">local leaders, religious leaders and </w:t>
      </w:r>
      <w:r w:rsidR="0069545E" w:rsidRPr="004147E7">
        <w:t>various c</w:t>
      </w:r>
      <w:r w:rsidR="00F30F47" w:rsidRPr="004147E7">
        <w:t xml:space="preserve">amp </w:t>
      </w:r>
      <w:r w:rsidR="0069545E" w:rsidRPr="004147E7">
        <w:t>committees</w:t>
      </w:r>
      <w:r w:rsidR="00DF170E" w:rsidRPr="004147E7">
        <w:t xml:space="preserve">. This has </w:t>
      </w:r>
      <w:r w:rsidR="00F30F47" w:rsidRPr="004147E7">
        <w:t>contributed to th</w:t>
      </w:r>
      <w:r w:rsidR="00DF170E" w:rsidRPr="004147E7">
        <w:t xml:space="preserve">e </w:t>
      </w:r>
      <w:r w:rsidR="00DF170E" w:rsidRPr="004147E7">
        <w:rPr>
          <w:rFonts w:eastAsia="Calibri"/>
        </w:rPr>
        <w:t xml:space="preserve">development of </w:t>
      </w:r>
      <w:r w:rsidR="0069545E" w:rsidRPr="004147E7">
        <w:rPr>
          <w:rFonts w:eastAsia="Calibri"/>
        </w:rPr>
        <w:t>community</w:t>
      </w:r>
      <w:r w:rsidR="00F30F47" w:rsidRPr="004147E7">
        <w:rPr>
          <w:rFonts w:eastAsia="Calibri"/>
        </w:rPr>
        <w:t>-based</w:t>
      </w:r>
      <w:r w:rsidR="0069545E" w:rsidRPr="004147E7">
        <w:rPr>
          <w:rFonts w:eastAsia="Calibri"/>
        </w:rPr>
        <w:t xml:space="preserve"> institution</w:t>
      </w:r>
      <w:r w:rsidR="00F30F47" w:rsidRPr="004147E7">
        <w:rPr>
          <w:rFonts w:eastAsia="Calibri"/>
        </w:rPr>
        <w:t xml:space="preserve">s </w:t>
      </w:r>
      <w:r w:rsidR="0069545E" w:rsidRPr="004147E7">
        <w:rPr>
          <w:rFonts w:eastAsia="Calibri"/>
        </w:rPr>
        <w:t xml:space="preserve">that </w:t>
      </w:r>
      <w:r w:rsidR="00F30F47" w:rsidRPr="004147E7">
        <w:rPr>
          <w:rFonts w:eastAsia="Calibri"/>
        </w:rPr>
        <w:t xml:space="preserve">are </w:t>
      </w:r>
      <w:r w:rsidR="0069545E" w:rsidRPr="004147E7">
        <w:rPr>
          <w:rFonts w:eastAsia="Calibri"/>
        </w:rPr>
        <w:t xml:space="preserve">likely </w:t>
      </w:r>
      <w:r w:rsidR="00F30F47" w:rsidRPr="004147E7">
        <w:rPr>
          <w:rFonts w:eastAsia="Calibri"/>
        </w:rPr>
        <w:t xml:space="preserve">to </w:t>
      </w:r>
      <w:r w:rsidR="0069545E" w:rsidRPr="004147E7">
        <w:rPr>
          <w:rFonts w:eastAsia="Calibri"/>
        </w:rPr>
        <w:t>continue even after the projects</w:t>
      </w:r>
      <w:r w:rsidR="00F30F47" w:rsidRPr="004147E7">
        <w:rPr>
          <w:rFonts w:eastAsia="Calibri"/>
        </w:rPr>
        <w:t>.</w:t>
      </w:r>
      <w:r w:rsidR="0069545E" w:rsidRPr="004147E7">
        <w:rPr>
          <w:rFonts w:eastAsia="Calibri"/>
        </w:rPr>
        <w:t xml:space="preserve">  </w:t>
      </w:r>
      <w:r w:rsidR="00DF170E" w:rsidRPr="004147E7">
        <w:rPr>
          <w:rFonts w:eastAsia="Calibri"/>
        </w:rPr>
        <w:t>The var</w:t>
      </w:r>
      <w:r w:rsidR="0069545E" w:rsidRPr="004147E7">
        <w:rPr>
          <w:rFonts w:eastAsia="Calibri"/>
        </w:rPr>
        <w:t xml:space="preserve">ious committees that were formed through </w:t>
      </w:r>
      <w:r w:rsidR="00DF170E" w:rsidRPr="004147E7">
        <w:rPr>
          <w:rFonts w:eastAsia="Calibri"/>
        </w:rPr>
        <w:t>the E</w:t>
      </w:r>
      <w:r w:rsidR="0069545E" w:rsidRPr="004147E7">
        <w:rPr>
          <w:rFonts w:eastAsia="Calibri"/>
        </w:rPr>
        <w:t xml:space="preserve">mergency food voucher and </w:t>
      </w:r>
      <w:r w:rsidR="00DF170E" w:rsidRPr="004147E7">
        <w:rPr>
          <w:rFonts w:eastAsia="Calibri"/>
        </w:rPr>
        <w:t>P</w:t>
      </w:r>
      <w:r w:rsidR="0069545E" w:rsidRPr="004147E7">
        <w:rPr>
          <w:rFonts w:eastAsia="Calibri"/>
        </w:rPr>
        <w:t xml:space="preserve">rotection </w:t>
      </w:r>
      <w:r w:rsidR="00DF170E" w:rsidRPr="004147E7">
        <w:rPr>
          <w:rFonts w:eastAsia="Calibri"/>
        </w:rPr>
        <w:t>activities</w:t>
      </w:r>
      <w:r w:rsidR="0069545E" w:rsidRPr="004147E7">
        <w:rPr>
          <w:rFonts w:eastAsia="Calibri"/>
        </w:rPr>
        <w:t xml:space="preserve"> can </w:t>
      </w:r>
      <w:r w:rsidR="00DF170E" w:rsidRPr="004147E7">
        <w:rPr>
          <w:rFonts w:eastAsia="Calibri"/>
        </w:rPr>
        <w:t xml:space="preserve">be </w:t>
      </w:r>
      <w:r w:rsidR="0069545E" w:rsidRPr="004147E7">
        <w:rPr>
          <w:rFonts w:eastAsia="Calibri"/>
        </w:rPr>
        <w:t xml:space="preserve">entry points for future interventions. </w:t>
      </w:r>
      <w:r w:rsidR="0069545E" w:rsidRPr="004147E7">
        <w:t xml:space="preserve">The Savings and Loans Associations </w:t>
      </w:r>
      <w:r w:rsidR="00F30F47" w:rsidRPr="004147E7">
        <w:t xml:space="preserve">that were formed and </w:t>
      </w:r>
      <w:r w:rsidR="0069545E" w:rsidRPr="004147E7">
        <w:t xml:space="preserve">supporting </w:t>
      </w:r>
      <w:r w:rsidR="00F30F47" w:rsidRPr="004147E7">
        <w:t xml:space="preserve">through </w:t>
      </w:r>
      <w:r w:rsidR="0069545E" w:rsidRPr="004147E7">
        <w:t>cash grant</w:t>
      </w:r>
      <w:r w:rsidR="00F30F47" w:rsidRPr="004147E7">
        <w:t>s</w:t>
      </w:r>
      <w:r w:rsidR="0069545E" w:rsidRPr="004147E7">
        <w:t xml:space="preserve"> </w:t>
      </w:r>
      <w:r w:rsidR="00F30F47" w:rsidRPr="004147E7">
        <w:t>are institutions self-</w:t>
      </w:r>
      <w:r w:rsidR="0069545E" w:rsidRPr="004147E7">
        <w:t>sustain</w:t>
      </w:r>
      <w:r w:rsidR="00F30F47" w:rsidRPr="004147E7">
        <w:t>ing.</w:t>
      </w:r>
      <w:r w:rsidR="0069545E" w:rsidRPr="004147E7">
        <w:t xml:space="preserve"> </w:t>
      </w:r>
    </w:p>
    <w:p w:rsidR="00413162" w:rsidRPr="004147E7" w:rsidRDefault="00F30F47" w:rsidP="00316AC3">
      <w:pPr>
        <w:pStyle w:val="BodyText2"/>
      </w:pPr>
      <w:r w:rsidRPr="004147E7">
        <w:rPr>
          <w:rFonts w:eastAsia="Calibri"/>
        </w:rPr>
        <w:t xml:space="preserve">In addition, </w:t>
      </w:r>
      <w:r w:rsidR="008306FB" w:rsidRPr="004147E7">
        <w:rPr>
          <w:rFonts w:eastAsia="Calibri"/>
        </w:rPr>
        <w:t xml:space="preserve">by strengthening linkages between beneficiaries and service providers (Local Government and National NGOs), </w:t>
      </w:r>
      <w:r w:rsidR="00413162" w:rsidRPr="004147E7">
        <w:rPr>
          <w:rFonts w:eastAsia="Calibri"/>
        </w:rPr>
        <w:t xml:space="preserve">the profile of these institutions </w:t>
      </w:r>
      <w:r w:rsidR="00316AC3" w:rsidRPr="004147E7">
        <w:rPr>
          <w:rFonts w:eastAsia="Calibri"/>
        </w:rPr>
        <w:t xml:space="preserve">has been raised </w:t>
      </w:r>
      <w:r w:rsidR="00413162" w:rsidRPr="004147E7">
        <w:rPr>
          <w:rFonts w:eastAsia="Calibri"/>
        </w:rPr>
        <w:t>and a good working relationship between t</w:t>
      </w:r>
      <w:r w:rsidR="00413162" w:rsidRPr="004147E7">
        <w:t xml:space="preserve">he beneficiary groups, the local government and partner NGOs </w:t>
      </w:r>
      <w:r w:rsidR="00316AC3" w:rsidRPr="004147E7">
        <w:t xml:space="preserve">has been established. This can be built in </w:t>
      </w:r>
      <w:r w:rsidR="00413162" w:rsidRPr="004147E7">
        <w:t>future interventions</w:t>
      </w:r>
      <w:r w:rsidR="00130231">
        <w:t>.</w:t>
      </w:r>
    </w:p>
    <w:p w:rsidR="00421BBE" w:rsidRPr="004147E7" w:rsidRDefault="00421BBE" w:rsidP="00316AC3">
      <w:pPr>
        <w:pStyle w:val="BodyText2"/>
        <w:rPr>
          <w:rFonts w:eastAsia="Calibri"/>
        </w:rPr>
      </w:pPr>
      <w:r w:rsidRPr="00DF5259">
        <w:t>However,</w:t>
      </w:r>
      <w:r w:rsidR="00DF170E" w:rsidRPr="00DF5259">
        <w:t xml:space="preserve"> </w:t>
      </w:r>
      <w:r w:rsidRPr="00DF5259">
        <w:t xml:space="preserve">there is still need for capacity building </w:t>
      </w:r>
      <w:r w:rsidRPr="00DF5259">
        <w:rPr>
          <w:rFonts w:eastAsia="Calibri"/>
        </w:rPr>
        <w:t>for all these institutions</w:t>
      </w:r>
      <w:r w:rsidR="00316AC3" w:rsidRPr="00DF5259">
        <w:rPr>
          <w:rFonts w:eastAsia="Calibri"/>
        </w:rPr>
        <w:t xml:space="preserve"> in terms of technical skills, </w:t>
      </w:r>
      <w:r w:rsidR="000C38E3" w:rsidRPr="00DF5259">
        <w:rPr>
          <w:rFonts w:eastAsia="Calibri"/>
        </w:rPr>
        <w:t>r</w:t>
      </w:r>
      <w:r w:rsidR="00413162" w:rsidRPr="00DF5259">
        <w:rPr>
          <w:rFonts w:eastAsia="Calibri"/>
        </w:rPr>
        <w:t>esource mobilization</w:t>
      </w:r>
      <w:r w:rsidR="000C38E3" w:rsidRPr="00DF5259">
        <w:rPr>
          <w:rFonts w:eastAsia="Calibri"/>
        </w:rPr>
        <w:t xml:space="preserve"> and i</w:t>
      </w:r>
      <w:r w:rsidR="00413162" w:rsidRPr="00DF5259">
        <w:rPr>
          <w:rFonts w:eastAsia="Calibri"/>
        </w:rPr>
        <w:t>nfrastructural development</w:t>
      </w:r>
      <w:r w:rsidR="000C38E3" w:rsidRPr="00DF5259">
        <w:rPr>
          <w:rFonts w:eastAsia="Calibri"/>
        </w:rPr>
        <w:t xml:space="preserve"> </w:t>
      </w:r>
      <w:r w:rsidRPr="00DF5259">
        <w:rPr>
          <w:rFonts w:eastAsia="Calibri"/>
        </w:rPr>
        <w:t xml:space="preserve">to ensure that </w:t>
      </w:r>
      <w:r w:rsidR="002B578E" w:rsidRPr="00DF5259">
        <w:rPr>
          <w:rFonts w:eastAsia="Calibri"/>
        </w:rPr>
        <w:t>the</w:t>
      </w:r>
      <w:r w:rsidR="00E055E7">
        <w:rPr>
          <w:rFonts w:eastAsia="Calibri"/>
        </w:rPr>
        <w:t>y</w:t>
      </w:r>
      <w:r w:rsidR="000C38E3" w:rsidRPr="00DF5259">
        <w:rPr>
          <w:rFonts w:eastAsia="Calibri"/>
        </w:rPr>
        <w:t xml:space="preserve"> </w:t>
      </w:r>
      <w:r w:rsidR="00E055E7">
        <w:rPr>
          <w:rFonts w:eastAsia="Calibri"/>
        </w:rPr>
        <w:t>can stand on their own</w:t>
      </w:r>
      <w:r w:rsidR="00DF170E" w:rsidRPr="00DF5259">
        <w:rPr>
          <w:rFonts w:eastAsia="Calibri"/>
        </w:rPr>
        <w:t>.</w:t>
      </w:r>
      <w:r w:rsidRPr="00DF5259">
        <w:rPr>
          <w:rFonts w:eastAsia="Calibri"/>
        </w:rPr>
        <w:t xml:space="preserve"> The committees and savings and loans groups still need more mentoring and support</w:t>
      </w:r>
      <w:r w:rsidR="00316AC3" w:rsidRPr="00DF5259">
        <w:rPr>
          <w:rFonts w:eastAsia="Calibri"/>
        </w:rPr>
        <w:t xml:space="preserve"> in market access and financial services</w:t>
      </w:r>
      <w:r w:rsidR="00DF170E" w:rsidRPr="00DF5259">
        <w:rPr>
          <w:rFonts w:eastAsia="Calibri"/>
        </w:rPr>
        <w:t>.</w:t>
      </w:r>
      <w:r w:rsidRPr="00DF5259">
        <w:rPr>
          <w:rFonts w:eastAsia="Calibri"/>
        </w:rPr>
        <w:t xml:space="preserve"> </w:t>
      </w:r>
      <w:r w:rsidR="00DF170E" w:rsidRPr="00DF5259">
        <w:rPr>
          <w:rFonts w:eastAsia="Calibri"/>
        </w:rPr>
        <w:t>A</w:t>
      </w:r>
      <w:r w:rsidRPr="00DF5259">
        <w:rPr>
          <w:rFonts w:eastAsia="Calibri"/>
        </w:rPr>
        <w:t xml:space="preserve">lthough </w:t>
      </w:r>
      <w:r w:rsidR="00F30F47" w:rsidRPr="00DF5259">
        <w:rPr>
          <w:rFonts w:eastAsia="Calibri"/>
        </w:rPr>
        <w:t xml:space="preserve">some </w:t>
      </w:r>
      <w:r w:rsidRPr="00DF5259">
        <w:rPr>
          <w:rFonts w:eastAsia="Calibri"/>
        </w:rPr>
        <w:t>vocational training centers are coming-up w</w:t>
      </w:r>
      <w:r w:rsidR="00F30F47" w:rsidRPr="00DF5259">
        <w:rPr>
          <w:rFonts w:eastAsia="Calibri"/>
        </w:rPr>
        <w:t xml:space="preserve">ith alternative </w:t>
      </w:r>
      <w:r w:rsidR="00E055E7" w:rsidRPr="00DF5259">
        <w:rPr>
          <w:rFonts w:eastAsia="Calibri"/>
        </w:rPr>
        <w:t>means,</w:t>
      </w:r>
      <w:r w:rsidR="00F30F47" w:rsidRPr="00DF5259">
        <w:rPr>
          <w:rFonts w:eastAsia="Calibri"/>
        </w:rPr>
        <w:t xml:space="preserve"> of resources mobilization </w:t>
      </w:r>
      <w:r w:rsidR="00DF170E" w:rsidRPr="00DF5259">
        <w:rPr>
          <w:rFonts w:eastAsia="Calibri"/>
        </w:rPr>
        <w:t xml:space="preserve">e.g. </w:t>
      </w:r>
      <w:r w:rsidRPr="00DF5259">
        <w:rPr>
          <w:rFonts w:eastAsia="Calibri"/>
        </w:rPr>
        <w:t>GTVE has a coffee bar and SWA runs a radio station (VOICE OF WOMEN)</w:t>
      </w:r>
      <w:r w:rsidR="00DF170E" w:rsidRPr="00DF5259">
        <w:rPr>
          <w:rFonts w:eastAsia="Calibri"/>
        </w:rPr>
        <w:t>,</w:t>
      </w:r>
      <w:r w:rsidRPr="00DF5259">
        <w:rPr>
          <w:rFonts w:eastAsia="Calibri"/>
        </w:rPr>
        <w:t xml:space="preserve"> they still depend heavily on NGO funds to pay for </w:t>
      </w:r>
      <w:r w:rsidR="00F30F47" w:rsidRPr="00DF5259">
        <w:rPr>
          <w:rFonts w:eastAsia="Calibri"/>
        </w:rPr>
        <w:t>running of the centers</w:t>
      </w:r>
      <w:r w:rsidRPr="00DF5259">
        <w:rPr>
          <w:rFonts w:eastAsia="Calibri"/>
        </w:rPr>
        <w:t xml:space="preserve">. </w:t>
      </w:r>
      <w:r w:rsidRPr="00DF5259">
        <w:t>The</w:t>
      </w:r>
      <w:r w:rsidR="00F30F47" w:rsidRPr="00DF5259">
        <w:t xml:space="preserve">y </w:t>
      </w:r>
      <w:r w:rsidR="00DF170E" w:rsidRPr="00DF5259">
        <w:t xml:space="preserve">need to invest </w:t>
      </w:r>
      <w:r w:rsidR="00316AC3" w:rsidRPr="00DF5259">
        <w:t xml:space="preserve">in </w:t>
      </w:r>
      <w:r w:rsidR="006B3FDF" w:rsidRPr="00DF5259">
        <w:rPr>
          <w:rFonts w:eastAsia="Calibri"/>
        </w:rPr>
        <w:t>infrastructur</w:t>
      </w:r>
      <w:r w:rsidR="00316AC3" w:rsidRPr="00DF5259">
        <w:rPr>
          <w:rFonts w:eastAsia="Calibri"/>
        </w:rPr>
        <w:t>e</w:t>
      </w:r>
      <w:r w:rsidR="00F30F47" w:rsidRPr="00DF5259">
        <w:rPr>
          <w:rFonts w:eastAsia="Calibri"/>
        </w:rPr>
        <w:t xml:space="preserve">, human resource, </w:t>
      </w:r>
      <w:r w:rsidR="006B3FDF" w:rsidRPr="00DF5259">
        <w:rPr>
          <w:rFonts w:eastAsia="Calibri"/>
        </w:rPr>
        <w:t xml:space="preserve">and equipment to enable them </w:t>
      </w:r>
      <w:r w:rsidR="00DF170E" w:rsidRPr="00DF5259">
        <w:t xml:space="preserve">to </w:t>
      </w:r>
      <w:r w:rsidRPr="00DF5259">
        <w:t xml:space="preserve">accommodate more trainees and </w:t>
      </w:r>
      <w:r w:rsidR="00DF170E" w:rsidRPr="00DF5259">
        <w:t xml:space="preserve">offer a </w:t>
      </w:r>
      <w:r w:rsidRPr="00DF5259">
        <w:t>diversif</w:t>
      </w:r>
      <w:r w:rsidR="00DF170E" w:rsidRPr="00DF5259">
        <w:t>ied</w:t>
      </w:r>
      <w:r w:rsidRPr="00DF5259">
        <w:t xml:space="preserve"> portfolio of courses.</w:t>
      </w:r>
      <w:r w:rsidR="006B3FDF" w:rsidRPr="00DF5259">
        <w:t xml:space="preserve"> </w:t>
      </w:r>
      <w:r w:rsidR="00E535D1" w:rsidRPr="00DF5259">
        <w:t xml:space="preserve">Development of innovative ways of generating income devoid of NGO support would ensure that these centers are able </w:t>
      </w:r>
      <w:r w:rsidR="00DF170E" w:rsidRPr="00DF5259">
        <w:t>operated sustainably.</w:t>
      </w:r>
    </w:p>
    <w:p w:rsidR="0030770A" w:rsidRDefault="0030770A" w:rsidP="00367A53">
      <w:pPr>
        <w:pStyle w:val="BodyTextIndent"/>
      </w:pPr>
      <w:bookmarkStart w:id="94" w:name="_Toc367296747"/>
      <w:bookmarkStart w:id="95" w:name="_Toc367296806"/>
    </w:p>
    <w:p w:rsidR="007E31EF" w:rsidRDefault="007E31EF">
      <w:pPr>
        <w:spacing w:before="0" w:after="0"/>
        <w:jc w:val="left"/>
        <w:rPr>
          <w:b/>
          <w:color w:val="000000" w:themeColor="text1"/>
        </w:rPr>
      </w:pPr>
      <w:r>
        <w:br w:type="page"/>
      </w:r>
    </w:p>
    <w:p w:rsidR="00CE2303" w:rsidRPr="0021515F" w:rsidRDefault="006B3FDF" w:rsidP="00367A53">
      <w:pPr>
        <w:pStyle w:val="BodyTextIndent"/>
      </w:pPr>
      <w:r>
        <w:lastRenderedPageBreak/>
        <w:t>P</w:t>
      </w:r>
      <w:r w:rsidR="00CE2303">
        <w:t xml:space="preserve">olicies </w:t>
      </w:r>
      <w:r w:rsidR="0030770A">
        <w:t>and/or Practice Change for Sustainability</w:t>
      </w:r>
      <w:bookmarkEnd w:id="94"/>
      <w:bookmarkEnd w:id="95"/>
    </w:p>
    <w:p w:rsidR="00C32D9E" w:rsidRDefault="00FA0609" w:rsidP="00843831">
      <w:pPr>
        <w:pStyle w:val="BodyText2"/>
        <w:rPr>
          <w:rFonts w:eastAsia="Calibri"/>
        </w:rPr>
      </w:pPr>
      <w:r>
        <w:t>C</w:t>
      </w:r>
      <w:r w:rsidR="00076467" w:rsidRPr="004147E7">
        <w:t xml:space="preserve">urrent government policies are positive towards supporting </w:t>
      </w:r>
      <w:r w:rsidR="00E535D1" w:rsidRPr="004147E7">
        <w:t xml:space="preserve">vulnerable </w:t>
      </w:r>
      <w:r w:rsidR="00076467" w:rsidRPr="004147E7">
        <w:t>communities and working w</w:t>
      </w:r>
      <w:r w:rsidR="004A6F66" w:rsidRPr="004147E7">
        <w:t xml:space="preserve">ith stakeholders to </w:t>
      </w:r>
      <w:r w:rsidR="00076467" w:rsidRPr="004147E7">
        <w:t xml:space="preserve">alleviation vulnerability among the IDPs and host communities. </w:t>
      </w:r>
      <w:r w:rsidR="00502490" w:rsidRPr="004147E7">
        <w:t xml:space="preserve"> </w:t>
      </w:r>
      <w:r w:rsidR="00E535D1" w:rsidRPr="004147E7">
        <w:t xml:space="preserve">Indeed, </w:t>
      </w:r>
      <w:r w:rsidR="00502490" w:rsidRPr="004147E7">
        <w:t xml:space="preserve">the ministry of education is very positive </w:t>
      </w:r>
      <w:r w:rsidR="00E535D1" w:rsidRPr="004147E7">
        <w:t xml:space="preserve">on </w:t>
      </w:r>
      <w:r w:rsidR="00502490" w:rsidRPr="004147E7">
        <w:t xml:space="preserve">provision of </w:t>
      </w:r>
      <w:r w:rsidR="00502490" w:rsidRPr="004147E7">
        <w:rPr>
          <w:rFonts w:eastAsia="Calibri"/>
        </w:rPr>
        <w:t xml:space="preserve">vacation skills to the youth in order to alleviate </w:t>
      </w:r>
      <w:r w:rsidR="004A6F66" w:rsidRPr="004147E7">
        <w:rPr>
          <w:rFonts w:eastAsia="Calibri"/>
        </w:rPr>
        <w:t xml:space="preserve">the </w:t>
      </w:r>
      <w:r w:rsidR="00502490" w:rsidRPr="004147E7">
        <w:rPr>
          <w:rFonts w:eastAsia="Calibri"/>
        </w:rPr>
        <w:t>un-employment</w:t>
      </w:r>
      <w:r w:rsidR="004A6F66" w:rsidRPr="004147E7">
        <w:rPr>
          <w:rFonts w:eastAsia="Calibri"/>
        </w:rPr>
        <w:t xml:space="preserve"> among youth in the country</w:t>
      </w:r>
      <w:r w:rsidR="00502490" w:rsidRPr="004147E7">
        <w:rPr>
          <w:rFonts w:eastAsia="Calibri"/>
        </w:rPr>
        <w:t>. This is</w:t>
      </w:r>
      <w:r w:rsidR="00E535D1" w:rsidRPr="004147E7">
        <w:rPr>
          <w:rFonts w:eastAsia="Calibri"/>
        </w:rPr>
        <w:t xml:space="preserve"> </w:t>
      </w:r>
      <w:r w:rsidR="00502490" w:rsidRPr="004147E7">
        <w:rPr>
          <w:rFonts w:eastAsia="Calibri"/>
        </w:rPr>
        <w:t>informed by the fact that 75% of the population in Puntland state is youth</w:t>
      </w:r>
      <w:r w:rsidR="004A6F66" w:rsidRPr="004147E7">
        <w:rPr>
          <w:rFonts w:eastAsia="Calibri"/>
        </w:rPr>
        <w:t xml:space="preserve"> and m</w:t>
      </w:r>
      <w:r w:rsidR="00502490" w:rsidRPr="004147E7">
        <w:rPr>
          <w:rFonts w:eastAsia="Calibri"/>
        </w:rPr>
        <w:t xml:space="preserve">any of these </w:t>
      </w:r>
      <w:r w:rsidR="005A63EC" w:rsidRPr="004147E7">
        <w:rPr>
          <w:rFonts w:eastAsia="Calibri"/>
        </w:rPr>
        <w:t>lack opportunities to get meaningful employment.</w:t>
      </w:r>
      <w:r w:rsidR="00C32D9E" w:rsidRPr="004147E7">
        <w:rPr>
          <w:rFonts w:eastAsia="Calibri"/>
        </w:rPr>
        <w:t xml:space="preserve">  </w:t>
      </w:r>
      <w:r w:rsidR="004A6F66" w:rsidRPr="004147E7">
        <w:rPr>
          <w:rFonts w:eastAsia="Calibri"/>
        </w:rPr>
        <w:t xml:space="preserve">Currently, the </w:t>
      </w:r>
      <w:r w:rsidR="00C32D9E" w:rsidRPr="004147E7">
        <w:rPr>
          <w:rFonts w:eastAsia="Calibri"/>
        </w:rPr>
        <w:t xml:space="preserve">ministry </w:t>
      </w:r>
      <w:r w:rsidR="00E535D1" w:rsidRPr="004147E7">
        <w:rPr>
          <w:rFonts w:eastAsia="Calibri"/>
        </w:rPr>
        <w:t xml:space="preserve">is </w:t>
      </w:r>
      <w:r w:rsidR="00C32D9E" w:rsidRPr="004147E7">
        <w:rPr>
          <w:rFonts w:eastAsia="Calibri"/>
        </w:rPr>
        <w:t>encourag</w:t>
      </w:r>
      <w:r w:rsidR="00E535D1" w:rsidRPr="004147E7">
        <w:rPr>
          <w:rFonts w:eastAsia="Calibri"/>
        </w:rPr>
        <w:t>ing</w:t>
      </w:r>
      <w:r w:rsidR="00C32D9E" w:rsidRPr="004147E7">
        <w:rPr>
          <w:rFonts w:eastAsia="Calibri"/>
        </w:rPr>
        <w:t xml:space="preserve"> the creation opportunities for these youth to </w:t>
      </w:r>
      <w:r w:rsidR="005A63EC" w:rsidRPr="004147E7">
        <w:rPr>
          <w:rFonts w:eastAsia="Calibri"/>
        </w:rPr>
        <w:t xml:space="preserve">get </w:t>
      </w:r>
      <w:r>
        <w:rPr>
          <w:rFonts w:eastAsia="Calibri"/>
        </w:rPr>
        <w:t xml:space="preserve">back to </w:t>
      </w:r>
      <w:r w:rsidR="00C32D9E" w:rsidRPr="004147E7">
        <w:rPr>
          <w:rFonts w:eastAsia="Calibri"/>
        </w:rPr>
        <w:t xml:space="preserve">formal </w:t>
      </w:r>
      <w:r>
        <w:rPr>
          <w:rFonts w:eastAsia="Calibri"/>
        </w:rPr>
        <w:t>education</w:t>
      </w:r>
      <w:r w:rsidR="00C32D9E" w:rsidRPr="004147E7">
        <w:rPr>
          <w:rFonts w:eastAsia="Calibri"/>
        </w:rPr>
        <w:t xml:space="preserve">. </w:t>
      </w:r>
      <w:r w:rsidR="004A6F66" w:rsidRPr="004147E7">
        <w:rPr>
          <w:rFonts w:eastAsia="Calibri"/>
        </w:rPr>
        <w:t xml:space="preserve">An example is the </w:t>
      </w:r>
      <w:r w:rsidR="00C32D9E" w:rsidRPr="004147E7">
        <w:rPr>
          <w:rFonts w:eastAsia="Calibri"/>
        </w:rPr>
        <w:t xml:space="preserve">Accelerated Basic Education (ABE) program </w:t>
      </w:r>
      <w:r>
        <w:rPr>
          <w:rFonts w:eastAsia="Calibri"/>
        </w:rPr>
        <w:t xml:space="preserve">- </w:t>
      </w:r>
      <w:r w:rsidR="00C32D9E" w:rsidRPr="004147E7">
        <w:rPr>
          <w:rFonts w:eastAsia="Calibri"/>
        </w:rPr>
        <w:t xml:space="preserve">for those youth </w:t>
      </w:r>
      <w:r w:rsidR="005A63EC" w:rsidRPr="004147E7">
        <w:rPr>
          <w:rFonts w:eastAsia="Calibri"/>
        </w:rPr>
        <w:t xml:space="preserve">who </w:t>
      </w:r>
      <w:r w:rsidR="004A6F66" w:rsidRPr="004147E7">
        <w:rPr>
          <w:rFonts w:eastAsia="Calibri"/>
        </w:rPr>
        <w:t xml:space="preserve">although at </w:t>
      </w:r>
      <w:r w:rsidR="00E535D1" w:rsidRPr="004147E7">
        <w:rPr>
          <w:rFonts w:eastAsia="Calibri"/>
        </w:rPr>
        <w:t>school going age</w:t>
      </w:r>
      <w:r>
        <w:rPr>
          <w:rFonts w:eastAsia="Calibri"/>
        </w:rPr>
        <w:t xml:space="preserve"> bracket</w:t>
      </w:r>
      <w:r w:rsidR="004A6F66" w:rsidRPr="004147E7">
        <w:rPr>
          <w:rFonts w:eastAsia="Calibri"/>
        </w:rPr>
        <w:t xml:space="preserve">, </w:t>
      </w:r>
      <w:r>
        <w:rPr>
          <w:rFonts w:eastAsia="Calibri"/>
        </w:rPr>
        <w:t xml:space="preserve">they </w:t>
      </w:r>
      <w:r w:rsidR="004A6F66" w:rsidRPr="004147E7">
        <w:rPr>
          <w:rFonts w:eastAsia="Calibri"/>
        </w:rPr>
        <w:t xml:space="preserve">are </w:t>
      </w:r>
      <w:r w:rsidR="00C32D9E" w:rsidRPr="004147E7">
        <w:rPr>
          <w:rFonts w:eastAsia="Calibri"/>
        </w:rPr>
        <w:t xml:space="preserve">too </w:t>
      </w:r>
      <w:r w:rsidR="00CA0967" w:rsidRPr="004147E7">
        <w:rPr>
          <w:rFonts w:eastAsia="Calibri"/>
        </w:rPr>
        <w:t xml:space="preserve">mature </w:t>
      </w:r>
      <w:r w:rsidR="00C32D9E" w:rsidRPr="004147E7">
        <w:rPr>
          <w:rFonts w:eastAsia="Calibri"/>
        </w:rPr>
        <w:t xml:space="preserve">to </w:t>
      </w:r>
      <w:r w:rsidR="00CA0967" w:rsidRPr="004147E7">
        <w:rPr>
          <w:rFonts w:eastAsia="Calibri"/>
        </w:rPr>
        <w:t xml:space="preserve">fit in the normal formal </w:t>
      </w:r>
      <w:r w:rsidR="00C32D9E" w:rsidRPr="004147E7">
        <w:rPr>
          <w:rFonts w:eastAsia="Calibri"/>
        </w:rPr>
        <w:t>school system.</w:t>
      </w:r>
      <w:r w:rsidR="000A6CD4" w:rsidRPr="004147E7">
        <w:rPr>
          <w:rFonts w:eastAsia="Calibri"/>
        </w:rPr>
        <w:t xml:space="preserve"> </w:t>
      </w:r>
      <w:r>
        <w:rPr>
          <w:rFonts w:eastAsia="Calibri"/>
        </w:rPr>
        <w:t xml:space="preserve">The program is designed such that students can cover designated classes within a shortened period. </w:t>
      </w:r>
      <w:r w:rsidR="004A6F66" w:rsidRPr="004147E7">
        <w:rPr>
          <w:rFonts w:eastAsia="Calibri"/>
        </w:rPr>
        <w:t>The Government however is still weak</w:t>
      </w:r>
      <w:r w:rsidR="005A63EC" w:rsidRPr="004147E7">
        <w:rPr>
          <w:rFonts w:eastAsia="Calibri"/>
        </w:rPr>
        <w:t xml:space="preserve"> and cannot</w:t>
      </w:r>
      <w:r w:rsidR="004A6F66" w:rsidRPr="004147E7">
        <w:rPr>
          <w:rFonts w:eastAsia="Calibri"/>
        </w:rPr>
        <w:t xml:space="preserve"> </w:t>
      </w:r>
      <w:r w:rsidR="005A63EC" w:rsidRPr="004147E7">
        <w:rPr>
          <w:rFonts w:eastAsia="Calibri"/>
        </w:rPr>
        <w:t xml:space="preserve">effectively </w:t>
      </w:r>
      <w:r w:rsidR="004A6F66" w:rsidRPr="004147E7">
        <w:rPr>
          <w:rFonts w:eastAsia="Calibri"/>
        </w:rPr>
        <w:t>implement</w:t>
      </w:r>
      <w:r w:rsidR="000A6CD4" w:rsidRPr="004147E7">
        <w:rPr>
          <w:rFonts w:eastAsia="Calibri"/>
        </w:rPr>
        <w:t xml:space="preserve"> its policies and </w:t>
      </w:r>
      <w:r w:rsidR="0083251C" w:rsidRPr="004147E7">
        <w:rPr>
          <w:rFonts w:eastAsia="Calibri"/>
        </w:rPr>
        <w:t>programs</w:t>
      </w:r>
      <w:r w:rsidR="004A6F66" w:rsidRPr="004147E7">
        <w:rPr>
          <w:rFonts w:eastAsia="Calibri"/>
        </w:rPr>
        <w:t xml:space="preserve"> without external support</w:t>
      </w:r>
      <w:r w:rsidR="000A6CD4" w:rsidRPr="004147E7">
        <w:rPr>
          <w:rFonts w:eastAsia="Calibri"/>
        </w:rPr>
        <w:t>. The close collaboration forged by CARE i</w:t>
      </w:r>
      <w:r w:rsidR="004A6F66" w:rsidRPr="004147E7">
        <w:rPr>
          <w:rFonts w:eastAsia="Calibri"/>
        </w:rPr>
        <w:t xml:space="preserve">s therefore </w:t>
      </w:r>
      <w:r w:rsidR="008B5837" w:rsidRPr="004147E7">
        <w:rPr>
          <w:rFonts w:eastAsia="Calibri"/>
        </w:rPr>
        <w:t xml:space="preserve">a </w:t>
      </w:r>
      <w:r w:rsidR="000A6CD4" w:rsidRPr="004147E7">
        <w:rPr>
          <w:rFonts w:eastAsia="Calibri"/>
        </w:rPr>
        <w:t>positive move towards achieving</w:t>
      </w:r>
      <w:r w:rsidR="004A6F66" w:rsidRPr="004147E7">
        <w:rPr>
          <w:rFonts w:eastAsia="Calibri"/>
        </w:rPr>
        <w:t xml:space="preserve"> this</w:t>
      </w:r>
      <w:r w:rsidR="000A6CD4" w:rsidRPr="004147E7">
        <w:rPr>
          <w:rFonts w:eastAsia="Calibri"/>
        </w:rPr>
        <w:t xml:space="preserve">. Some specific support </w:t>
      </w:r>
      <w:r w:rsidR="00CA0967" w:rsidRPr="004147E7">
        <w:rPr>
          <w:rFonts w:eastAsia="Calibri"/>
        </w:rPr>
        <w:t xml:space="preserve">requested </w:t>
      </w:r>
      <w:r w:rsidR="00E535D1" w:rsidRPr="004147E7">
        <w:rPr>
          <w:rFonts w:eastAsia="Calibri"/>
        </w:rPr>
        <w:t xml:space="preserve">by the </w:t>
      </w:r>
      <w:r w:rsidR="004A6F66" w:rsidRPr="004147E7">
        <w:rPr>
          <w:rFonts w:eastAsia="Calibri"/>
        </w:rPr>
        <w:t>M</w:t>
      </w:r>
      <w:r w:rsidR="00E535D1" w:rsidRPr="004147E7">
        <w:rPr>
          <w:rFonts w:eastAsia="Calibri"/>
        </w:rPr>
        <w:t xml:space="preserve">inistry of education </w:t>
      </w:r>
      <w:r w:rsidR="000A6CD4" w:rsidRPr="004147E7">
        <w:rPr>
          <w:rFonts w:eastAsia="Calibri"/>
        </w:rPr>
        <w:t>during th</w:t>
      </w:r>
      <w:r w:rsidR="00E535D1" w:rsidRPr="004147E7">
        <w:rPr>
          <w:rFonts w:eastAsia="Calibri"/>
        </w:rPr>
        <w:t>is</w:t>
      </w:r>
      <w:r w:rsidR="000A6CD4" w:rsidRPr="004147E7">
        <w:rPr>
          <w:rFonts w:eastAsia="Calibri"/>
        </w:rPr>
        <w:t xml:space="preserve"> evaluation </w:t>
      </w:r>
      <w:r w:rsidR="00E535D1" w:rsidRPr="004147E7">
        <w:rPr>
          <w:rFonts w:eastAsia="Calibri"/>
        </w:rPr>
        <w:t>include</w:t>
      </w:r>
      <w:r w:rsidR="000A6CD4" w:rsidRPr="004147E7">
        <w:rPr>
          <w:rFonts w:eastAsia="Calibri"/>
        </w:rPr>
        <w:t xml:space="preserve">: </w:t>
      </w:r>
      <w:r w:rsidR="00C32D9E" w:rsidRPr="004147E7">
        <w:rPr>
          <w:rFonts w:eastAsia="Calibri"/>
        </w:rPr>
        <w:t xml:space="preserve"> </w:t>
      </w:r>
      <w:r w:rsidR="00E535D1" w:rsidRPr="004147E7">
        <w:rPr>
          <w:rFonts w:eastAsia="Calibri"/>
        </w:rPr>
        <w:t xml:space="preserve">the </w:t>
      </w:r>
      <w:r w:rsidR="00B075DA" w:rsidRPr="004147E7">
        <w:rPr>
          <w:rFonts w:eastAsia="Calibri"/>
        </w:rPr>
        <w:t>development of data bases for graduates of the vocational training</w:t>
      </w:r>
      <w:r w:rsidR="008B5837" w:rsidRPr="004147E7">
        <w:rPr>
          <w:rFonts w:eastAsia="Calibri"/>
        </w:rPr>
        <w:t xml:space="preserve"> courses</w:t>
      </w:r>
      <w:r w:rsidR="00B075DA" w:rsidRPr="004147E7">
        <w:rPr>
          <w:rFonts w:eastAsia="Calibri"/>
        </w:rPr>
        <w:t xml:space="preserve">, </w:t>
      </w:r>
      <w:r w:rsidR="00E535D1" w:rsidRPr="004147E7">
        <w:rPr>
          <w:rFonts w:eastAsia="Calibri"/>
        </w:rPr>
        <w:t xml:space="preserve">the </w:t>
      </w:r>
      <w:r w:rsidR="00B075DA" w:rsidRPr="004147E7">
        <w:rPr>
          <w:rFonts w:eastAsia="Calibri"/>
        </w:rPr>
        <w:t>capacity</w:t>
      </w:r>
      <w:r w:rsidR="00B075DA" w:rsidRPr="00A47E58">
        <w:rPr>
          <w:rFonts w:eastAsia="Calibri"/>
        </w:rPr>
        <w:t xml:space="preserve"> building </w:t>
      </w:r>
      <w:r w:rsidR="00E535D1">
        <w:rPr>
          <w:rFonts w:eastAsia="Calibri"/>
        </w:rPr>
        <w:t xml:space="preserve">of the </w:t>
      </w:r>
      <w:r w:rsidR="004A6F66">
        <w:rPr>
          <w:rFonts w:eastAsia="Calibri"/>
        </w:rPr>
        <w:t>M</w:t>
      </w:r>
      <w:r w:rsidR="00E535D1">
        <w:rPr>
          <w:rFonts w:eastAsia="Calibri"/>
        </w:rPr>
        <w:t xml:space="preserve">inistry staff in </w:t>
      </w:r>
      <w:r w:rsidR="00B075DA" w:rsidRPr="00A47E58">
        <w:rPr>
          <w:rFonts w:eastAsia="Calibri"/>
        </w:rPr>
        <w:t xml:space="preserve">monitoring and quality assurance of the courses and </w:t>
      </w:r>
      <w:r w:rsidR="00E535D1">
        <w:rPr>
          <w:rFonts w:eastAsia="Calibri"/>
        </w:rPr>
        <w:t xml:space="preserve">the </w:t>
      </w:r>
      <w:r w:rsidR="00B075DA" w:rsidRPr="00A47E58">
        <w:rPr>
          <w:rFonts w:eastAsia="Calibri"/>
        </w:rPr>
        <w:t xml:space="preserve">harmonization of </w:t>
      </w:r>
      <w:r w:rsidR="008B5837">
        <w:rPr>
          <w:rFonts w:eastAsia="Calibri"/>
        </w:rPr>
        <w:t>training c</w:t>
      </w:r>
      <w:r w:rsidR="00B075DA" w:rsidRPr="00A47E58">
        <w:rPr>
          <w:rFonts w:eastAsia="Calibri"/>
        </w:rPr>
        <w:t>urricular.</w:t>
      </w:r>
    </w:p>
    <w:p w:rsidR="0030770A" w:rsidRPr="0030770A" w:rsidRDefault="0030770A" w:rsidP="0030770A">
      <w:pPr>
        <w:pStyle w:val="BodyText20"/>
      </w:pPr>
    </w:p>
    <w:p w:rsidR="00ED3BCD" w:rsidRDefault="00407A3C" w:rsidP="00407A3C">
      <w:pPr>
        <w:pStyle w:val="Heading2"/>
      </w:pPr>
      <w:bookmarkStart w:id="96" w:name="_Toc367296748"/>
      <w:bookmarkStart w:id="97" w:name="_Toc367296807"/>
      <w:bookmarkStart w:id="98" w:name="_Toc367407841"/>
      <w:r w:rsidRPr="003A221B">
        <w:t>CROSS-CUTTING ISSUES</w:t>
      </w:r>
      <w:bookmarkEnd w:id="96"/>
      <w:bookmarkEnd w:id="97"/>
      <w:bookmarkEnd w:id="98"/>
      <w:r w:rsidRPr="003A221B">
        <w:t xml:space="preserve"> </w:t>
      </w:r>
    </w:p>
    <w:p w:rsidR="00440763" w:rsidRDefault="00D00884" w:rsidP="00843831">
      <w:pPr>
        <w:pStyle w:val="BodyText2"/>
      </w:pPr>
      <w:r>
        <w:t xml:space="preserve">The project </w:t>
      </w:r>
      <w:r w:rsidR="00440763">
        <w:t>directly or indirectly m</w:t>
      </w:r>
      <w:r>
        <w:t xml:space="preserve">ainstreamed </w:t>
      </w:r>
      <w:r w:rsidR="0099031F" w:rsidRPr="002D2451">
        <w:t>cross-cutting issues</w:t>
      </w:r>
      <w:r w:rsidR="00440763" w:rsidRPr="00440763">
        <w:t xml:space="preserve"> </w:t>
      </w:r>
      <w:r w:rsidR="00606FAC">
        <w:t xml:space="preserve">of </w:t>
      </w:r>
      <w:r w:rsidR="00440763" w:rsidRPr="0048361F">
        <w:t>gender</w:t>
      </w:r>
      <w:r w:rsidR="00440763">
        <w:t xml:space="preserve">, protection, </w:t>
      </w:r>
      <w:r w:rsidR="00440763" w:rsidRPr="0048361F">
        <w:t xml:space="preserve">environment, disaster risk reduction, </w:t>
      </w:r>
      <w:r w:rsidR="00440763">
        <w:t xml:space="preserve">conflict, HIV/Aid and </w:t>
      </w:r>
      <w:r w:rsidR="00440763" w:rsidRPr="0048361F">
        <w:t>capacity building</w:t>
      </w:r>
      <w:r w:rsidR="00440763">
        <w:t xml:space="preserve">. The following is an analysis of </w:t>
      </w:r>
      <w:r w:rsidR="008B5837">
        <w:t xml:space="preserve">how </w:t>
      </w:r>
      <w:r w:rsidR="00440763">
        <w:t xml:space="preserve">each of these issues </w:t>
      </w:r>
      <w:r w:rsidR="00E055E7">
        <w:t>was</w:t>
      </w:r>
      <w:r w:rsidR="008B5837">
        <w:t xml:space="preserve"> </w:t>
      </w:r>
      <w:r w:rsidR="00440763">
        <w:t>mainstreamed</w:t>
      </w:r>
      <w:r w:rsidR="008B5837">
        <w:t>.</w:t>
      </w:r>
    </w:p>
    <w:p w:rsidR="0030770A" w:rsidRDefault="0030770A" w:rsidP="00367A53">
      <w:pPr>
        <w:pStyle w:val="BodyTextIndent"/>
      </w:pPr>
      <w:bookmarkStart w:id="99" w:name="_Toc367296749"/>
      <w:bookmarkStart w:id="100" w:name="_Toc367296808"/>
    </w:p>
    <w:p w:rsidR="00D00884" w:rsidRDefault="00D00884" w:rsidP="00367A53">
      <w:pPr>
        <w:pStyle w:val="BodyTextIndent"/>
      </w:pPr>
      <w:r>
        <w:t>Participation</w:t>
      </w:r>
      <w:bookmarkEnd w:id="99"/>
      <w:bookmarkEnd w:id="100"/>
    </w:p>
    <w:p w:rsidR="0099031F" w:rsidRDefault="0099031F" w:rsidP="00843831">
      <w:pPr>
        <w:pStyle w:val="BodyText2"/>
      </w:pPr>
      <w:r w:rsidRPr="00B20CB3">
        <w:t>There was high level of participation by the beneficiaries</w:t>
      </w:r>
      <w:r w:rsidR="008B5837" w:rsidRPr="00B20CB3">
        <w:t xml:space="preserve">, partners and line ministries </w:t>
      </w:r>
      <w:r w:rsidRPr="00B20CB3">
        <w:t>in the implementation the project activities</w:t>
      </w:r>
      <w:r w:rsidR="008B5837" w:rsidRPr="00B20CB3">
        <w:t xml:space="preserve"> right from </w:t>
      </w:r>
      <w:r w:rsidRPr="00B20CB3">
        <w:t xml:space="preserve">the start. </w:t>
      </w:r>
      <w:r w:rsidR="008B5837" w:rsidRPr="00B20CB3">
        <w:t>T</w:t>
      </w:r>
      <w:r w:rsidRPr="00B20CB3">
        <w:t xml:space="preserve">he communities </w:t>
      </w:r>
      <w:r w:rsidR="00606FAC" w:rsidRPr="00B20CB3">
        <w:t xml:space="preserve">and project partners </w:t>
      </w:r>
      <w:r w:rsidRPr="00B20CB3">
        <w:t xml:space="preserve">participated in the needs assessments and baseline </w:t>
      </w:r>
      <w:r w:rsidR="00606FAC" w:rsidRPr="00B20CB3">
        <w:t>survey</w:t>
      </w:r>
      <w:r w:rsidR="00FA0609">
        <w:t xml:space="preserve">, </w:t>
      </w:r>
      <w:r w:rsidR="008B5837" w:rsidRPr="00B20CB3">
        <w:t>organizing and selecting the beneficiaries</w:t>
      </w:r>
      <w:r w:rsidR="00FA0609">
        <w:t xml:space="preserve"> as well as </w:t>
      </w:r>
      <w:r w:rsidR="008B5837" w:rsidRPr="00B20CB3">
        <w:t>coordinating project inputs.</w:t>
      </w:r>
      <w:r w:rsidR="008B5837">
        <w:t xml:space="preserve"> </w:t>
      </w:r>
    </w:p>
    <w:p w:rsidR="00FA0609" w:rsidRPr="00FA0609" w:rsidRDefault="00FA0609" w:rsidP="00FA0609">
      <w:pPr>
        <w:pStyle w:val="BodyText20"/>
      </w:pPr>
    </w:p>
    <w:p w:rsidR="0099031F" w:rsidRPr="0051214B" w:rsidRDefault="0099031F" w:rsidP="00367A53">
      <w:pPr>
        <w:pStyle w:val="BodyTextIndent"/>
      </w:pPr>
      <w:bookmarkStart w:id="101" w:name="_Toc367296750"/>
      <w:bookmarkStart w:id="102" w:name="_Toc367296809"/>
      <w:r w:rsidRPr="0051214B">
        <w:t>Gender</w:t>
      </w:r>
      <w:bookmarkEnd w:id="101"/>
      <w:bookmarkEnd w:id="102"/>
    </w:p>
    <w:p w:rsidR="00B5083D" w:rsidRDefault="0099031F" w:rsidP="00DA4E4D">
      <w:pPr>
        <w:pStyle w:val="BodyText2"/>
        <w:rPr>
          <w:rFonts w:eastAsia="Calibri"/>
        </w:rPr>
      </w:pPr>
      <w:r w:rsidRPr="00B5083D">
        <w:rPr>
          <w:rFonts w:eastAsia="Calibri"/>
        </w:rPr>
        <w:t xml:space="preserve">The project </w:t>
      </w:r>
      <w:r w:rsidR="00B20CB3" w:rsidRPr="00B5083D">
        <w:rPr>
          <w:rFonts w:eastAsia="Calibri"/>
        </w:rPr>
        <w:t xml:space="preserve">mainstreamed </w:t>
      </w:r>
      <w:r w:rsidRPr="00B5083D">
        <w:rPr>
          <w:rFonts w:eastAsia="Calibri"/>
        </w:rPr>
        <w:t xml:space="preserve">gender issues </w:t>
      </w:r>
      <w:r w:rsidR="00606FAC" w:rsidRPr="00B5083D">
        <w:rPr>
          <w:rFonts w:eastAsia="Calibri"/>
        </w:rPr>
        <w:t xml:space="preserve">through </w:t>
      </w:r>
      <w:r w:rsidRPr="00B5083D">
        <w:rPr>
          <w:rFonts w:eastAsia="Calibri"/>
        </w:rPr>
        <w:t>target</w:t>
      </w:r>
      <w:r w:rsidR="00606FAC" w:rsidRPr="00B5083D">
        <w:rPr>
          <w:rFonts w:eastAsia="Calibri"/>
        </w:rPr>
        <w:t>ing</w:t>
      </w:r>
      <w:r w:rsidRPr="00B5083D">
        <w:rPr>
          <w:rFonts w:eastAsia="Calibri"/>
        </w:rPr>
        <w:t xml:space="preserve"> women and youth</w:t>
      </w:r>
      <w:r w:rsidR="00D42A56" w:rsidRPr="00B5083D">
        <w:rPr>
          <w:rFonts w:eastAsia="Calibri"/>
        </w:rPr>
        <w:t>.</w:t>
      </w:r>
      <w:r w:rsidR="00B20CB3" w:rsidRPr="00B5083D">
        <w:rPr>
          <w:rFonts w:eastAsia="Calibri"/>
        </w:rPr>
        <w:t xml:space="preserve"> </w:t>
      </w:r>
      <w:r w:rsidR="00FA0609">
        <w:rPr>
          <w:rFonts w:eastAsia="Calibri"/>
        </w:rPr>
        <w:t>H</w:t>
      </w:r>
      <w:r w:rsidR="00A25754" w:rsidRPr="00B5083D">
        <w:rPr>
          <w:rFonts w:eastAsia="Calibri"/>
        </w:rPr>
        <w:t xml:space="preserve">ousehold </w:t>
      </w:r>
      <w:r w:rsidR="00980CA8" w:rsidRPr="00B5083D">
        <w:rPr>
          <w:rFonts w:eastAsia="Calibri"/>
        </w:rPr>
        <w:t>survey</w:t>
      </w:r>
      <w:r w:rsidR="00A25754" w:rsidRPr="00B5083D">
        <w:rPr>
          <w:rFonts w:eastAsia="Calibri"/>
        </w:rPr>
        <w:t xml:space="preserve"> </w:t>
      </w:r>
      <w:r w:rsidR="00FA0609">
        <w:rPr>
          <w:rFonts w:eastAsia="Calibri"/>
        </w:rPr>
        <w:t xml:space="preserve">during the final evaluation </w:t>
      </w:r>
      <w:r w:rsidR="00B20CB3" w:rsidRPr="00B5083D">
        <w:rPr>
          <w:rFonts w:eastAsia="Calibri"/>
        </w:rPr>
        <w:t xml:space="preserve">established that </w:t>
      </w:r>
      <w:r w:rsidR="00E63768" w:rsidRPr="00B5083D">
        <w:rPr>
          <w:rFonts w:eastAsia="Calibri"/>
        </w:rPr>
        <w:t>3</w:t>
      </w:r>
      <w:r w:rsidR="00606FAC" w:rsidRPr="00B5083D">
        <w:rPr>
          <w:rFonts w:eastAsia="Calibri"/>
        </w:rPr>
        <w:t>1.6</w:t>
      </w:r>
      <w:r w:rsidR="00E63768" w:rsidRPr="00B5083D">
        <w:rPr>
          <w:rFonts w:eastAsia="Calibri"/>
        </w:rPr>
        <w:t>%</w:t>
      </w:r>
      <w:r w:rsidR="00A25754" w:rsidRPr="00B5083D">
        <w:rPr>
          <w:rFonts w:eastAsia="Calibri"/>
        </w:rPr>
        <w:t xml:space="preserve"> of th</w:t>
      </w:r>
      <w:r w:rsidR="00B20CB3" w:rsidRPr="00B5083D">
        <w:rPr>
          <w:rFonts w:eastAsia="Calibri"/>
        </w:rPr>
        <w:t xml:space="preserve">e beneficiaries </w:t>
      </w:r>
      <w:r w:rsidR="00A25754" w:rsidRPr="00B5083D">
        <w:rPr>
          <w:rFonts w:eastAsia="Calibri"/>
        </w:rPr>
        <w:t>were female headed households</w:t>
      </w:r>
      <w:r w:rsidR="00E63768" w:rsidRPr="00B5083D">
        <w:rPr>
          <w:rFonts w:eastAsia="Calibri"/>
        </w:rPr>
        <w:t xml:space="preserve"> (see table 1</w:t>
      </w:r>
      <w:r w:rsidR="00E962CF" w:rsidRPr="00B5083D">
        <w:rPr>
          <w:rFonts w:eastAsia="Calibri"/>
        </w:rPr>
        <w:t>5</w:t>
      </w:r>
      <w:r w:rsidR="00E63768" w:rsidRPr="00B5083D">
        <w:rPr>
          <w:rFonts w:eastAsia="Calibri"/>
        </w:rPr>
        <w:t xml:space="preserve"> below)</w:t>
      </w:r>
      <w:r w:rsidR="00A25754" w:rsidRPr="00B5083D">
        <w:rPr>
          <w:rFonts w:eastAsia="Calibri"/>
        </w:rPr>
        <w:t xml:space="preserve">. In </w:t>
      </w:r>
      <w:r w:rsidR="00E055E7" w:rsidRPr="00B5083D">
        <w:rPr>
          <w:rFonts w:eastAsia="Calibri"/>
        </w:rPr>
        <w:t>addition,</w:t>
      </w:r>
      <w:r w:rsidR="00A25754" w:rsidRPr="00B5083D">
        <w:rPr>
          <w:rFonts w:eastAsia="Calibri"/>
        </w:rPr>
        <w:t xml:space="preserve"> o</w:t>
      </w:r>
      <w:r w:rsidRPr="00B5083D">
        <w:rPr>
          <w:rFonts w:eastAsia="Calibri"/>
        </w:rPr>
        <w:t xml:space="preserve">ut of 700 </w:t>
      </w:r>
      <w:r w:rsidR="00606FAC" w:rsidRPr="00B5083D">
        <w:rPr>
          <w:rFonts w:eastAsia="Calibri"/>
        </w:rPr>
        <w:t xml:space="preserve">who were </w:t>
      </w:r>
      <w:r w:rsidRPr="00B5083D">
        <w:rPr>
          <w:rFonts w:eastAsia="Calibri"/>
        </w:rPr>
        <w:t>trained</w:t>
      </w:r>
      <w:r w:rsidR="00606FAC" w:rsidRPr="00B5083D">
        <w:rPr>
          <w:rFonts w:eastAsia="Calibri"/>
        </w:rPr>
        <w:t xml:space="preserve"> in various vocation skills</w:t>
      </w:r>
      <w:r w:rsidRPr="00B5083D">
        <w:rPr>
          <w:rFonts w:eastAsia="Calibri"/>
        </w:rPr>
        <w:t xml:space="preserve">, 425 were women. </w:t>
      </w:r>
      <w:r w:rsidR="006D7A59" w:rsidRPr="00B5083D">
        <w:rPr>
          <w:rFonts w:eastAsia="Calibri"/>
        </w:rPr>
        <w:t xml:space="preserve">Most of these women are able to make use of these </w:t>
      </w:r>
      <w:r w:rsidR="005A63EC" w:rsidRPr="00B5083D">
        <w:rPr>
          <w:rFonts w:eastAsia="Calibri"/>
        </w:rPr>
        <w:t>skills to</w:t>
      </w:r>
      <w:r w:rsidR="006D7A59" w:rsidRPr="00B5083D">
        <w:rPr>
          <w:rFonts w:eastAsia="Calibri"/>
        </w:rPr>
        <w:t xml:space="preserve"> improve their household income and livelihood.</w:t>
      </w:r>
      <w:r w:rsidR="004658F4" w:rsidRPr="00B5083D">
        <w:rPr>
          <w:rFonts w:eastAsia="Calibri"/>
        </w:rPr>
        <w:t xml:space="preserve"> For example, out of 79% households that said during the final evaluation, they are making use of the skills attained from the vocational training courses offered by the project, 31% were female and 48% were male</w:t>
      </w:r>
      <w:r w:rsidR="00EB7001">
        <w:rPr>
          <w:rFonts w:eastAsia="Calibri"/>
        </w:rPr>
        <w:t xml:space="preserve"> (see table 1</w:t>
      </w:r>
      <w:r w:rsidR="003C3242">
        <w:rPr>
          <w:rFonts w:eastAsia="Calibri"/>
        </w:rPr>
        <w:t>5</w:t>
      </w:r>
      <w:r w:rsidR="00EB7001">
        <w:rPr>
          <w:rFonts w:eastAsia="Calibri"/>
        </w:rPr>
        <w:t xml:space="preserve"> below)</w:t>
      </w:r>
      <w:r w:rsidR="004658F4" w:rsidRPr="00B5083D">
        <w:rPr>
          <w:rFonts w:eastAsia="Calibri"/>
        </w:rPr>
        <w:t>.</w:t>
      </w:r>
      <w:r w:rsidR="00EC3EDA">
        <w:rPr>
          <w:rFonts w:eastAsia="Calibri"/>
        </w:rPr>
        <w:t xml:space="preserve"> </w:t>
      </w:r>
    </w:p>
    <w:p w:rsidR="0030770A" w:rsidRPr="0030770A" w:rsidRDefault="0030770A" w:rsidP="0030770A">
      <w:pPr>
        <w:pStyle w:val="BodyText20"/>
      </w:pPr>
    </w:p>
    <w:p w:rsidR="003E1ECB" w:rsidRDefault="0030770A" w:rsidP="00D174C9">
      <w:pPr>
        <w:pStyle w:val="Caption"/>
      </w:pPr>
      <w:bookmarkStart w:id="103" w:name="_Toc367407877"/>
      <w:r>
        <w:t xml:space="preserve">                              </w:t>
      </w:r>
      <w:r w:rsidR="003E1ECB">
        <w:t xml:space="preserve">Table </w:t>
      </w:r>
      <w:fldSimple w:instr=" SEQ Table \* ARABIC ">
        <w:r w:rsidR="003C3242">
          <w:rPr>
            <w:noProof/>
          </w:rPr>
          <w:t>15</w:t>
        </w:r>
      </w:fldSimple>
      <w:r w:rsidR="003E1ECB">
        <w:t>: Gender of the household head</w:t>
      </w:r>
      <w:bookmarkEnd w:id="103"/>
    </w:p>
    <w:tbl>
      <w:tblPr>
        <w:tblStyle w:val="ColorfulShading-Accent2"/>
        <w:tblW w:w="6872" w:type="dxa"/>
        <w:jc w:val="center"/>
        <w:tblLook w:val="06A0"/>
      </w:tblPr>
      <w:tblGrid>
        <w:gridCol w:w="960"/>
        <w:gridCol w:w="960"/>
        <w:gridCol w:w="960"/>
        <w:gridCol w:w="1240"/>
        <w:gridCol w:w="1106"/>
        <w:gridCol w:w="1646"/>
      </w:tblGrid>
      <w:tr w:rsidR="003E1ECB" w:rsidRPr="00E63768" w:rsidTr="002E671F">
        <w:trPr>
          <w:cnfStyle w:val="100000000000"/>
          <w:trHeight w:val="300"/>
          <w:jc w:val="center"/>
        </w:trPr>
        <w:tc>
          <w:tcPr>
            <w:cnfStyle w:val="001000000000"/>
            <w:tcW w:w="960" w:type="dxa"/>
            <w:noWrap/>
            <w:hideMark/>
          </w:tcPr>
          <w:p w:rsidR="003E1ECB" w:rsidRPr="00E63768" w:rsidRDefault="003E1ECB" w:rsidP="009A3843">
            <w:pPr>
              <w:pStyle w:val="BodyText2"/>
            </w:pPr>
            <w:r w:rsidRPr="00E63768">
              <w:t> Gender</w:t>
            </w:r>
          </w:p>
        </w:tc>
        <w:tc>
          <w:tcPr>
            <w:tcW w:w="960" w:type="dxa"/>
            <w:noWrap/>
            <w:hideMark/>
          </w:tcPr>
          <w:p w:rsidR="003E1ECB" w:rsidRPr="00E63768" w:rsidRDefault="003E1ECB" w:rsidP="009A3843">
            <w:pPr>
              <w:pStyle w:val="BodyText2"/>
              <w:cnfStyle w:val="100000000000"/>
            </w:pPr>
            <w:r w:rsidRPr="00E63768">
              <w:t>Garowe</w:t>
            </w:r>
          </w:p>
        </w:tc>
        <w:tc>
          <w:tcPr>
            <w:tcW w:w="960" w:type="dxa"/>
            <w:noWrap/>
            <w:hideMark/>
          </w:tcPr>
          <w:p w:rsidR="003E1ECB" w:rsidRPr="00E63768" w:rsidRDefault="003E1ECB" w:rsidP="009A3843">
            <w:pPr>
              <w:pStyle w:val="BodyText2"/>
              <w:cnfStyle w:val="100000000000"/>
            </w:pPr>
            <w:r w:rsidRPr="00E63768">
              <w:t>Qardho</w:t>
            </w:r>
          </w:p>
        </w:tc>
        <w:tc>
          <w:tcPr>
            <w:tcW w:w="1240" w:type="dxa"/>
            <w:noWrap/>
            <w:hideMark/>
          </w:tcPr>
          <w:p w:rsidR="003E1ECB" w:rsidRPr="00E63768" w:rsidRDefault="003E1ECB" w:rsidP="009A3843">
            <w:pPr>
              <w:pStyle w:val="BodyText2"/>
              <w:cnfStyle w:val="100000000000"/>
            </w:pPr>
            <w:r w:rsidRPr="00E63768">
              <w:t>Baadweyn</w:t>
            </w:r>
          </w:p>
        </w:tc>
        <w:tc>
          <w:tcPr>
            <w:tcW w:w="1106" w:type="dxa"/>
            <w:noWrap/>
            <w:hideMark/>
          </w:tcPr>
          <w:p w:rsidR="003E1ECB" w:rsidRPr="00E63768" w:rsidRDefault="003E1ECB" w:rsidP="009A3843">
            <w:pPr>
              <w:pStyle w:val="BodyText2"/>
              <w:cnfStyle w:val="100000000000"/>
            </w:pPr>
            <w:r w:rsidRPr="00E63768">
              <w:t>Goldogob</w:t>
            </w:r>
          </w:p>
        </w:tc>
        <w:tc>
          <w:tcPr>
            <w:tcW w:w="1646" w:type="dxa"/>
            <w:noWrap/>
            <w:hideMark/>
          </w:tcPr>
          <w:p w:rsidR="003E1ECB" w:rsidRPr="00E63768" w:rsidRDefault="003E1ECB" w:rsidP="009A3843">
            <w:pPr>
              <w:pStyle w:val="BodyText2"/>
              <w:cnfStyle w:val="100000000000"/>
            </w:pPr>
            <w:r w:rsidRPr="00E63768">
              <w:t>All 4 districts</w:t>
            </w:r>
          </w:p>
        </w:tc>
      </w:tr>
      <w:tr w:rsidR="003E1ECB" w:rsidRPr="00E63768" w:rsidTr="002E671F">
        <w:trPr>
          <w:trHeight w:val="300"/>
          <w:jc w:val="center"/>
        </w:trPr>
        <w:tc>
          <w:tcPr>
            <w:cnfStyle w:val="001000000000"/>
            <w:tcW w:w="960" w:type="dxa"/>
            <w:noWrap/>
            <w:hideMark/>
          </w:tcPr>
          <w:p w:rsidR="003E1ECB" w:rsidRPr="00E63768" w:rsidRDefault="003E1ECB" w:rsidP="009A3843">
            <w:pPr>
              <w:pStyle w:val="BodyText2"/>
              <w:rPr>
                <w:color w:val="000000"/>
              </w:rPr>
            </w:pPr>
            <w:r w:rsidRPr="00E63768">
              <w:rPr>
                <w:color w:val="000000"/>
              </w:rPr>
              <w:t>Female</w:t>
            </w:r>
          </w:p>
        </w:tc>
        <w:tc>
          <w:tcPr>
            <w:tcW w:w="960" w:type="dxa"/>
            <w:noWrap/>
            <w:hideMark/>
          </w:tcPr>
          <w:p w:rsidR="003E1ECB" w:rsidRPr="00E63768" w:rsidRDefault="003E1ECB" w:rsidP="009A3843">
            <w:pPr>
              <w:pStyle w:val="BodyText2"/>
              <w:cnfStyle w:val="000000000000"/>
              <w:rPr>
                <w:color w:val="000000"/>
              </w:rPr>
            </w:pPr>
            <w:r w:rsidRPr="00E63768">
              <w:rPr>
                <w:color w:val="000000"/>
              </w:rPr>
              <w:t>50.5%</w:t>
            </w:r>
          </w:p>
        </w:tc>
        <w:tc>
          <w:tcPr>
            <w:tcW w:w="960" w:type="dxa"/>
            <w:noWrap/>
            <w:hideMark/>
          </w:tcPr>
          <w:p w:rsidR="003E1ECB" w:rsidRPr="00E63768" w:rsidRDefault="003E1ECB" w:rsidP="009A3843">
            <w:pPr>
              <w:pStyle w:val="BodyText2"/>
              <w:cnfStyle w:val="000000000000"/>
              <w:rPr>
                <w:color w:val="000000"/>
              </w:rPr>
            </w:pPr>
            <w:r w:rsidRPr="00E63768">
              <w:rPr>
                <w:color w:val="000000"/>
              </w:rPr>
              <w:t>47.8%</w:t>
            </w:r>
          </w:p>
        </w:tc>
        <w:tc>
          <w:tcPr>
            <w:tcW w:w="1240" w:type="dxa"/>
            <w:noWrap/>
            <w:hideMark/>
          </w:tcPr>
          <w:p w:rsidR="003E1ECB" w:rsidRPr="00E63768" w:rsidRDefault="003E1ECB" w:rsidP="009A3843">
            <w:pPr>
              <w:pStyle w:val="BodyText2"/>
              <w:cnfStyle w:val="000000000000"/>
              <w:rPr>
                <w:color w:val="000000"/>
              </w:rPr>
            </w:pPr>
            <w:r w:rsidRPr="00E63768">
              <w:rPr>
                <w:color w:val="000000"/>
              </w:rPr>
              <w:t>18.2%</w:t>
            </w:r>
          </w:p>
        </w:tc>
        <w:tc>
          <w:tcPr>
            <w:tcW w:w="1106" w:type="dxa"/>
            <w:noWrap/>
            <w:hideMark/>
          </w:tcPr>
          <w:p w:rsidR="003E1ECB" w:rsidRPr="00E63768" w:rsidRDefault="003E1ECB" w:rsidP="009A3843">
            <w:pPr>
              <w:pStyle w:val="BodyText2"/>
              <w:cnfStyle w:val="000000000000"/>
              <w:rPr>
                <w:color w:val="000000"/>
              </w:rPr>
            </w:pPr>
            <w:r w:rsidRPr="00E63768">
              <w:rPr>
                <w:color w:val="000000"/>
              </w:rPr>
              <w:t>10.0%</w:t>
            </w:r>
          </w:p>
        </w:tc>
        <w:tc>
          <w:tcPr>
            <w:tcW w:w="1646" w:type="dxa"/>
            <w:noWrap/>
            <w:hideMark/>
          </w:tcPr>
          <w:p w:rsidR="003E1ECB" w:rsidRPr="00E63768" w:rsidRDefault="003E1ECB" w:rsidP="009A3843">
            <w:pPr>
              <w:pStyle w:val="BodyText2"/>
              <w:cnfStyle w:val="000000000000"/>
              <w:rPr>
                <w:color w:val="000000"/>
              </w:rPr>
            </w:pPr>
            <w:r w:rsidRPr="00E63768">
              <w:rPr>
                <w:color w:val="000000"/>
              </w:rPr>
              <w:t>31.6%</w:t>
            </w:r>
          </w:p>
        </w:tc>
      </w:tr>
      <w:tr w:rsidR="003E1ECB" w:rsidRPr="00E63768" w:rsidTr="002E671F">
        <w:trPr>
          <w:trHeight w:val="300"/>
          <w:jc w:val="center"/>
        </w:trPr>
        <w:tc>
          <w:tcPr>
            <w:cnfStyle w:val="001000000000"/>
            <w:tcW w:w="960" w:type="dxa"/>
            <w:noWrap/>
            <w:hideMark/>
          </w:tcPr>
          <w:p w:rsidR="003E1ECB" w:rsidRPr="00E63768" w:rsidRDefault="003E1ECB" w:rsidP="009A3843">
            <w:pPr>
              <w:pStyle w:val="BodyText2"/>
              <w:rPr>
                <w:color w:val="000000"/>
              </w:rPr>
            </w:pPr>
            <w:r w:rsidRPr="00E63768">
              <w:rPr>
                <w:color w:val="000000"/>
              </w:rPr>
              <w:t>Male</w:t>
            </w:r>
          </w:p>
        </w:tc>
        <w:tc>
          <w:tcPr>
            <w:tcW w:w="960" w:type="dxa"/>
            <w:noWrap/>
            <w:hideMark/>
          </w:tcPr>
          <w:p w:rsidR="003E1ECB" w:rsidRPr="00E63768" w:rsidRDefault="003E1ECB" w:rsidP="009A3843">
            <w:pPr>
              <w:pStyle w:val="BodyText2"/>
              <w:cnfStyle w:val="000000000000"/>
              <w:rPr>
                <w:color w:val="000000"/>
              </w:rPr>
            </w:pPr>
            <w:r w:rsidRPr="00E63768">
              <w:rPr>
                <w:color w:val="000000"/>
              </w:rPr>
              <w:t>49.5%</w:t>
            </w:r>
          </w:p>
        </w:tc>
        <w:tc>
          <w:tcPr>
            <w:tcW w:w="960" w:type="dxa"/>
            <w:noWrap/>
            <w:hideMark/>
          </w:tcPr>
          <w:p w:rsidR="003E1ECB" w:rsidRPr="00E63768" w:rsidRDefault="003E1ECB" w:rsidP="009A3843">
            <w:pPr>
              <w:pStyle w:val="BodyText2"/>
              <w:cnfStyle w:val="000000000000"/>
              <w:rPr>
                <w:color w:val="000000"/>
              </w:rPr>
            </w:pPr>
            <w:r w:rsidRPr="00E63768">
              <w:rPr>
                <w:color w:val="000000"/>
              </w:rPr>
              <w:t>52.2%</w:t>
            </w:r>
          </w:p>
        </w:tc>
        <w:tc>
          <w:tcPr>
            <w:tcW w:w="1240" w:type="dxa"/>
            <w:noWrap/>
            <w:hideMark/>
          </w:tcPr>
          <w:p w:rsidR="003E1ECB" w:rsidRPr="00E63768" w:rsidRDefault="003E1ECB" w:rsidP="009A3843">
            <w:pPr>
              <w:pStyle w:val="BodyText2"/>
              <w:cnfStyle w:val="000000000000"/>
              <w:rPr>
                <w:color w:val="000000"/>
              </w:rPr>
            </w:pPr>
            <w:r w:rsidRPr="00E63768">
              <w:rPr>
                <w:color w:val="000000"/>
              </w:rPr>
              <w:t>81.8%</w:t>
            </w:r>
          </w:p>
        </w:tc>
        <w:tc>
          <w:tcPr>
            <w:tcW w:w="1106" w:type="dxa"/>
            <w:noWrap/>
            <w:hideMark/>
          </w:tcPr>
          <w:p w:rsidR="003E1ECB" w:rsidRPr="00E63768" w:rsidRDefault="003E1ECB" w:rsidP="009A3843">
            <w:pPr>
              <w:pStyle w:val="BodyText2"/>
              <w:cnfStyle w:val="000000000000"/>
              <w:rPr>
                <w:color w:val="000000"/>
              </w:rPr>
            </w:pPr>
            <w:r w:rsidRPr="00E63768">
              <w:rPr>
                <w:color w:val="000000"/>
              </w:rPr>
              <w:t>90.0%</w:t>
            </w:r>
          </w:p>
        </w:tc>
        <w:tc>
          <w:tcPr>
            <w:tcW w:w="1646" w:type="dxa"/>
            <w:noWrap/>
            <w:hideMark/>
          </w:tcPr>
          <w:p w:rsidR="003E1ECB" w:rsidRPr="00E63768" w:rsidRDefault="003E1ECB" w:rsidP="009A3843">
            <w:pPr>
              <w:pStyle w:val="BodyText2"/>
              <w:cnfStyle w:val="000000000000"/>
              <w:rPr>
                <w:color w:val="000000"/>
              </w:rPr>
            </w:pPr>
            <w:r w:rsidRPr="00E63768">
              <w:rPr>
                <w:color w:val="000000"/>
              </w:rPr>
              <w:t>68.4%</w:t>
            </w:r>
          </w:p>
        </w:tc>
      </w:tr>
    </w:tbl>
    <w:p w:rsidR="0030770A" w:rsidRDefault="0030770A" w:rsidP="00FA489E">
      <w:pPr>
        <w:pStyle w:val="BodyText2"/>
        <w:rPr>
          <w:rFonts w:eastAsia="Calibri"/>
        </w:rPr>
      </w:pPr>
    </w:p>
    <w:p w:rsidR="00FA489E" w:rsidRPr="00FA489E" w:rsidRDefault="00980CA8" w:rsidP="00FA489E">
      <w:pPr>
        <w:pStyle w:val="BodyText2"/>
      </w:pPr>
      <w:r w:rsidRPr="00FA489E">
        <w:rPr>
          <w:rFonts w:eastAsia="Calibri"/>
        </w:rPr>
        <w:t xml:space="preserve">The </w:t>
      </w:r>
      <w:r w:rsidR="00606FAC" w:rsidRPr="00FA489E">
        <w:rPr>
          <w:rFonts w:eastAsia="Calibri"/>
        </w:rPr>
        <w:t>project</w:t>
      </w:r>
      <w:r w:rsidR="00B20CB3" w:rsidRPr="00FA489E">
        <w:rPr>
          <w:rFonts w:eastAsia="Calibri"/>
        </w:rPr>
        <w:t>’</w:t>
      </w:r>
      <w:r w:rsidR="00606FAC" w:rsidRPr="00FA489E">
        <w:rPr>
          <w:rFonts w:eastAsia="Calibri"/>
        </w:rPr>
        <w:t>s p</w:t>
      </w:r>
      <w:r w:rsidRPr="00FA489E">
        <w:rPr>
          <w:rFonts w:eastAsia="Calibri"/>
        </w:rPr>
        <w:t xml:space="preserve">rotection </w:t>
      </w:r>
      <w:r w:rsidR="00606FAC" w:rsidRPr="00FA489E">
        <w:rPr>
          <w:rFonts w:eastAsia="Calibri"/>
        </w:rPr>
        <w:t>component was in fact a</w:t>
      </w:r>
      <w:r w:rsidRPr="00FA489E">
        <w:rPr>
          <w:rFonts w:eastAsia="Calibri"/>
        </w:rPr>
        <w:t xml:space="preserve">ddressing </w:t>
      </w:r>
      <w:r w:rsidR="00B20CB3" w:rsidRPr="00FA489E">
        <w:rPr>
          <w:rFonts w:eastAsia="Calibri"/>
        </w:rPr>
        <w:t xml:space="preserve">the </w:t>
      </w:r>
      <w:r w:rsidRPr="00FA489E">
        <w:rPr>
          <w:rFonts w:eastAsia="Calibri"/>
        </w:rPr>
        <w:t xml:space="preserve">pertinent </w:t>
      </w:r>
      <w:r w:rsidR="00B20CB3" w:rsidRPr="00FA489E">
        <w:rPr>
          <w:rFonts w:eastAsia="Calibri"/>
        </w:rPr>
        <w:t>issue</w:t>
      </w:r>
      <w:r w:rsidR="00A125F1" w:rsidRPr="00FA489E">
        <w:rPr>
          <w:rFonts w:eastAsia="Calibri"/>
        </w:rPr>
        <w:t>s</w:t>
      </w:r>
      <w:r w:rsidR="00B20CB3" w:rsidRPr="00FA489E">
        <w:rPr>
          <w:rFonts w:eastAsia="Calibri"/>
        </w:rPr>
        <w:t xml:space="preserve"> </w:t>
      </w:r>
      <w:r w:rsidRPr="00FA489E">
        <w:rPr>
          <w:rFonts w:eastAsia="Calibri"/>
        </w:rPr>
        <w:t xml:space="preserve">affecting women – Gender Based Violence. Through training and awareness </w:t>
      </w:r>
      <w:r w:rsidR="00B20CB3" w:rsidRPr="00FA489E">
        <w:rPr>
          <w:rFonts w:eastAsia="Calibri"/>
        </w:rPr>
        <w:t xml:space="preserve">campaign </w:t>
      </w:r>
      <w:r w:rsidR="00606FAC" w:rsidRPr="00FA489E">
        <w:rPr>
          <w:rFonts w:eastAsia="Calibri"/>
        </w:rPr>
        <w:t>on protection</w:t>
      </w:r>
      <w:r w:rsidR="00B1749D" w:rsidRPr="00FA489E">
        <w:rPr>
          <w:rFonts w:eastAsia="Calibri"/>
        </w:rPr>
        <w:t xml:space="preserve">, </w:t>
      </w:r>
      <w:r w:rsidRPr="00FA489E">
        <w:rPr>
          <w:rFonts w:eastAsia="Calibri"/>
        </w:rPr>
        <w:t>the</w:t>
      </w:r>
      <w:r w:rsidR="00CA0967" w:rsidRPr="00FA489E">
        <w:rPr>
          <w:rFonts w:eastAsia="Calibri"/>
        </w:rPr>
        <w:t>re is more awareness</w:t>
      </w:r>
      <w:r w:rsidR="00B1749D" w:rsidRPr="00FA489E">
        <w:rPr>
          <w:rFonts w:eastAsia="Calibri"/>
        </w:rPr>
        <w:t xml:space="preserve"> </w:t>
      </w:r>
      <w:r w:rsidR="00585F2A" w:rsidRPr="00FA489E">
        <w:rPr>
          <w:rFonts w:eastAsia="Calibri"/>
        </w:rPr>
        <w:t xml:space="preserve"> </w:t>
      </w:r>
      <w:r w:rsidR="0002556D" w:rsidRPr="00FA489E">
        <w:rPr>
          <w:rFonts w:eastAsia="Calibri"/>
        </w:rPr>
        <w:t xml:space="preserve"> </w:t>
      </w:r>
      <w:r w:rsidR="00C378E8" w:rsidRPr="00FA489E">
        <w:rPr>
          <w:rFonts w:eastAsia="Calibri"/>
        </w:rPr>
        <w:t xml:space="preserve">GBV among the IDP and host community resulting in </w:t>
      </w:r>
      <w:r w:rsidR="00DD6BDE" w:rsidRPr="00FA489E">
        <w:rPr>
          <w:rFonts w:eastAsia="Calibri"/>
        </w:rPr>
        <w:t>a</w:t>
      </w:r>
      <w:r w:rsidR="00515A8A" w:rsidRPr="00FA489E">
        <w:rPr>
          <w:rFonts w:eastAsia="Calibri"/>
        </w:rPr>
        <w:t xml:space="preserve">n overall </w:t>
      </w:r>
      <w:r w:rsidR="00C378E8" w:rsidRPr="00FA489E">
        <w:rPr>
          <w:rFonts w:eastAsia="Calibri"/>
        </w:rPr>
        <w:t xml:space="preserve">reduction </w:t>
      </w:r>
      <w:r w:rsidR="00DD6BDE" w:rsidRPr="00FA489E">
        <w:rPr>
          <w:rFonts w:eastAsia="Calibri"/>
        </w:rPr>
        <w:t xml:space="preserve">of </w:t>
      </w:r>
      <w:r w:rsidR="00515A8A" w:rsidRPr="00FA489E">
        <w:rPr>
          <w:rFonts w:eastAsia="Calibri"/>
        </w:rPr>
        <w:t xml:space="preserve">14% </w:t>
      </w:r>
      <w:r w:rsidR="00DA4E4D" w:rsidRPr="00FA489E">
        <w:rPr>
          <w:rFonts w:eastAsia="Calibri"/>
        </w:rPr>
        <w:t>respondents</w:t>
      </w:r>
      <w:r w:rsidR="00DD6BDE" w:rsidRPr="00FA489E">
        <w:rPr>
          <w:rFonts w:eastAsia="Calibri"/>
        </w:rPr>
        <w:t xml:space="preserve"> </w:t>
      </w:r>
      <w:r w:rsidR="00515A8A" w:rsidRPr="00FA489E">
        <w:rPr>
          <w:rFonts w:eastAsia="Calibri"/>
        </w:rPr>
        <w:t xml:space="preserve">in Qardho </w:t>
      </w:r>
      <w:r w:rsidR="00DD6BDE" w:rsidRPr="00FA489E">
        <w:rPr>
          <w:rFonts w:eastAsia="Calibri"/>
        </w:rPr>
        <w:t xml:space="preserve">who said they had experienced </w:t>
      </w:r>
      <w:r w:rsidR="00C378E8" w:rsidRPr="00FA489E">
        <w:rPr>
          <w:rFonts w:eastAsia="Calibri"/>
        </w:rPr>
        <w:t>in inci</w:t>
      </w:r>
      <w:r w:rsidR="00DD6BDE" w:rsidRPr="00FA489E">
        <w:rPr>
          <w:rFonts w:eastAsia="Calibri"/>
        </w:rPr>
        <w:t xml:space="preserve">dence </w:t>
      </w:r>
      <w:r w:rsidR="00DA4E4D" w:rsidRPr="00FA489E">
        <w:rPr>
          <w:rFonts w:eastAsia="Calibri"/>
        </w:rPr>
        <w:t>of GBV</w:t>
      </w:r>
      <w:r w:rsidR="00515A8A" w:rsidRPr="00FA489E">
        <w:rPr>
          <w:rFonts w:eastAsia="Calibri"/>
        </w:rPr>
        <w:t xml:space="preserve">. Furthermore, more women (89%) said the feel safer than before the project (see section on Expected Result 3 and figure 13). </w:t>
      </w:r>
      <w:r w:rsidR="006D7A59" w:rsidRPr="00FA489E">
        <w:t xml:space="preserve">However, </w:t>
      </w:r>
      <w:r w:rsidR="00515A8A" w:rsidRPr="00FA489E">
        <w:t xml:space="preserve">despite this improvement, household survey has shown that in a male headed </w:t>
      </w:r>
      <w:r w:rsidR="00FA489E" w:rsidRPr="00FA489E">
        <w:t xml:space="preserve">household and due to cultural and religious consideration, </w:t>
      </w:r>
      <w:r w:rsidR="00515A8A" w:rsidRPr="00FA489E">
        <w:t>women are still not able to participate in household decisions</w:t>
      </w:r>
      <w:r w:rsidR="00FA489E">
        <w:t xml:space="preserve"> </w:t>
      </w:r>
      <w:r w:rsidR="00515A8A" w:rsidRPr="00FA489E">
        <w:t xml:space="preserve">(see section on expected result 2 </w:t>
      </w:r>
      <w:r w:rsidR="00FA489E" w:rsidRPr="00FA489E">
        <w:t xml:space="preserve">and </w:t>
      </w:r>
      <w:r w:rsidR="00515A8A" w:rsidRPr="00FA489E">
        <w:t>figure 8)</w:t>
      </w:r>
      <w:r w:rsidR="00FA489E" w:rsidRPr="00FA489E">
        <w:t xml:space="preserve">. </w:t>
      </w:r>
      <w:r w:rsidR="006D0C0A" w:rsidRPr="00FA489E">
        <w:t>It should be noted that previous stud</w:t>
      </w:r>
      <w:r w:rsidR="00FA489E">
        <w:t xml:space="preserve">ies have highlighted the increasingly </w:t>
      </w:r>
      <w:r w:rsidR="00375D03" w:rsidRPr="00FA489E">
        <w:t xml:space="preserve">prominent </w:t>
      </w:r>
      <w:r w:rsidR="006D0C0A" w:rsidRPr="00FA489E">
        <w:t xml:space="preserve">role being played by women </w:t>
      </w:r>
      <w:r w:rsidR="00375D03" w:rsidRPr="00FA489E">
        <w:t xml:space="preserve">in </w:t>
      </w:r>
      <w:r w:rsidR="00FA489E">
        <w:t xml:space="preserve">Somalia in </w:t>
      </w:r>
      <w:r w:rsidR="00375D03" w:rsidRPr="00FA489E">
        <w:t xml:space="preserve">supporting their </w:t>
      </w:r>
      <w:r w:rsidR="003E1ECB" w:rsidRPr="00FA489E">
        <w:t>families economically</w:t>
      </w:r>
      <w:r w:rsidR="00FA489E">
        <w:t xml:space="preserve"> (</w:t>
      </w:r>
      <w:hyperlink r:id="rId35" w:anchor="_ftn39" w:history="1">
        <w:r w:rsidR="00FA489E" w:rsidRPr="00CA6951">
          <w:rPr>
            <w:rStyle w:val="Hyperlink"/>
            <w:rFonts w:eastAsia="Calibri"/>
          </w:rPr>
          <w:t>http://genderindex.org/country/somalia#_ftn39</w:t>
        </w:r>
      </w:hyperlink>
      <w:r w:rsidR="00FA489E">
        <w:rPr>
          <w:rFonts w:eastAsia="Calibri"/>
        </w:rPr>
        <w:t xml:space="preserve">). </w:t>
      </w:r>
      <w:r w:rsidR="00B5083D" w:rsidRPr="00FA489E">
        <w:t>Support</w:t>
      </w:r>
      <w:r w:rsidR="003E7D39" w:rsidRPr="00FA489E">
        <w:t>ing</w:t>
      </w:r>
      <w:r w:rsidR="003E1ECB" w:rsidRPr="00FA489E">
        <w:t xml:space="preserve"> skills development </w:t>
      </w:r>
      <w:r w:rsidR="00B5083D" w:rsidRPr="00FA489E">
        <w:t xml:space="preserve">that enable women </w:t>
      </w:r>
      <w:r w:rsidR="003E1ECB" w:rsidRPr="00FA489E">
        <w:t>earn income for the household</w:t>
      </w:r>
      <w:r w:rsidR="00B5083D" w:rsidRPr="00FA489E">
        <w:t xml:space="preserve"> </w:t>
      </w:r>
      <w:r w:rsidR="00FA489E">
        <w:t xml:space="preserve">and raising awareness on this fact is still crucial </w:t>
      </w:r>
      <w:r w:rsidR="00B5083D" w:rsidRPr="00FA489E">
        <w:t xml:space="preserve">for </w:t>
      </w:r>
      <w:r w:rsidR="003E7D39" w:rsidRPr="00FA489E">
        <w:t xml:space="preserve">effecting household </w:t>
      </w:r>
      <w:r w:rsidR="00B5083D" w:rsidRPr="00FA489E">
        <w:t>gender equity</w:t>
      </w:r>
      <w:r w:rsidR="003E7D39" w:rsidRPr="00FA489E">
        <w:t>.</w:t>
      </w:r>
      <w:r w:rsidR="00FA489E">
        <w:t xml:space="preserve"> </w:t>
      </w:r>
    </w:p>
    <w:p w:rsidR="0030770A" w:rsidRDefault="0030770A" w:rsidP="00367A53">
      <w:pPr>
        <w:pStyle w:val="BodyTextIndent"/>
      </w:pPr>
      <w:bookmarkStart w:id="104" w:name="_Toc367296751"/>
      <w:bookmarkStart w:id="105" w:name="_Toc367296810"/>
    </w:p>
    <w:p w:rsidR="00AD4895" w:rsidRDefault="00AD4895" w:rsidP="00367A53">
      <w:pPr>
        <w:pStyle w:val="BodyTextIndent"/>
      </w:pPr>
      <w:r>
        <w:t>HIV/AIDS</w:t>
      </w:r>
      <w:bookmarkEnd w:id="104"/>
      <w:bookmarkEnd w:id="105"/>
    </w:p>
    <w:p w:rsidR="0099031F" w:rsidRDefault="0099031F" w:rsidP="00843831">
      <w:pPr>
        <w:pStyle w:val="BodyText2"/>
      </w:pPr>
      <w:r>
        <w:t xml:space="preserve">Although the project did not directly focus on HIV/AIDS, the </w:t>
      </w:r>
      <w:r w:rsidR="00637F04">
        <w:t xml:space="preserve">beneficiary </w:t>
      </w:r>
      <w:r w:rsidR="00B20CB3">
        <w:t xml:space="preserve">in the focus group discussion </w:t>
      </w:r>
      <w:r>
        <w:t xml:space="preserve">stated that there is </w:t>
      </w:r>
      <w:r w:rsidR="00637F04">
        <w:t xml:space="preserve">a </w:t>
      </w:r>
      <w:r>
        <w:t xml:space="preserve">high level </w:t>
      </w:r>
      <w:r w:rsidRPr="0048361F">
        <w:t xml:space="preserve">awareness </w:t>
      </w:r>
      <w:r>
        <w:t xml:space="preserve">of this issue. </w:t>
      </w:r>
      <w:r w:rsidR="00980CA8">
        <w:t xml:space="preserve">This was as a result of the </w:t>
      </w:r>
      <w:r w:rsidR="00980CA8" w:rsidRPr="0051214B">
        <w:rPr>
          <w:rFonts w:eastAsia="Calibri"/>
        </w:rPr>
        <w:t xml:space="preserve">awareness </w:t>
      </w:r>
      <w:r w:rsidR="00B20CB3">
        <w:rPr>
          <w:rFonts w:eastAsia="Calibri"/>
        </w:rPr>
        <w:t xml:space="preserve">campaign </w:t>
      </w:r>
      <w:r w:rsidR="00980CA8" w:rsidRPr="0051214B">
        <w:rPr>
          <w:rFonts w:eastAsia="Calibri"/>
        </w:rPr>
        <w:t>on rights and protection</w:t>
      </w:r>
      <w:r w:rsidR="00980CA8">
        <w:rPr>
          <w:rFonts w:eastAsia="Calibri"/>
        </w:rPr>
        <w:t xml:space="preserve"> </w:t>
      </w:r>
      <w:r w:rsidR="00637F04">
        <w:rPr>
          <w:rFonts w:eastAsia="Calibri"/>
        </w:rPr>
        <w:t xml:space="preserve">of women </w:t>
      </w:r>
      <w:r w:rsidR="00980CA8">
        <w:rPr>
          <w:rFonts w:eastAsia="Calibri"/>
        </w:rPr>
        <w:t xml:space="preserve">against </w:t>
      </w:r>
      <w:r w:rsidR="00980CA8" w:rsidRPr="0051214B">
        <w:rPr>
          <w:rFonts w:eastAsia="Calibri"/>
        </w:rPr>
        <w:t xml:space="preserve">GBV. </w:t>
      </w:r>
      <w:r w:rsidR="00FE3F4C">
        <w:rPr>
          <w:rFonts w:eastAsia="Calibri"/>
        </w:rPr>
        <w:t xml:space="preserve">However, incorporation </w:t>
      </w:r>
      <w:r w:rsidR="00637F04">
        <w:rPr>
          <w:rFonts w:eastAsia="Calibri"/>
        </w:rPr>
        <w:t xml:space="preserve">of topics on </w:t>
      </w:r>
      <w:r w:rsidR="00FE3F4C">
        <w:rPr>
          <w:rFonts w:eastAsia="Calibri"/>
        </w:rPr>
        <w:t xml:space="preserve">HIV/AIDs </w:t>
      </w:r>
      <w:r w:rsidR="00B20CB3">
        <w:rPr>
          <w:rFonts w:eastAsia="Calibri"/>
        </w:rPr>
        <w:t xml:space="preserve">into the various training sessions organized by the project </w:t>
      </w:r>
      <w:r w:rsidR="004F71C7">
        <w:rPr>
          <w:rFonts w:eastAsia="Calibri"/>
        </w:rPr>
        <w:t xml:space="preserve">could </w:t>
      </w:r>
      <w:r w:rsidR="00B20CB3">
        <w:rPr>
          <w:rFonts w:eastAsia="Calibri"/>
        </w:rPr>
        <w:t>greatly enhance mainstreaming of HIV/AIDs</w:t>
      </w:r>
      <w:r w:rsidR="00B20CB3" w:rsidRPr="0051214B">
        <w:rPr>
          <w:rFonts w:eastAsia="Calibri"/>
        </w:rPr>
        <w:t>.</w:t>
      </w:r>
      <w:r w:rsidR="00B20CB3">
        <w:rPr>
          <w:rFonts w:eastAsia="Calibri"/>
        </w:rPr>
        <w:t xml:space="preserve"> Issues such </w:t>
      </w:r>
      <w:r w:rsidR="00E055E7">
        <w:rPr>
          <w:rFonts w:eastAsia="Calibri"/>
        </w:rPr>
        <w:t xml:space="preserve">as </w:t>
      </w:r>
      <w:r w:rsidR="00FE3F4C" w:rsidRPr="0048361F">
        <w:t xml:space="preserve">characteristics of </w:t>
      </w:r>
      <w:r w:rsidR="00FE3F4C">
        <w:t xml:space="preserve">the </w:t>
      </w:r>
      <w:r w:rsidR="00E055E7">
        <w:t xml:space="preserve">HIV </w:t>
      </w:r>
      <w:r w:rsidR="00FE3F4C">
        <w:t>dis</w:t>
      </w:r>
      <w:r w:rsidR="00E055E7">
        <w:t>ease, how to take care of those affected or infected by</w:t>
      </w:r>
      <w:r w:rsidR="00FE3F4C">
        <w:t xml:space="preserve"> HIV </w:t>
      </w:r>
      <w:r w:rsidR="00A82925">
        <w:rPr>
          <w:rFonts w:eastAsia="Calibri"/>
        </w:rPr>
        <w:t xml:space="preserve">and </w:t>
      </w:r>
      <w:r w:rsidR="00FE3F4C">
        <w:rPr>
          <w:rFonts w:eastAsia="Calibri"/>
        </w:rPr>
        <w:t xml:space="preserve">GBV </w:t>
      </w:r>
      <w:r w:rsidR="007251F0" w:rsidRPr="0051214B">
        <w:rPr>
          <w:rFonts w:eastAsia="Calibri"/>
        </w:rPr>
        <w:t>victims</w:t>
      </w:r>
      <w:r w:rsidR="00FE3F4C">
        <w:rPr>
          <w:rFonts w:eastAsia="Calibri"/>
        </w:rPr>
        <w:t xml:space="preserve"> </w:t>
      </w:r>
      <w:r w:rsidR="00A82925">
        <w:rPr>
          <w:rFonts w:eastAsia="Calibri"/>
        </w:rPr>
        <w:t>are crucial in mainstreaming gender issues.</w:t>
      </w:r>
      <w:r w:rsidR="00FE3F4C">
        <w:rPr>
          <w:rFonts w:eastAsia="Calibri"/>
        </w:rPr>
        <w:t xml:space="preserve"> </w:t>
      </w:r>
    </w:p>
    <w:p w:rsidR="0030770A" w:rsidRDefault="0030770A" w:rsidP="00367A53">
      <w:pPr>
        <w:pStyle w:val="BodyTextIndent"/>
      </w:pPr>
      <w:bookmarkStart w:id="106" w:name="_Toc367296752"/>
      <w:bookmarkStart w:id="107" w:name="_Toc367296811"/>
    </w:p>
    <w:p w:rsidR="00D00884" w:rsidRPr="009F23B6" w:rsidRDefault="00D00884" w:rsidP="00367A53">
      <w:pPr>
        <w:pStyle w:val="BodyTextIndent"/>
      </w:pPr>
      <w:r w:rsidRPr="009F23B6">
        <w:t>Environment</w:t>
      </w:r>
      <w:r w:rsidR="0030770A" w:rsidRPr="009F23B6">
        <w:t xml:space="preserve">, </w:t>
      </w:r>
      <w:r w:rsidR="007251F0" w:rsidRPr="009F23B6">
        <w:t>Conflict</w:t>
      </w:r>
      <w:r w:rsidRPr="009F23B6">
        <w:t xml:space="preserve"> </w:t>
      </w:r>
      <w:r w:rsidR="0030770A">
        <w:t>a</w:t>
      </w:r>
      <w:r w:rsidR="0030770A" w:rsidRPr="009F23B6">
        <w:t>nd Disaster Risk Reduction</w:t>
      </w:r>
      <w:bookmarkEnd w:id="106"/>
      <w:bookmarkEnd w:id="107"/>
    </w:p>
    <w:p w:rsidR="00E07FEC" w:rsidRPr="00551AD8" w:rsidRDefault="00D00884" w:rsidP="00843831">
      <w:pPr>
        <w:pStyle w:val="BodyText2"/>
      </w:pPr>
      <w:r w:rsidRPr="00551AD8">
        <w:rPr>
          <w:rFonts w:eastAsia="Calibri"/>
        </w:rPr>
        <w:t>Th</w:t>
      </w:r>
      <w:r w:rsidR="00A82925" w:rsidRPr="00551AD8">
        <w:rPr>
          <w:rFonts w:eastAsia="Calibri"/>
        </w:rPr>
        <w:t xml:space="preserve">is </w:t>
      </w:r>
      <w:r w:rsidRPr="00551AD8">
        <w:rPr>
          <w:rFonts w:eastAsia="Calibri"/>
        </w:rPr>
        <w:t xml:space="preserve">project was a response to effects of disasters </w:t>
      </w:r>
      <w:r w:rsidR="00A82925" w:rsidRPr="00551AD8">
        <w:rPr>
          <w:rFonts w:eastAsia="Calibri"/>
        </w:rPr>
        <w:t xml:space="preserve">caused by </w:t>
      </w:r>
      <w:r w:rsidRPr="00551AD8">
        <w:rPr>
          <w:rFonts w:eastAsia="Calibri"/>
        </w:rPr>
        <w:t>conflicts and drought</w:t>
      </w:r>
      <w:r w:rsidR="00A82925" w:rsidRPr="00551AD8">
        <w:rPr>
          <w:rFonts w:eastAsia="Calibri"/>
        </w:rPr>
        <w:t>.</w:t>
      </w:r>
      <w:r w:rsidRPr="00551AD8">
        <w:rPr>
          <w:rFonts w:eastAsia="Calibri"/>
        </w:rPr>
        <w:t xml:space="preserve"> IDPs and Host community </w:t>
      </w:r>
      <w:r w:rsidR="007251F0" w:rsidRPr="00551AD8">
        <w:rPr>
          <w:rFonts w:eastAsia="Calibri"/>
        </w:rPr>
        <w:t>migrated to urban centers d</w:t>
      </w:r>
      <w:r w:rsidRPr="00551AD8">
        <w:rPr>
          <w:rFonts w:eastAsia="Calibri"/>
        </w:rPr>
        <w:t>ue to conflicts or losing their primary livelihood due to drought. The</w:t>
      </w:r>
      <w:r w:rsidR="00A82925" w:rsidRPr="00551AD8">
        <w:rPr>
          <w:rFonts w:eastAsia="Calibri"/>
        </w:rPr>
        <w:t xml:space="preserve"> project </w:t>
      </w:r>
      <w:r w:rsidRPr="00551AD8">
        <w:rPr>
          <w:rFonts w:eastAsia="Calibri"/>
        </w:rPr>
        <w:t>g</w:t>
      </w:r>
      <w:r w:rsidR="00A82925" w:rsidRPr="00551AD8">
        <w:rPr>
          <w:rFonts w:eastAsia="Calibri"/>
        </w:rPr>
        <w:t>a</w:t>
      </w:r>
      <w:r w:rsidRPr="00551AD8">
        <w:rPr>
          <w:rFonts w:eastAsia="Calibri"/>
        </w:rPr>
        <w:t>ve</w:t>
      </w:r>
      <w:r w:rsidR="00A82925" w:rsidRPr="00551AD8">
        <w:rPr>
          <w:rFonts w:eastAsia="Calibri"/>
        </w:rPr>
        <w:t xml:space="preserve"> an </w:t>
      </w:r>
      <w:r w:rsidRPr="00551AD8">
        <w:rPr>
          <w:rFonts w:eastAsia="Calibri"/>
        </w:rPr>
        <w:t xml:space="preserve">opportunity </w:t>
      </w:r>
      <w:r w:rsidR="00A82925" w:rsidRPr="00551AD8">
        <w:rPr>
          <w:rFonts w:eastAsia="Calibri"/>
        </w:rPr>
        <w:t xml:space="preserve">for these groups to </w:t>
      </w:r>
      <w:r w:rsidR="007251F0" w:rsidRPr="00551AD8">
        <w:rPr>
          <w:rFonts w:eastAsia="Calibri"/>
        </w:rPr>
        <w:t xml:space="preserve">recover from impact of these two disasters </w:t>
      </w:r>
      <w:r w:rsidR="00A82925" w:rsidRPr="00551AD8">
        <w:rPr>
          <w:rFonts w:eastAsia="Calibri"/>
        </w:rPr>
        <w:t xml:space="preserve">by supporting development of </w:t>
      </w:r>
      <w:r w:rsidR="007251F0" w:rsidRPr="00551AD8">
        <w:rPr>
          <w:rFonts w:eastAsia="Calibri"/>
        </w:rPr>
        <w:t>alternative livelihood</w:t>
      </w:r>
      <w:r w:rsidR="00A82925" w:rsidRPr="00551AD8">
        <w:rPr>
          <w:rFonts w:eastAsia="Calibri"/>
        </w:rPr>
        <w:t>s</w:t>
      </w:r>
      <w:r w:rsidRPr="00551AD8">
        <w:rPr>
          <w:rFonts w:eastAsia="Calibri"/>
        </w:rPr>
        <w:t xml:space="preserve">. </w:t>
      </w:r>
      <w:r w:rsidR="00A82925" w:rsidRPr="00551AD8">
        <w:rPr>
          <w:rFonts w:eastAsia="Calibri"/>
        </w:rPr>
        <w:t xml:space="preserve">Furthermore, some </w:t>
      </w:r>
      <w:r w:rsidR="00EB2C5E" w:rsidRPr="00551AD8">
        <w:rPr>
          <w:rFonts w:eastAsia="Calibri"/>
        </w:rPr>
        <w:t xml:space="preserve">vocational </w:t>
      </w:r>
      <w:r w:rsidRPr="00551AD8">
        <w:rPr>
          <w:rFonts w:eastAsia="Calibri"/>
        </w:rPr>
        <w:t xml:space="preserve">training courses </w:t>
      </w:r>
      <w:r w:rsidR="00A82925" w:rsidRPr="00551AD8">
        <w:rPr>
          <w:rFonts w:eastAsia="Calibri"/>
        </w:rPr>
        <w:t>offer</w:t>
      </w:r>
      <w:r w:rsidR="004F71C7" w:rsidRPr="00551AD8">
        <w:rPr>
          <w:rFonts w:eastAsia="Calibri"/>
        </w:rPr>
        <w:t>ed</w:t>
      </w:r>
      <w:r w:rsidR="00A82925" w:rsidRPr="00551AD8">
        <w:rPr>
          <w:rFonts w:eastAsia="Calibri"/>
        </w:rPr>
        <w:t xml:space="preserve"> by the project </w:t>
      </w:r>
      <w:r w:rsidRPr="00551AD8">
        <w:rPr>
          <w:rFonts w:eastAsia="Calibri"/>
        </w:rPr>
        <w:t>such as handcrafts help</w:t>
      </w:r>
      <w:r w:rsidR="00A82925" w:rsidRPr="00551AD8">
        <w:rPr>
          <w:rFonts w:eastAsia="Calibri"/>
        </w:rPr>
        <w:t>ed</w:t>
      </w:r>
      <w:r w:rsidRPr="00551AD8">
        <w:rPr>
          <w:rFonts w:eastAsia="Calibri"/>
        </w:rPr>
        <w:t xml:space="preserve"> to </w:t>
      </w:r>
      <w:r w:rsidR="00EB2C5E" w:rsidRPr="00551AD8">
        <w:rPr>
          <w:rFonts w:eastAsia="Calibri"/>
        </w:rPr>
        <w:t xml:space="preserve">highlight the importance of environmental </w:t>
      </w:r>
      <w:r w:rsidRPr="00551AD8">
        <w:rPr>
          <w:rFonts w:eastAsia="Calibri"/>
        </w:rPr>
        <w:t>protection.</w:t>
      </w:r>
      <w:r w:rsidR="00EB2C5E" w:rsidRPr="00551AD8">
        <w:rPr>
          <w:rFonts w:eastAsia="Calibri"/>
        </w:rPr>
        <w:t xml:space="preserve"> </w:t>
      </w:r>
      <w:r w:rsidR="00846B6F" w:rsidRPr="00551AD8">
        <w:rPr>
          <w:rFonts w:eastAsia="Calibri"/>
        </w:rPr>
        <w:t xml:space="preserve">It is expected that the trainees </w:t>
      </w:r>
      <w:r w:rsidR="00A82925" w:rsidRPr="00551AD8">
        <w:rPr>
          <w:rFonts w:eastAsia="Calibri"/>
        </w:rPr>
        <w:t xml:space="preserve">who </w:t>
      </w:r>
      <w:r w:rsidR="00846B6F" w:rsidRPr="00551AD8">
        <w:rPr>
          <w:rFonts w:eastAsia="Calibri"/>
        </w:rPr>
        <w:t xml:space="preserve">have </w:t>
      </w:r>
      <w:r w:rsidR="00A82925" w:rsidRPr="00551AD8">
        <w:rPr>
          <w:rFonts w:eastAsia="Calibri"/>
        </w:rPr>
        <w:t xml:space="preserve">undergone these courses have been given </w:t>
      </w:r>
      <w:r w:rsidR="004F71C7" w:rsidRPr="00551AD8">
        <w:rPr>
          <w:rFonts w:eastAsia="Calibri"/>
        </w:rPr>
        <w:t xml:space="preserve">the </w:t>
      </w:r>
      <w:r w:rsidR="00846B6F" w:rsidRPr="00551AD8">
        <w:rPr>
          <w:rFonts w:eastAsia="Calibri"/>
        </w:rPr>
        <w:t xml:space="preserve">impetus to explore possibility of setting up </w:t>
      </w:r>
      <w:r w:rsidR="00846B6F" w:rsidRPr="00551AD8">
        <w:t xml:space="preserve">commercially </w:t>
      </w:r>
      <w:r w:rsidR="00A82925" w:rsidRPr="00551AD8">
        <w:t xml:space="preserve">viable </w:t>
      </w:r>
      <w:r w:rsidR="00846B6F" w:rsidRPr="00551AD8">
        <w:t xml:space="preserve">enterprises </w:t>
      </w:r>
      <w:r w:rsidR="00A82925" w:rsidRPr="00551AD8">
        <w:t xml:space="preserve">that protect environment </w:t>
      </w:r>
      <w:r w:rsidR="00846B6F" w:rsidRPr="00551AD8">
        <w:t xml:space="preserve">based on </w:t>
      </w:r>
      <w:r w:rsidR="00A82925" w:rsidRPr="00551AD8">
        <w:t xml:space="preserve">for example the </w:t>
      </w:r>
      <w:r w:rsidR="00846B6F" w:rsidRPr="00551AD8">
        <w:t>use of recycled plastics</w:t>
      </w:r>
      <w:r w:rsidR="00A82925" w:rsidRPr="00551AD8">
        <w:t xml:space="preserve"> bags to produce valuable items.</w:t>
      </w:r>
      <w:r w:rsidR="00846B6F" w:rsidRPr="00551AD8">
        <w:t xml:space="preserve"> The </w:t>
      </w:r>
      <w:r w:rsidR="00C119F4" w:rsidRPr="00551AD8">
        <w:t xml:space="preserve">baseline had established </w:t>
      </w:r>
      <w:r w:rsidR="004F71C7" w:rsidRPr="00551AD8">
        <w:t xml:space="preserve">that </w:t>
      </w:r>
      <w:r w:rsidR="00A82925" w:rsidRPr="00551AD8">
        <w:t>solid waste</w:t>
      </w:r>
      <w:r w:rsidR="00CB34D8" w:rsidRPr="00551AD8">
        <w:t xml:space="preserve"> management was a problem</w:t>
      </w:r>
      <w:r w:rsidR="004F71C7" w:rsidRPr="00551AD8">
        <w:t xml:space="preserve"> especially </w:t>
      </w:r>
      <w:r w:rsidR="00CB34D8" w:rsidRPr="00551AD8">
        <w:t xml:space="preserve">the disposal of </w:t>
      </w:r>
      <w:r w:rsidR="00A82925" w:rsidRPr="00551AD8">
        <w:t>plastic bags</w:t>
      </w:r>
      <w:r w:rsidR="00CB34D8" w:rsidRPr="00551AD8">
        <w:t xml:space="preserve"> </w:t>
      </w:r>
      <w:r w:rsidR="004F71C7" w:rsidRPr="00551AD8">
        <w:t xml:space="preserve">around </w:t>
      </w:r>
      <w:r w:rsidR="00C119F4" w:rsidRPr="00551AD8">
        <w:t xml:space="preserve">IDP camps. </w:t>
      </w:r>
    </w:p>
    <w:p w:rsidR="006B1C20" w:rsidRDefault="00044ECF" w:rsidP="000C0C39">
      <w:pPr>
        <w:pStyle w:val="BodyText2"/>
      </w:pPr>
      <w:r w:rsidRPr="00551AD8">
        <w:t xml:space="preserve">On conflict, </w:t>
      </w:r>
      <w:r w:rsidR="000577BC" w:rsidRPr="00551AD8">
        <w:t xml:space="preserve">conflict </w:t>
      </w:r>
      <w:r w:rsidRPr="00551AD8">
        <w:t xml:space="preserve">messages </w:t>
      </w:r>
      <w:r w:rsidR="000577BC" w:rsidRPr="00551AD8">
        <w:t xml:space="preserve">resolution were included in the awareness campaign and </w:t>
      </w:r>
      <w:r w:rsidR="004F71C7" w:rsidRPr="00551AD8">
        <w:t xml:space="preserve">sensitization </w:t>
      </w:r>
      <w:r w:rsidR="000577BC" w:rsidRPr="00551AD8">
        <w:t>workshop</w:t>
      </w:r>
      <w:r w:rsidR="004F71C7" w:rsidRPr="00551AD8">
        <w:t>s</w:t>
      </w:r>
      <w:r w:rsidR="000577BC" w:rsidRPr="00551AD8">
        <w:t xml:space="preserve"> conducted by the project. </w:t>
      </w:r>
      <w:r w:rsidR="007F6595" w:rsidRPr="00551AD8">
        <w:t xml:space="preserve">Many households have received </w:t>
      </w:r>
      <w:r w:rsidR="00ED5087" w:rsidRPr="00551AD8">
        <w:t xml:space="preserve">messages - 96% of household interviewed said they had heard messages on IDP rights and peaceful coexistence between IDP and host community. </w:t>
      </w:r>
      <w:r w:rsidR="00EF5FCD" w:rsidRPr="00551AD8">
        <w:t xml:space="preserve">In future, based on </w:t>
      </w:r>
      <w:r w:rsidR="00ED5087" w:rsidRPr="00551AD8">
        <w:t>experience gained during this intervention</w:t>
      </w:r>
      <w:r w:rsidR="00EF5FCD" w:rsidRPr="00551AD8">
        <w:t xml:space="preserve">, conflict sensitivity and management interventions </w:t>
      </w:r>
      <w:r w:rsidR="004F71C7" w:rsidRPr="00551AD8">
        <w:t xml:space="preserve">should </w:t>
      </w:r>
      <w:r w:rsidR="00EF5FCD" w:rsidRPr="00551AD8">
        <w:t xml:space="preserve">go beyond relationship </w:t>
      </w:r>
      <w:r w:rsidR="004F71C7" w:rsidRPr="00551AD8">
        <w:t xml:space="preserve">building between IDPs and host community to </w:t>
      </w:r>
      <w:r w:rsidR="00EF5FCD" w:rsidRPr="00551AD8">
        <w:t>programs</w:t>
      </w:r>
      <w:r w:rsidR="004F71C7" w:rsidRPr="00551AD8">
        <w:t xml:space="preserve"> that tackle causes of conflicts such as resource </w:t>
      </w:r>
      <w:r w:rsidRPr="00551AD8">
        <w:t>use and governance.</w:t>
      </w:r>
      <w:r w:rsidR="006B1C20">
        <w:t xml:space="preserve"> </w:t>
      </w:r>
    </w:p>
    <w:p w:rsidR="006B1C20" w:rsidRPr="006B1C20" w:rsidRDefault="006B1C20" w:rsidP="000C0C39">
      <w:pPr>
        <w:pStyle w:val="BodyText2"/>
      </w:pPr>
      <w:r>
        <w:t xml:space="preserve">On </w:t>
      </w:r>
      <w:r w:rsidR="000C0C39" w:rsidRPr="006B1C20">
        <w:t>Disaster</w:t>
      </w:r>
      <w:r w:rsidR="00EF5FCD" w:rsidRPr="006B1C20">
        <w:t xml:space="preserve"> Risk Reduction, </w:t>
      </w:r>
      <w:r w:rsidR="00044ECF" w:rsidRPr="006B1C20">
        <w:t xml:space="preserve">the </w:t>
      </w:r>
      <w:r w:rsidR="00EF5FCD" w:rsidRPr="006B1C20">
        <w:t xml:space="preserve">project was responding to </w:t>
      </w:r>
      <w:r w:rsidR="00044ECF" w:rsidRPr="006B1C20">
        <w:t xml:space="preserve">effect of this </w:t>
      </w:r>
      <w:r w:rsidR="00EF5FCD" w:rsidRPr="006B1C20">
        <w:t>natural disaster</w:t>
      </w:r>
      <w:r w:rsidR="00044ECF" w:rsidRPr="006B1C20">
        <w:t xml:space="preserve"> by </w:t>
      </w:r>
      <w:r w:rsidR="00EF5FCD" w:rsidRPr="006B1C20">
        <w:t xml:space="preserve">providing </w:t>
      </w:r>
      <w:r w:rsidR="00BD748B" w:rsidRPr="006B1C20">
        <w:t>victims</w:t>
      </w:r>
      <w:r w:rsidR="00044ECF" w:rsidRPr="006B1C20">
        <w:t xml:space="preserve"> </w:t>
      </w:r>
      <w:r w:rsidR="00EF5FCD" w:rsidRPr="006B1C20">
        <w:t>alternative livelihoods</w:t>
      </w:r>
      <w:r w:rsidR="00044ECF" w:rsidRPr="006B1C20">
        <w:t xml:space="preserve">. </w:t>
      </w:r>
      <w:r>
        <w:t xml:space="preserve">It is expected that the beneficiaries who have gained skills and increased their income, will be in a better position to cope with future disasters. However, there is need </w:t>
      </w:r>
      <w:r w:rsidR="00BD748B" w:rsidRPr="006B1C20">
        <w:t>support copying strategies that are based on the primary livelihoods of the affected communities</w:t>
      </w:r>
      <w:r>
        <w:t xml:space="preserve"> as a way of building their resilience</w:t>
      </w:r>
      <w:r w:rsidR="00BD748B" w:rsidRPr="006B1C20">
        <w:t xml:space="preserve">. In case of </w:t>
      </w:r>
      <w:r w:rsidR="00651DC8">
        <w:t xml:space="preserve">the project area, </w:t>
      </w:r>
      <w:r w:rsidR="00BD748B" w:rsidRPr="006B1C20">
        <w:t>most host and IDPs</w:t>
      </w:r>
      <w:r w:rsidR="00651DC8">
        <w:t xml:space="preserve"> communities are either,</w:t>
      </w:r>
      <w:r w:rsidR="00BD748B" w:rsidRPr="006B1C20">
        <w:t xml:space="preserve"> pastoralists, agro-pastoralists, farmers or </w:t>
      </w:r>
      <w:r w:rsidR="00651DC8">
        <w:t xml:space="preserve">fisher-folks. </w:t>
      </w:r>
      <w:r w:rsidR="007E31EF">
        <w:t>Therefore,</w:t>
      </w:r>
      <w:r w:rsidR="00651DC8">
        <w:t xml:space="preserve"> </w:t>
      </w:r>
      <w:r w:rsidR="00BD748B" w:rsidRPr="006B1C20">
        <w:t xml:space="preserve">build on their traditional </w:t>
      </w:r>
      <w:r w:rsidR="002B7533" w:rsidRPr="006B1C20">
        <w:t xml:space="preserve">copying </w:t>
      </w:r>
      <w:r w:rsidR="00BD748B" w:rsidRPr="006B1C20">
        <w:t xml:space="preserve">support recovery efforts </w:t>
      </w:r>
      <w:r w:rsidR="00651DC8">
        <w:t xml:space="preserve">of these communities to </w:t>
      </w:r>
      <w:r w:rsidR="00BD748B" w:rsidRPr="006B1C20">
        <w:t xml:space="preserve">return to their primary livelihood activities while supporting </w:t>
      </w:r>
      <w:r w:rsidRPr="006B1C20">
        <w:t xml:space="preserve">diversification of </w:t>
      </w:r>
      <w:r w:rsidR="00651DC8">
        <w:t xml:space="preserve">their </w:t>
      </w:r>
      <w:r w:rsidR="00BD748B" w:rsidRPr="006B1C20">
        <w:t>livelihoods</w:t>
      </w:r>
      <w:r w:rsidRPr="006B1C20">
        <w:t xml:space="preserve"> options</w:t>
      </w:r>
      <w:r w:rsidR="00651DC8">
        <w:t xml:space="preserve"> is crucial</w:t>
      </w:r>
      <w:r w:rsidR="00BD748B" w:rsidRPr="006B1C20">
        <w:t>.</w:t>
      </w:r>
      <w:r w:rsidR="002B7533" w:rsidRPr="006B1C20">
        <w:t xml:space="preserve"> Indeed, the </w:t>
      </w:r>
      <w:r w:rsidR="00651DC8">
        <w:t xml:space="preserve">final </w:t>
      </w:r>
      <w:r w:rsidR="002B7533" w:rsidRPr="006B1C20">
        <w:t>evaluation established that some of those who received grants invested in livestock</w:t>
      </w:r>
      <w:r w:rsidRPr="006B1C20">
        <w:t xml:space="preserve"> in an effort to recover from effect of disaster</w:t>
      </w:r>
      <w:r w:rsidR="00651DC8">
        <w:t xml:space="preserve">. During the baseline, 53% </w:t>
      </w:r>
      <w:r w:rsidR="005C7D6A">
        <w:t xml:space="preserve">IDPs </w:t>
      </w:r>
      <w:r w:rsidR="00651DC8">
        <w:t xml:space="preserve">of the respondent </w:t>
      </w:r>
      <w:r w:rsidR="005C7D6A">
        <w:t>said they were planning to return to their place of origin incase situation improves.</w:t>
      </w:r>
      <w:r w:rsidR="002B7533" w:rsidRPr="006B1C20">
        <w:t xml:space="preserve"> </w:t>
      </w:r>
    </w:p>
    <w:p w:rsidR="00846B6F" w:rsidRPr="006B1C20" w:rsidRDefault="006B1C20" w:rsidP="000C0C39">
      <w:pPr>
        <w:pStyle w:val="BodyText2"/>
        <w:rPr>
          <w:highlight w:val="cyan"/>
        </w:rPr>
      </w:pPr>
      <w:r>
        <w:t xml:space="preserve">For a </w:t>
      </w:r>
      <w:r w:rsidRPr="006B1C20">
        <w:t>start, v</w:t>
      </w:r>
      <w:r w:rsidR="002B7533" w:rsidRPr="006B1C20">
        <w:t xml:space="preserve">ocational training </w:t>
      </w:r>
      <w:r w:rsidR="000C0C39" w:rsidRPr="006B1C20">
        <w:t>centers</w:t>
      </w:r>
      <w:r w:rsidR="002B7533" w:rsidRPr="006B1C20">
        <w:t xml:space="preserve"> would </w:t>
      </w:r>
      <w:r w:rsidRPr="006B1C20">
        <w:t xml:space="preserve">be encouraged to include in their training </w:t>
      </w:r>
      <w:r w:rsidR="002B7533" w:rsidRPr="006B1C20">
        <w:t xml:space="preserve">programs </w:t>
      </w:r>
      <w:r w:rsidRPr="006B1C20">
        <w:t xml:space="preserve">courses </w:t>
      </w:r>
      <w:r>
        <w:t xml:space="preserve">on </w:t>
      </w:r>
      <w:r w:rsidR="002B7533" w:rsidRPr="006B1C20">
        <w:t xml:space="preserve">livestock </w:t>
      </w:r>
      <w:r w:rsidRPr="006B1C20">
        <w:t xml:space="preserve">production and health, </w:t>
      </w:r>
      <w:r w:rsidR="002B7533" w:rsidRPr="006B1C20">
        <w:t xml:space="preserve">fisheries, environmental conservation, </w:t>
      </w:r>
      <w:r w:rsidR="000C0C39" w:rsidRPr="006B1C20">
        <w:t>and community</w:t>
      </w:r>
      <w:r w:rsidR="002B7533" w:rsidRPr="006B1C20">
        <w:t xml:space="preserve"> based disaster risk reduction and manageme</w:t>
      </w:r>
      <w:r w:rsidR="000C0C39" w:rsidRPr="006B1C20">
        <w:t xml:space="preserve">nt, </w:t>
      </w:r>
      <w:r w:rsidR="000577BC" w:rsidRPr="006B1C20">
        <w:t xml:space="preserve">conflict sensitivity </w:t>
      </w:r>
      <w:r w:rsidR="000C0C39" w:rsidRPr="006B1C20">
        <w:t xml:space="preserve">and management among others. </w:t>
      </w:r>
      <w:r w:rsidR="00E60587" w:rsidRPr="006B1C20">
        <w:t xml:space="preserve"> </w:t>
      </w:r>
      <w:r w:rsidR="00351438" w:rsidRPr="006B1C20">
        <w:t xml:space="preserve">Indeed </w:t>
      </w:r>
      <w:r w:rsidR="00351438" w:rsidRPr="006B1C20">
        <w:rPr>
          <w:rFonts w:eastAsia="Calibri"/>
        </w:rPr>
        <w:t xml:space="preserve">the consultant </w:t>
      </w:r>
      <w:r w:rsidR="00C82532" w:rsidRPr="006B1C20">
        <w:rPr>
          <w:rFonts w:eastAsia="Calibri"/>
        </w:rPr>
        <w:t xml:space="preserve">noticed </w:t>
      </w:r>
      <w:r w:rsidR="00EB2C5E" w:rsidRPr="006B1C20">
        <w:rPr>
          <w:rFonts w:eastAsia="Calibri"/>
        </w:rPr>
        <w:t xml:space="preserve">that some of the </w:t>
      </w:r>
      <w:r w:rsidR="00C82532" w:rsidRPr="006B1C20">
        <w:rPr>
          <w:rFonts w:eastAsia="Calibri"/>
        </w:rPr>
        <w:t xml:space="preserve">vocational training centers </w:t>
      </w:r>
      <w:r w:rsidR="00EB2C5E" w:rsidRPr="006B1C20">
        <w:t>e.g. GAROWNET ha</w:t>
      </w:r>
      <w:r w:rsidR="00C82532" w:rsidRPr="006B1C20">
        <w:t xml:space="preserve">ve </w:t>
      </w:r>
      <w:r w:rsidR="00EB2C5E" w:rsidRPr="006B1C20">
        <w:t xml:space="preserve">environment protection as </w:t>
      </w:r>
      <w:r w:rsidRPr="006B1C20">
        <w:t>one of its strategic objectives</w:t>
      </w:r>
      <w:r>
        <w:t xml:space="preserve">. </w:t>
      </w:r>
      <w:r w:rsidR="00385D56">
        <w:t>In addition,</w:t>
      </w:r>
      <w:r>
        <w:t xml:space="preserve"> one </w:t>
      </w:r>
      <w:r w:rsidR="00060271">
        <w:t xml:space="preserve">of </w:t>
      </w:r>
      <w:r w:rsidRPr="006B1C20">
        <w:t xml:space="preserve">the </w:t>
      </w:r>
      <w:r w:rsidR="00385D56" w:rsidRPr="006B1C20">
        <w:t>c</w:t>
      </w:r>
      <w:r w:rsidR="00385D56">
        <w:t>ourses</w:t>
      </w:r>
      <w:r w:rsidRPr="006B1C20">
        <w:t xml:space="preserve"> offered </w:t>
      </w:r>
      <w:r>
        <w:t xml:space="preserve">by the centers </w:t>
      </w:r>
      <w:r w:rsidRPr="006B1C20">
        <w:t>was beekeeping.</w:t>
      </w:r>
      <w:r w:rsidR="00EB2C5E" w:rsidRPr="00351438">
        <w:t xml:space="preserve"> </w:t>
      </w:r>
    </w:p>
    <w:p w:rsidR="0099031F" w:rsidRDefault="00D00884" w:rsidP="00367A53">
      <w:pPr>
        <w:pStyle w:val="BodyTextIndent"/>
      </w:pPr>
      <w:bookmarkStart w:id="108" w:name="_Toc367296753"/>
      <w:bookmarkStart w:id="109" w:name="_Toc367296812"/>
      <w:r>
        <w:t>C</w:t>
      </w:r>
      <w:r w:rsidR="0099031F" w:rsidRPr="002D2451">
        <w:t xml:space="preserve">ommunities’ </w:t>
      </w:r>
      <w:r w:rsidR="0030770A" w:rsidRPr="002D2451">
        <w:t xml:space="preserve">View </w:t>
      </w:r>
      <w:r w:rsidR="0030770A">
        <w:t>o</w:t>
      </w:r>
      <w:r w:rsidR="0030770A" w:rsidRPr="002D2451">
        <w:t xml:space="preserve">f </w:t>
      </w:r>
      <w:r w:rsidR="0030770A">
        <w:t>t</w:t>
      </w:r>
      <w:r w:rsidR="0030770A" w:rsidRPr="002D2451">
        <w:t>he Project</w:t>
      </w:r>
      <w:bookmarkEnd w:id="108"/>
      <w:bookmarkEnd w:id="109"/>
      <w:r w:rsidR="0030770A" w:rsidRPr="002D2451">
        <w:t xml:space="preserve"> </w:t>
      </w:r>
    </w:p>
    <w:p w:rsidR="0099031F" w:rsidRDefault="0099031F" w:rsidP="00843831">
      <w:pPr>
        <w:pStyle w:val="BodyText2"/>
      </w:pPr>
      <w:r w:rsidRPr="0099031F">
        <w:t xml:space="preserve">The overall perception of the </w:t>
      </w:r>
      <w:r w:rsidR="00C82532">
        <w:t xml:space="preserve">project by the </w:t>
      </w:r>
      <w:r w:rsidRPr="0099031F">
        <w:t>community is good</w:t>
      </w:r>
      <w:r w:rsidR="002E50BD">
        <w:t>. T</w:t>
      </w:r>
      <w:r w:rsidRPr="0099031F">
        <w:t>hey appreciated how th</w:t>
      </w:r>
      <w:r w:rsidR="002E50BD">
        <w:t>e</w:t>
      </w:r>
      <w:r w:rsidRPr="0099031F">
        <w:t xml:space="preserve"> project </w:t>
      </w:r>
      <w:r w:rsidR="002E50BD">
        <w:t xml:space="preserve">was </w:t>
      </w:r>
      <w:r w:rsidRPr="0099031F">
        <w:t>implemented</w:t>
      </w:r>
      <w:r w:rsidR="00C82532">
        <w:t xml:space="preserve"> </w:t>
      </w:r>
      <w:r w:rsidR="005C7D6A">
        <w:t xml:space="preserve">and the fact that </w:t>
      </w:r>
      <w:r w:rsidR="00C82532">
        <w:t xml:space="preserve">it </w:t>
      </w:r>
      <w:r w:rsidRPr="0099031F">
        <w:t xml:space="preserve">responded </w:t>
      </w:r>
      <w:r w:rsidR="005C7D6A">
        <w:t xml:space="preserve">to </w:t>
      </w:r>
      <w:r w:rsidRPr="0099031F">
        <w:t>their most felt needs</w:t>
      </w:r>
      <w:r w:rsidR="005C7D6A">
        <w:t>.</w:t>
      </w:r>
      <w:r w:rsidRPr="0099031F">
        <w:t xml:space="preserve"> </w:t>
      </w:r>
      <w:r w:rsidR="002E50BD">
        <w:t>CARE’s decision to work directly with the community</w:t>
      </w:r>
      <w:r w:rsidR="00C82532">
        <w:t xml:space="preserve">, use participatory approach </w:t>
      </w:r>
      <w:r w:rsidR="002E50BD">
        <w:t xml:space="preserve">and </w:t>
      </w:r>
      <w:r w:rsidR="00C82532">
        <w:t xml:space="preserve">raise </w:t>
      </w:r>
      <w:r w:rsidR="002E50BD">
        <w:t xml:space="preserve">awareness helped to raise project profile among the community. </w:t>
      </w:r>
      <w:r w:rsidR="005C7D6A">
        <w:t xml:space="preserve">During FGDs, </w:t>
      </w:r>
      <w:r w:rsidR="002E50BD">
        <w:t xml:space="preserve">informants expressed </w:t>
      </w:r>
      <w:r w:rsidR="00C82532">
        <w:t>the</w:t>
      </w:r>
      <w:r w:rsidR="005C7D6A">
        <w:t>ir</w:t>
      </w:r>
      <w:r w:rsidR="00C82532">
        <w:t xml:space="preserve"> </w:t>
      </w:r>
      <w:r w:rsidRPr="0099031F">
        <w:t>wish</w:t>
      </w:r>
      <w:r w:rsidR="002E50BD">
        <w:t xml:space="preserve"> </w:t>
      </w:r>
      <w:r w:rsidR="005C7D6A">
        <w:t xml:space="preserve">to have </w:t>
      </w:r>
      <w:r w:rsidR="001B38E8">
        <w:t xml:space="preserve">similar </w:t>
      </w:r>
      <w:r w:rsidRPr="0099031F">
        <w:t xml:space="preserve">projects </w:t>
      </w:r>
      <w:r w:rsidR="005C7D6A">
        <w:t xml:space="preserve">implemented </w:t>
      </w:r>
      <w:r w:rsidRPr="0099031F">
        <w:t>among them.</w:t>
      </w:r>
      <w:r w:rsidR="002E50BD">
        <w:t xml:space="preserve"> </w:t>
      </w:r>
    </w:p>
    <w:p w:rsidR="0030770A" w:rsidRPr="0030770A" w:rsidRDefault="0030770A" w:rsidP="0030770A">
      <w:pPr>
        <w:pStyle w:val="BodyText20"/>
        <w:rPr>
          <w:highlight w:val="yellow"/>
        </w:rPr>
      </w:pPr>
    </w:p>
    <w:p w:rsidR="00F529C3" w:rsidRDefault="00407A3C" w:rsidP="00407A3C">
      <w:pPr>
        <w:pStyle w:val="Heading2"/>
      </w:pPr>
      <w:bookmarkStart w:id="110" w:name="_Toc367296754"/>
      <w:bookmarkStart w:id="111" w:name="_Toc367296813"/>
      <w:bookmarkStart w:id="112" w:name="_Toc367407842"/>
      <w:r w:rsidRPr="003A221B">
        <w:t>PARTNERSHIP WITH NATIONAL PARTNERS</w:t>
      </w:r>
      <w:bookmarkEnd w:id="110"/>
      <w:bookmarkEnd w:id="111"/>
      <w:bookmarkEnd w:id="112"/>
    </w:p>
    <w:p w:rsidR="0096136F" w:rsidRDefault="0096136F" w:rsidP="00367A53">
      <w:pPr>
        <w:pStyle w:val="BodyTextIndent"/>
      </w:pPr>
      <w:bookmarkStart w:id="113" w:name="_Toc367296755"/>
      <w:bookmarkStart w:id="114" w:name="_Toc367296814"/>
      <w:r>
        <w:t xml:space="preserve">Effectiveness </w:t>
      </w:r>
      <w:r w:rsidR="0030770A">
        <w:t>of Partnership</w:t>
      </w:r>
      <w:bookmarkEnd w:id="113"/>
      <w:bookmarkEnd w:id="114"/>
    </w:p>
    <w:p w:rsidR="001373E5" w:rsidRPr="006E6BE2" w:rsidRDefault="00E4299E" w:rsidP="00843831">
      <w:pPr>
        <w:pStyle w:val="BodyText2"/>
      </w:pPr>
      <w:r w:rsidRPr="006E6BE2">
        <w:rPr>
          <w:rFonts w:eastAsia="Calibri"/>
        </w:rPr>
        <w:t>As stated elsewhere, the CAR</w:t>
      </w:r>
      <w:r w:rsidR="00C82532" w:rsidRPr="006E6BE2">
        <w:rPr>
          <w:rFonts w:eastAsia="Calibri"/>
        </w:rPr>
        <w:t xml:space="preserve">E worked with two main </w:t>
      </w:r>
      <w:r w:rsidR="00DB3413" w:rsidRPr="006E6BE2">
        <w:rPr>
          <w:rFonts w:eastAsia="Calibri"/>
        </w:rPr>
        <w:t xml:space="preserve">local NGO </w:t>
      </w:r>
      <w:r w:rsidR="00C82532" w:rsidRPr="006E6BE2">
        <w:rPr>
          <w:rFonts w:eastAsia="Calibri"/>
        </w:rPr>
        <w:t xml:space="preserve">partners, </w:t>
      </w:r>
      <w:r w:rsidR="00DB3413" w:rsidRPr="006E6BE2">
        <w:rPr>
          <w:rFonts w:eastAsia="Calibri"/>
        </w:rPr>
        <w:t xml:space="preserve">the </w:t>
      </w:r>
      <w:r w:rsidR="00AB2FDF" w:rsidRPr="006E6BE2">
        <w:rPr>
          <w:rFonts w:eastAsia="Calibri"/>
        </w:rPr>
        <w:t>Ministries</w:t>
      </w:r>
      <w:r w:rsidR="00DB3413" w:rsidRPr="006E6BE2">
        <w:rPr>
          <w:rFonts w:eastAsia="Calibri"/>
        </w:rPr>
        <w:t xml:space="preserve"> of </w:t>
      </w:r>
      <w:r w:rsidR="00AB2FDF" w:rsidRPr="006E6BE2">
        <w:rPr>
          <w:rFonts w:eastAsia="Calibri"/>
        </w:rPr>
        <w:t>Education</w:t>
      </w:r>
      <w:r w:rsidR="00DB3413" w:rsidRPr="006E6BE2">
        <w:rPr>
          <w:rFonts w:eastAsia="Calibri"/>
        </w:rPr>
        <w:t xml:space="preserve"> and Interior, </w:t>
      </w:r>
      <w:r w:rsidR="00AB2FDF" w:rsidRPr="006E6BE2">
        <w:rPr>
          <w:rFonts w:eastAsia="Calibri"/>
        </w:rPr>
        <w:t>11 v</w:t>
      </w:r>
      <w:r w:rsidR="00C82532" w:rsidRPr="006E6BE2">
        <w:rPr>
          <w:rFonts w:eastAsia="Calibri"/>
        </w:rPr>
        <w:t>ocational training centers</w:t>
      </w:r>
      <w:r w:rsidR="00DB3413" w:rsidRPr="006E6BE2">
        <w:rPr>
          <w:rFonts w:eastAsia="Calibri"/>
        </w:rPr>
        <w:t xml:space="preserve">, </w:t>
      </w:r>
      <w:r w:rsidR="00AB2FDF" w:rsidRPr="006E6BE2">
        <w:rPr>
          <w:rFonts w:eastAsia="Calibri"/>
        </w:rPr>
        <w:t>L</w:t>
      </w:r>
      <w:r w:rsidR="00AB2FDF" w:rsidRPr="006E6BE2">
        <w:rPr>
          <w:color w:val="000000"/>
        </w:rPr>
        <w:t xml:space="preserve">ocal Authorities and vendors. In </w:t>
      </w:r>
      <w:r w:rsidR="00E055E7" w:rsidRPr="006E6BE2">
        <w:rPr>
          <w:color w:val="000000"/>
        </w:rPr>
        <w:t>addition,</w:t>
      </w:r>
      <w:r w:rsidR="00AB2FDF" w:rsidRPr="006E6BE2">
        <w:rPr>
          <w:color w:val="000000"/>
        </w:rPr>
        <w:t xml:space="preserve"> the project linked up with the wider community of development agencies through its participation in </w:t>
      </w:r>
      <w:r w:rsidR="00710BDC" w:rsidRPr="006E6BE2">
        <w:rPr>
          <w:color w:val="000000"/>
        </w:rPr>
        <w:t xml:space="preserve">Cluster Forums as Protection Cluster Forum. </w:t>
      </w:r>
      <w:r w:rsidR="00C82532" w:rsidRPr="006E6BE2">
        <w:rPr>
          <w:rFonts w:eastAsia="Calibri"/>
        </w:rPr>
        <w:t xml:space="preserve">This approach was effective as it </w:t>
      </w:r>
      <w:r w:rsidR="0088127F" w:rsidRPr="006E6BE2">
        <w:t>capitalize</w:t>
      </w:r>
      <w:r w:rsidR="00710BDC" w:rsidRPr="006E6BE2">
        <w:t>d</w:t>
      </w:r>
      <w:r w:rsidR="0088127F" w:rsidRPr="006E6BE2">
        <w:t xml:space="preserve"> </w:t>
      </w:r>
      <w:r w:rsidR="00710BDC" w:rsidRPr="006E6BE2">
        <w:t xml:space="preserve">on </w:t>
      </w:r>
      <w:r w:rsidR="00C82532" w:rsidRPr="006E6BE2">
        <w:t xml:space="preserve">various capacities and experiences with </w:t>
      </w:r>
      <w:r w:rsidR="00733F2B" w:rsidRPr="006E6BE2">
        <w:t>these organizations</w:t>
      </w:r>
      <w:r w:rsidR="00C82532" w:rsidRPr="006E6BE2">
        <w:t>.</w:t>
      </w:r>
      <w:r w:rsidR="0088127F" w:rsidRPr="006E6BE2">
        <w:t xml:space="preserve"> </w:t>
      </w:r>
      <w:r w:rsidR="001373E5" w:rsidRPr="006E6BE2">
        <w:t xml:space="preserve">The partners </w:t>
      </w:r>
      <w:r w:rsidR="0088127F" w:rsidRPr="006E6BE2">
        <w:t xml:space="preserve">and </w:t>
      </w:r>
      <w:r w:rsidR="00C82532" w:rsidRPr="006E6BE2">
        <w:t>the line ministries</w:t>
      </w:r>
      <w:r w:rsidR="0088127F" w:rsidRPr="006E6BE2">
        <w:t xml:space="preserve"> </w:t>
      </w:r>
      <w:r w:rsidR="001373E5" w:rsidRPr="006E6BE2">
        <w:t xml:space="preserve">played a crucial role in </w:t>
      </w:r>
      <w:r w:rsidR="00710BDC" w:rsidRPr="006E6BE2">
        <w:t>beneficiary identification and</w:t>
      </w:r>
      <w:r w:rsidR="00733F2B" w:rsidRPr="006E6BE2">
        <w:t xml:space="preserve"> </w:t>
      </w:r>
      <w:r w:rsidR="006E6BE2" w:rsidRPr="006E6BE2">
        <w:t xml:space="preserve">helped CARE to </w:t>
      </w:r>
      <w:r w:rsidR="00733F2B" w:rsidRPr="006E6BE2">
        <w:t xml:space="preserve">delivery of the project </w:t>
      </w:r>
      <w:r w:rsidR="006E6BE2" w:rsidRPr="006E6BE2">
        <w:t xml:space="preserve">outputs beyond its </w:t>
      </w:r>
      <w:r w:rsidR="006E6BE2" w:rsidRPr="006E6BE2">
        <w:lastRenderedPageBreak/>
        <w:t xml:space="preserve">reach. In </w:t>
      </w:r>
      <w:r w:rsidR="00E055E7" w:rsidRPr="006E6BE2">
        <w:t>addition,</w:t>
      </w:r>
      <w:r w:rsidR="006E6BE2" w:rsidRPr="006E6BE2">
        <w:t xml:space="preserve"> </w:t>
      </w:r>
      <w:r w:rsidR="00E055E7" w:rsidRPr="006E6BE2">
        <w:t>partners contributed mutually in their</w:t>
      </w:r>
      <w:r w:rsidR="00733F2B" w:rsidRPr="006E6BE2">
        <w:t xml:space="preserve"> individual </w:t>
      </w:r>
      <w:r w:rsidR="006E6BE2" w:rsidRPr="006E6BE2">
        <w:t xml:space="preserve">technical and organizational capacities. </w:t>
      </w:r>
      <w:r w:rsidR="00733F2B" w:rsidRPr="006E6BE2">
        <w:t>Considering the security situation in the project area, this was the best mode of effectively delivering the project results</w:t>
      </w:r>
      <w:r w:rsidR="00FE1BA6" w:rsidRPr="006E6BE2">
        <w:t>.</w:t>
      </w:r>
    </w:p>
    <w:p w:rsidR="003A1C9B" w:rsidRPr="003A1C9B" w:rsidRDefault="006E6BE2" w:rsidP="003A1C9B">
      <w:pPr>
        <w:pStyle w:val="BodyText2"/>
        <w:rPr>
          <w:rFonts w:eastAsia="Calibri"/>
        </w:rPr>
      </w:pPr>
      <w:r w:rsidRPr="006E6BE2">
        <w:rPr>
          <w:rFonts w:eastAsia="Calibri"/>
        </w:rPr>
        <w:t xml:space="preserve">This was confirmed in all the </w:t>
      </w:r>
      <w:r w:rsidR="003A1C9B" w:rsidRPr="006E6BE2">
        <w:rPr>
          <w:rFonts w:eastAsia="Calibri"/>
        </w:rPr>
        <w:t>Focus Group Discussion</w:t>
      </w:r>
      <w:r w:rsidRPr="006E6BE2">
        <w:rPr>
          <w:rFonts w:eastAsia="Calibri"/>
        </w:rPr>
        <w:t xml:space="preserve">s where </w:t>
      </w:r>
      <w:r w:rsidR="003A1C9B" w:rsidRPr="006E6BE2">
        <w:rPr>
          <w:rFonts w:eastAsia="Calibri"/>
        </w:rPr>
        <w:t xml:space="preserve">the beneficiaries were positive with the performance of the project partners. </w:t>
      </w:r>
      <w:r w:rsidR="00061252">
        <w:rPr>
          <w:rFonts w:eastAsia="Calibri"/>
        </w:rPr>
        <w:t xml:space="preserve">Furthermore, discussion with representatives of the local government, </w:t>
      </w:r>
      <w:r w:rsidR="00690A08">
        <w:rPr>
          <w:rFonts w:eastAsia="Calibri"/>
        </w:rPr>
        <w:t>ministry of interior</w:t>
      </w:r>
      <w:r w:rsidR="00A27146">
        <w:rPr>
          <w:rFonts w:eastAsia="Calibri"/>
        </w:rPr>
        <w:t xml:space="preserve"> revealed that they particularly appreciated the fact that they were involved in the monitoring the projects to ensure quality of deliverables. This was due to </w:t>
      </w:r>
      <w:r w:rsidR="003A1C9B" w:rsidRPr="006E6BE2">
        <w:rPr>
          <w:rFonts w:eastAsia="Calibri"/>
        </w:rPr>
        <w:t xml:space="preserve">participatory and transparent manner in which the project was implemented.  The </w:t>
      </w:r>
      <w:r w:rsidRPr="006E6BE2">
        <w:rPr>
          <w:rFonts w:eastAsia="Calibri"/>
        </w:rPr>
        <w:t xml:space="preserve">main limitation however was </w:t>
      </w:r>
      <w:r w:rsidR="003A1C9B" w:rsidRPr="006E6BE2">
        <w:rPr>
          <w:rFonts w:eastAsia="Calibri"/>
        </w:rPr>
        <w:t>resources to enable partners certify the need</w:t>
      </w:r>
      <w:r w:rsidRPr="006E6BE2">
        <w:rPr>
          <w:rFonts w:eastAsia="Calibri"/>
        </w:rPr>
        <w:t xml:space="preserve"> of the beneficiaries</w:t>
      </w:r>
      <w:r w:rsidR="003A1C9B" w:rsidRPr="006E6BE2">
        <w:rPr>
          <w:rFonts w:eastAsia="Calibri"/>
        </w:rPr>
        <w:t xml:space="preserve">. For example, vocation training centers </w:t>
      </w:r>
      <w:r w:rsidRPr="006E6BE2">
        <w:rPr>
          <w:rFonts w:eastAsia="Calibri"/>
        </w:rPr>
        <w:t xml:space="preserve">were not able </w:t>
      </w:r>
      <w:r w:rsidR="00061252" w:rsidRPr="006E6BE2">
        <w:rPr>
          <w:rFonts w:eastAsia="Calibri"/>
        </w:rPr>
        <w:t>admits</w:t>
      </w:r>
      <w:r w:rsidR="003A1C9B" w:rsidRPr="006E6BE2">
        <w:rPr>
          <w:rFonts w:eastAsia="Calibri"/>
        </w:rPr>
        <w:t xml:space="preserve"> all the applicants who qualified for the courses they were offering because of limited capacity and resources.</w:t>
      </w:r>
    </w:p>
    <w:p w:rsidR="0030770A" w:rsidRDefault="0030770A" w:rsidP="0030770A">
      <w:pPr>
        <w:pStyle w:val="BodyTextIndent"/>
      </w:pPr>
      <w:bookmarkStart w:id="115" w:name="_Toc367296756"/>
      <w:bookmarkStart w:id="116" w:name="_Toc367296815"/>
    </w:p>
    <w:p w:rsidR="00891D45" w:rsidRPr="00407A3C" w:rsidRDefault="0096136F" w:rsidP="0030770A">
      <w:pPr>
        <w:pStyle w:val="BodyTextIndent"/>
      </w:pPr>
      <w:r w:rsidRPr="0088127F">
        <w:t xml:space="preserve">Upholding </w:t>
      </w:r>
      <w:r w:rsidR="00891D45" w:rsidRPr="0088127F">
        <w:t xml:space="preserve">the </w:t>
      </w:r>
      <w:r w:rsidR="0030770A" w:rsidRPr="0088127F">
        <w:t>S</w:t>
      </w:r>
      <w:r w:rsidR="00891D45" w:rsidRPr="0088127F">
        <w:t xml:space="preserve">pirit of </w:t>
      </w:r>
      <w:r w:rsidR="00407A3C">
        <w:t>the ‘Principles for Partnership</w:t>
      </w:r>
      <w:bookmarkEnd w:id="115"/>
      <w:bookmarkEnd w:id="116"/>
      <w:r w:rsidR="00367A53">
        <w:t>”</w:t>
      </w:r>
    </w:p>
    <w:p w:rsidR="0002630E" w:rsidRDefault="009B7078" w:rsidP="00843831">
      <w:pPr>
        <w:pStyle w:val="BodyText2"/>
        <w:rPr>
          <w:rFonts w:eastAsia="Calibri"/>
        </w:rPr>
      </w:pPr>
      <w:r w:rsidRPr="009C701D">
        <w:rPr>
          <w:rFonts w:eastAsia="Calibri"/>
        </w:rPr>
        <w:t xml:space="preserve">The partnership was based on CARE’s partnership policy. </w:t>
      </w:r>
      <w:r w:rsidR="00733F2B" w:rsidRPr="009C701D">
        <w:rPr>
          <w:rFonts w:eastAsia="Calibri"/>
        </w:rPr>
        <w:t xml:space="preserve">Under </w:t>
      </w:r>
      <w:r w:rsidR="003C43C7" w:rsidRPr="009C701D">
        <w:rPr>
          <w:rFonts w:eastAsia="Calibri"/>
        </w:rPr>
        <w:t xml:space="preserve">this policy, </w:t>
      </w:r>
      <w:r w:rsidR="001373E5" w:rsidRPr="009C701D">
        <w:rPr>
          <w:rFonts w:eastAsia="Calibri"/>
        </w:rPr>
        <w:t xml:space="preserve">the </w:t>
      </w:r>
      <w:r w:rsidR="0002630E" w:rsidRPr="009C701D">
        <w:rPr>
          <w:rFonts w:eastAsia="Calibri"/>
        </w:rPr>
        <w:t xml:space="preserve">partnership was based on a partnership agreement signed between </w:t>
      </w:r>
      <w:r w:rsidR="00733F2B" w:rsidRPr="009C701D">
        <w:rPr>
          <w:rFonts w:eastAsia="Calibri"/>
        </w:rPr>
        <w:t xml:space="preserve">CARE </w:t>
      </w:r>
      <w:r w:rsidR="0002630E" w:rsidRPr="009C701D">
        <w:rPr>
          <w:rFonts w:eastAsia="Calibri"/>
        </w:rPr>
        <w:t xml:space="preserve">and the two partners. It was </w:t>
      </w:r>
      <w:r w:rsidR="00733F2B" w:rsidRPr="009C701D">
        <w:rPr>
          <w:rFonts w:eastAsia="Calibri"/>
        </w:rPr>
        <w:t xml:space="preserve">also </w:t>
      </w:r>
      <w:r w:rsidR="0002630E" w:rsidRPr="009C701D">
        <w:rPr>
          <w:rFonts w:eastAsia="Calibri"/>
        </w:rPr>
        <w:t xml:space="preserve">based </w:t>
      </w:r>
      <w:r w:rsidR="003C43C7" w:rsidRPr="009C701D">
        <w:rPr>
          <w:rFonts w:eastAsia="Calibri"/>
        </w:rPr>
        <w:t xml:space="preserve">on </w:t>
      </w:r>
      <w:r w:rsidR="00EB0877" w:rsidRPr="009C701D">
        <w:rPr>
          <w:rFonts w:eastAsia="Calibri"/>
        </w:rPr>
        <w:t>shared goal</w:t>
      </w:r>
      <w:r w:rsidR="0002630E" w:rsidRPr="009C701D">
        <w:rPr>
          <w:rFonts w:eastAsia="Calibri"/>
        </w:rPr>
        <w:t xml:space="preserve">, mutual </w:t>
      </w:r>
      <w:r w:rsidR="00EB0877" w:rsidRPr="009C701D">
        <w:rPr>
          <w:rFonts w:eastAsia="Calibri"/>
        </w:rPr>
        <w:t>respect, transparency, accountability, honesty</w:t>
      </w:r>
      <w:r w:rsidR="0088127F" w:rsidRPr="009C701D">
        <w:rPr>
          <w:rFonts w:eastAsia="Calibri"/>
        </w:rPr>
        <w:t xml:space="preserve"> </w:t>
      </w:r>
      <w:r w:rsidR="0002630E" w:rsidRPr="009C701D">
        <w:rPr>
          <w:rFonts w:eastAsia="Calibri"/>
        </w:rPr>
        <w:t>and openness.</w:t>
      </w:r>
      <w:r w:rsidR="0088127F" w:rsidRPr="009C701D">
        <w:rPr>
          <w:rFonts w:eastAsia="Calibri"/>
        </w:rPr>
        <w:t xml:space="preserve"> </w:t>
      </w:r>
      <w:r w:rsidR="0002630E" w:rsidRPr="009C701D">
        <w:t>The</w:t>
      </w:r>
      <w:r w:rsidR="00733F2B" w:rsidRPr="009C701D">
        <w:t xml:space="preserve">re was </w:t>
      </w:r>
      <w:r w:rsidR="0002630E" w:rsidRPr="009C701D">
        <w:t>joint planning, implementation and monitoring of the project activities.</w:t>
      </w:r>
      <w:r w:rsidR="0002630E" w:rsidRPr="009C701D">
        <w:rPr>
          <w:rFonts w:eastAsia="Calibri"/>
        </w:rPr>
        <w:t xml:space="preserve"> The roles were clearly defined and partners were given the </w:t>
      </w:r>
      <w:r w:rsidR="00E055E7" w:rsidRPr="009C701D">
        <w:rPr>
          <w:rFonts w:eastAsia="Calibri"/>
        </w:rPr>
        <w:t>all-necessary</w:t>
      </w:r>
      <w:r w:rsidR="0002630E" w:rsidRPr="009C701D">
        <w:rPr>
          <w:rFonts w:eastAsia="Calibri"/>
        </w:rPr>
        <w:t xml:space="preserve"> documentation including donor guidelines, CARE’s </w:t>
      </w:r>
      <w:r w:rsidR="003A1C9B" w:rsidRPr="009C701D">
        <w:rPr>
          <w:rFonts w:eastAsia="Calibri"/>
        </w:rPr>
        <w:t xml:space="preserve">sub-contract </w:t>
      </w:r>
      <w:r w:rsidR="0002630E" w:rsidRPr="009C701D">
        <w:rPr>
          <w:rFonts w:eastAsia="Calibri"/>
        </w:rPr>
        <w:t xml:space="preserve">policy, CARE’s Procurement policy and CARE’s sub-contracting Policy. Conflicts </w:t>
      </w:r>
      <w:r w:rsidR="00733F2B" w:rsidRPr="009C701D">
        <w:rPr>
          <w:rFonts w:eastAsia="Calibri"/>
        </w:rPr>
        <w:t xml:space="preserve">were minimized through staff </w:t>
      </w:r>
      <w:r w:rsidR="0002630E" w:rsidRPr="009C701D">
        <w:rPr>
          <w:rFonts w:eastAsia="Calibri"/>
        </w:rPr>
        <w:t xml:space="preserve">training and consultations. </w:t>
      </w:r>
      <w:r w:rsidR="00733F2B" w:rsidRPr="009C701D">
        <w:rPr>
          <w:rFonts w:eastAsia="Calibri"/>
        </w:rPr>
        <w:t>P</w:t>
      </w:r>
      <w:r w:rsidR="0002630E" w:rsidRPr="009C701D">
        <w:rPr>
          <w:rFonts w:eastAsia="Calibri"/>
        </w:rPr>
        <w:t xml:space="preserve">roject </w:t>
      </w:r>
      <w:r w:rsidR="00733F2B" w:rsidRPr="009C701D">
        <w:rPr>
          <w:rFonts w:eastAsia="Calibri"/>
        </w:rPr>
        <w:t xml:space="preserve">staffs were </w:t>
      </w:r>
      <w:r w:rsidR="0002630E" w:rsidRPr="009C701D">
        <w:rPr>
          <w:rFonts w:eastAsia="Calibri"/>
        </w:rPr>
        <w:t xml:space="preserve">trained on partnership and how to deal with conflicts. </w:t>
      </w:r>
      <w:r w:rsidR="00733F2B" w:rsidRPr="009C701D">
        <w:rPr>
          <w:rFonts w:eastAsia="Calibri"/>
        </w:rPr>
        <w:t>A</w:t>
      </w:r>
      <w:r w:rsidR="0088127F" w:rsidRPr="009C701D">
        <w:rPr>
          <w:rFonts w:eastAsia="Calibri"/>
        </w:rPr>
        <w:t>ll the partners interviewed were very positive about the partnership</w:t>
      </w:r>
      <w:r w:rsidR="00733F2B" w:rsidRPr="009C701D">
        <w:rPr>
          <w:rFonts w:eastAsia="Calibri"/>
        </w:rPr>
        <w:t xml:space="preserve">. They </w:t>
      </w:r>
      <w:r w:rsidR="0088127F" w:rsidRPr="009C701D">
        <w:rPr>
          <w:rFonts w:eastAsia="Calibri"/>
        </w:rPr>
        <w:t xml:space="preserve">appreciated the free </w:t>
      </w:r>
      <w:r w:rsidR="0002630E" w:rsidRPr="009C701D">
        <w:rPr>
          <w:rFonts w:eastAsia="Calibri"/>
        </w:rPr>
        <w:t xml:space="preserve">open manner in </w:t>
      </w:r>
      <w:r w:rsidR="005B0B22" w:rsidRPr="009C701D">
        <w:rPr>
          <w:rFonts w:eastAsia="Calibri"/>
        </w:rPr>
        <w:t>which information</w:t>
      </w:r>
      <w:r w:rsidR="0088127F" w:rsidRPr="009C701D">
        <w:rPr>
          <w:rFonts w:eastAsia="Calibri"/>
        </w:rPr>
        <w:t xml:space="preserve"> </w:t>
      </w:r>
      <w:r w:rsidR="0002630E" w:rsidRPr="009C701D">
        <w:rPr>
          <w:rFonts w:eastAsia="Calibri"/>
        </w:rPr>
        <w:t xml:space="preserve">was shared </w:t>
      </w:r>
      <w:r w:rsidR="0088127F" w:rsidRPr="009C701D">
        <w:rPr>
          <w:rFonts w:eastAsia="Calibri"/>
        </w:rPr>
        <w:t xml:space="preserve">and funds </w:t>
      </w:r>
      <w:r w:rsidR="0002630E" w:rsidRPr="009C701D">
        <w:rPr>
          <w:rFonts w:eastAsia="Calibri"/>
        </w:rPr>
        <w:t>allocated</w:t>
      </w:r>
      <w:r w:rsidR="0088127F" w:rsidRPr="009C701D">
        <w:rPr>
          <w:rFonts w:eastAsia="Calibri"/>
        </w:rPr>
        <w:t>.</w:t>
      </w:r>
      <w:r w:rsidR="0088127F" w:rsidRPr="0088127F">
        <w:rPr>
          <w:rFonts w:eastAsia="Calibri"/>
        </w:rPr>
        <w:t xml:space="preserve"> </w:t>
      </w:r>
    </w:p>
    <w:p w:rsidR="0030770A" w:rsidRDefault="0030770A" w:rsidP="0030770A">
      <w:pPr>
        <w:pStyle w:val="BodyText20"/>
      </w:pPr>
    </w:p>
    <w:p w:rsidR="0030770A" w:rsidRPr="0030770A" w:rsidRDefault="0030770A" w:rsidP="0030770A">
      <w:pPr>
        <w:pStyle w:val="BodyText20"/>
      </w:pPr>
    </w:p>
    <w:p w:rsidR="00ED3BCD" w:rsidRPr="003A221B" w:rsidRDefault="00407A3C" w:rsidP="00407A3C">
      <w:pPr>
        <w:pStyle w:val="Heading2"/>
      </w:pPr>
      <w:bookmarkStart w:id="117" w:name="_Toc367296757"/>
      <w:bookmarkStart w:id="118" w:name="_Toc367296816"/>
      <w:bookmarkStart w:id="119" w:name="_Toc367407843"/>
      <w:r w:rsidRPr="003A221B">
        <w:t>RECOMMENDATIONS, CONCLUSIONS AND LESSONS LEARN</w:t>
      </w:r>
      <w:r>
        <w:t>T</w:t>
      </w:r>
      <w:bookmarkEnd w:id="117"/>
      <w:bookmarkEnd w:id="118"/>
      <w:bookmarkEnd w:id="119"/>
    </w:p>
    <w:p w:rsidR="002161BE" w:rsidRPr="00407A3C" w:rsidRDefault="002161BE" w:rsidP="00367A53">
      <w:pPr>
        <w:pStyle w:val="BodyTextIndent"/>
      </w:pPr>
      <w:bookmarkStart w:id="120" w:name="_Toc367296758"/>
      <w:bookmarkStart w:id="121" w:name="_Toc367296817"/>
      <w:r w:rsidRPr="00407A3C">
        <w:t xml:space="preserve">Individual </w:t>
      </w:r>
      <w:r w:rsidR="0030770A" w:rsidRPr="00407A3C">
        <w:t xml:space="preserve">Lessons Learnt </w:t>
      </w:r>
      <w:r w:rsidR="0030770A">
        <w:t>a</w:t>
      </w:r>
      <w:r w:rsidR="0030770A" w:rsidRPr="00407A3C">
        <w:t>nd</w:t>
      </w:r>
      <w:r w:rsidR="0030770A">
        <w:t>/o</w:t>
      </w:r>
      <w:r w:rsidR="0030770A" w:rsidRPr="00407A3C">
        <w:t xml:space="preserve">r Best Practices </w:t>
      </w:r>
      <w:r w:rsidR="009D538A">
        <w:t>t</w:t>
      </w:r>
      <w:r w:rsidR="0030770A" w:rsidRPr="00407A3C">
        <w:t xml:space="preserve">hat </w:t>
      </w:r>
      <w:r w:rsidR="009D538A">
        <w:t>c</w:t>
      </w:r>
      <w:r w:rsidR="0030770A" w:rsidRPr="00407A3C">
        <w:t xml:space="preserve">an </w:t>
      </w:r>
      <w:r w:rsidR="0030770A">
        <w:t>b</w:t>
      </w:r>
      <w:r w:rsidR="0030770A" w:rsidRPr="00407A3C">
        <w:t xml:space="preserve">e </w:t>
      </w:r>
      <w:r w:rsidR="00385D56" w:rsidRPr="00407A3C">
        <w:t>replicated</w:t>
      </w:r>
      <w:r w:rsidR="0030770A" w:rsidRPr="00407A3C">
        <w:t xml:space="preserve"> </w:t>
      </w:r>
      <w:r w:rsidR="0030770A">
        <w:t>i</w:t>
      </w:r>
      <w:r w:rsidR="0030770A" w:rsidRPr="00407A3C">
        <w:t>n Future Programs.</w:t>
      </w:r>
      <w:bookmarkEnd w:id="120"/>
      <w:bookmarkEnd w:id="121"/>
    </w:p>
    <w:p w:rsidR="0069219E" w:rsidRDefault="00D57D59" w:rsidP="003D2036">
      <w:pPr>
        <w:pStyle w:val="ColorfulList-Accent11"/>
        <w:numPr>
          <w:ilvl w:val="0"/>
          <w:numId w:val="3"/>
        </w:numPr>
      </w:pPr>
      <w:r>
        <w:t xml:space="preserve">Protection is crucial in enabling communities under stress of dislocation to integrate into the host communities and start earning their own livelihoods and </w:t>
      </w:r>
      <w:r w:rsidR="0069219E" w:rsidRPr="0048361F">
        <w:t xml:space="preserve">changed </w:t>
      </w:r>
      <w:r>
        <w:t>their lives.</w:t>
      </w:r>
    </w:p>
    <w:p w:rsidR="00D57D59" w:rsidRDefault="00D57D59" w:rsidP="003D2036">
      <w:pPr>
        <w:pStyle w:val="ColorfulList-Accent11"/>
        <w:numPr>
          <w:ilvl w:val="0"/>
          <w:numId w:val="3"/>
        </w:numPr>
      </w:pPr>
      <w:r>
        <w:t xml:space="preserve">It is important that an emergency project </w:t>
      </w:r>
      <w:r w:rsidR="00E055E7">
        <w:t>address</w:t>
      </w:r>
      <w:r>
        <w:t xml:space="preserve"> the immediate pressing needs before embarking on a longer term interventions.</w:t>
      </w:r>
    </w:p>
    <w:p w:rsidR="0002630E" w:rsidRPr="0048361F" w:rsidRDefault="0002630E" w:rsidP="003D2036">
      <w:pPr>
        <w:pStyle w:val="ColorfulList-Accent11"/>
        <w:numPr>
          <w:ilvl w:val="0"/>
          <w:numId w:val="3"/>
        </w:numPr>
      </w:pPr>
      <w:r>
        <w:t xml:space="preserve">Provision of food to students for vocational training courses reduces </w:t>
      </w:r>
      <w:r w:rsidR="00E055E7">
        <w:t>dropout</w:t>
      </w:r>
      <w:r>
        <w:t xml:space="preserve"> rates.</w:t>
      </w:r>
    </w:p>
    <w:p w:rsidR="00D57D59" w:rsidRDefault="00D57D59" w:rsidP="003D2036">
      <w:pPr>
        <w:pStyle w:val="ColorfulList-Accent11"/>
        <w:numPr>
          <w:ilvl w:val="0"/>
          <w:numId w:val="3"/>
        </w:numPr>
      </w:pPr>
      <w:r>
        <w:t xml:space="preserve">The </w:t>
      </w:r>
      <w:r w:rsidR="0002630E">
        <w:t xml:space="preserve">balance between </w:t>
      </w:r>
      <w:r>
        <w:t xml:space="preserve">number of beneficiaries’ compared to the total population affected by an </w:t>
      </w:r>
      <w:r w:rsidR="00E055E7">
        <w:t>emergency</w:t>
      </w:r>
      <w:r>
        <w:t xml:space="preserve"> is crucial </w:t>
      </w:r>
      <w:r w:rsidR="0002630E">
        <w:t>fo</w:t>
      </w:r>
      <w:r>
        <w:t>r the success of any project</w:t>
      </w:r>
      <w:r w:rsidR="0002630E">
        <w:t xml:space="preserve"> emergency project</w:t>
      </w:r>
      <w:r>
        <w:t>.</w:t>
      </w:r>
    </w:p>
    <w:p w:rsidR="0069219E" w:rsidRDefault="00D57D59" w:rsidP="003D2036">
      <w:pPr>
        <w:pStyle w:val="ColorfulList-Accent11"/>
        <w:numPr>
          <w:ilvl w:val="0"/>
          <w:numId w:val="3"/>
        </w:numPr>
      </w:pPr>
      <w:r>
        <w:t xml:space="preserve"> </w:t>
      </w:r>
      <w:r w:rsidR="006E78B2">
        <w:t>Imparting life skills to youth and women is a powerful tool for empowering these vulnerable groups to positively change their livelihoods and living conditions.</w:t>
      </w:r>
    </w:p>
    <w:p w:rsidR="00FB6202" w:rsidRDefault="008350C3" w:rsidP="003D2036">
      <w:pPr>
        <w:pStyle w:val="ColorfulList-Accent11"/>
        <w:numPr>
          <w:ilvl w:val="0"/>
          <w:numId w:val="3"/>
        </w:numPr>
        <w:rPr>
          <w:color w:val="000000"/>
        </w:rPr>
      </w:pPr>
      <w:r w:rsidRPr="008350C3">
        <w:t>Effectiveness of awareness raising and sensitizing communities importance gender equity in household resource access and utilization depen</w:t>
      </w:r>
      <w:r>
        <w:t>de</w:t>
      </w:r>
      <w:r w:rsidRPr="008350C3">
        <w:t xml:space="preserve">nt </w:t>
      </w:r>
      <w:r>
        <w:t xml:space="preserve">on </w:t>
      </w:r>
      <w:r w:rsidRPr="008350C3">
        <w:t xml:space="preserve">understanding </w:t>
      </w:r>
      <w:r>
        <w:t xml:space="preserve">and </w:t>
      </w:r>
      <w:r w:rsidRPr="008350C3">
        <w:t xml:space="preserve">the </w:t>
      </w:r>
      <w:r w:rsidRPr="008350C3">
        <w:rPr>
          <w:color w:val="000000"/>
        </w:rPr>
        <w:t xml:space="preserve">role </w:t>
      </w:r>
      <w:r w:rsidR="00FB6202">
        <w:rPr>
          <w:color w:val="000000"/>
        </w:rPr>
        <w:t xml:space="preserve">culture </w:t>
      </w:r>
      <w:r w:rsidRPr="008350C3">
        <w:rPr>
          <w:color w:val="000000"/>
        </w:rPr>
        <w:t>and religious considerations</w:t>
      </w:r>
      <w:r w:rsidR="00FB6202">
        <w:rPr>
          <w:color w:val="000000"/>
        </w:rPr>
        <w:t xml:space="preserve"> in decision making and leadership. This explain the fact that despite the project’s effort to promote dialogue and joint decision making on household income, were still considered decision makers on household budget use. </w:t>
      </w:r>
    </w:p>
    <w:p w:rsidR="0030770A" w:rsidRDefault="0030770A" w:rsidP="00367A53">
      <w:pPr>
        <w:pStyle w:val="BodyTextIndent"/>
      </w:pPr>
      <w:bookmarkStart w:id="122" w:name="_Toc367296759"/>
      <w:bookmarkStart w:id="123" w:name="_Toc367296818"/>
    </w:p>
    <w:p w:rsidR="002161BE" w:rsidRPr="001F406A" w:rsidRDefault="001F406A" w:rsidP="00367A53">
      <w:pPr>
        <w:pStyle w:val="BodyTextIndent"/>
      </w:pPr>
      <w:r>
        <w:t xml:space="preserve">Specific </w:t>
      </w:r>
      <w:r w:rsidR="0030770A">
        <w:t>Areas o</w:t>
      </w:r>
      <w:r w:rsidR="0030770A" w:rsidRPr="00830297">
        <w:t xml:space="preserve">f Improvement </w:t>
      </w:r>
      <w:r w:rsidR="0030770A">
        <w:t>t</w:t>
      </w:r>
      <w:r w:rsidR="0030770A" w:rsidRPr="00830297">
        <w:t>o Enhance Quali</w:t>
      </w:r>
      <w:r w:rsidR="0030770A">
        <w:t>ty of Implementation and Impact</w:t>
      </w:r>
      <w:bookmarkEnd w:id="122"/>
      <w:bookmarkEnd w:id="123"/>
    </w:p>
    <w:p w:rsidR="008C53EF" w:rsidRPr="00B378B0" w:rsidRDefault="004741F8" w:rsidP="00B378B0">
      <w:pPr>
        <w:pStyle w:val="ListParagraph"/>
      </w:pPr>
      <w:r w:rsidRPr="00B378B0">
        <w:t>V</w:t>
      </w:r>
      <w:r w:rsidR="008C53EF" w:rsidRPr="00B378B0">
        <w:t>ocational Training</w:t>
      </w:r>
      <w:r w:rsidR="00DF6FEC" w:rsidRPr="00B378B0">
        <w:t>,</w:t>
      </w:r>
      <w:r w:rsidRPr="00B378B0">
        <w:t xml:space="preserve"> </w:t>
      </w:r>
      <w:r w:rsidR="0030770A" w:rsidRPr="00B378B0">
        <w:t>Skills Developmen</w:t>
      </w:r>
      <w:r w:rsidRPr="00B378B0">
        <w:t>t</w:t>
      </w:r>
      <w:r w:rsidR="00DF6FEC" w:rsidRPr="00B378B0">
        <w:t xml:space="preserve"> and </w:t>
      </w:r>
      <w:r w:rsidR="0030770A" w:rsidRPr="0030770A">
        <w:t>L</w:t>
      </w:r>
      <w:r w:rsidR="00DF6FEC" w:rsidRPr="00B378B0">
        <w:t>ivelihoods</w:t>
      </w:r>
    </w:p>
    <w:p w:rsidR="008C53EF" w:rsidRPr="004F0F42" w:rsidRDefault="0087481B" w:rsidP="003D2036">
      <w:pPr>
        <w:pStyle w:val="ColorfulList-Accent11"/>
      </w:pPr>
      <w:r>
        <w:t xml:space="preserve">Urgently </w:t>
      </w:r>
      <w:r w:rsidR="00FA489E">
        <w:t xml:space="preserve">facilitated the accreditation of the graduates of vocation skills </w:t>
      </w:r>
      <w:r w:rsidR="005C347B">
        <w:t xml:space="preserve">training. It important that this group especially who underwent Office Management and Computers operation are issued with </w:t>
      </w:r>
      <w:r w:rsidR="00535871" w:rsidRPr="005C347B">
        <w:t>C</w:t>
      </w:r>
      <w:r w:rsidR="008C53EF" w:rsidRPr="005C347B">
        <w:t>ertificates</w:t>
      </w:r>
      <w:r w:rsidR="005C347B">
        <w:t xml:space="preserve"> to facilitate them get into formal employment. </w:t>
      </w:r>
      <w:r w:rsidR="008C53EF" w:rsidRPr="005C347B">
        <w:t>It</w:t>
      </w:r>
      <w:r w:rsidR="008C53EF" w:rsidRPr="004F0F42">
        <w:t xml:space="preserve"> </w:t>
      </w:r>
      <w:r w:rsidR="00535871">
        <w:t xml:space="preserve">was </w:t>
      </w:r>
      <w:r w:rsidR="008C53EF" w:rsidRPr="004F0F42">
        <w:t xml:space="preserve">understood </w:t>
      </w:r>
      <w:r w:rsidR="00C45C74">
        <w:t xml:space="preserve">that </w:t>
      </w:r>
      <w:r w:rsidR="00535871">
        <w:t>lack of budget was the reason why Certificates were not issue</w:t>
      </w:r>
      <w:r>
        <w:t>d</w:t>
      </w:r>
      <w:r w:rsidR="00535871">
        <w:rPr>
          <w:rStyle w:val="FootnoteReference"/>
        </w:rPr>
        <w:footnoteReference w:id="16"/>
      </w:r>
      <w:r w:rsidR="00535871">
        <w:t xml:space="preserve">. </w:t>
      </w:r>
      <w:r w:rsidR="005C347B">
        <w:t>The Ministry of Education provides the accreditation required USD</w:t>
      </w:r>
      <w:r w:rsidR="00E055E7">
        <w:t>$</w:t>
      </w:r>
      <w:r w:rsidR="005C347B">
        <w:t xml:space="preserve"> 30 per student to organize for the accreditation exams. </w:t>
      </w:r>
      <w:r w:rsidR="008C53EF">
        <w:t xml:space="preserve">CARE and its partners </w:t>
      </w:r>
      <w:r w:rsidR="00C45C74">
        <w:t xml:space="preserve">are encouraged to </w:t>
      </w:r>
      <w:r w:rsidR="008C53EF">
        <w:t xml:space="preserve">explore </w:t>
      </w:r>
      <w:r w:rsidR="004C2C18">
        <w:t xml:space="preserve">innovative </w:t>
      </w:r>
      <w:r w:rsidR="008C53EF">
        <w:t xml:space="preserve">ways of </w:t>
      </w:r>
      <w:r w:rsidR="006E78B2">
        <w:t xml:space="preserve">mobilizing resources </w:t>
      </w:r>
      <w:r w:rsidR="004C2C18">
        <w:t xml:space="preserve">to </w:t>
      </w:r>
      <w:r w:rsidR="00F5436E">
        <w:t>facilitate</w:t>
      </w:r>
      <w:r w:rsidR="004C2C18">
        <w:t xml:space="preserve"> the processing of </w:t>
      </w:r>
      <w:r w:rsidR="006E78B2">
        <w:t>the C</w:t>
      </w:r>
      <w:r w:rsidR="004C2C18">
        <w:t>ertificates</w:t>
      </w:r>
      <w:r w:rsidR="008C53EF">
        <w:t xml:space="preserve">. </w:t>
      </w:r>
      <w:r w:rsidR="004C2C18">
        <w:t xml:space="preserve">One such way is encouraging </w:t>
      </w:r>
      <w:r w:rsidR="008C53EF">
        <w:t xml:space="preserve">cost sharing arrangement </w:t>
      </w:r>
      <w:r w:rsidR="004C2C18">
        <w:t xml:space="preserve">for those graduates </w:t>
      </w:r>
      <w:r w:rsidR="008C53EF">
        <w:t>who can afford</w:t>
      </w:r>
      <w:r w:rsidR="004C2C18">
        <w:t xml:space="preserve"> </w:t>
      </w:r>
      <w:r w:rsidR="00E055E7">
        <w:t>either in cash or in kind</w:t>
      </w:r>
      <w:r w:rsidR="004C2C18">
        <w:t>.</w:t>
      </w:r>
    </w:p>
    <w:p w:rsidR="008C53EF" w:rsidRDefault="008C53EF" w:rsidP="003D2036">
      <w:pPr>
        <w:pStyle w:val="ColorfulList-Accent11"/>
      </w:pPr>
      <w:r>
        <w:t xml:space="preserve">A </w:t>
      </w:r>
      <w:r w:rsidR="006E78B2">
        <w:t xml:space="preserve">detail </w:t>
      </w:r>
      <w:r w:rsidRPr="004F0F42">
        <w:t xml:space="preserve">follow-up </w:t>
      </w:r>
      <w:r w:rsidR="005834A4">
        <w:t xml:space="preserve">of </w:t>
      </w:r>
      <w:r w:rsidRPr="004F0F42">
        <w:t xml:space="preserve">the graduates of the various vocational training </w:t>
      </w:r>
      <w:r w:rsidR="005834A4">
        <w:t xml:space="preserve">courses </w:t>
      </w:r>
      <w:r>
        <w:t>is urgently required</w:t>
      </w:r>
      <w:r w:rsidR="005834A4">
        <w:t xml:space="preserve">. This will help </w:t>
      </w:r>
      <w:r>
        <w:t>establish how the</w:t>
      </w:r>
      <w:r w:rsidR="004C2C18">
        <w:t xml:space="preserve"> graduates </w:t>
      </w:r>
      <w:r>
        <w:t xml:space="preserve">are making use of the </w:t>
      </w:r>
      <w:r w:rsidRPr="004F0F42">
        <w:t xml:space="preserve">skills </w:t>
      </w:r>
      <w:r w:rsidR="004C2C18">
        <w:t xml:space="preserve">they </w:t>
      </w:r>
      <w:r>
        <w:t xml:space="preserve">acquired and </w:t>
      </w:r>
      <w:r w:rsidR="005834A4">
        <w:t xml:space="preserve">determine the type of follow-up training </w:t>
      </w:r>
      <w:r w:rsidR="005834A4">
        <w:lastRenderedPageBreak/>
        <w:t xml:space="preserve">support </w:t>
      </w:r>
      <w:r>
        <w:t xml:space="preserve">they </w:t>
      </w:r>
      <w:r w:rsidR="004C2C18">
        <w:t xml:space="preserve">require to </w:t>
      </w:r>
      <w:r w:rsidR="005834A4">
        <w:t xml:space="preserve">enable them </w:t>
      </w:r>
      <w:r w:rsidR="004C2C18">
        <w:t>upgrade their skills</w:t>
      </w:r>
      <w:r w:rsidR="005834A4">
        <w:t>. This will also help the Vocational T</w:t>
      </w:r>
      <w:r w:rsidR="004C2C18">
        <w:t xml:space="preserve">raining centers </w:t>
      </w:r>
      <w:r w:rsidR="005834A4">
        <w:t xml:space="preserve">to </w:t>
      </w:r>
      <w:r w:rsidR="005834A4" w:rsidRPr="004F0F42">
        <w:t xml:space="preserve">development </w:t>
      </w:r>
      <w:r w:rsidR="00CB2516">
        <w:t xml:space="preserve">their individual </w:t>
      </w:r>
      <w:r w:rsidR="005834A4" w:rsidRPr="004F0F42">
        <w:t xml:space="preserve">a </w:t>
      </w:r>
      <w:r w:rsidR="00E055E7" w:rsidRPr="004F0F42">
        <w:t>database</w:t>
      </w:r>
      <w:r w:rsidR="005834A4" w:rsidRPr="004F0F42">
        <w:t xml:space="preserve"> of the</w:t>
      </w:r>
      <w:r w:rsidR="005834A4">
        <w:t>ir</w:t>
      </w:r>
      <w:r w:rsidR="005834A4" w:rsidRPr="004F0F42">
        <w:t xml:space="preserve"> graduates</w:t>
      </w:r>
      <w:r w:rsidR="006E78B2">
        <w:t xml:space="preserve"> and </w:t>
      </w:r>
      <w:r w:rsidR="005834A4">
        <w:t>determine</w:t>
      </w:r>
      <w:r>
        <w:t xml:space="preserve"> </w:t>
      </w:r>
      <w:r w:rsidR="004C2C18">
        <w:t>how to improve their training courses</w:t>
      </w:r>
      <w:r w:rsidR="006E78B2">
        <w:t>.</w:t>
      </w:r>
    </w:p>
    <w:p w:rsidR="008C29DB" w:rsidRPr="008C29DB" w:rsidRDefault="001472A4" w:rsidP="003D2036">
      <w:pPr>
        <w:pStyle w:val="ColorfulList-Accent11"/>
        <w:rPr>
          <w:rFonts w:eastAsia="Calibri"/>
        </w:rPr>
      </w:pPr>
      <w:r>
        <w:t xml:space="preserve">Start </w:t>
      </w:r>
      <w:r w:rsidR="008C53EF">
        <w:t xml:space="preserve">investing in </w:t>
      </w:r>
      <w:r w:rsidR="008C53EF" w:rsidRPr="004F0F42">
        <w:t>develop</w:t>
      </w:r>
      <w:r w:rsidR="00DC3126">
        <w:t>ing</w:t>
      </w:r>
      <w:r w:rsidR="008C53EF">
        <w:t xml:space="preserve"> </w:t>
      </w:r>
      <w:r w:rsidR="008C53EF" w:rsidRPr="004F0F42">
        <w:t xml:space="preserve">market </w:t>
      </w:r>
      <w:r w:rsidR="008C53EF">
        <w:t xml:space="preserve">opportunities </w:t>
      </w:r>
      <w:r w:rsidR="008C53EF" w:rsidRPr="004F0F42">
        <w:t>for the graduates</w:t>
      </w:r>
      <w:r w:rsidR="001A286B">
        <w:t xml:space="preserve"> </w:t>
      </w:r>
      <w:r w:rsidR="00E055E7">
        <w:t>to</w:t>
      </w:r>
      <w:r w:rsidR="001A286B">
        <w:t xml:space="preserve"> increase their chances of making use of the skills</w:t>
      </w:r>
      <w:r>
        <w:t>. S</w:t>
      </w:r>
      <w:r w:rsidR="001A286B">
        <w:t xml:space="preserve">uch investment </w:t>
      </w:r>
      <w:r>
        <w:t xml:space="preserve">could be in </w:t>
      </w:r>
      <w:r w:rsidR="008C29DB">
        <w:t xml:space="preserve">terms of </w:t>
      </w:r>
      <w:r>
        <w:t xml:space="preserve">building </w:t>
      </w:r>
      <w:r w:rsidR="00DC3126">
        <w:t>graduates’</w:t>
      </w:r>
      <w:r>
        <w:t xml:space="preserve"> </w:t>
      </w:r>
      <w:r w:rsidR="001A286B" w:rsidRPr="004F0F42">
        <w:t>entrepreneurship</w:t>
      </w:r>
      <w:r>
        <w:t>,</w:t>
      </w:r>
      <w:r w:rsidR="001A286B" w:rsidRPr="001A286B">
        <w:t xml:space="preserve"> </w:t>
      </w:r>
      <w:r w:rsidR="001A286B">
        <w:t xml:space="preserve">creating </w:t>
      </w:r>
      <w:r>
        <w:t xml:space="preserve">enabling </w:t>
      </w:r>
      <w:r w:rsidR="001A286B">
        <w:t>environment for development of savings</w:t>
      </w:r>
      <w:r w:rsidR="008C29DB">
        <w:t xml:space="preserve"> and </w:t>
      </w:r>
      <w:r w:rsidR="001A286B">
        <w:t>loans schemes</w:t>
      </w:r>
      <w:r>
        <w:t xml:space="preserve"> and </w:t>
      </w:r>
      <w:r w:rsidR="00DC3126">
        <w:t xml:space="preserve">improving access to </w:t>
      </w:r>
      <w:r>
        <w:t xml:space="preserve">micro-financial </w:t>
      </w:r>
      <w:r w:rsidR="001A286B">
        <w:t>support</w:t>
      </w:r>
      <w:r>
        <w:t>.</w:t>
      </w:r>
      <w:r w:rsidR="001A286B">
        <w:t xml:space="preserve"> </w:t>
      </w:r>
      <w:r>
        <w:t>Supporting formation of investment and income generating groups will enhance the rate of at which graduates</w:t>
      </w:r>
      <w:r w:rsidR="008C29DB">
        <w:t xml:space="preserve"> </w:t>
      </w:r>
      <w:r>
        <w:t>s</w:t>
      </w:r>
      <w:r w:rsidR="00223734">
        <w:t>tart utilizing their skills.</w:t>
      </w:r>
    </w:p>
    <w:p w:rsidR="001472A4" w:rsidRPr="005834A4" w:rsidRDefault="005834A4" w:rsidP="003D2036">
      <w:pPr>
        <w:pStyle w:val="ColorfulList-Accent11"/>
        <w:rPr>
          <w:rFonts w:eastAsia="Calibri"/>
        </w:rPr>
      </w:pPr>
      <w:r>
        <w:t>It should be noted that some skills such T</w:t>
      </w:r>
      <w:r w:rsidR="001472A4">
        <w:t xml:space="preserve">ailoring, </w:t>
      </w:r>
      <w:r w:rsidR="00753FCD">
        <w:t>A</w:t>
      </w:r>
      <w:r w:rsidR="009678E6">
        <w:t>uto</w:t>
      </w:r>
      <w:r w:rsidR="001472A4">
        <w:t xml:space="preserve">-mechanic, </w:t>
      </w:r>
      <w:r w:rsidR="00753FCD">
        <w:t>B</w:t>
      </w:r>
      <w:r w:rsidR="001472A4" w:rsidRPr="004F0F42">
        <w:t>eauty salon</w:t>
      </w:r>
      <w:r w:rsidR="001472A4">
        <w:t xml:space="preserve"> and Cookery require big</w:t>
      </w:r>
      <w:r>
        <w:t xml:space="preserve"> capital</w:t>
      </w:r>
      <w:r w:rsidR="001472A4">
        <w:t xml:space="preserve"> investment</w:t>
      </w:r>
      <w:r>
        <w:t xml:space="preserve"> making it difficult for one to self-employment venture.</w:t>
      </w:r>
      <w:r w:rsidR="008C29DB">
        <w:t xml:space="preserve"> As </w:t>
      </w:r>
      <w:r w:rsidR="00E055E7">
        <w:t>such,</w:t>
      </w:r>
      <w:r w:rsidR="008C29DB">
        <w:t xml:space="preserve"> the mode of providing start-kits should be reviewed and possibility of providing group starter-kits where more than one graduate share one or a g</w:t>
      </w:r>
      <w:r w:rsidR="00C87C63">
        <w:t>roup of starter kits should be reviewed</w:t>
      </w:r>
      <w:r w:rsidR="008C29DB">
        <w:t xml:space="preserve"> for future </w:t>
      </w:r>
      <w:r w:rsidR="0030770A">
        <w:t>programming</w:t>
      </w:r>
      <w:r w:rsidR="008C29DB">
        <w:t>.</w:t>
      </w:r>
    </w:p>
    <w:p w:rsidR="008173F2" w:rsidRDefault="001472A4" w:rsidP="003D2036">
      <w:pPr>
        <w:pStyle w:val="ColorfulList-Accent11"/>
      </w:pPr>
      <w:r>
        <w:t xml:space="preserve">A </w:t>
      </w:r>
      <w:r w:rsidRPr="004F0F42">
        <w:t xml:space="preserve">system of </w:t>
      </w:r>
      <w:r>
        <w:t xml:space="preserve">internship where graduates offer their services to </w:t>
      </w:r>
      <w:r w:rsidRPr="004F0F42">
        <w:t>NGOs and other agencies</w:t>
      </w:r>
      <w:r>
        <w:t xml:space="preserve"> in return gain experience should be explored </w:t>
      </w:r>
      <w:r w:rsidR="008C29DB">
        <w:t xml:space="preserve">- </w:t>
      </w:r>
      <w:r>
        <w:t>especially f</w:t>
      </w:r>
      <w:r w:rsidR="008C53EF">
        <w:t xml:space="preserve">or skills such </w:t>
      </w:r>
      <w:r w:rsidR="008C53EF" w:rsidRPr="004F0F42">
        <w:t xml:space="preserve">as office management </w:t>
      </w:r>
      <w:r w:rsidR="008C53EF">
        <w:t xml:space="preserve">which </w:t>
      </w:r>
      <w:r w:rsidR="008C53EF" w:rsidRPr="004F0F42">
        <w:t>although popul</w:t>
      </w:r>
      <w:r w:rsidR="008173F2">
        <w:t>ar</w:t>
      </w:r>
      <w:r>
        <w:t>,</w:t>
      </w:r>
      <w:r w:rsidR="008173F2">
        <w:t xml:space="preserve"> </w:t>
      </w:r>
      <w:r w:rsidR="008173F2" w:rsidRPr="004F0F42">
        <w:t>i</w:t>
      </w:r>
      <w:r w:rsidR="008173F2">
        <w:t>t</w:t>
      </w:r>
      <w:r w:rsidR="008173F2" w:rsidRPr="004F0F42">
        <w:t>’s</w:t>
      </w:r>
      <w:r w:rsidR="008C53EF" w:rsidRPr="004F0F42">
        <w:t xml:space="preserve"> more difficult </w:t>
      </w:r>
      <w:r w:rsidR="008173F2">
        <w:t xml:space="preserve">for a graduate </w:t>
      </w:r>
      <w:r w:rsidR="008C53EF" w:rsidRPr="004F0F42">
        <w:t xml:space="preserve">to </w:t>
      </w:r>
      <w:r w:rsidR="008C53EF">
        <w:t xml:space="preserve">set-up a self-employed </w:t>
      </w:r>
      <w:r w:rsidR="008C29DB">
        <w:t xml:space="preserve">income generating </w:t>
      </w:r>
      <w:r w:rsidR="008C53EF">
        <w:t xml:space="preserve">venture, </w:t>
      </w:r>
    </w:p>
    <w:p w:rsidR="008173F2" w:rsidRPr="008173F2" w:rsidRDefault="008C53EF" w:rsidP="003D2036">
      <w:pPr>
        <w:pStyle w:val="ColorfulList-Accent11"/>
      </w:pPr>
      <w:r w:rsidRPr="0058552E">
        <w:t>Expansion of the admission capacity of the training centers for future trainings is advised</w:t>
      </w:r>
      <w:r w:rsidR="008173F2" w:rsidRPr="0058552E">
        <w:t>. Thi</w:t>
      </w:r>
      <w:r w:rsidR="008C29DB">
        <w:t xml:space="preserve">s is so </w:t>
      </w:r>
      <w:r w:rsidRPr="0058552E">
        <w:t xml:space="preserve">to </w:t>
      </w:r>
      <w:r w:rsidR="008C29DB">
        <w:t xml:space="preserve">enable to </w:t>
      </w:r>
      <w:r w:rsidRPr="0058552E">
        <w:t xml:space="preserve">cope with the </w:t>
      </w:r>
      <w:r w:rsidR="008C29DB">
        <w:t xml:space="preserve">increasingly </w:t>
      </w:r>
      <w:r w:rsidR="001472A4">
        <w:t xml:space="preserve">overwhelming </w:t>
      </w:r>
      <w:r w:rsidRPr="0058552E">
        <w:t xml:space="preserve">demand </w:t>
      </w:r>
      <w:r w:rsidR="008173F2" w:rsidRPr="0058552E">
        <w:t xml:space="preserve">for vocational training </w:t>
      </w:r>
      <w:r w:rsidR="001472A4">
        <w:t xml:space="preserve">courses </w:t>
      </w:r>
      <w:r w:rsidRPr="0058552E">
        <w:t xml:space="preserve">and </w:t>
      </w:r>
      <w:r w:rsidR="008173F2" w:rsidRPr="0058552E">
        <w:t xml:space="preserve">the </w:t>
      </w:r>
      <w:r w:rsidR="001472A4">
        <w:t xml:space="preserve">high </w:t>
      </w:r>
      <w:r w:rsidR="008173F2" w:rsidRPr="0058552E">
        <w:t>prevalen</w:t>
      </w:r>
      <w:r w:rsidR="001472A4">
        <w:t>ce</w:t>
      </w:r>
      <w:r w:rsidRPr="0058552E">
        <w:t xml:space="preserve"> unemployment among the youth. </w:t>
      </w:r>
      <w:r w:rsidR="001472A4">
        <w:t xml:space="preserve">The </w:t>
      </w:r>
      <w:r w:rsidR="0058552E" w:rsidRPr="004F0F42">
        <w:t xml:space="preserve">current </w:t>
      </w:r>
      <w:r w:rsidR="0058552E">
        <w:t xml:space="preserve">admission </w:t>
      </w:r>
      <w:r w:rsidR="0058552E" w:rsidRPr="004F0F42">
        <w:t>capacity of the</w:t>
      </w:r>
      <w:r w:rsidR="0058552E">
        <w:t xml:space="preserve"> training </w:t>
      </w:r>
      <w:r w:rsidR="0058552E" w:rsidRPr="004F0F42">
        <w:t xml:space="preserve">institutions </w:t>
      </w:r>
      <w:r w:rsidR="0058552E">
        <w:t>is very limit</w:t>
      </w:r>
      <w:r w:rsidR="001472A4">
        <w:t>ed</w:t>
      </w:r>
      <w:r w:rsidR="001472A4">
        <w:rPr>
          <w:rStyle w:val="FootnoteReference"/>
        </w:rPr>
        <w:footnoteReference w:id="17"/>
      </w:r>
      <w:r w:rsidR="001472A4">
        <w:t xml:space="preserve">. </w:t>
      </w:r>
    </w:p>
    <w:p w:rsidR="007D2DA4" w:rsidRDefault="008B3313" w:rsidP="003D2036">
      <w:pPr>
        <w:pStyle w:val="ColorfulList-Accent11"/>
      </w:pPr>
      <w:r>
        <w:t xml:space="preserve">The </w:t>
      </w:r>
      <w:r w:rsidR="008173F2" w:rsidRPr="007D2DA4">
        <w:t xml:space="preserve">current course offered by the training centers </w:t>
      </w:r>
      <w:r>
        <w:t>should be revi</w:t>
      </w:r>
      <w:r w:rsidR="00C87C63">
        <w:t>ewed</w:t>
      </w:r>
      <w:r>
        <w:t xml:space="preserve"> </w:t>
      </w:r>
      <w:r w:rsidR="008173F2" w:rsidRPr="007D2DA4">
        <w:t>in terms of duration and content.</w:t>
      </w:r>
      <w:r w:rsidR="00C87C63">
        <w:t xml:space="preserve"> For example, the mechanic course </w:t>
      </w:r>
      <w:r w:rsidR="008173F2" w:rsidRPr="007D2DA4">
        <w:t xml:space="preserve">duration should </w:t>
      </w:r>
      <w:r w:rsidR="00C87C63">
        <w:t>be extended from</w:t>
      </w:r>
      <w:r w:rsidR="008173F2" w:rsidRPr="007D2DA4">
        <w:t xml:space="preserve"> the current 6 month. In addition, </w:t>
      </w:r>
      <w:r w:rsidR="00C87C63" w:rsidRPr="007D2DA4">
        <w:t>courses such as office management need</w:t>
      </w:r>
      <w:r w:rsidR="007D2DA4" w:rsidRPr="007D2DA4">
        <w:t xml:space="preserve"> to be </w:t>
      </w:r>
      <w:r w:rsidR="008173F2" w:rsidRPr="007D2DA4">
        <w:t>complement</w:t>
      </w:r>
      <w:r w:rsidR="007D2DA4" w:rsidRPr="007D2DA4">
        <w:t xml:space="preserve">ed by </w:t>
      </w:r>
      <w:r w:rsidR="00C87C63">
        <w:t>c</w:t>
      </w:r>
      <w:r w:rsidR="00C87C63" w:rsidRPr="007D2DA4">
        <w:t xml:space="preserve">omputer operation </w:t>
      </w:r>
      <w:r w:rsidR="007D2DA4" w:rsidRPr="007D2DA4">
        <w:t>lessons</w:t>
      </w:r>
      <w:r w:rsidR="00C7663C">
        <w:t xml:space="preserve">. </w:t>
      </w:r>
      <w:r w:rsidR="007D2DA4" w:rsidRPr="007D2DA4">
        <w:t xml:space="preserve">  </w:t>
      </w:r>
    </w:p>
    <w:p w:rsidR="000A238D" w:rsidRDefault="008B3313" w:rsidP="003D2036">
      <w:pPr>
        <w:pStyle w:val="ColorfulList-Accent11"/>
      </w:pPr>
      <w:r>
        <w:t>F</w:t>
      </w:r>
      <w:r w:rsidR="007D2DA4" w:rsidRPr="007D2DA4">
        <w:t xml:space="preserve">ollow-up program of </w:t>
      </w:r>
      <w:r w:rsidR="008C53EF" w:rsidRPr="007D2DA4">
        <w:t xml:space="preserve">refresher courses </w:t>
      </w:r>
      <w:r w:rsidR="007D2DA4" w:rsidRPr="007D2DA4">
        <w:t xml:space="preserve">for each of the courses being offered by the centers is </w:t>
      </w:r>
      <w:r w:rsidR="008C53EF" w:rsidRPr="007D2DA4">
        <w:t xml:space="preserve">encouraged. </w:t>
      </w:r>
      <w:r w:rsidR="007D2DA4">
        <w:t xml:space="preserve">Furthermore, as it has been </w:t>
      </w:r>
      <w:r w:rsidR="008C53EF" w:rsidRPr="007D2DA4">
        <w:t>showed</w:t>
      </w:r>
      <w:r w:rsidR="008C29DB">
        <w:t xml:space="preserve"> that </w:t>
      </w:r>
      <w:r w:rsidR="008C53EF" w:rsidRPr="007D2DA4">
        <w:t xml:space="preserve">supplying food </w:t>
      </w:r>
      <w:r w:rsidR="007D2DA4">
        <w:t xml:space="preserve">to trainees helps </w:t>
      </w:r>
      <w:r w:rsidR="008C53EF" w:rsidRPr="007D2DA4">
        <w:t>reduces drop-out</w:t>
      </w:r>
      <w:r w:rsidR="007D2DA4">
        <w:t xml:space="preserve">, it </w:t>
      </w:r>
      <w:r w:rsidR="008C29DB">
        <w:t xml:space="preserve">is </w:t>
      </w:r>
      <w:r w:rsidR="008C53EF" w:rsidRPr="007D2DA4">
        <w:t xml:space="preserve">recommended that this approach </w:t>
      </w:r>
      <w:r w:rsidR="007D2DA4">
        <w:t>is i</w:t>
      </w:r>
      <w:r w:rsidR="008C53EF" w:rsidRPr="007D2DA4">
        <w:t xml:space="preserve">nstitutionalized </w:t>
      </w:r>
      <w:r w:rsidR="007D2DA4">
        <w:t>and applied whenever emergency food voucher system is implemented</w:t>
      </w:r>
      <w:r>
        <w:t xml:space="preserve"> (e.g. “food for skills” or “food for training”)</w:t>
      </w:r>
      <w:r w:rsidR="007D2DA4">
        <w:t>.</w:t>
      </w:r>
    </w:p>
    <w:p w:rsidR="00DC3126" w:rsidRDefault="000A238D" w:rsidP="003D2036">
      <w:pPr>
        <w:pStyle w:val="ColorfulList-Accent11"/>
      </w:pPr>
      <w:r w:rsidRPr="00F5436E">
        <w:rPr>
          <w:rFonts w:eastAsia="Calibri"/>
        </w:rPr>
        <w:t>In order to facilitated sustainability and reduce the training centers dependen</w:t>
      </w:r>
      <w:r w:rsidR="008B3313">
        <w:rPr>
          <w:rFonts w:eastAsia="Calibri"/>
        </w:rPr>
        <w:t>ce</w:t>
      </w:r>
      <w:r w:rsidRPr="00F5436E">
        <w:rPr>
          <w:rFonts w:eastAsia="Calibri"/>
        </w:rPr>
        <w:t xml:space="preserve"> on NGO </w:t>
      </w:r>
      <w:r w:rsidR="008C53EF" w:rsidRPr="004F0F42">
        <w:t>support</w:t>
      </w:r>
      <w:r w:rsidR="008B3313">
        <w:t>,</w:t>
      </w:r>
      <w:r>
        <w:t xml:space="preserve"> innovative ways of raising resources </w:t>
      </w:r>
      <w:r w:rsidR="008B3313">
        <w:t xml:space="preserve">should be </w:t>
      </w:r>
      <w:r>
        <w:t>explored</w:t>
      </w:r>
      <w:r w:rsidR="008B3313">
        <w:t>.</w:t>
      </w:r>
      <w:r w:rsidR="008C53EF" w:rsidRPr="004F0F42">
        <w:t xml:space="preserve"> </w:t>
      </w:r>
      <w:r w:rsidR="00F5436E">
        <w:t xml:space="preserve">The </w:t>
      </w:r>
      <w:r w:rsidR="008C53EF" w:rsidRPr="004F0F42">
        <w:t xml:space="preserve">possibility of </w:t>
      </w:r>
      <w:r w:rsidR="00F5436E">
        <w:t xml:space="preserve">the centers </w:t>
      </w:r>
      <w:r w:rsidR="008C53EF" w:rsidRPr="004F0F42">
        <w:t xml:space="preserve">running privately sponsored courses for those </w:t>
      </w:r>
      <w:r w:rsidR="00F5436E">
        <w:t xml:space="preserve">trainees </w:t>
      </w:r>
      <w:r w:rsidR="008C53EF" w:rsidRPr="004F0F42">
        <w:t>who can afford should be investigated.</w:t>
      </w:r>
      <w:r w:rsidR="00DC3126">
        <w:t xml:space="preserve"> Diversification of services offered at the centers </w:t>
      </w:r>
      <w:r w:rsidR="00DC3126" w:rsidRPr="005F1020">
        <w:t xml:space="preserve">in order to generate </w:t>
      </w:r>
      <w:r w:rsidR="00DC3126">
        <w:t xml:space="preserve">additional income as </w:t>
      </w:r>
      <w:r w:rsidR="001E139A">
        <w:t xml:space="preserve">some </w:t>
      </w:r>
      <w:r w:rsidR="00DC3126" w:rsidRPr="005F1020">
        <w:t>centers have already started doing</w:t>
      </w:r>
      <w:r w:rsidR="00DC3126">
        <w:t xml:space="preserve"> is encouraged.</w:t>
      </w:r>
    </w:p>
    <w:p w:rsidR="00630164" w:rsidRPr="001E139A" w:rsidRDefault="00630164" w:rsidP="003D2036">
      <w:pPr>
        <w:pStyle w:val="ColorfulList-Accent11"/>
      </w:pPr>
      <w:r w:rsidRPr="001E139A">
        <w:t xml:space="preserve">The savings and loans group whose formation was facilitated by the project should be strengthen through training, mentoring and facilitating them to access financial and business development support. It should be noted some of these groups are </w:t>
      </w:r>
      <w:r w:rsidR="008B3313" w:rsidRPr="001E139A">
        <w:t xml:space="preserve">already </w:t>
      </w:r>
      <w:r w:rsidRPr="001E139A">
        <w:t xml:space="preserve">operating as </w:t>
      </w:r>
      <w:r w:rsidR="003A1C9B" w:rsidRPr="001E139A">
        <w:rPr>
          <w:i/>
        </w:rPr>
        <w:t>hagbad</w:t>
      </w:r>
      <w:r w:rsidR="003A1C9B" w:rsidRPr="001E139A">
        <w:t xml:space="preserve"> – a traditional savings and loans groups</w:t>
      </w:r>
      <w:r w:rsidRPr="001E139A">
        <w:t xml:space="preserve">.  Building on this initiatives and supporting them to operate fully as Village Savings and Loans Associations (VSLA) </w:t>
      </w:r>
      <w:r w:rsidR="003A1C9B" w:rsidRPr="001E139A">
        <w:t xml:space="preserve">through providing more training on group dynamic and peer learning and mentoring (through exchange learning visits for example) and enhancing their access to financial services </w:t>
      </w:r>
      <w:r w:rsidRPr="001E139A">
        <w:t>would be worth pursuing.</w:t>
      </w:r>
      <w:r w:rsidR="003A1C9B" w:rsidRPr="001E139A">
        <w:t xml:space="preserve"> </w:t>
      </w:r>
      <w:r w:rsidR="00730315" w:rsidRPr="001E139A">
        <w:t xml:space="preserve">Furthermore, for future </w:t>
      </w:r>
      <w:r w:rsidRPr="001E139A">
        <w:t xml:space="preserve">support to </w:t>
      </w:r>
      <w:r w:rsidR="00730315" w:rsidRPr="001E139A">
        <w:t xml:space="preserve">such groups, </w:t>
      </w:r>
      <w:r w:rsidRPr="001E139A">
        <w:t xml:space="preserve">it is advised that the </w:t>
      </w:r>
      <w:r w:rsidR="008B3313" w:rsidRPr="001E139A">
        <w:t>amounts of cash grants are</w:t>
      </w:r>
      <w:r w:rsidRPr="001E139A">
        <w:t xml:space="preserve"> </w:t>
      </w:r>
      <w:r w:rsidR="008B3313" w:rsidRPr="001E139A">
        <w:t>increased.</w:t>
      </w:r>
    </w:p>
    <w:p w:rsidR="008C53EF" w:rsidRPr="004F0F42" w:rsidRDefault="008C53EF" w:rsidP="00B378B0">
      <w:pPr>
        <w:pStyle w:val="ListParagraph"/>
      </w:pPr>
      <w:r>
        <w:t xml:space="preserve">Emergency </w:t>
      </w:r>
      <w:r w:rsidR="0030770A">
        <w:t>Food Voucher and N</w:t>
      </w:r>
      <w:r w:rsidR="0030770A" w:rsidRPr="004F0F42">
        <w:t>utrition</w:t>
      </w:r>
    </w:p>
    <w:p w:rsidR="00826F0D" w:rsidRPr="0089369F" w:rsidRDefault="00221C1A" w:rsidP="003D2036">
      <w:pPr>
        <w:pStyle w:val="ColorfulList-Accent11"/>
      </w:pPr>
      <w:r>
        <w:t xml:space="preserve">An urgent </w:t>
      </w:r>
      <w:r w:rsidR="00A85E67">
        <w:t xml:space="preserve">need for </w:t>
      </w:r>
      <w:r w:rsidR="008C53EF" w:rsidRPr="004F0F42">
        <w:t xml:space="preserve">continued </w:t>
      </w:r>
      <w:r>
        <w:t xml:space="preserve">support </w:t>
      </w:r>
      <w:r w:rsidR="00A85E67">
        <w:t>on</w:t>
      </w:r>
      <w:r>
        <w:t xml:space="preserve"> household nutrition is needed to </w:t>
      </w:r>
      <w:r w:rsidR="00772F03">
        <w:t xml:space="preserve">avoid the household </w:t>
      </w:r>
      <w:r w:rsidR="007E31EF">
        <w:t>reverting</w:t>
      </w:r>
      <w:r w:rsidR="00772F03">
        <w:t xml:space="preserve"> to the situation before the project.</w:t>
      </w:r>
      <w:r w:rsidR="008C53EF" w:rsidRPr="004F0F42">
        <w:t xml:space="preserve"> </w:t>
      </w:r>
      <w:r w:rsidR="008B3313">
        <w:t xml:space="preserve">A </w:t>
      </w:r>
      <w:r w:rsidR="001E139A">
        <w:t>“</w:t>
      </w:r>
      <w:r w:rsidR="008B3313">
        <w:t>consolidation phase</w:t>
      </w:r>
      <w:r w:rsidR="001E139A">
        <w:t>”</w:t>
      </w:r>
      <w:r w:rsidR="008B3313">
        <w:t xml:space="preserve"> </w:t>
      </w:r>
      <w:r w:rsidR="00826F0D">
        <w:t xml:space="preserve">that </w:t>
      </w:r>
      <w:r w:rsidR="00826F0D" w:rsidRPr="004F0F42">
        <w:t xml:space="preserve">integrated </w:t>
      </w:r>
      <w:r w:rsidR="00826F0D">
        <w:t xml:space="preserve">long-term livelihood </w:t>
      </w:r>
      <w:r w:rsidR="00826F0D" w:rsidRPr="004F0F42">
        <w:t>intervention</w:t>
      </w:r>
      <w:r w:rsidR="001E139A">
        <w:t>s</w:t>
      </w:r>
      <w:r w:rsidR="00826F0D">
        <w:t xml:space="preserve"> </w:t>
      </w:r>
      <w:r w:rsidR="001E139A">
        <w:t>w</w:t>
      </w:r>
      <w:r w:rsidR="00826F0D">
        <w:t xml:space="preserve">ith emergency food voucher </w:t>
      </w:r>
      <w:r w:rsidR="008B3313">
        <w:t xml:space="preserve">through linking </w:t>
      </w:r>
      <w:r w:rsidR="00826F0D">
        <w:t xml:space="preserve">the </w:t>
      </w:r>
      <w:r w:rsidR="008C53EF" w:rsidRPr="004F0F42">
        <w:t xml:space="preserve">food voucher </w:t>
      </w:r>
      <w:r w:rsidR="001E139A">
        <w:t>to recovery activities and as</w:t>
      </w:r>
      <w:r w:rsidR="008B3313" w:rsidRPr="0089369F">
        <w:t xml:space="preserve">set </w:t>
      </w:r>
      <w:r w:rsidR="001E139A">
        <w:t xml:space="preserve">building activities is </w:t>
      </w:r>
      <w:r w:rsidR="008B3313" w:rsidRPr="0089369F">
        <w:t>useful.</w:t>
      </w:r>
      <w:r w:rsidR="00826F0D" w:rsidRPr="0089369F">
        <w:t xml:space="preserve"> This approach could </w:t>
      </w:r>
      <w:r w:rsidR="003218B0">
        <w:t xml:space="preserve">also </w:t>
      </w:r>
      <w:r w:rsidR="00826F0D" w:rsidRPr="0089369F">
        <w:t xml:space="preserve">be linked to </w:t>
      </w:r>
      <w:r w:rsidR="008C53EF" w:rsidRPr="0089369F">
        <w:t xml:space="preserve">infrastructural </w:t>
      </w:r>
      <w:r w:rsidR="00826F0D" w:rsidRPr="0089369F">
        <w:t xml:space="preserve">and capacity building </w:t>
      </w:r>
      <w:r w:rsidR="008B3313" w:rsidRPr="0089369F">
        <w:t>support to vocational training centers with the aim enhancing independence of these institutions from NGO support</w:t>
      </w:r>
      <w:r w:rsidR="003218B0">
        <w:t>.</w:t>
      </w:r>
    </w:p>
    <w:p w:rsidR="0089369F" w:rsidRPr="0089369F" w:rsidRDefault="00772F03" w:rsidP="003D2036">
      <w:pPr>
        <w:pStyle w:val="ColorfulList-Accent11"/>
      </w:pPr>
      <w:r w:rsidRPr="0089369F">
        <w:t xml:space="preserve">Future </w:t>
      </w:r>
      <w:r w:rsidR="002E15F7">
        <w:t>Food Voucher intervention</w:t>
      </w:r>
      <w:r w:rsidR="008C53EF" w:rsidRPr="0089369F">
        <w:t>s</w:t>
      </w:r>
      <w:r w:rsidR="00300A14" w:rsidRPr="0089369F">
        <w:t xml:space="preserve"> </w:t>
      </w:r>
      <w:r w:rsidR="008C53EF" w:rsidRPr="0089369F">
        <w:t xml:space="preserve">should </w:t>
      </w:r>
      <w:r w:rsidR="00300A14" w:rsidRPr="0089369F">
        <w:t>run for m</w:t>
      </w:r>
      <w:r w:rsidR="008C53EF" w:rsidRPr="0089369F">
        <w:t>ore than 6 month</w:t>
      </w:r>
      <w:r w:rsidR="00300A14" w:rsidRPr="0089369F">
        <w:t xml:space="preserve"> to enable the households to completely recover from food deficiency.</w:t>
      </w:r>
      <w:r w:rsidR="008C53EF" w:rsidRPr="0089369F">
        <w:t xml:space="preserve"> </w:t>
      </w:r>
      <w:r w:rsidR="00300A14" w:rsidRPr="0089369F">
        <w:t xml:space="preserve">Furthermore, </w:t>
      </w:r>
      <w:r w:rsidR="008C53EF" w:rsidRPr="0089369F">
        <w:t xml:space="preserve">determination of </w:t>
      </w:r>
      <w:r w:rsidR="00300A14" w:rsidRPr="0089369F">
        <w:t xml:space="preserve">the food basket and its content </w:t>
      </w:r>
      <w:r w:rsidRPr="0089369F">
        <w:t xml:space="preserve">should </w:t>
      </w:r>
      <w:r w:rsidR="0089369F" w:rsidRPr="0089369F">
        <w:t>take into account</w:t>
      </w:r>
      <w:r w:rsidRPr="0089369F">
        <w:t xml:space="preserve"> </w:t>
      </w:r>
      <w:r w:rsidR="00300A14" w:rsidRPr="0089369F">
        <w:t xml:space="preserve">factors such as the </w:t>
      </w:r>
      <w:r w:rsidR="0089369F" w:rsidRPr="0089369F">
        <w:t xml:space="preserve">beneficiary </w:t>
      </w:r>
      <w:r w:rsidRPr="0089369F">
        <w:t xml:space="preserve">culture of </w:t>
      </w:r>
      <w:r w:rsidR="008C53EF" w:rsidRPr="0089369F">
        <w:t xml:space="preserve">sharing </w:t>
      </w:r>
      <w:r w:rsidRPr="0089369F">
        <w:t xml:space="preserve">food between neighbors, </w:t>
      </w:r>
      <w:r w:rsidR="00300A14" w:rsidRPr="0089369F">
        <w:t xml:space="preserve">the </w:t>
      </w:r>
      <w:r w:rsidR="0089369F" w:rsidRPr="0089369F">
        <w:t xml:space="preserve">diet </w:t>
      </w:r>
      <w:r w:rsidR="008C53EF" w:rsidRPr="0089369F">
        <w:t xml:space="preserve">preference </w:t>
      </w:r>
      <w:r w:rsidR="0089369F" w:rsidRPr="0089369F">
        <w:t xml:space="preserve">and </w:t>
      </w:r>
      <w:r w:rsidR="003218B0">
        <w:t>its appropriateness to the different household members</w:t>
      </w:r>
      <w:r w:rsidR="0089369F" w:rsidRPr="0089369F">
        <w:t xml:space="preserve">, </w:t>
      </w:r>
      <w:r w:rsidR="00300A14" w:rsidRPr="0089369F">
        <w:t xml:space="preserve">the impact of inflation </w:t>
      </w:r>
      <w:r w:rsidR="008C53EF" w:rsidRPr="0089369F">
        <w:t>o</w:t>
      </w:r>
      <w:r w:rsidR="00300A14" w:rsidRPr="0089369F">
        <w:t>n the value of food voucher</w:t>
      </w:r>
      <w:r w:rsidR="0089369F" w:rsidRPr="0089369F">
        <w:t xml:space="preserve"> and continuous changes in household </w:t>
      </w:r>
      <w:r w:rsidR="003218B0">
        <w:t>membership</w:t>
      </w:r>
      <w:r w:rsidR="0089369F" w:rsidRPr="0089369F">
        <w:t xml:space="preserve"> due to new arrivals.</w:t>
      </w:r>
      <w:r w:rsidR="00300A14" w:rsidRPr="0089369F">
        <w:t xml:space="preserve"> Employing the services of a nutritionist and using a participatory approach </w:t>
      </w:r>
      <w:r w:rsidR="00DF6FEC" w:rsidRPr="0089369F">
        <w:t xml:space="preserve">would be </w:t>
      </w:r>
      <w:r w:rsidR="00300A14" w:rsidRPr="0089369F">
        <w:t>useful.</w:t>
      </w:r>
      <w:r w:rsidR="0089369F" w:rsidRPr="0089369F">
        <w:t xml:space="preserve"> </w:t>
      </w:r>
    </w:p>
    <w:p w:rsidR="00533029" w:rsidRDefault="00533029" w:rsidP="00B378B0">
      <w:pPr>
        <w:pStyle w:val="ListParagraph"/>
      </w:pPr>
      <w:r>
        <w:t xml:space="preserve">Protection </w:t>
      </w:r>
      <w:r w:rsidR="0030770A">
        <w:t>and Rights Approach</w:t>
      </w:r>
    </w:p>
    <w:p w:rsidR="00B7658C" w:rsidRPr="009F54C0" w:rsidRDefault="00CA6A93" w:rsidP="003D2036">
      <w:pPr>
        <w:pStyle w:val="ColorfulList-Accent11"/>
      </w:pPr>
      <w:r w:rsidRPr="009F54C0">
        <w:t xml:space="preserve">Protection of IDPs and Vulnerable host community should go beyond </w:t>
      </w:r>
      <w:r w:rsidR="00060271" w:rsidRPr="009F54C0">
        <w:t xml:space="preserve">raising </w:t>
      </w:r>
      <w:r w:rsidRPr="009F54C0">
        <w:t>awareness on rights and improving relationship</w:t>
      </w:r>
      <w:r w:rsidR="008176A3" w:rsidRPr="009F54C0">
        <w:t>s</w:t>
      </w:r>
      <w:r w:rsidR="00772F03">
        <w:t xml:space="preserve"> to </w:t>
      </w:r>
      <w:r w:rsidR="00730315">
        <w:t xml:space="preserve">enabling them understand the role of other service providers in </w:t>
      </w:r>
      <w:r w:rsidR="00772F03">
        <w:t xml:space="preserve">disasters </w:t>
      </w:r>
      <w:r w:rsidR="00730315">
        <w:t>mitigation.</w:t>
      </w:r>
      <w:r w:rsidR="008176A3" w:rsidRPr="009F54C0">
        <w:t xml:space="preserve"> </w:t>
      </w:r>
      <w:r w:rsidR="00CB1D67">
        <w:t>Staffs are</w:t>
      </w:r>
      <w:r w:rsidR="00730315">
        <w:t xml:space="preserve"> obliged to explain to the beneficiaries the project mandate on protection.</w:t>
      </w:r>
    </w:p>
    <w:p w:rsidR="003218B0" w:rsidRDefault="009F54C0" w:rsidP="003D2036">
      <w:pPr>
        <w:pStyle w:val="ColorfulList-Accent11"/>
      </w:pPr>
      <w:r w:rsidRPr="009F54C0">
        <w:lastRenderedPageBreak/>
        <w:t xml:space="preserve">In rights-based approach, </w:t>
      </w:r>
      <w:r w:rsidR="00EB0060">
        <w:t xml:space="preserve">raising </w:t>
      </w:r>
      <w:r w:rsidRPr="009F54C0">
        <w:t>a</w:t>
      </w:r>
      <w:r w:rsidR="008176A3" w:rsidRPr="009F54C0">
        <w:t xml:space="preserve">wareness </w:t>
      </w:r>
      <w:r w:rsidR="00B055B5">
        <w:t xml:space="preserve">on rights </w:t>
      </w:r>
      <w:r w:rsidR="008176A3" w:rsidRPr="009F54C0">
        <w:t xml:space="preserve">should go hand in with capacity building </w:t>
      </w:r>
      <w:r w:rsidR="00B055B5">
        <w:t xml:space="preserve">and support for </w:t>
      </w:r>
      <w:r w:rsidR="008176A3" w:rsidRPr="009F54C0">
        <w:t xml:space="preserve">the </w:t>
      </w:r>
      <w:r w:rsidR="00C5129A">
        <w:t>duty bearers</w:t>
      </w:r>
      <w:r w:rsidR="008176A3" w:rsidRPr="009F54C0">
        <w:t xml:space="preserve"> to ensure that they adequately respond to demands from the community. </w:t>
      </w:r>
      <w:r w:rsidRPr="009F54C0">
        <w:t xml:space="preserve">Service providers such as the </w:t>
      </w:r>
      <w:r w:rsidR="008176A3" w:rsidRPr="009F54C0">
        <w:t xml:space="preserve">police, judiciary system and the local authority need </w:t>
      </w:r>
      <w:r w:rsidRPr="009F54C0">
        <w:t>to be capacitated (through training) to enable the</w:t>
      </w:r>
      <w:r w:rsidR="00B055B5">
        <w:t>m</w:t>
      </w:r>
      <w:r w:rsidRPr="009F54C0">
        <w:t xml:space="preserve"> </w:t>
      </w:r>
      <w:r w:rsidR="008176A3" w:rsidRPr="009F54C0">
        <w:t xml:space="preserve">to respond </w:t>
      </w:r>
      <w:r w:rsidRPr="009F54C0">
        <w:t xml:space="preserve">adequately </w:t>
      </w:r>
      <w:r w:rsidR="0086406B">
        <w:t xml:space="preserve">to </w:t>
      </w:r>
      <w:r w:rsidR="008176A3" w:rsidRPr="009F54C0">
        <w:t xml:space="preserve">incidence of </w:t>
      </w:r>
      <w:r w:rsidRPr="009F54C0">
        <w:t>violation of rights</w:t>
      </w:r>
      <w:r w:rsidR="008176A3" w:rsidRPr="009F54C0">
        <w:t>.</w:t>
      </w:r>
      <w:r w:rsidR="003218B0">
        <w:t xml:space="preserve"> </w:t>
      </w:r>
    </w:p>
    <w:p w:rsidR="004741F8" w:rsidRDefault="00B946AF" w:rsidP="00B378B0">
      <w:pPr>
        <w:pStyle w:val="ListParagraph"/>
      </w:pPr>
      <w:r>
        <w:t xml:space="preserve">Future </w:t>
      </w:r>
      <w:r w:rsidR="0030770A">
        <w:t>P</w:t>
      </w:r>
      <w:r>
        <w:t>rogramming</w:t>
      </w:r>
    </w:p>
    <w:p w:rsidR="00DF6FEC" w:rsidRDefault="002F2C78" w:rsidP="003D2036">
      <w:pPr>
        <w:pStyle w:val="ColorfulList-Accent11"/>
      </w:pPr>
      <w:r w:rsidRPr="00B07C9B">
        <w:t>A follow-up “weaning” project is recommended. Such project should consolidate and build on lessons learnt and the gains made by this project</w:t>
      </w:r>
      <w:r>
        <w:t xml:space="preserve"> and continue to work with the same beneficiaries</w:t>
      </w:r>
      <w:r w:rsidRPr="00B07C9B">
        <w:t>. It should aim to link urban and rural livel</w:t>
      </w:r>
      <w:r w:rsidR="0086406B">
        <w:t>ihoods around concept of “urban-</w:t>
      </w:r>
      <w:r w:rsidRPr="00B07C9B">
        <w:t>rural disaster risk reduction”. Some of the issues it</w:t>
      </w:r>
      <w:r w:rsidR="0086406B">
        <w:t xml:space="preserve"> should address are </w:t>
      </w:r>
      <w:r w:rsidRPr="00B07C9B">
        <w:t>how to encourage and facilitated willing rural urban migrants to return to their primary livelihoods</w:t>
      </w:r>
      <w:r w:rsidR="0086406B">
        <w:t xml:space="preserve"> through </w:t>
      </w:r>
      <w:r w:rsidRPr="00B07C9B">
        <w:t xml:space="preserve">capacity building and </w:t>
      </w:r>
      <w:r w:rsidR="006376EF">
        <w:t xml:space="preserve">production </w:t>
      </w:r>
      <w:r w:rsidR="0086406B">
        <w:t>asset building</w:t>
      </w:r>
      <w:r w:rsidRPr="00B07C9B">
        <w:t xml:space="preserve">. This approach will help reduce pressure on urban centers and </w:t>
      </w:r>
      <w:r w:rsidR="006376EF">
        <w:t>miti</w:t>
      </w:r>
      <w:r w:rsidR="00DF6FEC">
        <w:t>g</w:t>
      </w:r>
      <w:r w:rsidR="00DF6FEC" w:rsidRPr="00B07C9B">
        <w:t>ate</w:t>
      </w:r>
      <w:r w:rsidRPr="00B07C9B">
        <w:t xml:space="preserve"> escalating rural urban migration.</w:t>
      </w:r>
    </w:p>
    <w:p w:rsidR="004926C4" w:rsidRDefault="00772F03" w:rsidP="003D2036">
      <w:pPr>
        <w:pStyle w:val="ColorfulList-Accent11"/>
      </w:pPr>
      <w:r>
        <w:t xml:space="preserve">Develop </w:t>
      </w:r>
      <w:r w:rsidRPr="008176A3">
        <w:t xml:space="preserve">strategy </w:t>
      </w:r>
      <w:r>
        <w:t xml:space="preserve">that </w:t>
      </w:r>
      <w:r w:rsidRPr="008176A3">
        <w:t xml:space="preserve">ensures continuation of </w:t>
      </w:r>
      <w:r>
        <w:t xml:space="preserve">the </w:t>
      </w:r>
      <w:r w:rsidR="0086406B">
        <w:t xml:space="preserve">specific </w:t>
      </w:r>
      <w:r w:rsidRPr="008176A3">
        <w:t xml:space="preserve">long term </w:t>
      </w:r>
      <w:r>
        <w:t xml:space="preserve">interventions initiated </w:t>
      </w:r>
      <w:r w:rsidRPr="008176A3">
        <w:t xml:space="preserve">during </w:t>
      </w:r>
      <w:r w:rsidR="0086406B">
        <w:t>any emergency project</w:t>
      </w:r>
      <w:r>
        <w:t>. This will</w:t>
      </w:r>
      <w:r w:rsidRPr="008176A3">
        <w:t xml:space="preserve"> safeguarded</w:t>
      </w:r>
      <w:r>
        <w:t xml:space="preserve"> the gains made during emergency period</w:t>
      </w:r>
      <w:r w:rsidR="0086406B">
        <w:t xml:space="preserve"> and </w:t>
      </w:r>
      <w:r>
        <w:t xml:space="preserve">ensure that the </w:t>
      </w:r>
      <w:r w:rsidR="00795025">
        <w:t xml:space="preserve">emerging </w:t>
      </w:r>
      <w:r w:rsidR="00B946AF" w:rsidRPr="00B946AF">
        <w:t>longer</w:t>
      </w:r>
      <w:r w:rsidR="002B7075" w:rsidRPr="00B946AF">
        <w:t xml:space="preserve"> </w:t>
      </w:r>
      <w:r w:rsidR="00B946AF" w:rsidRPr="00B946AF">
        <w:t xml:space="preserve">term </w:t>
      </w:r>
      <w:r w:rsidR="002B7075" w:rsidRPr="009931A1">
        <w:t xml:space="preserve">community priorities </w:t>
      </w:r>
      <w:r w:rsidR="00795025" w:rsidRPr="009931A1">
        <w:t xml:space="preserve">such as </w:t>
      </w:r>
      <w:r w:rsidR="002B7075" w:rsidRPr="009931A1">
        <w:t xml:space="preserve">Education, Water, (WASH) and </w:t>
      </w:r>
      <w:r w:rsidR="00B946AF" w:rsidRPr="009931A1">
        <w:t xml:space="preserve">access to services </w:t>
      </w:r>
      <w:r w:rsidRPr="009931A1">
        <w:t>are addressed.</w:t>
      </w:r>
    </w:p>
    <w:p w:rsidR="00A71F73" w:rsidRPr="00A71F73" w:rsidRDefault="00753FCD" w:rsidP="003D2036">
      <w:pPr>
        <w:pStyle w:val="ColorfulList-Accent11"/>
      </w:pPr>
      <w:r w:rsidRPr="00A71F73">
        <w:t xml:space="preserve">Explore ways of providing </w:t>
      </w:r>
      <w:r w:rsidR="002B578E" w:rsidRPr="00A71F73">
        <w:t xml:space="preserve">more capacity building for all the institutions </w:t>
      </w:r>
      <w:r w:rsidRPr="00A71F73">
        <w:t xml:space="preserve">that have been supported by the project. In addition to technical skills, the capacity building should focus on resource </w:t>
      </w:r>
      <w:r w:rsidR="002B578E" w:rsidRPr="00A71F73">
        <w:t>mobilization and i</w:t>
      </w:r>
      <w:r w:rsidR="002B578E" w:rsidRPr="004926C4">
        <w:rPr>
          <w:rFonts w:ascii="Calibri" w:hAnsi="Calibri"/>
        </w:rPr>
        <w:t xml:space="preserve">nfrastructural development </w:t>
      </w:r>
      <w:r w:rsidR="002B578E" w:rsidRPr="00A71F73">
        <w:t xml:space="preserve">to ensure that these institutions </w:t>
      </w:r>
      <w:r w:rsidR="001B4758" w:rsidRPr="00A71F73">
        <w:t xml:space="preserve">are </w:t>
      </w:r>
      <w:r w:rsidRPr="00A71F73">
        <w:t>able to continue operating with minimum extern</w:t>
      </w:r>
      <w:r w:rsidR="001B4758" w:rsidRPr="00A71F73">
        <w:t>al</w:t>
      </w:r>
      <w:r w:rsidRPr="00A71F73">
        <w:t xml:space="preserve"> support. Continue</w:t>
      </w:r>
      <w:r w:rsidR="001B4758" w:rsidRPr="00A71F73">
        <w:t>d</w:t>
      </w:r>
      <w:r w:rsidRPr="00A71F73">
        <w:t xml:space="preserve"> to support</w:t>
      </w:r>
      <w:r w:rsidR="0052433B" w:rsidRPr="00A71F73">
        <w:t>, through</w:t>
      </w:r>
      <w:r w:rsidRPr="00A71F73">
        <w:t xml:space="preserve"> mentoring and peer learning</w:t>
      </w:r>
      <w:r w:rsidR="0052433B" w:rsidRPr="00A71F73">
        <w:t xml:space="preserve">, </w:t>
      </w:r>
      <w:r w:rsidR="001B4758" w:rsidRPr="00A71F73">
        <w:t xml:space="preserve">of </w:t>
      </w:r>
      <w:r w:rsidR="0052433B" w:rsidRPr="00A71F73">
        <w:t>the</w:t>
      </w:r>
      <w:r w:rsidR="002B578E" w:rsidRPr="00A71F73">
        <w:t xml:space="preserve"> committees and savings and loans groups </w:t>
      </w:r>
      <w:r w:rsidRPr="00A71F73">
        <w:t>in management and running their groups</w:t>
      </w:r>
      <w:r w:rsidR="001B4758" w:rsidRPr="00A71F73">
        <w:t xml:space="preserve"> is encouraged</w:t>
      </w:r>
      <w:r w:rsidRPr="00A71F73">
        <w:t xml:space="preserve">. </w:t>
      </w:r>
      <w:r w:rsidR="0052433B" w:rsidRPr="00A71F73">
        <w:t xml:space="preserve">The </w:t>
      </w:r>
      <w:r w:rsidR="002B578E" w:rsidRPr="00A71F73">
        <w:t>vocational training centers</w:t>
      </w:r>
      <w:r w:rsidRPr="00A71F73">
        <w:t xml:space="preserve"> </w:t>
      </w:r>
      <w:r w:rsidR="0052433B" w:rsidRPr="00A71F73">
        <w:t xml:space="preserve">need support in </w:t>
      </w:r>
      <w:r w:rsidR="002B578E" w:rsidRPr="00A71F73">
        <w:t>com-up w</w:t>
      </w:r>
      <w:r w:rsidRPr="00A71F73">
        <w:t>ith sustainable wa</w:t>
      </w:r>
      <w:r w:rsidR="0052433B" w:rsidRPr="00A71F73">
        <w:t>y</w:t>
      </w:r>
      <w:r w:rsidRPr="00A71F73">
        <w:t xml:space="preserve"> of </w:t>
      </w:r>
      <w:r w:rsidR="0052433B" w:rsidRPr="00A71F73">
        <w:t xml:space="preserve">resource mobilization to reduce their overreliance </w:t>
      </w:r>
      <w:r w:rsidRPr="00A71F73">
        <w:t>on NGO funds to pay for running of the centers.</w:t>
      </w:r>
      <w:r w:rsidR="0052433B" w:rsidRPr="00A71F73">
        <w:t xml:space="preserve"> They need to invest on infrastructure, human resource, and equipment to enable them to accommodate more trainees and offer a diversified portfolio of courses. </w:t>
      </w:r>
    </w:p>
    <w:p w:rsidR="004741F8" w:rsidRPr="00A71F73" w:rsidRDefault="008C53EF" w:rsidP="00B378B0">
      <w:pPr>
        <w:pStyle w:val="ListParagraph"/>
      </w:pPr>
      <w:r w:rsidRPr="00A71F73">
        <w:t>Gender and HIV/AIDS</w:t>
      </w:r>
    </w:p>
    <w:p w:rsidR="00772F03" w:rsidRPr="00A71F73" w:rsidRDefault="00830297" w:rsidP="001F406A">
      <w:pPr>
        <w:pStyle w:val="ColorfulList-Accent11"/>
        <w:rPr>
          <w:rFonts w:eastAsia="Calibri"/>
        </w:rPr>
      </w:pPr>
      <w:r w:rsidRPr="00A71F73">
        <w:t>I</w:t>
      </w:r>
      <w:r w:rsidR="00BD60F0" w:rsidRPr="00A71F73">
        <w:t>n addition to</w:t>
      </w:r>
      <w:r w:rsidR="0086406B" w:rsidRPr="00A71F73">
        <w:t>,</w:t>
      </w:r>
      <w:r w:rsidR="00BD60F0" w:rsidRPr="00A71F73">
        <w:t xml:space="preserve"> </w:t>
      </w:r>
      <w:r w:rsidR="004B567A">
        <w:t xml:space="preserve">raising </w:t>
      </w:r>
      <w:r w:rsidR="00BD60F0" w:rsidRPr="00A71F73">
        <w:t xml:space="preserve">awareness, </w:t>
      </w:r>
      <w:r w:rsidRPr="00A71F73">
        <w:t>incorporat</w:t>
      </w:r>
      <w:r w:rsidR="004B567A">
        <w:t>e</w:t>
      </w:r>
      <w:r w:rsidRPr="00A71F73">
        <w:t xml:space="preserve"> GBV and HIV/AIDs messages in</w:t>
      </w:r>
      <w:r w:rsidR="0086406B" w:rsidRPr="00A71F73">
        <w:t>to</w:t>
      </w:r>
      <w:r w:rsidRPr="00A71F73">
        <w:t xml:space="preserve"> the vocational </w:t>
      </w:r>
      <w:r w:rsidR="00BD60F0" w:rsidRPr="00A71F73">
        <w:t xml:space="preserve">training </w:t>
      </w:r>
      <w:r w:rsidRPr="00A71F73">
        <w:t>curricular</w:t>
      </w:r>
      <w:r w:rsidR="002F2C78" w:rsidRPr="00A71F73">
        <w:t xml:space="preserve"> and d</w:t>
      </w:r>
      <w:r w:rsidR="00BD60F0" w:rsidRPr="00A71F73">
        <w:t>irect</w:t>
      </w:r>
      <w:r w:rsidR="0086406B" w:rsidRPr="00A71F73">
        <w:t xml:space="preserve">ly </w:t>
      </w:r>
      <w:r w:rsidR="00BD60F0" w:rsidRPr="00A71F73">
        <w:t xml:space="preserve">support GBV victims through </w:t>
      </w:r>
      <w:r w:rsidR="00730315" w:rsidRPr="00A71F73">
        <w:t>pr</w:t>
      </w:r>
      <w:r w:rsidR="00BD60F0" w:rsidRPr="00A71F73">
        <w:t xml:space="preserve">ioritizing them for </w:t>
      </w:r>
      <w:r w:rsidR="0086406B" w:rsidRPr="00A71F73">
        <w:t xml:space="preserve">direct </w:t>
      </w:r>
      <w:r w:rsidR="00BD60F0" w:rsidRPr="00A71F73">
        <w:t>project benefit</w:t>
      </w:r>
      <w:r w:rsidRPr="00A71F73">
        <w:t>s</w:t>
      </w:r>
      <w:r w:rsidR="0086406B" w:rsidRPr="00A71F73">
        <w:t>.</w:t>
      </w:r>
      <w:r w:rsidR="00BD60F0" w:rsidRPr="00A71F73">
        <w:t xml:space="preserve"> </w:t>
      </w:r>
    </w:p>
    <w:p w:rsidR="00CA6A93" w:rsidRDefault="00763B4B" w:rsidP="004B567A">
      <w:pPr>
        <w:pStyle w:val="BodyTextIndent"/>
      </w:pPr>
      <w:bookmarkStart w:id="124" w:name="_Toc367296760"/>
      <w:bookmarkStart w:id="125" w:name="_Toc367296819"/>
      <w:r w:rsidRPr="00830297">
        <w:t xml:space="preserve">Changes </w:t>
      </w:r>
      <w:r w:rsidR="001F406A">
        <w:t xml:space="preserve">need </w:t>
      </w:r>
      <w:r w:rsidRPr="00830297">
        <w:t>in implementation</w:t>
      </w:r>
      <w:r w:rsidR="001F406A">
        <w:t xml:space="preserve"> methodology</w:t>
      </w:r>
      <w:r w:rsidRPr="00830297">
        <w:t xml:space="preserve">, management, </w:t>
      </w:r>
      <w:r w:rsidR="001F406A">
        <w:t xml:space="preserve">stakeholder </w:t>
      </w:r>
      <w:r w:rsidRPr="00830297">
        <w:t>relationship</w:t>
      </w:r>
      <w:r w:rsidR="001F406A">
        <w:t>s</w:t>
      </w:r>
      <w:bookmarkEnd w:id="124"/>
      <w:bookmarkEnd w:id="125"/>
    </w:p>
    <w:p w:rsidR="004741F8" w:rsidRPr="00CA6A93" w:rsidRDefault="00207FC3" w:rsidP="00A9664C">
      <w:pPr>
        <w:pStyle w:val="ListParagraph"/>
        <w:numPr>
          <w:ilvl w:val="0"/>
          <w:numId w:val="43"/>
        </w:numPr>
      </w:pPr>
      <w:r w:rsidRPr="00CA6A93">
        <w:t xml:space="preserve">Coordination </w:t>
      </w:r>
      <w:r w:rsidR="00BD60F0" w:rsidRPr="00CA6A93">
        <w:t>a</w:t>
      </w:r>
      <w:r w:rsidR="00046A10" w:rsidRPr="00CA6A93">
        <w:t xml:space="preserve">nd </w:t>
      </w:r>
      <w:r w:rsidR="0030770A" w:rsidRPr="00CA6A93">
        <w:t xml:space="preserve">Harmonization </w:t>
      </w:r>
      <w:r w:rsidR="0030770A">
        <w:t>o</w:t>
      </w:r>
      <w:r w:rsidR="0030770A" w:rsidRPr="00CA6A93">
        <w:t>f Approaches</w:t>
      </w:r>
    </w:p>
    <w:p w:rsidR="00A71F73" w:rsidRDefault="002F2C78" w:rsidP="003D2036">
      <w:pPr>
        <w:pStyle w:val="ColorfulList-Accent11"/>
      </w:pPr>
      <w:r>
        <w:t>E</w:t>
      </w:r>
      <w:r w:rsidR="008C53EF" w:rsidRPr="004F0F42">
        <w:t xml:space="preserve">nhance </w:t>
      </w:r>
      <w:r w:rsidR="0086406B">
        <w:t xml:space="preserve">CAREs </w:t>
      </w:r>
      <w:r w:rsidR="008C53EF" w:rsidRPr="004F0F42">
        <w:t xml:space="preserve">involvement </w:t>
      </w:r>
      <w:r w:rsidR="0086406B">
        <w:t xml:space="preserve">and participation </w:t>
      </w:r>
      <w:r w:rsidR="008C53EF" w:rsidRPr="004F0F42">
        <w:t xml:space="preserve">in </w:t>
      </w:r>
      <w:r w:rsidR="0086406B">
        <w:t xml:space="preserve">all the relevant </w:t>
      </w:r>
      <w:r w:rsidR="008C53EF" w:rsidRPr="004F0F42">
        <w:t>the thematic clusters</w:t>
      </w:r>
      <w:r w:rsidR="00F04C1D">
        <w:t xml:space="preserve"> in Puntland</w:t>
      </w:r>
      <w:r w:rsidR="00CB4879">
        <w:t xml:space="preserve">. </w:t>
      </w:r>
      <w:r>
        <w:t xml:space="preserve">This will </w:t>
      </w:r>
      <w:r w:rsidR="00CB4879">
        <w:t xml:space="preserve">not only </w:t>
      </w:r>
      <w:r>
        <w:t xml:space="preserve">provide an </w:t>
      </w:r>
      <w:r w:rsidR="00CB4879">
        <w:t>avenue for</w:t>
      </w:r>
      <w:r w:rsidR="008C53EF" w:rsidRPr="004F0F42">
        <w:t xml:space="preserve"> advocacy </w:t>
      </w:r>
      <w:r w:rsidR="00CB4879">
        <w:t xml:space="preserve">and policy influencing, </w:t>
      </w:r>
      <w:r w:rsidR="00676203">
        <w:t xml:space="preserve">but </w:t>
      </w:r>
      <w:r>
        <w:t xml:space="preserve">also </w:t>
      </w:r>
      <w:r w:rsidR="008C53EF" w:rsidRPr="004F0F42">
        <w:t xml:space="preserve">enhance </w:t>
      </w:r>
      <w:r>
        <w:t xml:space="preserve">the sharing of best practices and </w:t>
      </w:r>
      <w:r w:rsidR="008C53EF" w:rsidRPr="004F0F42">
        <w:t xml:space="preserve">harmonization of </w:t>
      </w:r>
      <w:r w:rsidR="00676203">
        <w:t xml:space="preserve">different approaches between </w:t>
      </w:r>
      <w:r w:rsidR="00F04C1D">
        <w:t xml:space="preserve">CARE and other </w:t>
      </w:r>
      <w:r w:rsidR="00676203">
        <w:t>development agencies</w:t>
      </w:r>
      <w:r w:rsidR="008C53EF" w:rsidRPr="004F0F42">
        <w:t>.</w:t>
      </w:r>
    </w:p>
    <w:p w:rsidR="00A71F73" w:rsidRPr="00785EA8" w:rsidRDefault="00B178AA" w:rsidP="003D2036">
      <w:pPr>
        <w:pStyle w:val="ColorfulList-Accent11"/>
      </w:pPr>
      <w:r>
        <w:t xml:space="preserve">Continue using partnership </w:t>
      </w:r>
      <w:r w:rsidR="008C53EF" w:rsidRPr="00785EA8">
        <w:t xml:space="preserve">approach in all the </w:t>
      </w:r>
      <w:r w:rsidR="000A5332">
        <w:t>project components.</w:t>
      </w:r>
      <w:r w:rsidR="008C53EF" w:rsidRPr="00785EA8">
        <w:t xml:space="preserve"> </w:t>
      </w:r>
      <w:r w:rsidR="00F04C1D">
        <w:t xml:space="preserve">Finding </w:t>
      </w:r>
      <w:r w:rsidR="00A71F73">
        <w:t xml:space="preserve">or build the capacity of current </w:t>
      </w:r>
      <w:r w:rsidR="00F04C1D">
        <w:t>National NGO p</w:t>
      </w:r>
      <w:r>
        <w:t>artner</w:t>
      </w:r>
      <w:r w:rsidR="002F2C78">
        <w:t xml:space="preserve"> i</w:t>
      </w:r>
      <w:r>
        <w:t xml:space="preserve">n </w:t>
      </w:r>
      <w:r w:rsidR="00F04C1D">
        <w:t>Protection and E</w:t>
      </w:r>
      <w:r w:rsidR="000A5332">
        <w:t xml:space="preserve">mergency food voucher </w:t>
      </w:r>
      <w:r w:rsidR="002F2C78">
        <w:t>is advised</w:t>
      </w:r>
      <w:r>
        <w:t xml:space="preserve">. </w:t>
      </w:r>
      <w:r w:rsidR="00F04C1D">
        <w:t xml:space="preserve"> </w:t>
      </w:r>
      <w:r w:rsidR="00B333FA">
        <w:t xml:space="preserve">Project did not have a National NGO partner for these two components.  </w:t>
      </w:r>
      <w:r w:rsidR="00F04C1D">
        <w:t>W</w:t>
      </w:r>
      <w:r w:rsidR="002F2C78">
        <w:t xml:space="preserve">orking with </w:t>
      </w:r>
      <w:r w:rsidR="000A5332">
        <w:t xml:space="preserve">National NGOs Partners </w:t>
      </w:r>
      <w:r>
        <w:t xml:space="preserve">in these </w:t>
      </w:r>
      <w:r w:rsidR="00F04C1D">
        <w:t xml:space="preserve">two </w:t>
      </w:r>
      <w:r w:rsidR="000A5332">
        <w:t>components</w:t>
      </w:r>
      <w:r>
        <w:t xml:space="preserve"> </w:t>
      </w:r>
      <w:r w:rsidR="000A5332">
        <w:t xml:space="preserve">will ensure that certain </w:t>
      </w:r>
      <w:r w:rsidR="00B333FA">
        <w:t xml:space="preserve">local capacity is built especially in the area of </w:t>
      </w:r>
      <w:r w:rsidR="000A5332">
        <w:t xml:space="preserve">policy </w:t>
      </w:r>
      <w:r w:rsidR="008C53EF" w:rsidRPr="00785EA8">
        <w:t>advocacy</w:t>
      </w:r>
      <w:r w:rsidR="00B333FA">
        <w:t>, rights-based approach and emergency intervention.</w:t>
      </w:r>
    </w:p>
    <w:p w:rsidR="00BD60F0" w:rsidRPr="007D503D" w:rsidRDefault="00F04C1D" w:rsidP="003D2036">
      <w:pPr>
        <w:pStyle w:val="ColorfulList-Accent11"/>
      </w:pPr>
      <w:r>
        <w:t xml:space="preserve">Find </w:t>
      </w:r>
      <w:r w:rsidR="00B178AA">
        <w:t xml:space="preserve">mechanism for </w:t>
      </w:r>
      <w:r w:rsidR="00BD60F0" w:rsidRPr="004F0F42">
        <w:t>harmoniz</w:t>
      </w:r>
      <w:r w:rsidR="00B178AA">
        <w:t xml:space="preserve">ing the </w:t>
      </w:r>
      <w:r w:rsidR="00BD60F0" w:rsidRPr="004F0F42">
        <w:t xml:space="preserve">different </w:t>
      </w:r>
      <w:r w:rsidR="009D69AA">
        <w:t xml:space="preserve">approaches </w:t>
      </w:r>
      <w:r w:rsidR="002F2C78">
        <w:t>being applied b</w:t>
      </w:r>
      <w:r>
        <w:t>y</w:t>
      </w:r>
      <w:r w:rsidR="002F2C78">
        <w:t xml:space="preserve"> different agencies </w:t>
      </w:r>
      <w:r w:rsidR="009D69AA">
        <w:t xml:space="preserve">in </w:t>
      </w:r>
      <w:r>
        <w:t>V</w:t>
      </w:r>
      <w:r w:rsidR="009D69AA">
        <w:t>ocational training</w:t>
      </w:r>
      <w:r>
        <w:t>s</w:t>
      </w:r>
      <w:r w:rsidR="009D69AA">
        <w:t xml:space="preserve">, </w:t>
      </w:r>
      <w:r>
        <w:t>E</w:t>
      </w:r>
      <w:r w:rsidR="009D69AA">
        <w:t xml:space="preserve">mergency food voucher </w:t>
      </w:r>
      <w:r>
        <w:t xml:space="preserve">system </w:t>
      </w:r>
      <w:r w:rsidR="009D69AA">
        <w:t xml:space="preserve">and </w:t>
      </w:r>
      <w:r w:rsidRPr="007D503D">
        <w:t>P</w:t>
      </w:r>
      <w:r w:rsidR="009D69AA" w:rsidRPr="007D503D">
        <w:t xml:space="preserve">rotection to avoid confusion at the community level. </w:t>
      </w:r>
      <w:r w:rsidR="002F2C78" w:rsidRPr="007D503D">
        <w:t>Crucial a</w:t>
      </w:r>
      <w:r w:rsidR="009D69AA" w:rsidRPr="007D503D">
        <w:t>rea</w:t>
      </w:r>
      <w:r w:rsidR="002F2C78" w:rsidRPr="007D503D">
        <w:t>s</w:t>
      </w:r>
      <w:r w:rsidR="009D69AA" w:rsidRPr="007D503D">
        <w:t xml:space="preserve"> </w:t>
      </w:r>
      <w:r w:rsidR="002F2C78" w:rsidRPr="007D503D">
        <w:t xml:space="preserve">that need harmonization includes; </w:t>
      </w:r>
      <w:r w:rsidR="009D69AA" w:rsidRPr="007D503D">
        <w:t xml:space="preserve">training </w:t>
      </w:r>
      <w:r w:rsidR="00BD60F0" w:rsidRPr="007D503D">
        <w:t>curricular</w:t>
      </w:r>
      <w:r w:rsidR="009D69AA" w:rsidRPr="007D503D">
        <w:t>, food basket (contents and value), cash grants and starter-kits</w:t>
      </w:r>
      <w:r w:rsidR="002F2C78" w:rsidRPr="007D503D">
        <w:t>.</w:t>
      </w:r>
    </w:p>
    <w:p w:rsidR="00BD60F0" w:rsidRPr="007D503D" w:rsidRDefault="002F2C78" w:rsidP="003D2036">
      <w:pPr>
        <w:pStyle w:val="ColorfulList-Accent11"/>
      </w:pPr>
      <w:r w:rsidRPr="007D503D">
        <w:t xml:space="preserve">Consider supporting formal education to complement </w:t>
      </w:r>
      <w:r w:rsidR="009D69AA" w:rsidRPr="007D503D">
        <w:t>vocation skills development</w:t>
      </w:r>
      <w:r w:rsidRPr="007D503D">
        <w:t xml:space="preserve">. </w:t>
      </w:r>
      <w:r w:rsidR="00BD60F0" w:rsidRPr="007D503D">
        <w:t xml:space="preserve">Already the ministry of education is promoting the </w:t>
      </w:r>
      <w:r w:rsidR="009D69AA" w:rsidRPr="007D503D">
        <w:t xml:space="preserve">a unique program named </w:t>
      </w:r>
      <w:r w:rsidR="00BD60F0" w:rsidRPr="007D503D">
        <w:t xml:space="preserve">Accelerated Basic Education (ABE) program </w:t>
      </w:r>
      <w:r w:rsidR="009D69AA" w:rsidRPr="007D503D">
        <w:t xml:space="preserve">which ensures that </w:t>
      </w:r>
      <w:r w:rsidR="00BD60F0" w:rsidRPr="007D503D">
        <w:t xml:space="preserve">big (14 – 15 years) </w:t>
      </w:r>
      <w:r w:rsidR="009D69AA" w:rsidRPr="007D503D">
        <w:t xml:space="preserve">but school going youth can still access </w:t>
      </w:r>
      <w:r w:rsidR="00BD60F0" w:rsidRPr="007D503D">
        <w:t xml:space="preserve">normal school </w:t>
      </w:r>
      <w:r w:rsidR="009D69AA" w:rsidRPr="007D503D">
        <w:t xml:space="preserve">education. </w:t>
      </w:r>
      <w:r w:rsidR="00F04C1D" w:rsidRPr="007D503D">
        <w:t>Building on lessons learnt from such approach is advice.</w:t>
      </w:r>
    </w:p>
    <w:p w:rsidR="004741F8" w:rsidRPr="007D503D" w:rsidRDefault="00F04C1D" w:rsidP="00B378B0">
      <w:pPr>
        <w:pStyle w:val="ListParagraph"/>
      </w:pPr>
      <w:r w:rsidRPr="007D503D">
        <w:t xml:space="preserve">Project </w:t>
      </w:r>
      <w:r w:rsidR="0030770A">
        <w:t>M</w:t>
      </w:r>
      <w:r w:rsidRPr="007D503D">
        <w:t xml:space="preserve">anagement, </w:t>
      </w:r>
      <w:r w:rsidR="0030770A">
        <w:t>M</w:t>
      </w:r>
      <w:r w:rsidR="008C53EF" w:rsidRPr="007D503D">
        <w:t>onitoring</w:t>
      </w:r>
      <w:r w:rsidR="00B55A38" w:rsidRPr="007D503D">
        <w:t xml:space="preserve"> and </w:t>
      </w:r>
      <w:r w:rsidR="0030770A">
        <w:t>E</w:t>
      </w:r>
      <w:r w:rsidR="00B55A38" w:rsidRPr="007D503D">
        <w:t>valuation</w:t>
      </w:r>
    </w:p>
    <w:p w:rsidR="00A32666" w:rsidRPr="007D503D" w:rsidRDefault="00F04C1D" w:rsidP="003D2036">
      <w:pPr>
        <w:pStyle w:val="ColorfulList-Accent11"/>
      </w:pPr>
      <w:r w:rsidRPr="007D503D">
        <w:t xml:space="preserve">Encourage collating and </w:t>
      </w:r>
      <w:r w:rsidR="004926C4">
        <w:t>analysis o</w:t>
      </w:r>
      <w:r w:rsidRPr="007D503D">
        <w:t>f mo</w:t>
      </w:r>
      <w:r w:rsidR="008C53EF" w:rsidRPr="007D503D">
        <w:t xml:space="preserve">nitoring </w:t>
      </w:r>
      <w:r w:rsidR="00A32666" w:rsidRPr="007D503D">
        <w:t>data</w:t>
      </w:r>
      <w:r w:rsidRPr="007D503D">
        <w:t>.</w:t>
      </w:r>
      <w:r w:rsidR="008C53EF" w:rsidRPr="007D503D">
        <w:t xml:space="preserve"> </w:t>
      </w:r>
      <w:r w:rsidR="00A32666" w:rsidRPr="007D503D">
        <w:t xml:space="preserve">For future projects, it is advised that </w:t>
      </w:r>
      <w:r w:rsidR="008C53EF" w:rsidRPr="007D503D">
        <w:t xml:space="preserve">a baseline </w:t>
      </w:r>
      <w:r w:rsidR="004926C4">
        <w:t>stud</w:t>
      </w:r>
      <w:r w:rsidR="00CB1D67">
        <w:t>y</w:t>
      </w:r>
      <w:r w:rsidR="004926C4">
        <w:t xml:space="preserve"> cover all </w:t>
      </w:r>
      <w:r w:rsidR="00CB1D67">
        <w:t xml:space="preserve">project components to ensure that benchmarks developed a coherent and usable during the final valuation. Two baselines were conducted separately for this project with different benchmarks developed making comparison with final evaluation difficult. </w:t>
      </w:r>
    </w:p>
    <w:p w:rsidR="00272F47" w:rsidRPr="007D503D" w:rsidRDefault="00B07C9B" w:rsidP="003D2036">
      <w:pPr>
        <w:pStyle w:val="ColorfulList-Accent11"/>
      </w:pPr>
      <w:r w:rsidRPr="007D503D">
        <w:t>Streamline c</w:t>
      </w:r>
      <w:r w:rsidR="00272F47" w:rsidRPr="007D503D">
        <w:t xml:space="preserve">oordination of </w:t>
      </w:r>
      <w:r w:rsidR="008168A5" w:rsidRPr="007D503D">
        <w:t xml:space="preserve">different </w:t>
      </w:r>
      <w:r w:rsidR="00272F47" w:rsidRPr="007D503D">
        <w:t xml:space="preserve">projects </w:t>
      </w:r>
      <w:r w:rsidR="008168A5" w:rsidRPr="007D503D">
        <w:t xml:space="preserve">components </w:t>
      </w:r>
      <w:r w:rsidR="00272F47" w:rsidRPr="007D503D">
        <w:t xml:space="preserve">that fall under more than one program </w:t>
      </w:r>
      <w:r w:rsidR="008168A5" w:rsidRPr="007D503D">
        <w:t>and/</w:t>
      </w:r>
      <w:r w:rsidR="00272F47" w:rsidRPr="007D503D">
        <w:t xml:space="preserve">or thematic areas. The overall responsibility of </w:t>
      </w:r>
      <w:r w:rsidRPr="007D503D">
        <w:t xml:space="preserve">such project including </w:t>
      </w:r>
      <w:r w:rsidR="00272F47" w:rsidRPr="007D503D">
        <w:t xml:space="preserve">budget line management should fall under one Area </w:t>
      </w:r>
      <w:r w:rsidR="008168A5" w:rsidRPr="007D503D">
        <w:t>M</w:t>
      </w:r>
      <w:r w:rsidR="00272F47" w:rsidRPr="007D503D">
        <w:t>anager with others only pro</w:t>
      </w:r>
      <w:r w:rsidR="008168A5" w:rsidRPr="007D503D">
        <w:t>viding technical back-stopping.</w:t>
      </w:r>
    </w:p>
    <w:p w:rsidR="004741F8" w:rsidRPr="007D503D" w:rsidRDefault="00207FC3" w:rsidP="00B378B0">
      <w:pPr>
        <w:pStyle w:val="ListParagraph"/>
      </w:pPr>
      <w:r w:rsidRPr="007D503D">
        <w:t xml:space="preserve">Policy </w:t>
      </w:r>
      <w:r w:rsidR="0030770A" w:rsidRPr="007D503D">
        <w:t>Development</w:t>
      </w:r>
      <w:r w:rsidR="0030770A">
        <w:t xml:space="preserve"> and Implementation</w:t>
      </w:r>
    </w:p>
    <w:p w:rsidR="008C53EF" w:rsidRPr="007D503D" w:rsidRDefault="00557B91" w:rsidP="003D2036">
      <w:pPr>
        <w:pStyle w:val="ColorfulList-Accent11"/>
      </w:pPr>
      <w:r w:rsidRPr="007D503D">
        <w:lastRenderedPageBreak/>
        <w:t xml:space="preserve">Lobbying and support </w:t>
      </w:r>
      <w:r w:rsidR="008C53EF" w:rsidRPr="007D503D">
        <w:t xml:space="preserve">the </w:t>
      </w:r>
      <w:r w:rsidR="008168A5" w:rsidRPr="007D503D">
        <w:t xml:space="preserve">formulation and </w:t>
      </w:r>
      <w:r w:rsidR="008C53EF" w:rsidRPr="007D503D">
        <w:t xml:space="preserve">implementation of </w:t>
      </w:r>
      <w:r w:rsidR="008168A5" w:rsidRPr="007D503D">
        <w:t xml:space="preserve">Government </w:t>
      </w:r>
      <w:r w:rsidR="008C53EF" w:rsidRPr="007D503D">
        <w:t>polic</w:t>
      </w:r>
      <w:r w:rsidRPr="007D503D">
        <w:t>ies</w:t>
      </w:r>
      <w:r w:rsidR="008168A5" w:rsidRPr="007D503D">
        <w:t xml:space="preserve"> that rights bases approach, community empowerment as well as youth and women skills development</w:t>
      </w:r>
      <w:r w:rsidR="008C53EF" w:rsidRPr="007D503D">
        <w:t xml:space="preserve">. </w:t>
      </w:r>
      <w:r w:rsidR="007D503D" w:rsidRPr="007D503D">
        <w:t xml:space="preserve">Develop the capacity of </w:t>
      </w:r>
      <w:r w:rsidR="008168A5" w:rsidRPr="007D503D">
        <w:t xml:space="preserve">the Ministry of Education to develop </w:t>
      </w:r>
      <w:r w:rsidR="00CB2516" w:rsidRPr="007D503D">
        <w:t xml:space="preserve">a national wide </w:t>
      </w:r>
      <w:r w:rsidR="007E31EF">
        <w:t>data</w:t>
      </w:r>
      <w:r w:rsidR="008C53EF" w:rsidRPr="007D503D">
        <w:t>base</w:t>
      </w:r>
      <w:r w:rsidR="008168A5" w:rsidRPr="007D503D">
        <w:t xml:space="preserve"> </w:t>
      </w:r>
      <w:r w:rsidR="00CB2516" w:rsidRPr="007D503D">
        <w:t xml:space="preserve">on </w:t>
      </w:r>
      <w:r w:rsidR="008168A5" w:rsidRPr="007D503D">
        <w:t>graduates of vocational trainings</w:t>
      </w:r>
      <w:r w:rsidR="008C53EF" w:rsidRPr="007D503D">
        <w:t xml:space="preserve">, monitor and </w:t>
      </w:r>
      <w:r w:rsidR="008168A5" w:rsidRPr="007D503D">
        <w:t xml:space="preserve">ensure </w:t>
      </w:r>
      <w:r w:rsidR="008C53EF" w:rsidRPr="007D503D">
        <w:t xml:space="preserve">quality of the courses </w:t>
      </w:r>
      <w:r w:rsidR="008168A5" w:rsidRPr="007D503D">
        <w:t xml:space="preserve">offered </w:t>
      </w:r>
      <w:r w:rsidR="008C53EF" w:rsidRPr="007D503D">
        <w:t xml:space="preserve">and </w:t>
      </w:r>
      <w:r w:rsidR="008168A5" w:rsidRPr="007D503D">
        <w:t>develop a harmonized Curricular</w:t>
      </w:r>
      <w:r w:rsidR="008C53EF" w:rsidRPr="007D503D">
        <w:t xml:space="preserve">. </w:t>
      </w:r>
    </w:p>
    <w:p w:rsidR="001B4FE5" w:rsidRDefault="001B4FE5" w:rsidP="001B4FE5">
      <w:pPr>
        <w:pStyle w:val="Heading1"/>
      </w:pPr>
      <w:r>
        <w:br w:type="page"/>
      </w:r>
      <w:bookmarkStart w:id="126" w:name="_Toc367296761"/>
      <w:bookmarkStart w:id="127" w:name="_Toc367296820"/>
      <w:bookmarkStart w:id="128" w:name="_Toc367407844"/>
      <w:r w:rsidR="00ED3BCD" w:rsidRPr="003A221B">
        <w:lastRenderedPageBreak/>
        <w:t>ANNEXES</w:t>
      </w:r>
      <w:bookmarkEnd w:id="126"/>
      <w:bookmarkEnd w:id="127"/>
      <w:bookmarkEnd w:id="128"/>
    </w:p>
    <w:p w:rsidR="001B4FE5" w:rsidRDefault="001B4FE5" w:rsidP="001B4FE5">
      <w:pPr>
        <w:pStyle w:val="Heading2"/>
      </w:pPr>
      <w:bookmarkStart w:id="129" w:name="_Toc367296762"/>
      <w:bookmarkStart w:id="130" w:name="_Toc367296821"/>
      <w:bookmarkStart w:id="131" w:name="_Toc367407845"/>
      <w:r>
        <w:t>Annex 1: Objectives, Expected Results and Objectively Verifiable Indicators</w:t>
      </w:r>
      <w:bookmarkEnd w:id="129"/>
      <w:bookmarkEnd w:id="130"/>
      <w:bookmarkEnd w:id="131"/>
    </w:p>
    <w:tbl>
      <w:tblPr>
        <w:tblW w:w="9720" w:type="dxa"/>
        <w:tblBorders>
          <w:top w:val="single" w:sz="8" w:space="0" w:color="C64847"/>
          <w:left w:val="single" w:sz="8" w:space="0" w:color="C64847"/>
          <w:bottom w:val="single" w:sz="8" w:space="0" w:color="C64847"/>
          <w:right w:val="single" w:sz="8" w:space="0" w:color="C64847"/>
          <w:insideH w:val="single" w:sz="8" w:space="0" w:color="C64847"/>
          <w:insideV w:val="single" w:sz="8" w:space="0" w:color="C64847"/>
        </w:tblBorders>
        <w:tblLook w:val="0620"/>
      </w:tblPr>
      <w:tblGrid>
        <w:gridCol w:w="3348"/>
        <w:gridCol w:w="6372"/>
      </w:tblGrid>
      <w:tr w:rsidR="001B4FE5" w:rsidRPr="00D5237A" w:rsidTr="0064132E">
        <w:trPr>
          <w:trHeight w:val="240"/>
        </w:trPr>
        <w:tc>
          <w:tcPr>
            <w:tcW w:w="3348" w:type="dxa"/>
            <w:tcBorders>
              <w:top w:val="single" w:sz="8" w:space="0" w:color="C64847"/>
              <w:left w:val="single" w:sz="8" w:space="0" w:color="C64847"/>
              <w:bottom w:val="single" w:sz="18" w:space="0" w:color="C64847"/>
              <w:right w:val="single" w:sz="8" w:space="0" w:color="C64847"/>
            </w:tcBorders>
            <w:shd w:val="clear" w:color="auto" w:fill="auto"/>
            <w:hideMark/>
          </w:tcPr>
          <w:p w:rsidR="001B4FE5" w:rsidRPr="001B4FE5" w:rsidRDefault="001B4FE5" w:rsidP="001B4FE5">
            <w:pPr>
              <w:pStyle w:val="BodyText2"/>
            </w:pPr>
            <w:r w:rsidRPr="001B4FE5">
              <w:t>Objective/Expected results</w:t>
            </w:r>
          </w:p>
        </w:tc>
        <w:tc>
          <w:tcPr>
            <w:tcW w:w="6372" w:type="dxa"/>
            <w:tcBorders>
              <w:top w:val="single" w:sz="8" w:space="0" w:color="C64847"/>
              <w:left w:val="single" w:sz="8" w:space="0" w:color="C64847"/>
              <w:bottom w:val="single" w:sz="18" w:space="0" w:color="C64847"/>
              <w:right w:val="single" w:sz="8" w:space="0" w:color="C64847"/>
            </w:tcBorders>
            <w:shd w:val="clear" w:color="auto" w:fill="auto"/>
            <w:hideMark/>
          </w:tcPr>
          <w:p w:rsidR="001B4FE5" w:rsidRPr="001B4FE5" w:rsidRDefault="001B4FE5" w:rsidP="001B4FE5">
            <w:pPr>
              <w:pStyle w:val="BodyText2"/>
            </w:pPr>
            <w:r w:rsidRPr="001B4FE5">
              <w:t>Objectively Verifiable Indicators (OVIs)</w:t>
            </w:r>
          </w:p>
        </w:tc>
      </w:tr>
      <w:tr w:rsidR="001B4FE5" w:rsidRPr="00D5237A" w:rsidTr="0064132E">
        <w:trPr>
          <w:trHeight w:val="1348"/>
        </w:trPr>
        <w:tc>
          <w:tcPr>
            <w:tcW w:w="3348" w:type="dxa"/>
            <w:shd w:val="clear" w:color="auto" w:fill="auto"/>
            <w:hideMark/>
          </w:tcPr>
          <w:p w:rsidR="001B4FE5" w:rsidRPr="001B4FE5" w:rsidRDefault="001B4FE5" w:rsidP="001B4FE5">
            <w:pPr>
              <w:pStyle w:val="BodyText2"/>
            </w:pPr>
            <w:r w:rsidRPr="001B4FE5">
              <w:t>Specific objective:  Improved living conditions and reduced vulnerability of 3,333 IDP and 1,900 vulnerable host communities in 4 urban areas and their rural surroundings of Garowe, Qardho, Baadweyn and Goldogob</w:t>
            </w:r>
          </w:p>
        </w:tc>
        <w:tc>
          <w:tcPr>
            <w:tcW w:w="6372" w:type="dxa"/>
            <w:shd w:val="clear" w:color="auto" w:fill="auto"/>
            <w:hideMark/>
          </w:tcPr>
          <w:p w:rsidR="001B4FE5" w:rsidRPr="001B4FE5" w:rsidRDefault="001B4FE5" w:rsidP="001B4FE5">
            <w:pPr>
              <w:pStyle w:val="BodyText2"/>
            </w:pPr>
            <w:r w:rsidRPr="001B4FE5">
              <w:t>30% increased income above baseline for 1500 targeted HH from IDP and host community</w:t>
            </w:r>
          </w:p>
          <w:p w:rsidR="001B4FE5" w:rsidRPr="001B4FE5" w:rsidRDefault="001B4FE5" w:rsidP="001B4FE5">
            <w:pPr>
              <w:pStyle w:val="BodyText2"/>
            </w:pPr>
            <w:r w:rsidRPr="001B4FE5">
              <w:t>80% improved 900 HH nutrition status above baseline50% of IDP HH indicate in post project evaluation that relationships with host community have improved as indicated by gender-disaggregated focused group discussion</w:t>
            </w:r>
          </w:p>
        </w:tc>
      </w:tr>
      <w:tr w:rsidR="001B4FE5" w:rsidRPr="00D5237A" w:rsidTr="0064132E">
        <w:trPr>
          <w:trHeight w:val="744"/>
        </w:trPr>
        <w:tc>
          <w:tcPr>
            <w:tcW w:w="3348" w:type="dxa"/>
            <w:shd w:val="clear" w:color="auto" w:fill="auto"/>
            <w:hideMark/>
          </w:tcPr>
          <w:p w:rsidR="001B4FE5" w:rsidRPr="001B4FE5" w:rsidRDefault="001B4FE5" w:rsidP="001B4FE5">
            <w:pPr>
              <w:pStyle w:val="BodyText2"/>
            </w:pPr>
            <w:r w:rsidRPr="001B4FE5">
              <w:t>ER1: Nutrition status of 900 HH food insecure IDP and host community households improved</w:t>
            </w:r>
          </w:p>
        </w:tc>
        <w:tc>
          <w:tcPr>
            <w:tcW w:w="6372" w:type="dxa"/>
            <w:shd w:val="clear" w:color="auto" w:fill="auto"/>
            <w:hideMark/>
          </w:tcPr>
          <w:p w:rsidR="001B4FE5" w:rsidRPr="001B4FE5" w:rsidRDefault="001B4FE5" w:rsidP="001B4FE5">
            <w:pPr>
              <w:pStyle w:val="BodyText2"/>
            </w:pPr>
            <w:r w:rsidRPr="001B4FE5">
              <w:t>80% improvement in HH nutrition status</w:t>
            </w:r>
          </w:p>
          <w:p w:rsidR="001B4FE5" w:rsidRPr="001B4FE5" w:rsidRDefault="001B4FE5" w:rsidP="001B4FE5">
            <w:pPr>
              <w:pStyle w:val="BodyText2"/>
            </w:pPr>
            <w:r w:rsidRPr="001B4FE5">
              <w:t>1,500 HH receive food basket for 6 month</w:t>
            </w:r>
          </w:p>
        </w:tc>
      </w:tr>
      <w:tr w:rsidR="001B4FE5" w:rsidRPr="00D5237A" w:rsidTr="0064132E">
        <w:trPr>
          <w:trHeight w:val="2664"/>
        </w:trPr>
        <w:tc>
          <w:tcPr>
            <w:tcW w:w="3348" w:type="dxa"/>
            <w:shd w:val="clear" w:color="auto" w:fill="auto"/>
            <w:hideMark/>
          </w:tcPr>
          <w:p w:rsidR="001B4FE5" w:rsidRPr="001B4FE5" w:rsidRDefault="001B4FE5" w:rsidP="001B4FE5">
            <w:pPr>
              <w:pStyle w:val="BodyText2"/>
            </w:pPr>
            <w:r w:rsidRPr="001B4FE5">
              <w:t>ER2: Improved livelihoods security for 1,500 HH from IDP and vulnerable host community with emphasis on women and youth</w:t>
            </w:r>
          </w:p>
        </w:tc>
        <w:tc>
          <w:tcPr>
            <w:tcW w:w="6372" w:type="dxa"/>
            <w:shd w:val="clear" w:color="auto" w:fill="auto"/>
            <w:hideMark/>
          </w:tcPr>
          <w:p w:rsidR="001B4FE5" w:rsidRPr="001B4FE5" w:rsidRDefault="001B4FE5" w:rsidP="001B4FE5">
            <w:pPr>
              <w:pStyle w:val="BodyText2"/>
            </w:pPr>
            <w:r w:rsidRPr="001B4FE5">
              <w:t>50% targeted HH increase from baseline the number of meals consumed per day per HH over measured period of 2 weeks.</w:t>
            </w:r>
          </w:p>
          <w:p w:rsidR="001B4FE5" w:rsidRPr="001B4FE5" w:rsidRDefault="001B4FE5" w:rsidP="001B4FE5">
            <w:pPr>
              <w:pStyle w:val="BodyText2"/>
            </w:pPr>
            <w:r w:rsidRPr="001B4FE5">
              <w:t>30% women and men report improved dialogue between women and men from baseline on budgeting within HH as indicated by subsequent gender disaggregated focused group discussion</w:t>
            </w:r>
          </w:p>
          <w:p w:rsidR="001B4FE5" w:rsidRPr="001B4FE5" w:rsidRDefault="001B4FE5" w:rsidP="001B4FE5">
            <w:pPr>
              <w:pStyle w:val="BodyText2"/>
            </w:pPr>
            <w:r w:rsidRPr="001B4FE5">
              <w:t xml:space="preserve">80% of 1,500 targeted women and youth successfully complete their training </w:t>
            </w:r>
          </w:p>
          <w:p w:rsidR="001B4FE5" w:rsidRPr="001B4FE5" w:rsidRDefault="001B4FE5" w:rsidP="001B4FE5">
            <w:pPr>
              <w:pStyle w:val="BodyText2"/>
            </w:pPr>
            <w:r w:rsidRPr="001B4FE5">
              <w:t xml:space="preserve">800 cash grants and 700 startup kits provided to women, youth and men by end of the projects </w:t>
            </w:r>
          </w:p>
          <w:p w:rsidR="001B4FE5" w:rsidRPr="001B4FE5" w:rsidRDefault="001B4FE5" w:rsidP="001B4FE5">
            <w:pPr>
              <w:pStyle w:val="BodyText2"/>
            </w:pPr>
            <w:r w:rsidRPr="001B4FE5">
              <w:t>70% of targeted HH report increased income after completion of their training</w:t>
            </w:r>
          </w:p>
        </w:tc>
      </w:tr>
      <w:tr w:rsidR="001B4FE5" w:rsidRPr="001B4FE5" w:rsidTr="001B4FE5">
        <w:trPr>
          <w:trHeight w:val="1060"/>
        </w:trPr>
        <w:tc>
          <w:tcPr>
            <w:tcW w:w="3348" w:type="dxa"/>
            <w:shd w:val="clear" w:color="auto" w:fill="auto"/>
            <w:hideMark/>
          </w:tcPr>
          <w:p w:rsidR="001B4FE5" w:rsidRPr="001B4FE5" w:rsidRDefault="001B4FE5" w:rsidP="001B4FE5">
            <w:pPr>
              <w:pStyle w:val="BodyText2"/>
            </w:pPr>
            <w:r w:rsidRPr="001B4FE5">
              <w:t>ER3: Improved host –IDP relations in/near Garowe, Qardho, Baadweyn and Goldogob for 3,333HH (20,000 individuals.)</w:t>
            </w:r>
          </w:p>
          <w:p w:rsidR="001B4FE5" w:rsidRPr="001B4FE5" w:rsidRDefault="001B4FE5" w:rsidP="001B4FE5">
            <w:pPr>
              <w:pStyle w:val="BodyText2"/>
            </w:pPr>
          </w:p>
        </w:tc>
        <w:tc>
          <w:tcPr>
            <w:tcW w:w="6372" w:type="dxa"/>
            <w:shd w:val="clear" w:color="auto" w:fill="auto"/>
            <w:hideMark/>
          </w:tcPr>
          <w:p w:rsidR="001B4FE5" w:rsidRPr="001B4FE5" w:rsidRDefault="001B4FE5" w:rsidP="001B4FE5">
            <w:pPr>
              <w:pStyle w:val="BodyText2"/>
            </w:pPr>
            <w:r w:rsidRPr="001B4FE5">
              <w:t>8 Workshops held for clan elders on protection and the rights of IDPs with clearly agreed follow-up plans in the target areas</w:t>
            </w:r>
          </w:p>
          <w:p w:rsidR="001B4FE5" w:rsidRPr="001B4FE5" w:rsidRDefault="001B4FE5" w:rsidP="001B4FE5">
            <w:pPr>
              <w:pStyle w:val="BodyText2"/>
            </w:pPr>
            <w:r w:rsidRPr="001B4FE5">
              <w:t>Leaders and women in 6 out of 8 targeted camps  report that linkages to water providers, municipal councils, police and education and health providers have been established by end of the project period</w:t>
            </w:r>
          </w:p>
          <w:p w:rsidR="001B4FE5" w:rsidRPr="001B4FE5" w:rsidRDefault="001B4FE5" w:rsidP="001B4FE5">
            <w:pPr>
              <w:pStyle w:val="BodyText2"/>
            </w:pPr>
            <w:r w:rsidRPr="001B4FE5">
              <w:t>50% of camp leadership of target camps report improvements in formal agreements on land tenure and/or reduction in land rent.</w:t>
            </w:r>
          </w:p>
          <w:p w:rsidR="001B4FE5" w:rsidRDefault="001B4FE5" w:rsidP="001B4FE5">
            <w:pPr>
              <w:pStyle w:val="BodyText2"/>
            </w:pPr>
            <w:r w:rsidRPr="001B4FE5">
              <w:t>Percentage of IDP women reporting that they feel safer now than before the project.</w:t>
            </w:r>
          </w:p>
          <w:p w:rsidR="001B4FE5" w:rsidRPr="001B4FE5" w:rsidRDefault="001B4FE5" w:rsidP="001B4FE5">
            <w:pPr>
              <w:pStyle w:val="BodyText2"/>
              <w:rPr>
                <w:rFonts w:asciiTheme="minorHAnsi" w:eastAsiaTheme="minorHAnsi" w:hAnsiTheme="minorHAnsi" w:cstheme="minorBidi"/>
              </w:rPr>
            </w:pPr>
            <w:r w:rsidRPr="001B4FE5">
              <w:rPr>
                <w:rFonts w:asciiTheme="minorHAnsi" w:eastAsiaTheme="minorHAnsi" w:hAnsiTheme="minorHAnsi" w:cstheme="minorBidi"/>
              </w:rPr>
              <w:t>5 media open talks held through local radio stations in the target areas</w:t>
            </w:r>
          </w:p>
          <w:p w:rsidR="001B4FE5" w:rsidRPr="001B4FE5" w:rsidRDefault="001B4FE5" w:rsidP="001B4FE5">
            <w:pPr>
              <w:pStyle w:val="BodyText2"/>
            </w:pPr>
            <w:r w:rsidRPr="001B4FE5">
              <w:rPr>
                <w:rFonts w:asciiTheme="minorHAnsi" w:eastAsiaTheme="minorHAnsi" w:hAnsiTheme="minorHAnsi" w:cstheme="minorBidi"/>
              </w:rPr>
              <w:t>Survey of access to GBV services produced and disseminated</w:t>
            </w:r>
          </w:p>
        </w:tc>
      </w:tr>
    </w:tbl>
    <w:p w:rsidR="001B4FE5" w:rsidRPr="001B4FE5" w:rsidRDefault="001B4FE5" w:rsidP="001B4FE5">
      <w:pPr>
        <w:pStyle w:val="BodyText2"/>
      </w:pPr>
    </w:p>
    <w:p w:rsidR="001B4FE5" w:rsidRPr="001B4FE5" w:rsidRDefault="001B4FE5" w:rsidP="001B4FE5">
      <w:pPr>
        <w:pStyle w:val="BodyText2"/>
      </w:pPr>
    </w:p>
    <w:p w:rsidR="001B4FE5" w:rsidRPr="001B4FE5" w:rsidRDefault="001B4FE5" w:rsidP="001B4FE5">
      <w:pPr>
        <w:pStyle w:val="BodyText2"/>
      </w:pPr>
    </w:p>
    <w:p w:rsidR="001B4FE5" w:rsidRPr="001B4FE5" w:rsidRDefault="001B4FE5" w:rsidP="001B4FE5">
      <w:pPr>
        <w:pStyle w:val="BodyText2"/>
      </w:pPr>
    </w:p>
    <w:p w:rsidR="001B4FE5" w:rsidRDefault="001B4FE5">
      <w:pPr>
        <w:spacing w:before="0" w:after="0"/>
        <w:jc w:val="left"/>
        <w:rPr>
          <w:rFonts w:ascii="Cambria" w:hAnsi="Cambria"/>
          <w:b/>
          <w:spacing w:val="15"/>
        </w:rPr>
      </w:pPr>
      <w:r>
        <w:br w:type="page"/>
      </w:r>
    </w:p>
    <w:p w:rsidR="00ED3BCD" w:rsidRPr="003A221B" w:rsidRDefault="0065051E" w:rsidP="00994DFE">
      <w:pPr>
        <w:pStyle w:val="Heading2"/>
      </w:pPr>
      <w:bookmarkStart w:id="132" w:name="_Toc367296763"/>
      <w:bookmarkStart w:id="133" w:name="_Toc367296822"/>
      <w:bookmarkStart w:id="134" w:name="_Toc367407846"/>
      <w:r w:rsidRPr="003A221B">
        <w:lastRenderedPageBreak/>
        <w:t xml:space="preserve">Annex 1: </w:t>
      </w:r>
      <w:r w:rsidR="00ED3BCD" w:rsidRPr="003A221B">
        <w:t>List of people interviewed</w:t>
      </w:r>
      <w:bookmarkEnd w:id="132"/>
      <w:bookmarkEnd w:id="133"/>
      <w:bookmarkEnd w:id="134"/>
      <w:r w:rsidR="00ED3BCD" w:rsidRPr="003A221B">
        <w:t xml:space="preserve">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3962"/>
        <w:gridCol w:w="4680"/>
      </w:tblGrid>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Date</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Name</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Responsibility/Relation to the Project</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 xml:space="preserve">BENEFICIARIES FOOD VOUCHER </w:t>
            </w:r>
          </w:p>
        </w:tc>
        <w:tc>
          <w:tcPr>
            <w:tcW w:w="4680" w:type="dxa"/>
            <w:shd w:val="clear" w:color="auto" w:fill="auto"/>
          </w:tcPr>
          <w:p w:rsidR="00840F6F" w:rsidRPr="006D6952" w:rsidRDefault="00840F6F" w:rsidP="00716E73">
            <w:pPr>
              <w:pStyle w:val="BodyText2"/>
              <w:rPr>
                <w:rFonts w:eastAsia="Calibri"/>
              </w:rPr>
            </w:pP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6/6/2013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Halima Warsama Hersi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Jawal IDP camp</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Halima Abdikadir</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Head of Gender and IDP Camps-Garowe</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Ardo Salad Farah</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 xml:space="preserve">Host Community-Hordan, Garowe </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Sacdey Jamal Mohamed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community – Wariberi</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Mohamed Nur</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Vendor - Dini General Store</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7/6/2013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Xalima Abdi Ducale</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Cookery Skills</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Xalima Ahamed Abdile</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Cookery Skills</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Iftin Ali Ahmed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 xml:space="preserve">IDP Camp </w:t>
            </w:r>
            <w:r w:rsidR="00716E73">
              <w:rPr>
                <w:rFonts w:eastAsia="Calibri"/>
              </w:rPr>
              <w:t>–</w:t>
            </w:r>
            <w:r w:rsidRPr="006D6952">
              <w:rPr>
                <w:rFonts w:eastAsia="Calibri"/>
              </w:rPr>
              <w:t xml:space="preserve"> Tailoring</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Hamed Abdilahi Abubakar</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Camp – Tailoring</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Igra Abdulahi Yusuf</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HiranIDP – Tailoring</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8/6/2013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C/karim Abdulahi Abdi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Marko – 25 years old</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C/Nor Farax</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Shabelle – 26 years old</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Sagal Nur Elmi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Community Wajir – 26 years old</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Salmo Abdulahi Ali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Community  Hodan – 18 years old</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8/6/2013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Faadumo Yusuf Ahamed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AYan Camp – FV-Qardho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Hawo Isse Abdi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Shabelle Camp – FV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Mimco Ahamed Yusuf</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Tawalakal Camp – FV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Rage Rabic Kabara</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Shabelle Camp – FV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Sacdiy Yusuf Culow</w:t>
            </w:r>
          </w:p>
        </w:tc>
        <w:tc>
          <w:tcPr>
            <w:tcW w:w="4680" w:type="dxa"/>
            <w:shd w:val="clear" w:color="auto" w:fill="auto"/>
          </w:tcPr>
          <w:p w:rsidR="00840F6F" w:rsidRPr="006D6952" w:rsidRDefault="00840F6F" w:rsidP="00716E73">
            <w:pPr>
              <w:pStyle w:val="BodyText2"/>
              <w:rPr>
                <w:rFonts w:eastAsia="Calibri"/>
              </w:rPr>
            </w:pP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Ahamed Ibrahim Hassen</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Shabelle – FV Qardho Male</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Ahamed Ibrahim Muse</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Shabelle – FV Qardho – Male</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Wehel Mohamed Sallad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Shabelle – FV Qardho – Male</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Sacad Cadaawe Hassan</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Shabelle – FV Qardho – Male</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10/6/2013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Abdikadir Said Mohamed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Office Management skills</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Mohamed Abdirashid Said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Office Management Skills</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Ahamed Osman Fara</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Office Management</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Mohamed Xanuba Abdi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 Electrical</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Mohamed Ahamed Ismail</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Office Management</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Mohamed Ibrahim</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Electrical</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10/6/2013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Rugio Mohamed Hamed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Electrical – Girl - GTVC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0F6699" w:rsidP="00716E73">
            <w:pPr>
              <w:pStyle w:val="BodyText2"/>
              <w:rPr>
                <w:rFonts w:eastAsia="Calibri"/>
              </w:rPr>
            </w:pPr>
            <w:r>
              <w:rPr>
                <w:rFonts w:eastAsia="Calibri"/>
              </w:rPr>
              <w:t>Fod</w:t>
            </w:r>
            <w:r w:rsidR="00840F6F" w:rsidRPr="006D6952">
              <w:rPr>
                <w:rFonts w:eastAsia="Calibri"/>
              </w:rPr>
              <w:t>umo  Sicii Yusuf</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Beekeeping – Girl – GTVC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Samsam Mahamed Cilmi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 Beekeeping – Girl – GTV _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Sucal Cali Bare</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 Office management – Girl – GTVC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Xamdi Sicid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Host – Office</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Fradowso Ali Omar</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 Tailoring – Garowenet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381AB1" w:rsidP="00381AB1">
            <w:pPr>
              <w:pStyle w:val="BodyText2"/>
              <w:rPr>
                <w:rFonts w:eastAsia="Calibri"/>
              </w:rPr>
            </w:pPr>
            <w:r>
              <w:rPr>
                <w:rFonts w:eastAsia="Calibri"/>
              </w:rPr>
              <w:t>Fowsiyo M</w:t>
            </w:r>
            <w:r w:rsidR="00840F6F" w:rsidRPr="006D6952">
              <w:rPr>
                <w:rFonts w:eastAsia="Calibri"/>
              </w:rPr>
              <w:t>ahamed Ali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 Tailoring – Garowenet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Abasax Adan Ahmed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 xml:space="preserve">IDP – </w:t>
            </w:r>
            <w:r w:rsidR="0083251C" w:rsidRPr="006D6952">
              <w:rPr>
                <w:rFonts w:eastAsia="Calibri"/>
              </w:rPr>
              <w:t>Tailoring</w:t>
            </w:r>
            <w:r w:rsidRPr="006D6952">
              <w:rPr>
                <w:rFonts w:eastAsia="Calibri"/>
              </w:rPr>
              <w:t xml:space="preserve"> – Garowenet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Saliro Xaji Mahamud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 Tailoring – Garowenet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Sailyo Mahamed Hasin</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IDP – Handcraft – Garowenet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PROJECT STAFF</w:t>
            </w:r>
          </w:p>
        </w:tc>
        <w:tc>
          <w:tcPr>
            <w:tcW w:w="4680" w:type="dxa"/>
            <w:shd w:val="clear" w:color="auto" w:fill="auto"/>
          </w:tcPr>
          <w:p w:rsidR="00840F6F" w:rsidRPr="006D6952" w:rsidRDefault="00840F6F" w:rsidP="00716E73">
            <w:pPr>
              <w:pStyle w:val="BodyText2"/>
              <w:rPr>
                <w:rFonts w:eastAsia="Calibri"/>
              </w:rPr>
            </w:pP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2/6/2013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Mohamed Yusuf</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Area Manager – Diriswanaag Project</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3/6/2013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Abshir Mohamed Adan</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Project Officer – Livelihoods, Diriswanaag Project</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4/6/2013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Zainab Suleiman</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Project Officer – Protection, Diriswanaag Project</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7/6/2013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Abdikadir</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 xml:space="preserve">Project Officer – </w:t>
            </w:r>
            <w:r w:rsidR="002E15F7">
              <w:rPr>
                <w:rFonts w:eastAsia="Calibri"/>
              </w:rPr>
              <w:t>Food Voucher intervention</w:t>
            </w:r>
            <w:r w:rsidRPr="006D6952">
              <w:rPr>
                <w:rFonts w:eastAsia="Calibri"/>
              </w:rPr>
              <w:t>, Diriswanaag project</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LAST DAY</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Armed Omar Jama</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 xml:space="preserve">Senior Project Officer – </w:t>
            </w:r>
            <w:r w:rsidR="00FE1BA6">
              <w:rPr>
                <w:rFonts w:eastAsia="Calibri"/>
              </w:rPr>
              <w:t>Diriswanaag</w:t>
            </w:r>
            <w:r w:rsidRPr="006D6952">
              <w:rPr>
                <w:rFonts w:eastAsia="Calibri"/>
              </w:rPr>
              <w:t xml:space="preserve"> Project</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PARTNERS</w:t>
            </w:r>
          </w:p>
        </w:tc>
        <w:tc>
          <w:tcPr>
            <w:tcW w:w="4680" w:type="dxa"/>
            <w:shd w:val="clear" w:color="auto" w:fill="auto"/>
          </w:tcPr>
          <w:p w:rsidR="00840F6F" w:rsidRPr="006D6952" w:rsidRDefault="00840F6F" w:rsidP="00716E73">
            <w:pPr>
              <w:pStyle w:val="BodyText2"/>
              <w:rPr>
                <w:rFonts w:eastAsia="Calibri"/>
              </w:rPr>
            </w:pP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7/6/2013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Mr. Abdirashid Issa Abdi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 xml:space="preserve">I/C- Social Affairs – Ministry of </w:t>
            </w:r>
            <w:r w:rsidR="0083251C" w:rsidRPr="006D6952">
              <w:rPr>
                <w:rFonts w:eastAsia="Calibri"/>
              </w:rPr>
              <w:t>Interior</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7/6/2013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Mr. Ayaule Awil Hassan</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SWA Project Officer</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10/6/2013</w:t>
            </w:r>
          </w:p>
        </w:tc>
        <w:tc>
          <w:tcPr>
            <w:tcW w:w="3962" w:type="dxa"/>
            <w:shd w:val="clear" w:color="auto" w:fill="auto"/>
          </w:tcPr>
          <w:p w:rsidR="00840F6F" w:rsidRPr="006D6952" w:rsidRDefault="00840F6F" w:rsidP="00716E73">
            <w:pPr>
              <w:pStyle w:val="BodyText2"/>
              <w:rPr>
                <w:rFonts w:eastAsia="Calibri"/>
              </w:rPr>
            </w:pPr>
            <w:r w:rsidRPr="006D6952">
              <w:rPr>
                <w:rFonts w:eastAsia="Calibri"/>
              </w:rPr>
              <w:t>Maxamed Maxamed Shire</w:t>
            </w:r>
          </w:p>
        </w:tc>
        <w:tc>
          <w:tcPr>
            <w:tcW w:w="4680" w:type="dxa"/>
            <w:shd w:val="clear" w:color="auto" w:fill="auto"/>
          </w:tcPr>
          <w:p w:rsidR="00840F6F" w:rsidRPr="006D6952" w:rsidRDefault="0083251C" w:rsidP="00716E73">
            <w:pPr>
              <w:pStyle w:val="BodyText2"/>
              <w:rPr>
                <w:rFonts w:eastAsia="Calibri"/>
              </w:rPr>
            </w:pPr>
            <w:r w:rsidRPr="006D6952">
              <w:rPr>
                <w:rFonts w:eastAsia="Calibri"/>
              </w:rPr>
              <w:t>Executive</w:t>
            </w:r>
            <w:r w:rsidR="00840F6F" w:rsidRPr="006D6952">
              <w:rPr>
                <w:rFonts w:eastAsia="Calibri"/>
              </w:rPr>
              <w:t xml:space="preserve"> Secretary – Local Authority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Awil Mohamed Ali</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 xml:space="preserve">District Consultant </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10/6/2013</w:t>
            </w:r>
          </w:p>
        </w:tc>
        <w:tc>
          <w:tcPr>
            <w:tcW w:w="3962" w:type="dxa"/>
            <w:shd w:val="clear" w:color="auto" w:fill="auto"/>
          </w:tcPr>
          <w:p w:rsidR="00840F6F" w:rsidRPr="006D6952" w:rsidRDefault="00840F6F" w:rsidP="000F6699">
            <w:pPr>
              <w:pStyle w:val="BodyText2"/>
              <w:rPr>
                <w:rFonts w:eastAsia="Calibri"/>
              </w:rPr>
            </w:pPr>
            <w:r w:rsidRPr="006D6952">
              <w:rPr>
                <w:rFonts w:eastAsia="Calibri"/>
              </w:rPr>
              <w:t>Mr. Jumale Ali Isse</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Qardho Vocational Training Centre (GTVC – Qardho</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10/6/2013</w:t>
            </w:r>
          </w:p>
        </w:tc>
        <w:tc>
          <w:tcPr>
            <w:tcW w:w="3962" w:type="dxa"/>
            <w:shd w:val="clear" w:color="auto" w:fill="auto"/>
          </w:tcPr>
          <w:p w:rsidR="00840F6F" w:rsidRPr="006D6952" w:rsidRDefault="0083251C" w:rsidP="00716E73">
            <w:pPr>
              <w:pStyle w:val="BodyText2"/>
              <w:rPr>
                <w:rFonts w:eastAsia="Calibri"/>
              </w:rPr>
            </w:pPr>
            <w:r w:rsidRPr="006D6952">
              <w:rPr>
                <w:rFonts w:eastAsia="Calibri"/>
              </w:rPr>
              <w:t>Ms.</w:t>
            </w:r>
            <w:r w:rsidR="00840F6F" w:rsidRPr="006D6952">
              <w:rPr>
                <w:rFonts w:eastAsia="Calibri"/>
              </w:rPr>
              <w:t xml:space="preserve"> Valimo Mahamad Jasfar</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Director – Garowenet</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r w:rsidRPr="006D6952">
              <w:rPr>
                <w:rFonts w:eastAsia="Calibri"/>
              </w:rPr>
              <w:t>12/6/2013</w:t>
            </w:r>
          </w:p>
        </w:tc>
        <w:tc>
          <w:tcPr>
            <w:tcW w:w="3962" w:type="dxa"/>
            <w:shd w:val="clear" w:color="auto" w:fill="auto"/>
          </w:tcPr>
          <w:p w:rsidR="00840F6F" w:rsidRPr="006D6952" w:rsidRDefault="0083251C" w:rsidP="00716E73">
            <w:pPr>
              <w:pStyle w:val="BodyText2"/>
              <w:rPr>
                <w:rFonts w:eastAsia="Calibri"/>
              </w:rPr>
            </w:pPr>
            <w:r w:rsidRPr="006D6952">
              <w:rPr>
                <w:rFonts w:eastAsia="Calibri"/>
              </w:rPr>
              <w:t>Ms.</w:t>
            </w:r>
            <w:r w:rsidR="00840F6F" w:rsidRPr="006D6952">
              <w:rPr>
                <w:rFonts w:eastAsia="Calibri"/>
              </w:rPr>
              <w:t xml:space="preserve"> Barbi Issee Ahamed</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 xml:space="preserve">Director – Ministry of </w:t>
            </w:r>
            <w:r w:rsidR="0083251C" w:rsidRPr="006D6952">
              <w:rPr>
                <w:rFonts w:eastAsia="Calibri"/>
              </w:rPr>
              <w:t>Labor</w:t>
            </w:r>
          </w:p>
        </w:tc>
      </w:tr>
      <w:tr w:rsidR="00840F6F" w:rsidRPr="006D6952" w:rsidTr="006D6952">
        <w:tc>
          <w:tcPr>
            <w:tcW w:w="1276" w:type="dxa"/>
            <w:shd w:val="clear" w:color="auto" w:fill="auto"/>
          </w:tcPr>
          <w:p w:rsidR="00840F6F" w:rsidRPr="006D6952" w:rsidRDefault="00840F6F" w:rsidP="00716E73">
            <w:pPr>
              <w:pStyle w:val="BodyText2"/>
              <w:rPr>
                <w:rFonts w:eastAsia="Calibri"/>
              </w:rPr>
            </w:pPr>
          </w:p>
        </w:tc>
        <w:tc>
          <w:tcPr>
            <w:tcW w:w="3962" w:type="dxa"/>
            <w:shd w:val="clear" w:color="auto" w:fill="auto"/>
          </w:tcPr>
          <w:p w:rsidR="00840F6F" w:rsidRPr="006D6952" w:rsidRDefault="00840F6F" w:rsidP="00716E73">
            <w:pPr>
              <w:pStyle w:val="BodyText2"/>
              <w:rPr>
                <w:rFonts w:eastAsia="Calibri"/>
              </w:rPr>
            </w:pPr>
            <w:r w:rsidRPr="006D6952">
              <w:rPr>
                <w:rFonts w:eastAsia="Calibri"/>
              </w:rPr>
              <w:t>Mr. Hamed Ali Muse</w:t>
            </w:r>
          </w:p>
        </w:tc>
        <w:tc>
          <w:tcPr>
            <w:tcW w:w="4680" w:type="dxa"/>
            <w:shd w:val="clear" w:color="auto" w:fill="auto"/>
          </w:tcPr>
          <w:p w:rsidR="00840F6F" w:rsidRPr="006D6952" w:rsidRDefault="00840F6F" w:rsidP="00716E73">
            <w:pPr>
              <w:pStyle w:val="BodyText2"/>
              <w:rPr>
                <w:rFonts w:eastAsia="Calibri"/>
              </w:rPr>
            </w:pPr>
            <w:r w:rsidRPr="006D6952">
              <w:rPr>
                <w:rFonts w:eastAsia="Calibri"/>
              </w:rPr>
              <w:t xml:space="preserve">Ministry of </w:t>
            </w:r>
            <w:r w:rsidR="0083251C" w:rsidRPr="006D6952">
              <w:rPr>
                <w:rFonts w:eastAsia="Calibri"/>
              </w:rPr>
              <w:t>Labor</w:t>
            </w:r>
          </w:p>
        </w:tc>
      </w:tr>
    </w:tbl>
    <w:p w:rsidR="00840F6F" w:rsidRDefault="00840F6F" w:rsidP="00994DFE">
      <w:pPr>
        <w:pStyle w:val="Heading2"/>
        <w:numPr>
          <w:ilvl w:val="0"/>
          <w:numId w:val="0"/>
        </w:numPr>
        <w:ind w:left="720"/>
      </w:pPr>
    </w:p>
    <w:p w:rsidR="00ED3BCD" w:rsidRPr="003A221B" w:rsidRDefault="00840F6F" w:rsidP="00994DFE">
      <w:pPr>
        <w:pStyle w:val="Heading2"/>
      </w:pPr>
      <w:r>
        <w:br w:type="page"/>
      </w:r>
      <w:bookmarkStart w:id="135" w:name="_Toc367296764"/>
      <w:bookmarkStart w:id="136" w:name="_Toc367296823"/>
      <w:bookmarkStart w:id="137" w:name="_Toc367407847"/>
      <w:r w:rsidR="0065051E" w:rsidRPr="003A221B">
        <w:lastRenderedPageBreak/>
        <w:t xml:space="preserve">Annex 2: </w:t>
      </w:r>
      <w:r w:rsidR="00ED3BCD" w:rsidRPr="003A221B">
        <w:t>Sites visited</w:t>
      </w:r>
      <w:bookmarkEnd w:id="135"/>
      <w:bookmarkEnd w:id="136"/>
      <w:bookmarkEnd w:id="137"/>
    </w:p>
    <w:tbl>
      <w:tblPr>
        <w:tblW w:w="9285" w:type="dxa"/>
        <w:tblInd w:w="93" w:type="dxa"/>
        <w:tblLook w:val="04A0"/>
      </w:tblPr>
      <w:tblGrid>
        <w:gridCol w:w="554"/>
        <w:gridCol w:w="2168"/>
        <w:gridCol w:w="1523"/>
        <w:gridCol w:w="440"/>
        <w:gridCol w:w="3124"/>
        <w:gridCol w:w="1476"/>
      </w:tblGrid>
      <w:tr w:rsidR="003A5C72" w:rsidRPr="003A5C72" w:rsidTr="006610BF">
        <w:trPr>
          <w:trHeight w:val="300"/>
        </w:trPr>
        <w:tc>
          <w:tcPr>
            <w:tcW w:w="554" w:type="dxa"/>
            <w:tcBorders>
              <w:top w:val="single" w:sz="4" w:space="0" w:color="auto"/>
              <w:bottom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7255" w:type="dxa"/>
            <w:gridSpan w:val="4"/>
            <w:tcBorders>
              <w:top w:val="single" w:sz="4" w:space="0" w:color="auto"/>
              <w:left w:val="nil"/>
              <w:bottom w:val="single" w:sz="4" w:space="0" w:color="auto"/>
            </w:tcBorders>
            <w:shd w:val="clear" w:color="auto" w:fill="auto"/>
            <w:noWrap/>
            <w:vAlign w:val="bottom"/>
            <w:hideMark/>
          </w:tcPr>
          <w:p w:rsidR="003A5C72" w:rsidRPr="00666BEA" w:rsidRDefault="003A5C72" w:rsidP="003A5C72">
            <w:pPr>
              <w:pStyle w:val="BodyText3"/>
              <w:jc w:val="center"/>
              <w:rPr>
                <w:b/>
                <w:bCs/>
              </w:rPr>
            </w:pPr>
            <w:r w:rsidRPr="00666BEA">
              <w:rPr>
                <w:b/>
                <w:bCs/>
              </w:rPr>
              <w:t>A.  LIVELIHOOD &amp; PROTECTION</w:t>
            </w:r>
          </w:p>
        </w:tc>
        <w:tc>
          <w:tcPr>
            <w:tcW w:w="1476" w:type="dxa"/>
            <w:tcBorders>
              <w:top w:val="single" w:sz="4" w:space="0" w:color="auto"/>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B618D3" w:rsidRPr="003A5C72" w:rsidTr="006610BF">
        <w:trPr>
          <w:trHeight w:val="300"/>
        </w:trPr>
        <w:tc>
          <w:tcPr>
            <w:tcW w:w="4245" w:type="dxa"/>
            <w:gridSpan w:val="3"/>
            <w:tcBorders>
              <w:top w:val="nil"/>
              <w:left w:val="single" w:sz="4" w:space="0" w:color="auto"/>
              <w:bottom w:val="single" w:sz="12" w:space="0" w:color="auto"/>
              <w:right w:val="single" w:sz="4" w:space="0" w:color="auto"/>
            </w:tcBorders>
            <w:shd w:val="clear" w:color="auto" w:fill="auto"/>
            <w:noWrap/>
            <w:vAlign w:val="bottom"/>
            <w:hideMark/>
          </w:tcPr>
          <w:p w:rsidR="00B618D3" w:rsidRPr="00666BEA" w:rsidRDefault="001F1AE4" w:rsidP="00B618D3">
            <w:pPr>
              <w:pStyle w:val="BodyText3"/>
              <w:jc w:val="center"/>
              <w:rPr>
                <w:b/>
                <w:bCs/>
              </w:rPr>
            </w:pPr>
            <w:r w:rsidRPr="00666BEA">
              <w:rPr>
                <w:b/>
                <w:bCs/>
              </w:rPr>
              <w:t>G</w:t>
            </w:r>
            <w:r w:rsidR="00B618D3" w:rsidRPr="00666BEA">
              <w:rPr>
                <w:b/>
                <w:bCs/>
              </w:rPr>
              <w:t>AROWE</w:t>
            </w:r>
          </w:p>
        </w:tc>
        <w:tc>
          <w:tcPr>
            <w:tcW w:w="5040" w:type="dxa"/>
            <w:gridSpan w:val="3"/>
            <w:tcBorders>
              <w:top w:val="nil"/>
              <w:left w:val="nil"/>
              <w:bottom w:val="single" w:sz="12" w:space="0" w:color="auto"/>
              <w:right w:val="single" w:sz="12" w:space="0" w:color="auto"/>
            </w:tcBorders>
          </w:tcPr>
          <w:p w:rsidR="00B618D3" w:rsidRPr="00666BEA" w:rsidRDefault="00B618D3" w:rsidP="00B618D3">
            <w:pPr>
              <w:pStyle w:val="BodyText3"/>
              <w:jc w:val="center"/>
              <w:rPr>
                <w:b/>
                <w:bCs/>
              </w:rPr>
            </w:pPr>
            <w:r w:rsidRPr="00666BEA">
              <w:rPr>
                <w:b/>
                <w:bCs/>
              </w:rPr>
              <w:t>QARDHO</w:t>
            </w:r>
          </w:p>
        </w:tc>
      </w:tr>
      <w:tr w:rsidR="003A5C72" w:rsidRPr="003A5C72" w:rsidTr="006610BF">
        <w:trPr>
          <w:trHeight w:val="300"/>
        </w:trPr>
        <w:tc>
          <w:tcPr>
            <w:tcW w:w="554"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2168" w:type="dxa"/>
            <w:tcBorders>
              <w:top w:val="single" w:sz="12" w:space="0" w:color="auto"/>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Name of village</w:t>
            </w:r>
          </w:p>
        </w:tc>
        <w:tc>
          <w:tcPr>
            <w:tcW w:w="1523" w:type="dxa"/>
            <w:tcBorders>
              <w:top w:val="single" w:sz="12" w:space="0" w:color="auto"/>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No of HH visited</w:t>
            </w:r>
          </w:p>
        </w:tc>
        <w:tc>
          <w:tcPr>
            <w:tcW w:w="440" w:type="dxa"/>
            <w:tcBorders>
              <w:top w:val="single" w:sz="12" w:space="0" w:color="auto"/>
              <w:left w:val="nil"/>
              <w:bottom w:val="single" w:sz="12" w:space="0" w:color="auto"/>
              <w:right w:val="single" w:sz="4" w:space="0" w:color="auto"/>
            </w:tcBorders>
          </w:tcPr>
          <w:p w:rsidR="003A5C72" w:rsidRPr="00666BEA" w:rsidRDefault="003A5C72" w:rsidP="003A5C72">
            <w:pPr>
              <w:pStyle w:val="BodyText3"/>
              <w:rPr>
                <w:b/>
                <w:bCs/>
              </w:rPr>
            </w:pPr>
          </w:p>
        </w:tc>
        <w:tc>
          <w:tcPr>
            <w:tcW w:w="3124"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Name of village</w:t>
            </w:r>
          </w:p>
        </w:tc>
        <w:tc>
          <w:tcPr>
            <w:tcW w:w="1476" w:type="dxa"/>
            <w:tcBorders>
              <w:top w:val="single" w:sz="12" w:space="0" w:color="auto"/>
              <w:left w:val="nil"/>
              <w:bottom w:val="single" w:sz="12" w:space="0" w:color="auto"/>
              <w:right w:val="single" w:sz="12" w:space="0" w:color="auto"/>
            </w:tcBorders>
            <w:shd w:val="clear" w:color="auto" w:fill="auto"/>
            <w:noWrap/>
            <w:vAlign w:val="bottom"/>
            <w:hideMark/>
          </w:tcPr>
          <w:p w:rsidR="003A5C72" w:rsidRPr="00666BEA" w:rsidRDefault="003A5C72" w:rsidP="003A5C72">
            <w:pPr>
              <w:pStyle w:val="BodyText3"/>
              <w:rPr>
                <w:b/>
                <w:bCs/>
              </w:rPr>
            </w:pPr>
            <w:r w:rsidRPr="00666BEA">
              <w:rPr>
                <w:b/>
                <w:bCs/>
              </w:rPr>
              <w:t>No of HH visited</w:t>
            </w:r>
          </w:p>
        </w:tc>
      </w:tr>
      <w:tr w:rsidR="003A5C72" w:rsidRPr="003A5C72" w:rsidTr="006610BF">
        <w:trPr>
          <w:trHeight w:val="300"/>
        </w:trPr>
        <w:tc>
          <w:tcPr>
            <w:tcW w:w="554"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2168" w:type="dxa"/>
            <w:tcBorders>
              <w:top w:val="single" w:sz="12"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1st August</w:t>
            </w:r>
          </w:p>
        </w:tc>
        <w:tc>
          <w:tcPr>
            <w:tcW w:w="1523" w:type="dxa"/>
            <w:tcBorders>
              <w:top w:val="single" w:sz="12"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4</w:t>
            </w:r>
          </w:p>
        </w:tc>
        <w:tc>
          <w:tcPr>
            <w:tcW w:w="440" w:type="dxa"/>
            <w:tcBorders>
              <w:top w:val="single" w:sz="12" w:space="0" w:color="auto"/>
              <w:left w:val="nil"/>
              <w:bottom w:val="single" w:sz="4" w:space="0" w:color="auto"/>
              <w:right w:val="single" w:sz="4" w:space="0" w:color="auto"/>
            </w:tcBorders>
          </w:tcPr>
          <w:p w:rsidR="003A5C72" w:rsidRPr="00666BEA" w:rsidRDefault="003A5C72" w:rsidP="003A5C72">
            <w:pPr>
              <w:pStyle w:val="BodyText3"/>
            </w:pPr>
            <w:r w:rsidRPr="00666BEA">
              <w:t>1</w:t>
            </w:r>
          </w:p>
        </w:tc>
        <w:tc>
          <w:tcPr>
            <w:tcW w:w="3124"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Ayaan Camp</w:t>
            </w:r>
          </w:p>
        </w:tc>
        <w:tc>
          <w:tcPr>
            <w:tcW w:w="1476" w:type="dxa"/>
            <w:tcBorders>
              <w:top w:val="single" w:sz="12" w:space="0" w:color="auto"/>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6</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2</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Ala-Amin</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2</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Caampo Village</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3</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3</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Buundada</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3</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Campo Tawalkal</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4</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4</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Camp Silifa</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2</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4</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Kambo</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6</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5</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Hanti Wadaat</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10</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5</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New camp</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13</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6</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Hodan Village</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5</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6</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Qaawansare</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1</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7</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Horseed Village</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7</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7</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Qornacad</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8</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8</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Israal Village</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8</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Shabelle</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12</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9</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Kamal-Amin</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9</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Shimbiraalle Village</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4</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10</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Lafabarkato</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3</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10</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SYSF</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21</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11</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Mubaarak</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8</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12</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Mustaqbal</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7</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13</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Shabelle</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14</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SWA</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21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15</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Tougstor Village</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16</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Waaberi</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16</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17</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Waashtoon</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6610BF">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18</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Wadajir</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3</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6610BF">
        <w:trPr>
          <w:trHeight w:val="300"/>
        </w:trPr>
        <w:tc>
          <w:tcPr>
            <w:tcW w:w="554" w:type="dxa"/>
            <w:tcBorders>
              <w:top w:val="nil"/>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19</w:t>
            </w:r>
          </w:p>
        </w:tc>
        <w:tc>
          <w:tcPr>
            <w:tcW w:w="2168" w:type="dxa"/>
            <w:tcBorders>
              <w:top w:val="nil"/>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Washitoon</w:t>
            </w:r>
          </w:p>
        </w:tc>
        <w:tc>
          <w:tcPr>
            <w:tcW w:w="1523" w:type="dxa"/>
            <w:tcBorders>
              <w:top w:val="nil"/>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440" w:type="dxa"/>
            <w:tcBorders>
              <w:top w:val="nil"/>
              <w:left w:val="nil"/>
              <w:bottom w:val="single" w:sz="12"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12"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6610BF">
        <w:trPr>
          <w:trHeight w:val="300"/>
        </w:trPr>
        <w:tc>
          <w:tcPr>
            <w:tcW w:w="554"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2168" w:type="dxa"/>
            <w:tcBorders>
              <w:top w:val="single" w:sz="12" w:space="0" w:color="auto"/>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Total No. of HH</w:t>
            </w:r>
          </w:p>
        </w:tc>
        <w:tc>
          <w:tcPr>
            <w:tcW w:w="1523" w:type="dxa"/>
            <w:tcBorders>
              <w:top w:val="single" w:sz="12" w:space="0" w:color="auto"/>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94</w:t>
            </w:r>
          </w:p>
        </w:tc>
        <w:tc>
          <w:tcPr>
            <w:tcW w:w="440" w:type="dxa"/>
            <w:tcBorders>
              <w:top w:val="single" w:sz="12" w:space="0" w:color="auto"/>
              <w:left w:val="nil"/>
              <w:bottom w:val="single" w:sz="12" w:space="0" w:color="auto"/>
              <w:right w:val="single" w:sz="4" w:space="0" w:color="auto"/>
            </w:tcBorders>
          </w:tcPr>
          <w:p w:rsidR="003A5C72" w:rsidRPr="00666BEA" w:rsidRDefault="003A5C72" w:rsidP="003A5C72">
            <w:pPr>
              <w:pStyle w:val="BodyText3"/>
              <w:rPr>
                <w:b/>
                <w:bCs/>
              </w:rPr>
            </w:pPr>
          </w:p>
        </w:tc>
        <w:tc>
          <w:tcPr>
            <w:tcW w:w="3124"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Total</w:t>
            </w:r>
          </w:p>
        </w:tc>
        <w:tc>
          <w:tcPr>
            <w:tcW w:w="1476" w:type="dxa"/>
            <w:tcBorders>
              <w:top w:val="single" w:sz="12" w:space="0" w:color="auto"/>
              <w:left w:val="nil"/>
              <w:bottom w:val="single" w:sz="12" w:space="0" w:color="auto"/>
              <w:right w:val="single" w:sz="12" w:space="0" w:color="auto"/>
            </w:tcBorders>
            <w:shd w:val="clear" w:color="auto" w:fill="auto"/>
            <w:noWrap/>
            <w:vAlign w:val="bottom"/>
            <w:hideMark/>
          </w:tcPr>
          <w:p w:rsidR="003A5C72" w:rsidRPr="00666BEA" w:rsidRDefault="003A5C72" w:rsidP="003A5C72">
            <w:pPr>
              <w:pStyle w:val="BodyText3"/>
              <w:rPr>
                <w:b/>
                <w:bCs/>
              </w:rPr>
            </w:pPr>
            <w:r w:rsidRPr="00666BEA">
              <w:rPr>
                <w:b/>
                <w:bCs/>
              </w:rPr>
              <w:t>78</w:t>
            </w:r>
          </w:p>
        </w:tc>
      </w:tr>
      <w:tr w:rsidR="004F3124" w:rsidRPr="003A5C72" w:rsidTr="006610BF">
        <w:trPr>
          <w:trHeight w:val="300"/>
        </w:trPr>
        <w:tc>
          <w:tcPr>
            <w:tcW w:w="554" w:type="dxa"/>
            <w:tcBorders>
              <w:top w:val="single" w:sz="12" w:space="0" w:color="auto"/>
              <w:bottom w:val="single" w:sz="2" w:space="0" w:color="auto"/>
            </w:tcBorders>
            <w:shd w:val="clear" w:color="auto" w:fill="auto"/>
            <w:noWrap/>
            <w:vAlign w:val="bottom"/>
            <w:hideMark/>
          </w:tcPr>
          <w:p w:rsidR="003A5C72" w:rsidRPr="00666BEA" w:rsidRDefault="003A5C72" w:rsidP="003A5C72">
            <w:pPr>
              <w:pStyle w:val="BodyText3"/>
            </w:pPr>
            <w:r w:rsidRPr="00666BEA">
              <w:t> </w:t>
            </w:r>
          </w:p>
        </w:tc>
        <w:tc>
          <w:tcPr>
            <w:tcW w:w="2168" w:type="dxa"/>
            <w:tcBorders>
              <w:top w:val="single" w:sz="12" w:space="0" w:color="auto"/>
              <w:left w:val="nil"/>
              <w:bottom w:val="single" w:sz="2" w:space="0" w:color="auto"/>
            </w:tcBorders>
            <w:shd w:val="clear" w:color="auto" w:fill="auto"/>
            <w:noWrap/>
            <w:vAlign w:val="bottom"/>
            <w:hideMark/>
          </w:tcPr>
          <w:p w:rsidR="003A5C72" w:rsidRPr="00666BEA" w:rsidRDefault="003A5C72" w:rsidP="003A5C72">
            <w:pPr>
              <w:pStyle w:val="BodyText3"/>
            </w:pPr>
            <w:r w:rsidRPr="00666BEA">
              <w:t> </w:t>
            </w:r>
          </w:p>
        </w:tc>
        <w:tc>
          <w:tcPr>
            <w:tcW w:w="1523" w:type="dxa"/>
            <w:tcBorders>
              <w:top w:val="single" w:sz="12" w:space="0" w:color="auto"/>
              <w:left w:val="nil"/>
              <w:bottom w:val="single" w:sz="2" w:space="0" w:color="auto"/>
            </w:tcBorders>
            <w:shd w:val="clear" w:color="auto" w:fill="auto"/>
            <w:noWrap/>
            <w:vAlign w:val="bottom"/>
            <w:hideMark/>
          </w:tcPr>
          <w:p w:rsidR="003A5C72" w:rsidRPr="00666BEA" w:rsidRDefault="003A5C72" w:rsidP="003A5C72">
            <w:pPr>
              <w:pStyle w:val="BodyText3"/>
            </w:pPr>
            <w:r w:rsidRPr="00666BEA">
              <w:t> </w:t>
            </w:r>
          </w:p>
        </w:tc>
        <w:tc>
          <w:tcPr>
            <w:tcW w:w="440" w:type="dxa"/>
            <w:tcBorders>
              <w:top w:val="single" w:sz="12" w:space="0" w:color="auto"/>
              <w:left w:val="nil"/>
              <w:bottom w:val="single" w:sz="2" w:space="0" w:color="auto"/>
            </w:tcBorders>
          </w:tcPr>
          <w:p w:rsidR="003A5C72" w:rsidRPr="00666BEA" w:rsidRDefault="003A5C72" w:rsidP="003A5C72">
            <w:pPr>
              <w:pStyle w:val="BodyText3"/>
            </w:pPr>
          </w:p>
        </w:tc>
        <w:tc>
          <w:tcPr>
            <w:tcW w:w="3124" w:type="dxa"/>
            <w:tcBorders>
              <w:top w:val="single" w:sz="12" w:space="0" w:color="auto"/>
              <w:left w:val="nil"/>
              <w:bottom w:val="single" w:sz="2"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single" w:sz="12" w:space="0" w:color="auto"/>
              <w:left w:val="nil"/>
              <w:bottom w:val="single" w:sz="2" w:space="0" w:color="auto"/>
              <w:right w:val="single" w:sz="12" w:space="0" w:color="auto"/>
            </w:tcBorders>
            <w:shd w:val="clear" w:color="auto" w:fill="auto"/>
            <w:noWrap/>
            <w:vAlign w:val="bottom"/>
            <w:hideMark/>
          </w:tcPr>
          <w:p w:rsidR="003A5C72" w:rsidRPr="00666BEA" w:rsidRDefault="003A5C72" w:rsidP="003A5C72">
            <w:pPr>
              <w:pStyle w:val="BodyText3"/>
            </w:pPr>
            <w:r w:rsidRPr="00666BEA">
              <w:t> </w:t>
            </w:r>
          </w:p>
        </w:tc>
      </w:tr>
      <w:tr w:rsidR="00B618D3" w:rsidRPr="003A5C72" w:rsidTr="006610BF">
        <w:trPr>
          <w:trHeight w:val="300"/>
        </w:trPr>
        <w:tc>
          <w:tcPr>
            <w:tcW w:w="2722" w:type="dxa"/>
            <w:gridSpan w:val="2"/>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B618D3" w:rsidRPr="00666BEA" w:rsidRDefault="00B618D3" w:rsidP="00B618D3">
            <w:pPr>
              <w:pStyle w:val="BodyText3"/>
              <w:rPr>
                <w:b/>
                <w:bCs/>
              </w:rPr>
            </w:pPr>
            <w:r w:rsidRPr="00666BEA">
              <w:rPr>
                <w:b/>
                <w:bCs/>
              </w:rPr>
              <w:t>AADWEYN</w:t>
            </w:r>
          </w:p>
        </w:tc>
        <w:tc>
          <w:tcPr>
            <w:tcW w:w="1523" w:type="dxa"/>
            <w:tcBorders>
              <w:top w:val="single" w:sz="2" w:space="0" w:color="auto"/>
              <w:left w:val="nil"/>
              <w:bottom w:val="single" w:sz="12" w:space="0" w:color="auto"/>
              <w:right w:val="single" w:sz="4" w:space="0" w:color="auto"/>
            </w:tcBorders>
            <w:shd w:val="clear" w:color="auto" w:fill="auto"/>
            <w:noWrap/>
            <w:vAlign w:val="bottom"/>
            <w:hideMark/>
          </w:tcPr>
          <w:p w:rsidR="00B618D3" w:rsidRPr="00666BEA" w:rsidRDefault="00B618D3" w:rsidP="003A5C72">
            <w:pPr>
              <w:pStyle w:val="BodyText3"/>
              <w:rPr>
                <w:b/>
                <w:bCs/>
              </w:rPr>
            </w:pPr>
            <w:r w:rsidRPr="00666BEA">
              <w:rPr>
                <w:b/>
                <w:bCs/>
              </w:rPr>
              <w:t> </w:t>
            </w:r>
          </w:p>
        </w:tc>
        <w:tc>
          <w:tcPr>
            <w:tcW w:w="3564" w:type="dxa"/>
            <w:gridSpan w:val="2"/>
            <w:tcBorders>
              <w:top w:val="single" w:sz="2" w:space="0" w:color="auto"/>
              <w:left w:val="nil"/>
              <w:bottom w:val="single" w:sz="12" w:space="0" w:color="auto"/>
              <w:right w:val="single" w:sz="4" w:space="0" w:color="auto"/>
            </w:tcBorders>
          </w:tcPr>
          <w:p w:rsidR="00B618D3" w:rsidRPr="00666BEA" w:rsidRDefault="00B618D3" w:rsidP="003A5C72">
            <w:pPr>
              <w:pStyle w:val="BodyText3"/>
              <w:rPr>
                <w:b/>
                <w:bCs/>
              </w:rPr>
            </w:pPr>
            <w:r w:rsidRPr="00666BEA">
              <w:rPr>
                <w:b/>
                <w:bCs/>
              </w:rPr>
              <w:t xml:space="preserve">GOLDOGOB </w:t>
            </w:r>
          </w:p>
        </w:tc>
        <w:tc>
          <w:tcPr>
            <w:tcW w:w="1476" w:type="dxa"/>
            <w:tcBorders>
              <w:top w:val="single" w:sz="2" w:space="0" w:color="auto"/>
              <w:left w:val="nil"/>
              <w:bottom w:val="single" w:sz="12" w:space="0" w:color="auto"/>
              <w:right w:val="single" w:sz="12" w:space="0" w:color="auto"/>
            </w:tcBorders>
            <w:shd w:val="clear" w:color="auto" w:fill="auto"/>
            <w:noWrap/>
            <w:vAlign w:val="bottom"/>
            <w:hideMark/>
          </w:tcPr>
          <w:p w:rsidR="00B618D3" w:rsidRPr="00666BEA" w:rsidRDefault="00B618D3" w:rsidP="003A5C72">
            <w:pPr>
              <w:pStyle w:val="BodyText3"/>
            </w:pPr>
            <w:r w:rsidRPr="00666BEA">
              <w:t> </w:t>
            </w:r>
          </w:p>
        </w:tc>
      </w:tr>
      <w:tr w:rsidR="003A5C72" w:rsidRPr="003A5C72" w:rsidTr="006610BF">
        <w:trPr>
          <w:trHeight w:val="300"/>
        </w:trPr>
        <w:tc>
          <w:tcPr>
            <w:tcW w:w="554" w:type="dxa"/>
            <w:tcBorders>
              <w:top w:val="single" w:sz="12" w:space="0" w:color="auto"/>
              <w:left w:val="single" w:sz="4" w:space="0" w:color="auto"/>
              <w:bottom w:val="doub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2168" w:type="dxa"/>
            <w:tcBorders>
              <w:top w:val="single" w:sz="12" w:space="0" w:color="auto"/>
              <w:left w:val="nil"/>
              <w:bottom w:val="doub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Name of village</w:t>
            </w:r>
          </w:p>
        </w:tc>
        <w:tc>
          <w:tcPr>
            <w:tcW w:w="1523" w:type="dxa"/>
            <w:tcBorders>
              <w:top w:val="single" w:sz="12" w:space="0" w:color="auto"/>
              <w:left w:val="nil"/>
              <w:bottom w:val="doub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No of HH visited</w:t>
            </w:r>
          </w:p>
        </w:tc>
        <w:tc>
          <w:tcPr>
            <w:tcW w:w="440" w:type="dxa"/>
            <w:tcBorders>
              <w:top w:val="single" w:sz="12" w:space="0" w:color="auto"/>
              <w:left w:val="nil"/>
              <w:bottom w:val="double" w:sz="4" w:space="0" w:color="auto"/>
              <w:right w:val="single" w:sz="4" w:space="0" w:color="auto"/>
            </w:tcBorders>
          </w:tcPr>
          <w:p w:rsidR="003A5C72" w:rsidRPr="00666BEA" w:rsidRDefault="003A5C72" w:rsidP="003A5C72">
            <w:pPr>
              <w:pStyle w:val="BodyText3"/>
              <w:rPr>
                <w:b/>
                <w:bCs/>
              </w:rPr>
            </w:pPr>
          </w:p>
        </w:tc>
        <w:tc>
          <w:tcPr>
            <w:tcW w:w="3124" w:type="dxa"/>
            <w:tcBorders>
              <w:top w:val="single" w:sz="12" w:space="0" w:color="auto"/>
              <w:left w:val="single" w:sz="4" w:space="0" w:color="auto"/>
              <w:bottom w:val="doub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Name of village</w:t>
            </w:r>
          </w:p>
        </w:tc>
        <w:tc>
          <w:tcPr>
            <w:tcW w:w="1476" w:type="dxa"/>
            <w:tcBorders>
              <w:top w:val="single" w:sz="12" w:space="0" w:color="auto"/>
              <w:left w:val="nil"/>
              <w:bottom w:val="double" w:sz="4" w:space="0" w:color="auto"/>
              <w:right w:val="single" w:sz="12" w:space="0" w:color="auto"/>
            </w:tcBorders>
            <w:shd w:val="clear" w:color="auto" w:fill="auto"/>
            <w:noWrap/>
            <w:vAlign w:val="bottom"/>
            <w:hideMark/>
          </w:tcPr>
          <w:p w:rsidR="003A5C72" w:rsidRPr="00666BEA" w:rsidRDefault="003A5C72" w:rsidP="003A5C72">
            <w:pPr>
              <w:pStyle w:val="BodyText3"/>
              <w:rPr>
                <w:b/>
                <w:bCs/>
              </w:rPr>
            </w:pPr>
            <w:r w:rsidRPr="00666BEA">
              <w:rPr>
                <w:b/>
                <w:bCs/>
              </w:rPr>
              <w:t>No of HH visited</w:t>
            </w:r>
          </w:p>
        </w:tc>
      </w:tr>
      <w:tr w:rsidR="003A5C72" w:rsidRPr="003A5C72" w:rsidTr="004F3124">
        <w:trPr>
          <w:trHeight w:val="300"/>
        </w:trPr>
        <w:tc>
          <w:tcPr>
            <w:tcW w:w="55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2168" w:type="dxa"/>
            <w:tcBorders>
              <w:top w:val="double" w:sz="4"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Bacaadweyn</w:t>
            </w:r>
          </w:p>
        </w:tc>
        <w:tc>
          <w:tcPr>
            <w:tcW w:w="1523" w:type="dxa"/>
            <w:tcBorders>
              <w:top w:val="double" w:sz="4"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35</w:t>
            </w:r>
          </w:p>
        </w:tc>
        <w:tc>
          <w:tcPr>
            <w:tcW w:w="440" w:type="dxa"/>
            <w:tcBorders>
              <w:top w:val="double" w:sz="4" w:space="0" w:color="auto"/>
              <w:left w:val="nil"/>
              <w:bottom w:val="single" w:sz="4" w:space="0" w:color="auto"/>
              <w:right w:val="single" w:sz="4" w:space="0" w:color="auto"/>
            </w:tcBorders>
          </w:tcPr>
          <w:p w:rsidR="003A5C72" w:rsidRPr="00666BEA" w:rsidRDefault="006610BF" w:rsidP="003A5C72">
            <w:pPr>
              <w:pStyle w:val="BodyText3"/>
            </w:pPr>
            <w:r w:rsidRPr="00666BEA">
              <w:t>1</w:t>
            </w:r>
          </w:p>
        </w:tc>
        <w:tc>
          <w:tcPr>
            <w:tcW w:w="312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Goldogob</w:t>
            </w:r>
          </w:p>
        </w:tc>
        <w:tc>
          <w:tcPr>
            <w:tcW w:w="1476" w:type="dxa"/>
            <w:tcBorders>
              <w:top w:val="double" w:sz="4"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3</w:t>
            </w:r>
          </w:p>
        </w:tc>
      </w:tr>
      <w:tr w:rsidR="003A5C72" w:rsidRPr="003A5C72" w:rsidTr="004F3124">
        <w:trPr>
          <w:trHeight w:val="300"/>
        </w:trPr>
        <w:tc>
          <w:tcPr>
            <w:tcW w:w="554" w:type="dxa"/>
            <w:tcBorders>
              <w:top w:val="nil"/>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2</w:t>
            </w:r>
          </w:p>
        </w:tc>
        <w:tc>
          <w:tcPr>
            <w:tcW w:w="2168" w:type="dxa"/>
            <w:tcBorders>
              <w:top w:val="nil"/>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Margago</w:t>
            </w:r>
          </w:p>
        </w:tc>
        <w:tc>
          <w:tcPr>
            <w:tcW w:w="1523" w:type="dxa"/>
            <w:tcBorders>
              <w:top w:val="nil"/>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64</w:t>
            </w:r>
          </w:p>
        </w:tc>
        <w:tc>
          <w:tcPr>
            <w:tcW w:w="440" w:type="dxa"/>
            <w:tcBorders>
              <w:top w:val="nil"/>
              <w:left w:val="nil"/>
              <w:bottom w:val="single" w:sz="12" w:space="0" w:color="auto"/>
              <w:right w:val="single" w:sz="4" w:space="0" w:color="auto"/>
            </w:tcBorders>
          </w:tcPr>
          <w:p w:rsidR="003A5C72" w:rsidRPr="00666BEA" w:rsidRDefault="006610BF" w:rsidP="003A5C72">
            <w:pPr>
              <w:pStyle w:val="BodyText3"/>
            </w:pPr>
            <w:r w:rsidRPr="00666BEA">
              <w:t>2</w:t>
            </w:r>
          </w:p>
        </w:tc>
        <w:tc>
          <w:tcPr>
            <w:tcW w:w="3124" w:type="dxa"/>
            <w:tcBorders>
              <w:top w:val="nil"/>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Salaama</w:t>
            </w:r>
          </w:p>
        </w:tc>
        <w:tc>
          <w:tcPr>
            <w:tcW w:w="1476" w:type="dxa"/>
            <w:tcBorders>
              <w:top w:val="nil"/>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70</w:t>
            </w:r>
          </w:p>
        </w:tc>
      </w:tr>
      <w:tr w:rsidR="003A5C72" w:rsidRPr="003A5C72" w:rsidTr="004F3124">
        <w:trPr>
          <w:trHeight w:val="300"/>
        </w:trPr>
        <w:tc>
          <w:tcPr>
            <w:tcW w:w="554"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2168" w:type="dxa"/>
            <w:tcBorders>
              <w:top w:val="single" w:sz="12" w:space="0" w:color="auto"/>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rPr>
                <w:b/>
                <w:bCs/>
              </w:rPr>
            </w:pPr>
          </w:p>
        </w:tc>
        <w:tc>
          <w:tcPr>
            <w:tcW w:w="1523" w:type="dxa"/>
            <w:tcBorders>
              <w:top w:val="single" w:sz="12" w:space="0" w:color="auto"/>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99</w:t>
            </w:r>
          </w:p>
        </w:tc>
        <w:tc>
          <w:tcPr>
            <w:tcW w:w="440" w:type="dxa"/>
            <w:tcBorders>
              <w:top w:val="single" w:sz="12" w:space="0" w:color="auto"/>
              <w:left w:val="nil"/>
              <w:bottom w:val="single" w:sz="12" w:space="0" w:color="auto"/>
              <w:right w:val="single" w:sz="4" w:space="0" w:color="auto"/>
            </w:tcBorders>
          </w:tcPr>
          <w:p w:rsidR="003A5C72" w:rsidRPr="00666BEA" w:rsidRDefault="003A5C72" w:rsidP="003A5C72">
            <w:pPr>
              <w:pStyle w:val="BodyText3"/>
              <w:rPr>
                <w:b/>
                <w:bCs/>
              </w:rPr>
            </w:pPr>
          </w:p>
        </w:tc>
        <w:tc>
          <w:tcPr>
            <w:tcW w:w="3124"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rsidR="003A5C72" w:rsidRPr="00666BEA" w:rsidRDefault="004F3124" w:rsidP="003A5C72">
            <w:pPr>
              <w:pStyle w:val="BodyText3"/>
              <w:rPr>
                <w:b/>
                <w:bCs/>
              </w:rPr>
            </w:pPr>
            <w:r w:rsidRPr="00666BEA">
              <w:rPr>
                <w:b/>
                <w:bCs/>
              </w:rPr>
              <w:t>Total No. of HH</w:t>
            </w:r>
          </w:p>
        </w:tc>
        <w:tc>
          <w:tcPr>
            <w:tcW w:w="1476" w:type="dxa"/>
            <w:tcBorders>
              <w:top w:val="single" w:sz="12" w:space="0" w:color="auto"/>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73</w:t>
            </w:r>
          </w:p>
        </w:tc>
      </w:tr>
      <w:tr w:rsidR="003A5C72" w:rsidRPr="003A5C72" w:rsidTr="00B618D3">
        <w:trPr>
          <w:trHeight w:val="300"/>
        </w:trPr>
        <w:tc>
          <w:tcPr>
            <w:tcW w:w="554" w:type="dxa"/>
            <w:tcBorders>
              <w:top w:val="nil"/>
              <w:left w:val="single" w:sz="4" w:space="0" w:color="auto"/>
              <w:bottom w:val="single" w:sz="2" w:space="0" w:color="auto"/>
            </w:tcBorders>
            <w:shd w:val="clear" w:color="auto" w:fill="auto"/>
            <w:noWrap/>
            <w:vAlign w:val="bottom"/>
            <w:hideMark/>
          </w:tcPr>
          <w:p w:rsidR="003A5C72" w:rsidRPr="00666BEA" w:rsidRDefault="003A5C72" w:rsidP="003A5C72">
            <w:pPr>
              <w:pStyle w:val="BodyText3"/>
            </w:pPr>
            <w:r w:rsidRPr="00666BEA">
              <w:t> </w:t>
            </w:r>
          </w:p>
        </w:tc>
        <w:tc>
          <w:tcPr>
            <w:tcW w:w="7255" w:type="dxa"/>
            <w:gridSpan w:val="4"/>
            <w:tcBorders>
              <w:top w:val="single" w:sz="4" w:space="0" w:color="auto"/>
              <w:left w:val="nil"/>
              <w:bottom w:val="single" w:sz="2" w:space="0" w:color="auto"/>
            </w:tcBorders>
            <w:shd w:val="clear" w:color="auto" w:fill="auto"/>
            <w:noWrap/>
            <w:vAlign w:val="bottom"/>
            <w:hideMark/>
          </w:tcPr>
          <w:p w:rsidR="003A5C72" w:rsidRPr="00666BEA" w:rsidRDefault="003A5C72" w:rsidP="00B618D3">
            <w:pPr>
              <w:pStyle w:val="BodyText3"/>
              <w:jc w:val="center"/>
              <w:rPr>
                <w:b/>
                <w:bCs/>
              </w:rPr>
            </w:pPr>
            <w:r w:rsidRPr="00666BEA">
              <w:rPr>
                <w:b/>
                <w:bCs/>
              </w:rPr>
              <w:t>B. NUTRITION</w:t>
            </w:r>
          </w:p>
        </w:tc>
        <w:tc>
          <w:tcPr>
            <w:tcW w:w="1476" w:type="dxa"/>
            <w:tcBorders>
              <w:top w:val="nil"/>
              <w:left w:val="nil"/>
              <w:bottom w:val="single" w:sz="2"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r>
      <w:tr w:rsidR="006610BF" w:rsidRPr="003A5C72" w:rsidTr="006610BF">
        <w:trPr>
          <w:trHeight w:val="300"/>
        </w:trPr>
        <w:tc>
          <w:tcPr>
            <w:tcW w:w="2722" w:type="dxa"/>
            <w:gridSpan w:val="2"/>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6610BF" w:rsidRPr="00666BEA" w:rsidRDefault="006610BF" w:rsidP="003A5C72">
            <w:pPr>
              <w:pStyle w:val="BodyText3"/>
              <w:rPr>
                <w:b/>
                <w:bCs/>
              </w:rPr>
            </w:pPr>
            <w:r w:rsidRPr="00666BEA">
              <w:rPr>
                <w:b/>
                <w:bCs/>
              </w:rPr>
              <w:t>GAROWE</w:t>
            </w:r>
          </w:p>
        </w:tc>
        <w:tc>
          <w:tcPr>
            <w:tcW w:w="1523" w:type="dxa"/>
            <w:tcBorders>
              <w:top w:val="single" w:sz="2" w:space="0" w:color="auto"/>
              <w:left w:val="nil"/>
              <w:bottom w:val="single" w:sz="12" w:space="0" w:color="auto"/>
              <w:right w:val="single" w:sz="4" w:space="0" w:color="auto"/>
            </w:tcBorders>
            <w:shd w:val="clear" w:color="auto" w:fill="auto"/>
            <w:noWrap/>
            <w:vAlign w:val="bottom"/>
            <w:hideMark/>
          </w:tcPr>
          <w:p w:rsidR="006610BF" w:rsidRPr="00666BEA" w:rsidRDefault="006610BF" w:rsidP="003A5C72">
            <w:pPr>
              <w:pStyle w:val="BodyText3"/>
              <w:rPr>
                <w:b/>
                <w:bCs/>
              </w:rPr>
            </w:pPr>
            <w:r w:rsidRPr="00666BEA">
              <w:rPr>
                <w:b/>
                <w:bCs/>
              </w:rPr>
              <w:t> </w:t>
            </w:r>
          </w:p>
        </w:tc>
        <w:tc>
          <w:tcPr>
            <w:tcW w:w="3564" w:type="dxa"/>
            <w:gridSpan w:val="2"/>
            <w:tcBorders>
              <w:top w:val="single" w:sz="2" w:space="0" w:color="auto"/>
              <w:left w:val="nil"/>
              <w:bottom w:val="single" w:sz="12" w:space="0" w:color="auto"/>
              <w:right w:val="single" w:sz="4" w:space="0" w:color="auto"/>
            </w:tcBorders>
          </w:tcPr>
          <w:p w:rsidR="006610BF" w:rsidRPr="00666BEA" w:rsidRDefault="006610BF" w:rsidP="003A5C72">
            <w:pPr>
              <w:pStyle w:val="BodyText3"/>
              <w:rPr>
                <w:b/>
                <w:bCs/>
              </w:rPr>
            </w:pPr>
            <w:r w:rsidRPr="00666BEA">
              <w:rPr>
                <w:b/>
                <w:bCs/>
              </w:rPr>
              <w:t xml:space="preserve">QARDHO </w:t>
            </w:r>
          </w:p>
        </w:tc>
        <w:tc>
          <w:tcPr>
            <w:tcW w:w="1476" w:type="dxa"/>
            <w:tcBorders>
              <w:top w:val="single" w:sz="2" w:space="0" w:color="auto"/>
              <w:left w:val="nil"/>
              <w:bottom w:val="single" w:sz="12" w:space="0" w:color="auto"/>
              <w:right w:val="single" w:sz="4" w:space="0" w:color="auto"/>
            </w:tcBorders>
            <w:shd w:val="clear" w:color="auto" w:fill="auto"/>
            <w:noWrap/>
            <w:vAlign w:val="bottom"/>
            <w:hideMark/>
          </w:tcPr>
          <w:p w:rsidR="006610BF" w:rsidRPr="00666BEA" w:rsidRDefault="006610BF" w:rsidP="003A5C72">
            <w:pPr>
              <w:pStyle w:val="BodyText3"/>
              <w:rPr>
                <w:b/>
                <w:bCs/>
              </w:rPr>
            </w:pPr>
            <w:r w:rsidRPr="00666BEA">
              <w:rPr>
                <w:b/>
                <w:bCs/>
              </w:rPr>
              <w:t> </w:t>
            </w:r>
          </w:p>
        </w:tc>
      </w:tr>
      <w:tr w:rsidR="003A5C72" w:rsidRPr="003A5C72" w:rsidTr="006610BF">
        <w:trPr>
          <w:trHeight w:val="300"/>
        </w:trPr>
        <w:tc>
          <w:tcPr>
            <w:tcW w:w="554" w:type="dxa"/>
            <w:tcBorders>
              <w:top w:val="single" w:sz="12" w:space="0" w:color="auto"/>
              <w:left w:val="single" w:sz="4" w:space="0" w:color="auto"/>
              <w:bottom w:val="doub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2168" w:type="dxa"/>
            <w:tcBorders>
              <w:top w:val="single" w:sz="12" w:space="0" w:color="auto"/>
              <w:left w:val="nil"/>
              <w:bottom w:val="doub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Name of village</w:t>
            </w:r>
          </w:p>
        </w:tc>
        <w:tc>
          <w:tcPr>
            <w:tcW w:w="1523" w:type="dxa"/>
            <w:tcBorders>
              <w:top w:val="single" w:sz="12" w:space="0" w:color="auto"/>
              <w:left w:val="nil"/>
              <w:bottom w:val="doub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No of HH visited</w:t>
            </w:r>
          </w:p>
        </w:tc>
        <w:tc>
          <w:tcPr>
            <w:tcW w:w="440" w:type="dxa"/>
            <w:tcBorders>
              <w:top w:val="single" w:sz="12" w:space="0" w:color="auto"/>
              <w:left w:val="nil"/>
              <w:bottom w:val="double" w:sz="4" w:space="0" w:color="auto"/>
              <w:right w:val="single" w:sz="4" w:space="0" w:color="auto"/>
            </w:tcBorders>
          </w:tcPr>
          <w:p w:rsidR="003A5C72" w:rsidRPr="00666BEA" w:rsidRDefault="003A5C72" w:rsidP="003A5C72">
            <w:pPr>
              <w:pStyle w:val="BodyText3"/>
              <w:rPr>
                <w:b/>
                <w:bCs/>
              </w:rPr>
            </w:pPr>
          </w:p>
        </w:tc>
        <w:tc>
          <w:tcPr>
            <w:tcW w:w="3124" w:type="dxa"/>
            <w:tcBorders>
              <w:top w:val="single" w:sz="12" w:space="0" w:color="auto"/>
              <w:left w:val="single" w:sz="4" w:space="0" w:color="auto"/>
              <w:bottom w:val="doub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Name of village</w:t>
            </w:r>
          </w:p>
        </w:tc>
        <w:tc>
          <w:tcPr>
            <w:tcW w:w="1476" w:type="dxa"/>
            <w:tcBorders>
              <w:top w:val="single" w:sz="12" w:space="0" w:color="auto"/>
              <w:left w:val="nil"/>
              <w:bottom w:val="doub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No of HH visited</w:t>
            </w:r>
          </w:p>
        </w:tc>
      </w:tr>
      <w:tr w:rsidR="003A5C72" w:rsidRPr="003A5C72" w:rsidTr="006610BF">
        <w:trPr>
          <w:trHeight w:val="300"/>
        </w:trPr>
        <w:tc>
          <w:tcPr>
            <w:tcW w:w="55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2168" w:type="dxa"/>
            <w:tcBorders>
              <w:top w:val="double" w:sz="4"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Allan aumin</w:t>
            </w:r>
          </w:p>
        </w:tc>
        <w:tc>
          <w:tcPr>
            <w:tcW w:w="1523" w:type="dxa"/>
            <w:tcBorders>
              <w:top w:val="double" w:sz="4"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9</w:t>
            </w:r>
          </w:p>
        </w:tc>
        <w:tc>
          <w:tcPr>
            <w:tcW w:w="440" w:type="dxa"/>
            <w:tcBorders>
              <w:top w:val="double" w:sz="4" w:space="0" w:color="auto"/>
              <w:left w:val="nil"/>
              <w:bottom w:val="single" w:sz="4" w:space="0" w:color="auto"/>
              <w:right w:val="single" w:sz="4" w:space="0" w:color="auto"/>
            </w:tcBorders>
          </w:tcPr>
          <w:p w:rsidR="003A5C72" w:rsidRPr="00666BEA" w:rsidRDefault="003A5C72" w:rsidP="003A5C72">
            <w:pPr>
              <w:pStyle w:val="BodyText3"/>
            </w:pPr>
            <w:r w:rsidRPr="00666BEA">
              <w:t>1</w:t>
            </w:r>
          </w:p>
        </w:tc>
        <w:tc>
          <w:tcPr>
            <w:tcW w:w="3124"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Ayaag</w:t>
            </w:r>
          </w:p>
        </w:tc>
        <w:tc>
          <w:tcPr>
            <w:tcW w:w="1476" w:type="dxa"/>
            <w:tcBorders>
              <w:top w:val="double" w:sz="4"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16</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2</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Buundo</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4</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2</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Banaadir</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4</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3</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Camp four</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3</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Gacar ubaax</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12</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4</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Camp Riiga</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14</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4</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Gafune</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2</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5</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Camp siliga</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15</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5</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Kaambo</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4</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6</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Four</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5</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6</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Kubo</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7</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Hiiran</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3</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7</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New camp</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21</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8</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Hodan</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8</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8</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Qoryacad</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10</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9</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Horsed village</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8</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9</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Shabelle</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36</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10</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I Augole</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8</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10</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Shimbiraale</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8</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11</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Israac</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10</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11</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Tawakal</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12</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lafabar kato</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10</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12</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Tuulo foda</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8</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lastRenderedPageBreak/>
              <w:t>13</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Marka</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4</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13</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Wadajir</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3</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14</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Qoldheere</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6</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r w:rsidRPr="00666BEA">
              <w:t>14</w:t>
            </w: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Xingoog</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12</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15</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Rootille</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2</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4F3124">
            <w:pPr>
              <w:pStyle w:val="BodyText3"/>
            </w:pPr>
            <w:r w:rsidRPr="00666BEA">
              <w:t> </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16</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Shabeela</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5</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3A5C72">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17</w:t>
            </w:r>
          </w:p>
        </w:tc>
        <w:tc>
          <w:tcPr>
            <w:tcW w:w="2168"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Waalzeni</w:t>
            </w:r>
          </w:p>
        </w:tc>
        <w:tc>
          <w:tcPr>
            <w:tcW w:w="1523"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11</w:t>
            </w:r>
          </w:p>
        </w:tc>
        <w:tc>
          <w:tcPr>
            <w:tcW w:w="440" w:type="dxa"/>
            <w:tcBorders>
              <w:top w:val="nil"/>
              <w:left w:val="nil"/>
              <w:bottom w:val="single" w:sz="4"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4F3124">
        <w:trPr>
          <w:trHeight w:val="300"/>
        </w:trPr>
        <w:tc>
          <w:tcPr>
            <w:tcW w:w="554" w:type="dxa"/>
            <w:tcBorders>
              <w:top w:val="nil"/>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18</w:t>
            </w:r>
          </w:p>
        </w:tc>
        <w:tc>
          <w:tcPr>
            <w:tcW w:w="2168" w:type="dxa"/>
            <w:tcBorders>
              <w:top w:val="nil"/>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Wadajir</w:t>
            </w:r>
          </w:p>
        </w:tc>
        <w:tc>
          <w:tcPr>
            <w:tcW w:w="1523" w:type="dxa"/>
            <w:tcBorders>
              <w:top w:val="nil"/>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6</w:t>
            </w:r>
          </w:p>
        </w:tc>
        <w:tc>
          <w:tcPr>
            <w:tcW w:w="440" w:type="dxa"/>
            <w:tcBorders>
              <w:top w:val="nil"/>
              <w:left w:val="nil"/>
              <w:bottom w:val="single" w:sz="12" w:space="0" w:color="auto"/>
              <w:right w:val="single" w:sz="4" w:space="0" w:color="auto"/>
            </w:tcBorders>
          </w:tcPr>
          <w:p w:rsidR="003A5C72" w:rsidRPr="00666BEA" w:rsidRDefault="003A5C72" w:rsidP="003A5C72">
            <w:pPr>
              <w:pStyle w:val="BodyText3"/>
            </w:pPr>
          </w:p>
        </w:tc>
        <w:tc>
          <w:tcPr>
            <w:tcW w:w="3124" w:type="dxa"/>
            <w:tcBorders>
              <w:top w:val="nil"/>
              <w:left w:val="single" w:sz="4" w:space="0" w:color="auto"/>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1476" w:type="dxa"/>
            <w:tcBorders>
              <w:top w:val="nil"/>
              <w:left w:val="nil"/>
              <w:bottom w:val="single" w:sz="12"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r>
      <w:tr w:rsidR="003A5C72" w:rsidRPr="003A5C72" w:rsidTr="004F3124">
        <w:trPr>
          <w:trHeight w:val="300"/>
        </w:trPr>
        <w:tc>
          <w:tcPr>
            <w:tcW w:w="554"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pPr>
            <w:r w:rsidRPr="00666BEA">
              <w:t> </w:t>
            </w:r>
          </w:p>
        </w:tc>
        <w:tc>
          <w:tcPr>
            <w:tcW w:w="2168" w:type="dxa"/>
            <w:tcBorders>
              <w:top w:val="single" w:sz="12"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Total NO. of HH</w:t>
            </w:r>
          </w:p>
        </w:tc>
        <w:tc>
          <w:tcPr>
            <w:tcW w:w="1523" w:type="dxa"/>
            <w:tcBorders>
              <w:top w:val="single" w:sz="12"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129</w:t>
            </w:r>
          </w:p>
        </w:tc>
        <w:tc>
          <w:tcPr>
            <w:tcW w:w="440" w:type="dxa"/>
            <w:tcBorders>
              <w:top w:val="single" w:sz="12" w:space="0" w:color="auto"/>
              <w:left w:val="nil"/>
              <w:bottom w:val="single" w:sz="4" w:space="0" w:color="auto"/>
              <w:right w:val="single" w:sz="4" w:space="0" w:color="auto"/>
            </w:tcBorders>
          </w:tcPr>
          <w:p w:rsidR="003A5C72" w:rsidRPr="00666BEA" w:rsidRDefault="003A5C72" w:rsidP="003A5C72">
            <w:pPr>
              <w:pStyle w:val="BodyText3"/>
              <w:rPr>
                <w:b/>
                <w:bCs/>
              </w:rPr>
            </w:pPr>
          </w:p>
        </w:tc>
        <w:tc>
          <w:tcPr>
            <w:tcW w:w="3124"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 </w:t>
            </w:r>
            <w:r w:rsidR="004F3124" w:rsidRPr="00666BEA">
              <w:rPr>
                <w:b/>
              </w:rPr>
              <w:t>Total No. of HH.</w:t>
            </w:r>
          </w:p>
        </w:tc>
        <w:tc>
          <w:tcPr>
            <w:tcW w:w="1476" w:type="dxa"/>
            <w:tcBorders>
              <w:top w:val="single" w:sz="12" w:space="0" w:color="auto"/>
              <w:left w:val="nil"/>
              <w:bottom w:val="single" w:sz="4" w:space="0" w:color="auto"/>
              <w:right w:val="single" w:sz="4" w:space="0" w:color="auto"/>
            </w:tcBorders>
            <w:shd w:val="clear" w:color="auto" w:fill="auto"/>
            <w:noWrap/>
            <w:vAlign w:val="bottom"/>
            <w:hideMark/>
          </w:tcPr>
          <w:p w:rsidR="003A5C72" w:rsidRPr="00666BEA" w:rsidRDefault="003A5C72" w:rsidP="003A5C72">
            <w:pPr>
              <w:pStyle w:val="BodyText3"/>
              <w:rPr>
                <w:b/>
                <w:bCs/>
              </w:rPr>
            </w:pPr>
            <w:r w:rsidRPr="00666BEA">
              <w:rPr>
                <w:b/>
                <w:bCs/>
              </w:rPr>
              <w:t>138</w:t>
            </w:r>
          </w:p>
        </w:tc>
      </w:tr>
    </w:tbl>
    <w:p w:rsidR="00267FFE" w:rsidRDefault="00267FFE" w:rsidP="00994DFE">
      <w:pPr>
        <w:pStyle w:val="Heading2"/>
        <w:numPr>
          <w:ilvl w:val="0"/>
          <w:numId w:val="0"/>
        </w:numPr>
      </w:pPr>
    </w:p>
    <w:p w:rsidR="00ED3BCD" w:rsidRDefault="00951D32" w:rsidP="00994DFE">
      <w:pPr>
        <w:pStyle w:val="Heading2"/>
      </w:pPr>
      <w:r w:rsidRPr="003A221B">
        <w:br w:type="page"/>
      </w:r>
      <w:bookmarkStart w:id="138" w:name="_Toc367296765"/>
      <w:bookmarkStart w:id="139" w:name="_Toc367296824"/>
      <w:bookmarkStart w:id="140" w:name="_Toc367407848"/>
      <w:r w:rsidR="0065051E" w:rsidRPr="003A221B">
        <w:lastRenderedPageBreak/>
        <w:t xml:space="preserve">Annex 3: </w:t>
      </w:r>
      <w:r w:rsidR="00ED3BCD" w:rsidRPr="003A221B">
        <w:t>Terms of Reference</w:t>
      </w:r>
      <w:bookmarkEnd w:id="138"/>
      <w:bookmarkEnd w:id="139"/>
      <w:bookmarkEnd w:id="140"/>
    </w:p>
    <w:p w:rsidR="00D56082" w:rsidRDefault="00D56082" w:rsidP="00D56082"/>
    <w:p w:rsidR="00D56082" w:rsidRPr="00C24A4A" w:rsidRDefault="00AE0A9F" w:rsidP="00843831">
      <w:pPr>
        <w:pStyle w:val="BodyText2"/>
      </w:pPr>
      <w:r>
        <w:rPr>
          <w:noProof/>
        </w:rPr>
        <w:drawing>
          <wp:inline distT="0" distB="0" distL="0" distR="0">
            <wp:extent cx="797560" cy="760730"/>
            <wp:effectExtent l="0" t="0" r="2540" b="1270"/>
            <wp:docPr id="20" name="Picture 4" descr="Description: car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are_logo"/>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7560" cy="760730"/>
                    </a:xfrm>
                    <a:prstGeom prst="rect">
                      <a:avLst/>
                    </a:prstGeom>
                    <a:noFill/>
                    <a:ln>
                      <a:noFill/>
                    </a:ln>
                  </pic:spPr>
                </pic:pic>
              </a:graphicData>
            </a:graphic>
          </wp:inline>
        </w:drawing>
      </w:r>
      <w:r w:rsidR="00D56082" w:rsidRPr="00C24A4A">
        <w:t xml:space="preserve">                            CARE SOMALIA </w:t>
      </w:r>
    </w:p>
    <w:p w:rsidR="00D56082" w:rsidRPr="00C24A4A" w:rsidRDefault="00D56082" w:rsidP="00843831">
      <w:pPr>
        <w:pStyle w:val="BodyText2"/>
      </w:pPr>
    </w:p>
    <w:p w:rsidR="00D56082" w:rsidRPr="00C24A4A" w:rsidRDefault="00D56082" w:rsidP="00843831">
      <w:pPr>
        <w:pStyle w:val="BodyText2"/>
      </w:pPr>
      <w:r w:rsidRPr="00C24A4A">
        <w:t xml:space="preserve">                       Terms of Reference for Final Evaluation of Diriswanaag Project </w:t>
      </w:r>
    </w:p>
    <w:p w:rsidR="00D56082" w:rsidRPr="00D77641" w:rsidRDefault="00D56082" w:rsidP="00843831">
      <w:pPr>
        <w:pStyle w:val="BodyText2"/>
      </w:pPr>
      <w:r w:rsidRPr="00D77641">
        <w:t>1. Project Information Summary</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340"/>
        <w:gridCol w:w="6930"/>
      </w:tblGrid>
      <w:tr w:rsidR="00D56082" w:rsidRPr="00D5237A" w:rsidTr="00C24A4A">
        <w:tc>
          <w:tcPr>
            <w:tcW w:w="234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pPr>
            <w:r w:rsidRPr="00D5237A">
              <w:t xml:space="preserve">Title </w:t>
            </w:r>
          </w:p>
        </w:tc>
        <w:tc>
          <w:tcPr>
            <w:tcW w:w="693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pPr>
            <w:r w:rsidRPr="00D5237A">
              <w:t xml:space="preserve">Final Evaluation </w:t>
            </w:r>
          </w:p>
        </w:tc>
      </w:tr>
      <w:tr w:rsidR="00D56082" w:rsidRPr="00D5237A" w:rsidTr="00C24A4A">
        <w:tc>
          <w:tcPr>
            <w:tcW w:w="234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pPr>
            <w:r w:rsidRPr="00D5237A">
              <w:t>Location</w:t>
            </w:r>
          </w:p>
        </w:tc>
        <w:tc>
          <w:tcPr>
            <w:tcW w:w="693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pPr>
            <w:r w:rsidRPr="00D5237A">
              <w:t xml:space="preserve">Puntland state of Somalia – Nugaal, Mudug and Karkar  regions </w:t>
            </w:r>
          </w:p>
        </w:tc>
      </w:tr>
      <w:tr w:rsidR="00D56082" w:rsidRPr="00D5237A" w:rsidTr="00C24A4A">
        <w:tc>
          <w:tcPr>
            <w:tcW w:w="234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pPr>
            <w:r w:rsidRPr="00D5237A">
              <w:t xml:space="preserve">Contract Duration </w:t>
            </w:r>
          </w:p>
        </w:tc>
        <w:tc>
          <w:tcPr>
            <w:tcW w:w="693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rPr>
                <w:lang w:eastAsia="en-CA"/>
              </w:rPr>
            </w:pPr>
            <w:r w:rsidRPr="00D5237A">
              <w:rPr>
                <w:lang w:eastAsia="en-CA"/>
              </w:rPr>
              <w:t xml:space="preserve">24 days </w:t>
            </w:r>
          </w:p>
        </w:tc>
      </w:tr>
      <w:tr w:rsidR="00D56082" w:rsidRPr="00D5237A" w:rsidTr="00C24A4A">
        <w:tc>
          <w:tcPr>
            <w:tcW w:w="234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pPr>
            <w:r w:rsidRPr="00D5237A">
              <w:t>Start date / End Date</w:t>
            </w:r>
          </w:p>
        </w:tc>
        <w:tc>
          <w:tcPr>
            <w:tcW w:w="693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rPr>
                <w:lang w:eastAsia="en-CA"/>
              </w:rPr>
            </w:pPr>
            <w:r w:rsidRPr="00D5237A">
              <w:rPr>
                <w:lang w:eastAsia="en-CA"/>
              </w:rPr>
              <w:t>1 November 2011 to 30 April 2013</w:t>
            </w:r>
          </w:p>
        </w:tc>
      </w:tr>
      <w:tr w:rsidR="00D56082" w:rsidRPr="00D5237A" w:rsidTr="00C24A4A">
        <w:tc>
          <w:tcPr>
            <w:tcW w:w="234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pPr>
            <w:r w:rsidRPr="00D5237A">
              <w:t>Project Title</w:t>
            </w:r>
          </w:p>
        </w:tc>
        <w:tc>
          <w:tcPr>
            <w:tcW w:w="6930" w:type="dxa"/>
            <w:tcBorders>
              <w:top w:val="double" w:sz="4" w:space="0" w:color="auto"/>
              <w:left w:val="double" w:sz="4" w:space="0" w:color="auto"/>
              <w:bottom w:val="double" w:sz="4" w:space="0" w:color="auto"/>
              <w:right w:val="double" w:sz="4" w:space="0" w:color="auto"/>
            </w:tcBorders>
            <w:hideMark/>
          </w:tcPr>
          <w:p w:rsidR="00D56082" w:rsidRPr="00D5237A" w:rsidRDefault="00D56082" w:rsidP="00843831">
            <w:pPr>
              <w:pStyle w:val="BodyText2"/>
            </w:pPr>
            <w:r w:rsidRPr="00D5237A">
              <w:t xml:space="preserve">Diriswanaag </w:t>
            </w:r>
          </w:p>
        </w:tc>
      </w:tr>
      <w:tr w:rsidR="00D56082" w:rsidRPr="00D5237A" w:rsidTr="00C24A4A">
        <w:tc>
          <w:tcPr>
            <w:tcW w:w="2340" w:type="dxa"/>
            <w:tcBorders>
              <w:top w:val="double" w:sz="4" w:space="0" w:color="auto"/>
              <w:left w:val="double" w:sz="4" w:space="0" w:color="auto"/>
              <w:bottom w:val="double" w:sz="4" w:space="0" w:color="auto"/>
              <w:right w:val="double" w:sz="4" w:space="0" w:color="auto"/>
            </w:tcBorders>
          </w:tcPr>
          <w:p w:rsidR="00D56082" w:rsidRPr="00D5237A" w:rsidRDefault="00D56082" w:rsidP="00843831">
            <w:pPr>
              <w:pStyle w:val="BodyText2"/>
            </w:pPr>
            <w:r w:rsidRPr="00D5237A">
              <w:t>Donor</w:t>
            </w:r>
          </w:p>
        </w:tc>
        <w:tc>
          <w:tcPr>
            <w:tcW w:w="6930" w:type="dxa"/>
            <w:tcBorders>
              <w:top w:val="double" w:sz="4" w:space="0" w:color="auto"/>
              <w:left w:val="double" w:sz="4" w:space="0" w:color="auto"/>
              <w:bottom w:val="double" w:sz="4" w:space="0" w:color="auto"/>
              <w:right w:val="double" w:sz="4" w:space="0" w:color="auto"/>
            </w:tcBorders>
          </w:tcPr>
          <w:p w:rsidR="00D56082" w:rsidRPr="00D5237A" w:rsidRDefault="00D56082" w:rsidP="00843831">
            <w:pPr>
              <w:pStyle w:val="BodyText2"/>
              <w:rPr>
                <w:lang w:eastAsia="en-CA"/>
              </w:rPr>
            </w:pPr>
            <w:r w:rsidRPr="00D5237A">
              <w:rPr>
                <w:lang w:eastAsia="en-CA"/>
              </w:rPr>
              <w:t>Dutch Ministry of Foreign Affairs (MOFA)</w:t>
            </w:r>
          </w:p>
        </w:tc>
      </w:tr>
    </w:tbl>
    <w:p w:rsidR="00D56082" w:rsidRPr="005A2225" w:rsidRDefault="00D56082" w:rsidP="00843831">
      <w:pPr>
        <w:pStyle w:val="BodyText2"/>
      </w:pPr>
      <w:r w:rsidRPr="005A2225">
        <w:t>2. Background</w:t>
      </w:r>
    </w:p>
    <w:p w:rsidR="00D56082" w:rsidRPr="00C24A4A" w:rsidRDefault="00D56082" w:rsidP="00843831">
      <w:pPr>
        <w:pStyle w:val="BodyText2"/>
      </w:pPr>
      <w:r w:rsidRPr="00C24A4A">
        <w:t xml:space="preserve">In 2011, Somalia experienced the worst drought in 60 years with 3.7 million people in crisis nationwide. The UN declared a famine in 5 regions in South Central Somalia at the beginning of August 2011, and similar food insecurity and shortages spread to other regions by October, 2011. Famine conditions have led to massive population displacements mainly to Kenya, Ethiopia and to the north in Puntland and Somaliland. </w:t>
      </w:r>
      <w:r w:rsidRPr="00C24A4A">
        <w:rPr>
          <w:rFonts w:eastAsia="PMingLiU"/>
        </w:rPr>
        <w:t xml:space="preserve">Over 184,000 people fled the country in search of assistance and refuge in </w:t>
      </w:r>
      <w:r w:rsidR="00780304" w:rsidRPr="00C24A4A">
        <w:rPr>
          <w:rFonts w:eastAsia="PMingLiU"/>
        </w:rPr>
        <w:t>neighboring</w:t>
      </w:r>
      <w:r w:rsidRPr="00C24A4A">
        <w:rPr>
          <w:rFonts w:eastAsia="PMingLiU"/>
        </w:rPr>
        <w:t xml:space="preserve"> Kenya and Ethiopia. In Puntland, an estimated 3,500 IDPs arrived from the south between </w:t>
      </w:r>
      <w:r w:rsidR="005B0B22">
        <w:rPr>
          <w:rFonts w:eastAsia="PMingLiU"/>
        </w:rPr>
        <w:t xml:space="preserve">months of </w:t>
      </w:r>
      <w:r w:rsidRPr="00C24A4A">
        <w:rPr>
          <w:rFonts w:eastAsia="PMingLiU"/>
        </w:rPr>
        <w:t xml:space="preserve">March </w:t>
      </w:r>
      <w:r w:rsidR="0083251C">
        <w:rPr>
          <w:rFonts w:eastAsia="PMingLiU"/>
        </w:rPr>
        <w:t xml:space="preserve">to </w:t>
      </w:r>
      <w:r w:rsidR="0083251C" w:rsidRPr="00C24A4A">
        <w:rPr>
          <w:rFonts w:eastAsia="PMingLiU"/>
        </w:rPr>
        <w:t>June</w:t>
      </w:r>
      <w:r w:rsidRPr="00C24A4A">
        <w:rPr>
          <w:rFonts w:eastAsia="PMingLiU"/>
        </w:rPr>
        <w:t xml:space="preserve"> 2011</w:t>
      </w:r>
      <w:r w:rsidRPr="00C24A4A">
        <w:rPr>
          <w:rStyle w:val="FootnoteReference"/>
          <w:rFonts w:eastAsia="PMingLiU"/>
          <w:vertAlign w:val="baseline"/>
        </w:rPr>
        <w:footnoteReference w:id="18"/>
      </w:r>
      <w:r w:rsidRPr="00C24A4A">
        <w:rPr>
          <w:rFonts w:eastAsia="PMingLiU"/>
        </w:rPr>
        <w:t xml:space="preserve">. </w:t>
      </w:r>
      <w:r w:rsidRPr="00C24A4A">
        <w:t xml:space="preserve">The increasing number of IDPs placed extra pressure on the already precarious situation of the existing IDPs and poor host communities in Puntland state of Somalia. </w:t>
      </w:r>
    </w:p>
    <w:p w:rsidR="00D56082" w:rsidRDefault="00D56082" w:rsidP="00843831">
      <w:pPr>
        <w:pStyle w:val="BodyText2"/>
      </w:pPr>
      <w:r w:rsidRPr="00D77641">
        <w:t>In response to the above emergency, CARE implemented an 18 month’s project (Diriswanaag) with funding from Dutch MOFA. The pr</w:t>
      </w:r>
      <w:r>
        <w:t>oject has</w:t>
      </w:r>
      <w:r w:rsidRPr="00D77641">
        <w:t xml:space="preserve"> three components: emergency food voucher, livelihoods and protection issues. The project was approved in November</w:t>
      </w:r>
      <w:r>
        <w:t xml:space="preserve">, </w:t>
      </w:r>
      <w:r w:rsidRPr="00D77641">
        <w:t>2011 but actual work kicked off in January</w:t>
      </w:r>
      <w:r>
        <w:t xml:space="preserve">, </w:t>
      </w:r>
      <w:r w:rsidRPr="00D77641">
        <w:t>2012 with food voucher component</w:t>
      </w:r>
      <w:r>
        <w:t xml:space="preserve"> for the first six months</w:t>
      </w:r>
      <w:r w:rsidRPr="00D77641">
        <w:t>. Building on this phase, the project engaged the beneficiaries for a longer term livelihood recovery.</w:t>
      </w:r>
      <w:r>
        <w:t xml:space="preserve"> </w:t>
      </w:r>
      <w:r w:rsidRPr="00D77641">
        <w:t xml:space="preserve">The project worked with 2 partner NGOs, the Government line ministries and the private sector to address the deteriorating conditions of the IDPs and poor host communities in Puntland. </w:t>
      </w:r>
    </w:p>
    <w:p w:rsidR="00D56082" w:rsidRDefault="00D56082" w:rsidP="00843831">
      <w:pPr>
        <w:pStyle w:val="BodyText2"/>
      </w:pPr>
      <w:r w:rsidRPr="005A2225">
        <w:rPr>
          <w:b/>
        </w:rPr>
        <w:t>The overall objective of the project is</w:t>
      </w:r>
      <w:r>
        <w:t xml:space="preserve">: </w:t>
      </w:r>
      <w:r w:rsidRPr="00D77641">
        <w:t xml:space="preserve">Reduced impact of conflict and natural disasters on the livelihoods of vulnerable women, men and youth in Puntland. </w:t>
      </w:r>
    </w:p>
    <w:p w:rsidR="00D56082" w:rsidRDefault="00D56082" w:rsidP="00843831">
      <w:pPr>
        <w:pStyle w:val="BodyText2"/>
      </w:pPr>
      <w:r w:rsidRPr="00D77641">
        <w:t>The specific objective of the project is: Improved living conditions and reduced vulnerability of 5,358 displaced households (32,150 individuals) and 3,325 vulnerable host community households (2250 individuals) in the 4</w:t>
      </w:r>
      <w:r w:rsidRPr="00D77641">
        <w:rPr>
          <w:b/>
          <w:i/>
        </w:rPr>
        <w:t xml:space="preserve"> </w:t>
      </w:r>
      <w:r w:rsidRPr="00D77641">
        <w:t>urban areas and their rural surro</w:t>
      </w:r>
      <w:r w:rsidR="00381AB1">
        <w:t>undings of Garowe, Baadweyn</w:t>
      </w:r>
      <w:r w:rsidR="0083251C">
        <w:t>, Q</w:t>
      </w:r>
      <w:r w:rsidRPr="00D77641">
        <w:t xml:space="preserve">ardho and Goldogob. </w:t>
      </w:r>
    </w:p>
    <w:p w:rsidR="00D56082" w:rsidRPr="005A2225" w:rsidRDefault="00D56082" w:rsidP="00843831">
      <w:pPr>
        <w:pStyle w:val="BodyText2"/>
      </w:pPr>
      <w:r w:rsidRPr="005A2225">
        <w:t>SPECIFIC OBJECTIVE INDICATOR:</w:t>
      </w:r>
    </w:p>
    <w:p w:rsidR="00D56082" w:rsidRDefault="00D56082" w:rsidP="003D2036">
      <w:pPr>
        <w:pStyle w:val="ColorfulList-Accent11"/>
      </w:pPr>
      <w:r w:rsidRPr="004F289A">
        <w:t xml:space="preserve">80% improvement in household nutritional status above baseline </w:t>
      </w:r>
    </w:p>
    <w:p w:rsidR="00D56082" w:rsidRDefault="00D56082" w:rsidP="003D2036">
      <w:pPr>
        <w:pStyle w:val="ColorfulList-Accent11"/>
      </w:pPr>
      <w:r w:rsidRPr="004F289A">
        <w:t xml:space="preserve">30% increase in household income above baseline for 1500 targeted households from IDP and vulnerable host communities </w:t>
      </w:r>
    </w:p>
    <w:p w:rsidR="00D56082" w:rsidRDefault="00D56082" w:rsidP="003D2036">
      <w:pPr>
        <w:pStyle w:val="ColorfulList-Accent11"/>
      </w:pPr>
      <w:r w:rsidRPr="004F289A">
        <w:t xml:space="preserve">50% of IDP </w:t>
      </w:r>
      <w:r w:rsidR="00C24A4A" w:rsidRPr="004F289A">
        <w:t>households indicate</w:t>
      </w:r>
      <w:r w:rsidRPr="004F289A">
        <w:t xml:space="preserve"> in a post-project evaluation that relations with host communities have improved as indicated by gender disaggregated focus group discussions</w:t>
      </w:r>
    </w:p>
    <w:p w:rsidR="00D56082" w:rsidRDefault="00D56082" w:rsidP="00843831">
      <w:pPr>
        <w:pStyle w:val="BodyText2"/>
      </w:pPr>
      <w:r w:rsidRPr="00D77641">
        <w:t xml:space="preserve">To achieve the goal and the specific objective of the project, three </w:t>
      </w:r>
      <w:r>
        <w:t>expected</w:t>
      </w:r>
      <w:r w:rsidRPr="00D77641">
        <w:t xml:space="preserve"> results were developed</w:t>
      </w:r>
      <w:r>
        <w:t>.</w:t>
      </w:r>
      <w:r w:rsidRPr="00D77641">
        <w:t xml:space="preserve"> </w:t>
      </w:r>
    </w:p>
    <w:p w:rsidR="005A2225" w:rsidRDefault="00D56082" w:rsidP="006C68C3">
      <w:pPr>
        <w:pStyle w:val="BodyTextIndent"/>
      </w:pPr>
      <w:r w:rsidRPr="004F289A">
        <w:t xml:space="preserve">Expected Results: </w:t>
      </w:r>
    </w:p>
    <w:p w:rsidR="00D56082" w:rsidRDefault="00D56082" w:rsidP="005020CB">
      <w:pPr>
        <w:pStyle w:val="BodyText2"/>
        <w:numPr>
          <w:ilvl w:val="0"/>
          <w:numId w:val="5"/>
        </w:numPr>
      </w:pPr>
      <w:r w:rsidRPr="00D77641">
        <w:t>Nutritional status of 900 food insecure IDP and host community households improved</w:t>
      </w:r>
    </w:p>
    <w:p w:rsidR="00D56082" w:rsidRPr="004F289A" w:rsidRDefault="00D56082" w:rsidP="00843831">
      <w:pPr>
        <w:pStyle w:val="BodyText2"/>
      </w:pPr>
      <w:r w:rsidRPr="004F289A">
        <w:lastRenderedPageBreak/>
        <w:t xml:space="preserve">Indicators: </w:t>
      </w:r>
    </w:p>
    <w:p w:rsidR="00D56082" w:rsidRDefault="00D56082" w:rsidP="003D2036">
      <w:pPr>
        <w:pStyle w:val="ColorfulList-Accent11"/>
      </w:pPr>
      <w:r w:rsidRPr="004F289A">
        <w:t>% improvement in n</w:t>
      </w:r>
      <w:r>
        <w:t>utritional status (GAM and SAM)</w:t>
      </w:r>
    </w:p>
    <w:p w:rsidR="00D56082" w:rsidRDefault="00D56082" w:rsidP="003D2036">
      <w:pPr>
        <w:pStyle w:val="ColorfulList-Accent11"/>
      </w:pPr>
      <w:r w:rsidRPr="004F289A">
        <w:t>900 households receive food basket for six months</w:t>
      </w:r>
    </w:p>
    <w:p w:rsidR="00D56082" w:rsidRPr="004F289A" w:rsidRDefault="00D56082" w:rsidP="005020CB">
      <w:pPr>
        <w:pStyle w:val="BodyText2"/>
        <w:numPr>
          <w:ilvl w:val="0"/>
          <w:numId w:val="5"/>
        </w:numPr>
      </w:pPr>
      <w:r w:rsidRPr="00D61D2F">
        <w:t>Improved livelihood security for 1500 households (9,000 individuals) from IDP and vulnerable</w:t>
      </w:r>
      <w:r>
        <w:t xml:space="preserve">  </w:t>
      </w:r>
      <w:r w:rsidRPr="00D61D2F">
        <w:t xml:space="preserve"> host communities with emphasis on women and youth </w:t>
      </w:r>
    </w:p>
    <w:p w:rsidR="00D56082" w:rsidRPr="00324FAC" w:rsidRDefault="00D56082" w:rsidP="00843831">
      <w:pPr>
        <w:pStyle w:val="BodyText2"/>
      </w:pPr>
      <w:r w:rsidRPr="00324FAC">
        <w:t xml:space="preserve">Indicators: </w:t>
      </w:r>
    </w:p>
    <w:p w:rsidR="00D56082" w:rsidRPr="004F289A" w:rsidRDefault="00D56082" w:rsidP="003D2036">
      <w:pPr>
        <w:pStyle w:val="ColorfulList-Accent11"/>
      </w:pPr>
      <w:r w:rsidRPr="004F289A">
        <w:t xml:space="preserve">50% of targeted households increase from baseline the  number of meals consumed per day per household over a measurement period of 2 weeks </w:t>
      </w:r>
    </w:p>
    <w:p w:rsidR="00D56082" w:rsidRPr="004F289A" w:rsidRDefault="00D56082" w:rsidP="003D2036">
      <w:pPr>
        <w:pStyle w:val="ColorfulList-Accent11"/>
      </w:pPr>
      <w:r w:rsidRPr="004F289A">
        <w:t>30% of women and men report improved dialogue between women and men from baseline on budgeting within the household as indicated in subsequent gender disaggregated focus group discussions</w:t>
      </w:r>
    </w:p>
    <w:p w:rsidR="00D56082" w:rsidRPr="004F289A" w:rsidRDefault="00D56082" w:rsidP="003D2036">
      <w:pPr>
        <w:pStyle w:val="ColorfulList-Accent11"/>
      </w:pPr>
      <w:r w:rsidRPr="004F289A">
        <w:t xml:space="preserve">80% of 1500 targeted women and youth successfully complete their training </w:t>
      </w:r>
    </w:p>
    <w:p w:rsidR="00D56082" w:rsidRPr="004F289A" w:rsidRDefault="00D56082" w:rsidP="003D2036">
      <w:pPr>
        <w:pStyle w:val="ColorfulList-Accent11"/>
      </w:pPr>
      <w:r w:rsidRPr="004F289A">
        <w:t xml:space="preserve">800 cash grants and 700 </w:t>
      </w:r>
      <w:r w:rsidR="00780304" w:rsidRPr="004F289A">
        <w:t>startup</w:t>
      </w:r>
      <w:r w:rsidRPr="004F289A">
        <w:t xml:space="preserve"> kits provided to women, youth and men by the end of the project    </w:t>
      </w:r>
    </w:p>
    <w:p w:rsidR="00D56082" w:rsidRPr="00D56082" w:rsidRDefault="00D56082" w:rsidP="003D2036">
      <w:pPr>
        <w:pStyle w:val="ColorfulList-Accent11"/>
      </w:pPr>
      <w:r w:rsidRPr="004F289A">
        <w:t xml:space="preserve">70% of targeted households report increase of income after completion of their training     </w:t>
      </w:r>
      <w:r w:rsidRPr="00D56082">
        <w:t xml:space="preserve">                                                                              </w:t>
      </w:r>
    </w:p>
    <w:p w:rsidR="00D56082" w:rsidRPr="004F289A" w:rsidRDefault="00D56082" w:rsidP="003D2036">
      <w:pPr>
        <w:pStyle w:val="ColorfulList-Accent11"/>
      </w:pPr>
      <w:r w:rsidRPr="00D61D2F">
        <w:t xml:space="preserve">Improved host- IDP relations in/near Garowe, </w:t>
      </w:r>
      <w:r w:rsidR="0083251C">
        <w:t>Q</w:t>
      </w:r>
      <w:r w:rsidR="00780304" w:rsidRPr="00D61D2F">
        <w:t>ardho, Goldogob</w:t>
      </w:r>
      <w:r w:rsidRPr="00D61D2F">
        <w:t xml:space="preserve"> and </w:t>
      </w:r>
      <w:r w:rsidR="000F6699">
        <w:t>Ba</w:t>
      </w:r>
      <w:r w:rsidR="0083251C">
        <w:t>adwe</w:t>
      </w:r>
      <w:r w:rsidR="0083251C" w:rsidRPr="00D61D2F">
        <w:t>yn</w:t>
      </w:r>
      <w:r w:rsidRPr="00D61D2F">
        <w:t xml:space="preserve"> for 20,000 IDP </w:t>
      </w:r>
    </w:p>
    <w:p w:rsidR="00D56082" w:rsidRPr="00324FAC" w:rsidRDefault="00D56082" w:rsidP="00843831">
      <w:pPr>
        <w:pStyle w:val="BodyText2"/>
      </w:pPr>
      <w:r w:rsidRPr="00324FAC">
        <w:t xml:space="preserve">Indicators: </w:t>
      </w:r>
    </w:p>
    <w:p w:rsidR="00D56082" w:rsidRPr="004F289A" w:rsidRDefault="00D56082" w:rsidP="003D2036">
      <w:pPr>
        <w:pStyle w:val="ColorfulList-Accent11"/>
      </w:pPr>
      <w:r w:rsidRPr="004F289A">
        <w:t>8 workshops held for clan elders on protection and the rights of IDPs and women, with clearly agreed follow up plans</w:t>
      </w:r>
    </w:p>
    <w:p w:rsidR="00D56082" w:rsidRPr="004F289A" w:rsidRDefault="00D56082" w:rsidP="003D2036">
      <w:pPr>
        <w:pStyle w:val="ColorfulList-Accent11"/>
      </w:pPr>
      <w:r w:rsidRPr="004F289A">
        <w:t>5 media open talks held through local radio stations in the target areas</w:t>
      </w:r>
    </w:p>
    <w:p w:rsidR="00D56082" w:rsidRPr="004F289A" w:rsidRDefault="00D56082" w:rsidP="003D2036">
      <w:pPr>
        <w:pStyle w:val="ColorfulList-Accent11"/>
      </w:pPr>
      <w:r w:rsidRPr="004F289A">
        <w:t xml:space="preserve">Leaders and women groups in 6 out of 8 targeted camps report that linkages to water providers, municipal council, police and education and health providers have been established by the end of the project period </w:t>
      </w:r>
    </w:p>
    <w:p w:rsidR="00D56082" w:rsidRPr="004F289A" w:rsidRDefault="00D56082" w:rsidP="003D2036">
      <w:pPr>
        <w:pStyle w:val="ColorfulList-Accent11"/>
      </w:pPr>
      <w:r w:rsidRPr="004F289A">
        <w:t>50% of camp leadership of the targeted camps report improvements in formal or informal agreements on land tenure and/or reductions in land rent</w:t>
      </w:r>
    </w:p>
    <w:p w:rsidR="00D56082" w:rsidRPr="004F289A" w:rsidRDefault="00D56082" w:rsidP="003D2036">
      <w:pPr>
        <w:pStyle w:val="ColorfulList-Accent11"/>
      </w:pPr>
      <w:r w:rsidRPr="004F289A">
        <w:t xml:space="preserve">% of </w:t>
      </w:r>
      <w:r w:rsidR="00780304" w:rsidRPr="004F289A">
        <w:t>IDPs</w:t>
      </w:r>
      <w:r w:rsidRPr="004F289A">
        <w:t xml:space="preserve"> and service providers have an improved understanding of women’s rights and GBV issues</w:t>
      </w:r>
    </w:p>
    <w:p w:rsidR="00D56082" w:rsidRPr="00D61D2F" w:rsidRDefault="00D56082" w:rsidP="003D2036">
      <w:pPr>
        <w:pStyle w:val="ColorfulList-Accent11"/>
      </w:pPr>
      <w:r w:rsidRPr="004F289A">
        <w:t>Survey of access to GBV services produced and disseminated</w:t>
      </w:r>
    </w:p>
    <w:p w:rsidR="00D56082" w:rsidRDefault="00D56082" w:rsidP="00843831">
      <w:pPr>
        <w:pStyle w:val="BodyText2"/>
      </w:pPr>
      <w:r w:rsidRPr="00D61D2F">
        <w:t xml:space="preserve">However, this evaluation will only </w:t>
      </w:r>
      <w:r>
        <w:t xml:space="preserve">address the last two results as the food voucher component was evaluated under the CARE emergency Real time </w:t>
      </w:r>
      <w:r w:rsidR="00780304">
        <w:t>evaluations that were</w:t>
      </w:r>
      <w:r>
        <w:t xml:space="preserve"> done at the start of the project and also as one of the emergency response project to the crisis in Somalia. Reports of these two evaluations are available upon request. </w:t>
      </w:r>
    </w:p>
    <w:p w:rsidR="005A2225" w:rsidRDefault="005A2225" w:rsidP="00843831">
      <w:pPr>
        <w:pStyle w:val="BodyText2"/>
      </w:pPr>
      <w:r>
        <w:t xml:space="preserve">The purpose of the evaluation: </w:t>
      </w:r>
    </w:p>
    <w:p w:rsidR="00D56082" w:rsidRDefault="00D56082" w:rsidP="003D2036">
      <w:pPr>
        <w:pStyle w:val="ColorfulList-Accent11"/>
      </w:pPr>
      <w:r w:rsidRPr="003F0345">
        <w:t>To provide information on the performance of the project against key indicators and parameters</w:t>
      </w:r>
      <w:r>
        <w:t xml:space="preserve"> for expected results 2 and 3 above, disaggregating findings by gender</w:t>
      </w:r>
      <w:r w:rsidRPr="003F0345">
        <w:t>.</w:t>
      </w:r>
    </w:p>
    <w:p w:rsidR="00D56082" w:rsidRPr="001D241D" w:rsidRDefault="00D56082" w:rsidP="003D2036">
      <w:pPr>
        <w:pStyle w:val="ColorfulList-Accent11"/>
      </w:pPr>
      <w:r>
        <w:t xml:space="preserve">To independently assess the </w:t>
      </w:r>
      <w:r w:rsidRPr="001D241D">
        <w:t>relevance, effectivene</w:t>
      </w:r>
      <w:r>
        <w:t>ss, efficiency, and sustainability of the project in Puntland;</w:t>
      </w:r>
      <w:r w:rsidRPr="001D241D">
        <w:t xml:space="preserve"> </w:t>
      </w:r>
    </w:p>
    <w:p w:rsidR="005A2225" w:rsidRDefault="00D56082" w:rsidP="003D2036">
      <w:pPr>
        <w:pStyle w:val="ColorfulList-Accent11"/>
      </w:pPr>
      <w:r w:rsidRPr="001D241D">
        <w:t>To provide</w:t>
      </w:r>
      <w:r>
        <w:t xml:space="preserve"> evidence-based</w:t>
      </w:r>
      <w:r w:rsidRPr="001D241D">
        <w:t xml:space="preserve"> recommendations and lessons learnt to improve the design of on-going CARE Somalia projects as well as the effectiveness of the future hum</w:t>
      </w:r>
      <w:r>
        <w:t>anitarian operations in the region;</w:t>
      </w:r>
      <w:r w:rsidRPr="001D241D">
        <w:t xml:space="preserve"> </w:t>
      </w:r>
    </w:p>
    <w:p w:rsidR="00D56082" w:rsidRDefault="00D56082" w:rsidP="00843831">
      <w:pPr>
        <w:pStyle w:val="BodyText2"/>
      </w:pPr>
      <w:r w:rsidRPr="0021515F">
        <w:t xml:space="preserve">The findings of this evaluation will be shared with to all partners and stakeholders in this project including the donor, beneficiaries, government and local administrations, INGOs and LNGOs. Results will be used also by CARE for enhancing its future project design, planning, and implementation strategies. </w:t>
      </w:r>
    </w:p>
    <w:p w:rsidR="00D56082" w:rsidRPr="00832048" w:rsidRDefault="00D56082" w:rsidP="00843831">
      <w:pPr>
        <w:pStyle w:val="BodyText2"/>
      </w:pPr>
      <w:r w:rsidRPr="00832048">
        <w:t xml:space="preserve">3. Specific </w:t>
      </w:r>
      <w:r w:rsidRPr="005A2225">
        <w:t>Objectives</w:t>
      </w:r>
      <w:r w:rsidRPr="00832048">
        <w:t xml:space="preserve"> </w:t>
      </w:r>
    </w:p>
    <w:p w:rsidR="00D56082" w:rsidRPr="005A2225" w:rsidRDefault="00D56082" w:rsidP="00843831">
      <w:pPr>
        <w:pStyle w:val="BodyText2"/>
      </w:pPr>
      <w:r w:rsidRPr="005A2225">
        <w:t xml:space="preserve">Assess project performance/achievement in terms </w:t>
      </w:r>
      <w:r w:rsidR="0083251C" w:rsidRPr="005A2225">
        <w:t>of:</w:t>
      </w:r>
    </w:p>
    <w:p w:rsidR="00D56082" w:rsidRPr="005A2225" w:rsidRDefault="00D56082" w:rsidP="00843831">
      <w:pPr>
        <w:pStyle w:val="BodyText2"/>
      </w:pPr>
      <w:r w:rsidRPr="005A2225">
        <w:t>Appropriateness/Relevance</w:t>
      </w:r>
    </w:p>
    <w:p w:rsidR="00D56082" w:rsidRPr="00E933F2" w:rsidRDefault="00D56082" w:rsidP="003D2036">
      <w:pPr>
        <w:pStyle w:val="ColorfulList-Accent11"/>
      </w:pPr>
      <w:r w:rsidRPr="00E933F2">
        <w:t xml:space="preserve">Did the project focus on the real needs of the target population? </w:t>
      </w:r>
    </w:p>
    <w:p w:rsidR="00D56082" w:rsidRPr="00E933F2" w:rsidRDefault="00D56082" w:rsidP="003D2036">
      <w:pPr>
        <w:pStyle w:val="ColorfulList-Accent11"/>
      </w:pPr>
      <w:r w:rsidRPr="00E933F2">
        <w:t>Assess the extent to which project performance has co</w:t>
      </w:r>
      <w:r>
        <w:t xml:space="preserve">ntributed to MDGs, poverty and vulnerability of the target population. </w:t>
      </w:r>
    </w:p>
    <w:p w:rsidR="00D56082" w:rsidRPr="005A2225" w:rsidRDefault="005A2225" w:rsidP="00843831">
      <w:pPr>
        <w:pStyle w:val="BodyText2"/>
      </w:pPr>
      <w:r w:rsidRPr="005A2225">
        <w:t xml:space="preserve"> </w:t>
      </w:r>
      <w:r w:rsidR="00D56082" w:rsidRPr="005A2225">
        <w:t xml:space="preserve">Efficiency </w:t>
      </w:r>
    </w:p>
    <w:p w:rsidR="00D56082" w:rsidRPr="0021515F" w:rsidRDefault="00D56082" w:rsidP="003D2036">
      <w:pPr>
        <w:pStyle w:val="ColorfulList-Accent11"/>
      </w:pPr>
      <w:r w:rsidRPr="0021515F">
        <w:t>Closely look at the efficiency of project implementation considering timing, cost effectiveness, targeting, technical solutions and community involvement.</w:t>
      </w:r>
    </w:p>
    <w:p w:rsidR="00D56082" w:rsidRPr="0021515F" w:rsidRDefault="00D56082" w:rsidP="003D2036">
      <w:pPr>
        <w:pStyle w:val="ColorfulList-Accent11"/>
      </w:pPr>
      <w:r w:rsidRPr="0021515F">
        <w:t>To what extent the provision of project inputs contributed to the effectiveness of the intervention? How effective were project activities undertaken?</w:t>
      </w:r>
    </w:p>
    <w:p w:rsidR="00D56082" w:rsidRPr="0021515F" w:rsidRDefault="00D56082" w:rsidP="003D2036">
      <w:pPr>
        <w:pStyle w:val="ColorfulList-Accent11"/>
      </w:pPr>
      <w:r w:rsidRPr="0021515F">
        <w:t>To what extent did the project utilize its human and financial resources and time efficiently?</w:t>
      </w:r>
    </w:p>
    <w:p w:rsidR="00D56082" w:rsidRPr="005A2225" w:rsidRDefault="00D56082" w:rsidP="00843831">
      <w:pPr>
        <w:pStyle w:val="BodyText2"/>
      </w:pPr>
      <w:r w:rsidRPr="005A2225">
        <w:lastRenderedPageBreak/>
        <w:t>Appropriateness &amp; Relevance</w:t>
      </w:r>
    </w:p>
    <w:p w:rsidR="00D56082" w:rsidRPr="0021515F" w:rsidRDefault="00D56082" w:rsidP="003D2036">
      <w:pPr>
        <w:pStyle w:val="ColorfulList-Accent11"/>
      </w:pPr>
      <w:r w:rsidRPr="0021515F">
        <w:t>Study the appropriateness of the project design in respect to the core problems identified in the project document, defined needs and priorities and the activities, purposes and results, while taking into account the physical and socio-economic environment in which the project operated.</w:t>
      </w:r>
    </w:p>
    <w:p w:rsidR="00D56082" w:rsidRPr="0021515F" w:rsidRDefault="00D56082" w:rsidP="003D2036">
      <w:pPr>
        <w:pStyle w:val="ColorfulList-Accent11"/>
      </w:pPr>
      <w:r w:rsidRPr="0021515F">
        <w:t xml:space="preserve">Examine the process used by the project to identify target groups </w:t>
      </w:r>
    </w:p>
    <w:p w:rsidR="00D56082" w:rsidRPr="0021515F" w:rsidRDefault="00D56082" w:rsidP="003D2036">
      <w:pPr>
        <w:pStyle w:val="ColorfulList-Accent11"/>
      </w:pPr>
      <w:r w:rsidRPr="0021515F">
        <w:t>Assess the extent to which the equality of access to project resources was addressed</w:t>
      </w:r>
    </w:p>
    <w:p w:rsidR="00D56082" w:rsidRPr="0021515F" w:rsidRDefault="00D56082" w:rsidP="003D2036">
      <w:pPr>
        <w:pStyle w:val="ColorfulList-Accent11"/>
      </w:pPr>
      <w:r w:rsidRPr="0021515F">
        <w:t>Suggest how can the overall design of the project be improved to better meet the needs and priorities of the target populations</w:t>
      </w:r>
    </w:p>
    <w:p w:rsidR="00D56082" w:rsidRPr="005A2225" w:rsidRDefault="00D56082" w:rsidP="00843831">
      <w:pPr>
        <w:pStyle w:val="BodyText2"/>
      </w:pPr>
      <w:r w:rsidRPr="005A2225">
        <w:t xml:space="preserve">Effectiveness </w:t>
      </w:r>
    </w:p>
    <w:p w:rsidR="00D56082" w:rsidRPr="0021515F" w:rsidRDefault="00D56082" w:rsidP="003D2036">
      <w:pPr>
        <w:pStyle w:val="ColorfulList-Accent11"/>
        <w:rPr>
          <w:lang w:val="en-GB"/>
        </w:rPr>
      </w:pPr>
      <w:r w:rsidRPr="0021515F">
        <w:rPr>
          <w:lang w:val="en-GB"/>
        </w:rPr>
        <w:t>Examine the project achievements against results with reference to the project log-frames as set out in the project proposal document taking into consideration the project assumptions and risks.</w:t>
      </w:r>
    </w:p>
    <w:p w:rsidR="00D56082" w:rsidRPr="0021515F" w:rsidRDefault="00D56082" w:rsidP="003D2036">
      <w:pPr>
        <w:pStyle w:val="ColorfulList-Accent11"/>
        <w:rPr>
          <w:lang w:val="en-GB"/>
        </w:rPr>
      </w:pPr>
      <w:r w:rsidRPr="0021515F">
        <w:rPr>
          <w:lang w:val="en-GB"/>
        </w:rPr>
        <w:t>Assess the contribution of the project to improving the living conditions and reducing the vulnerability of the displaced families and host communities around the regions through food vouchers</w:t>
      </w:r>
      <w:r>
        <w:rPr>
          <w:lang w:val="en-GB"/>
        </w:rPr>
        <w:t>,</w:t>
      </w:r>
      <w:r w:rsidRPr="0021515F">
        <w:rPr>
          <w:lang w:val="en-GB"/>
        </w:rPr>
        <w:t xml:space="preserve"> </w:t>
      </w:r>
      <w:r>
        <w:rPr>
          <w:lang w:val="en-GB"/>
        </w:rPr>
        <w:t>livelihood and protection</w:t>
      </w:r>
      <w:r w:rsidRPr="0021515F">
        <w:rPr>
          <w:lang w:val="en-GB"/>
        </w:rPr>
        <w:t xml:space="preserve"> interventions.</w:t>
      </w:r>
    </w:p>
    <w:p w:rsidR="00D56082" w:rsidRPr="0021515F" w:rsidRDefault="00D56082" w:rsidP="003D2036">
      <w:pPr>
        <w:pStyle w:val="ColorfulList-Accent11"/>
        <w:rPr>
          <w:lang w:val="en-GB"/>
        </w:rPr>
      </w:pPr>
      <w:r w:rsidRPr="0021515F">
        <w:rPr>
          <w:lang w:val="en-GB"/>
        </w:rPr>
        <w:t>Using CARE’s Humanitarian Accountability Framework and other international standards, evaluate the extent to which the project strived to realize humanitarian accountability and quality management.</w:t>
      </w:r>
    </w:p>
    <w:p w:rsidR="00D56082" w:rsidRPr="0021515F" w:rsidRDefault="00D56082" w:rsidP="003D2036">
      <w:pPr>
        <w:pStyle w:val="ColorfulList-Accent11"/>
        <w:rPr>
          <w:lang w:val="en-GB"/>
        </w:rPr>
      </w:pPr>
      <w:r w:rsidRPr="0021515F">
        <w:rPr>
          <w:lang w:val="en-GB"/>
        </w:rPr>
        <w:t>Assess issues around beneficiary complaints, what mechanism are in place and how the project addressed community complains</w:t>
      </w:r>
    </w:p>
    <w:p w:rsidR="00D56082" w:rsidRPr="0021515F" w:rsidRDefault="00D56082" w:rsidP="003D2036">
      <w:pPr>
        <w:pStyle w:val="ColorfulList-Accent11"/>
        <w:rPr>
          <w:lang w:val="en-GB"/>
        </w:rPr>
      </w:pPr>
      <w:r w:rsidRPr="0021515F">
        <w:rPr>
          <w:lang w:val="en-GB"/>
        </w:rPr>
        <w:t>Examine th</w:t>
      </w:r>
      <w:r w:rsidRPr="002D2451">
        <w:rPr>
          <w:lang w:val="en-GB"/>
        </w:rPr>
        <w:t xml:space="preserve">e effectiveness and </w:t>
      </w:r>
      <w:r w:rsidRPr="0021515F">
        <w:rPr>
          <w:lang w:val="en-GB"/>
        </w:rPr>
        <w:t>project activities</w:t>
      </w:r>
      <w:r>
        <w:rPr>
          <w:lang w:val="en-GB"/>
        </w:rPr>
        <w:t xml:space="preserve">. </w:t>
      </w:r>
      <w:r w:rsidRPr="0021515F">
        <w:rPr>
          <w:lang w:val="en-GB"/>
        </w:rPr>
        <w:t>The evaluation will document what has worked well /not worked well and why.</w:t>
      </w:r>
    </w:p>
    <w:p w:rsidR="00D56082" w:rsidRPr="0021515F" w:rsidRDefault="00D56082" w:rsidP="003D2036">
      <w:pPr>
        <w:pStyle w:val="ColorfulList-Accent11"/>
        <w:rPr>
          <w:lang w:val="en-GB"/>
        </w:rPr>
      </w:pPr>
      <w:r w:rsidRPr="0021515F">
        <w:rPr>
          <w:lang w:val="en-GB"/>
        </w:rPr>
        <w:t>To what extent, was the project monitoring effective? Did the project staff have an effective system (monitoring protocol) in place for collecting, compiling, and reporting the data against the specific log frame indicators? Did they make use of the monitoring protocol to report progress throughout the project? Specifically analyse the role of the different stakeholders particularly CARE Staff, contractors, village committees and cash facilitators in ensuring quality control?</w:t>
      </w:r>
    </w:p>
    <w:p w:rsidR="00D56082" w:rsidRPr="0021515F" w:rsidRDefault="00D56082" w:rsidP="003D2036">
      <w:pPr>
        <w:pStyle w:val="ColorfulList-Accent11"/>
        <w:rPr>
          <w:lang w:val="en-GB"/>
        </w:rPr>
      </w:pPr>
      <w:r w:rsidRPr="0021515F">
        <w:rPr>
          <w:lang w:val="en-GB"/>
        </w:rPr>
        <w:t xml:space="preserve">Whether the partnership between the agency and its national partners and Government line ministries were effective in delivering the required assistance to the target population? </w:t>
      </w:r>
    </w:p>
    <w:p w:rsidR="00D56082" w:rsidRPr="005A2225" w:rsidRDefault="00D56082" w:rsidP="00843831">
      <w:pPr>
        <w:pStyle w:val="BodyText2"/>
      </w:pPr>
      <w:r w:rsidRPr="005A2225">
        <w:t>Immediate I</w:t>
      </w:r>
      <w:r w:rsidRPr="005A2225">
        <w:rPr>
          <w:bCs/>
        </w:rPr>
        <w:t xml:space="preserve">mpact </w:t>
      </w:r>
    </w:p>
    <w:p w:rsidR="00D56082" w:rsidRPr="0021515F" w:rsidRDefault="00D56082" w:rsidP="003D2036">
      <w:pPr>
        <w:pStyle w:val="ColorfulList-Accent11"/>
        <w:rPr>
          <w:lang w:val="en-GB"/>
        </w:rPr>
      </w:pPr>
      <w:r w:rsidRPr="0021515F">
        <w:rPr>
          <w:lang w:val="en-GB"/>
        </w:rPr>
        <w:t>Analysis of the project coverage i.e.  if the project reached the intended targeted beneficiaries (IDP, Host populations, women children, elderly, sick, disabled)</w:t>
      </w:r>
    </w:p>
    <w:p w:rsidR="00D56082" w:rsidRPr="0021515F" w:rsidRDefault="00D56082" w:rsidP="003D2036">
      <w:pPr>
        <w:pStyle w:val="ColorfulList-Accent11"/>
        <w:rPr>
          <w:lang w:val="en-GB"/>
        </w:rPr>
      </w:pPr>
      <w:r w:rsidRPr="0021515F">
        <w:rPr>
          <w:lang w:val="en-GB"/>
        </w:rPr>
        <w:t>To what extent the project contributed to improving the lives of the target populations (both positive/negative outcomes and impact) in relation to objectives set out in the project proposal.</w:t>
      </w:r>
    </w:p>
    <w:p w:rsidR="00D56082" w:rsidRPr="0021515F" w:rsidRDefault="00D56082" w:rsidP="003D2036">
      <w:pPr>
        <w:pStyle w:val="ColorfulList-Accent11"/>
        <w:rPr>
          <w:lang w:val="en-GB"/>
        </w:rPr>
      </w:pPr>
      <w:r w:rsidRPr="0021515F">
        <w:rPr>
          <w:lang w:val="en-GB"/>
        </w:rPr>
        <w:t>Assess the contribution of the project to the target communities’ well-being and livelihood situation; how change come about; how much of the change can be attributed to the projects’ interventions as opposed to other external factors.</w:t>
      </w:r>
    </w:p>
    <w:p w:rsidR="00D56082" w:rsidRPr="005A2225" w:rsidRDefault="00D56082" w:rsidP="00843831">
      <w:pPr>
        <w:pStyle w:val="BodyText2"/>
        <w:rPr>
          <w:bCs/>
        </w:rPr>
      </w:pPr>
      <w:r w:rsidRPr="005A2225">
        <w:t>Project sustainability</w:t>
      </w:r>
    </w:p>
    <w:p w:rsidR="00D56082" w:rsidRPr="0021515F" w:rsidRDefault="00D56082" w:rsidP="003D2036">
      <w:pPr>
        <w:pStyle w:val="ColorfulList-Accent11"/>
      </w:pPr>
      <w:r w:rsidRPr="0021515F">
        <w:t xml:space="preserve">The degree to which the project’s beneficial outcome will continue after completion of project activities. While this is an emergency project, the sustainability will focus on the level of attainment and existence of complementary projects to ensure sustainability of the project. </w:t>
      </w:r>
    </w:p>
    <w:p w:rsidR="00D56082" w:rsidRPr="0021515F" w:rsidRDefault="00D56082" w:rsidP="003D2036">
      <w:pPr>
        <w:pStyle w:val="ColorfulList-Accent11"/>
      </w:pPr>
      <w:r w:rsidRPr="0021515F">
        <w:t xml:space="preserve">Are institutional mechanisms in place for ensuring benefit of project activities even after project support ends? </w:t>
      </w:r>
    </w:p>
    <w:p w:rsidR="00D56082" w:rsidRDefault="00D56082" w:rsidP="003D2036">
      <w:pPr>
        <w:pStyle w:val="ColorfulList-Accent11"/>
      </w:pPr>
      <w:r w:rsidRPr="0021515F">
        <w:t xml:space="preserve">How are these mechanisms developed? What are these institutional and, and how would they sustain the initiative in the long run? </w:t>
      </w:r>
    </w:p>
    <w:p w:rsidR="00D56082" w:rsidRPr="0021515F" w:rsidRDefault="00D56082" w:rsidP="003D2036">
      <w:pPr>
        <w:pStyle w:val="ColorfulList-Accent11"/>
      </w:pPr>
      <w:r>
        <w:t>What policies and/or practices have been influenced or changed by the project to help ensure sustainability of positive outcomes?</w:t>
      </w:r>
    </w:p>
    <w:p w:rsidR="00D56082" w:rsidRPr="0021515F" w:rsidRDefault="00D56082" w:rsidP="003D2036">
      <w:pPr>
        <w:pStyle w:val="ColorfulList-Accent11"/>
      </w:pPr>
      <w:r w:rsidRPr="0021515F">
        <w:t>What support would be needed?</w:t>
      </w:r>
    </w:p>
    <w:p w:rsidR="00D56082" w:rsidRPr="000B32C2" w:rsidRDefault="00D56082" w:rsidP="00843831">
      <w:pPr>
        <w:pStyle w:val="BodyText2"/>
      </w:pPr>
      <w:r w:rsidRPr="000B32C2">
        <w:t>Cross-cutting issues</w:t>
      </w:r>
    </w:p>
    <w:p w:rsidR="00D56082" w:rsidRPr="002D2451" w:rsidRDefault="00D56082" w:rsidP="003D2036">
      <w:pPr>
        <w:pStyle w:val="ColorfulList-Accent11"/>
      </w:pPr>
      <w:r w:rsidRPr="002D2451">
        <w:t>Analyze the extent of mainstreaming the cross-cutting issues such as protection, gender, community participation, environment, disaster risk reduction, capacity building</w:t>
      </w:r>
    </w:p>
    <w:p w:rsidR="00D56082" w:rsidRPr="002D2451" w:rsidRDefault="00D56082" w:rsidP="003D2036">
      <w:pPr>
        <w:pStyle w:val="ColorfulList-Accent11"/>
      </w:pPr>
      <w:r w:rsidRPr="002D2451">
        <w:t xml:space="preserve">Particular attention will be given to gender, conflict and consideration for HIV AIDS </w:t>
      </w:r>
    </w:p>
    <w:p w:rsidR="00D56082" w:rsidRPr="002D2451" w:rsidRDefault="00D56082" w:rsidP="003D2036">
      <w:pPr>
        <w:pStyle w:val="ColorfulList-Accent11"/>
      </w:pPr>
      <w:r w:rsidRPr="002D2451">
        <w:t xml:space="preserve">The evaluator should assess the communities’ view of the project </w:t>
      </w:r>
    </w:p>
    <w:p w:rsidR="00D56082" w:rsidRPr="002D2451" w:rsidRDefault="00D56082" w:rsidP="003D2036">
      <w:pPr>
        <w:pStyle w:val="ColorfulList-Accent11"/>
      </w:pPr>
      <w:r w:rsidRPr="002D2451">
        <w:lastRenderedPageBreak/>
        <w:t>Provide recommendations, conclusions and lessons learnt.</w:t>
      </w:r>
    </w:p>
    <w:p w:rsidR="00D56082" w:rsidRPr="000B32C2" w:rsidRDefault="00D56082" w:rsidP="00843831">
      <w:pPr>
        <w:pStyle w:val="BodyText2"/>
      </w:pPr>
      <w:r w:rsidRPr="000B32C2">
        <w:t xml:space="preserve">Partnership with national partners </w:t>
      </w:r>
    </w:p>
    <w:p w:rsidR="00D56082" w:rsidRDefault="00D56082" w:rsidP="003D2036">
      <w:pPr>
        <w:pStyle w:val="ColorfulList-Accent11"/>
      </w:pPr>
      <w:r w:rsidRPr="00F93E3D">
        <w:t xml:space="preserve">Was the partnership between the agency and its national partners effective in delivering the required assistance to the target population? </w:t>
      </w:r>
    </w:p>
    <w:p w:rsidR="00D56082" w:rsidRPr="00A10A0D" w:rsidRDefault="00D56082" w:rsidP="003D2036">
      <w:pPr>
        <w:pStyle w:val="ColorfulList-Accent11"/>
      </w:pPr>
      <w:r w:rsidRPr="00A10A0D">
        <w:t>Has the spirit</w:t>
      </w:r>
      <w:r w:rsidRPr="006D45FE">
        <w:t xml:space="preserve"> of the ‘Principles for Partnership’ been upheld?</w:t>
      </w:r>
    </w:p>
    <w:p w:rsidR="00D56082" w:rsidRDefault="00D56082" w:rsidP="003D2036">
      <w:pPr>
        <w:pStyle w:val="ColorfulList-Accent11"/>
      </w:pPr>
      <w:r w:rsidRPr="002E2C7D">
        <w:rPr>
          <w:bCs/>
        </w:rPr>
        <w:t>Recommendations</w:t>
      </w:r>
      <w:r>
        <w:rPr>
          <w:bCs/>
        </w:rPr>
        <w:t>:</w:t>
      </w:r>
      <w:r w:rsidRPr="002E2C7D">
        <w:t xml:space="preserve"> Provide</w:t>
      </w:r>
      <w:r>
        <w:t xml:space="preserve"> </w:t>
      </w:r>
      <w:r w:rsidRPr="00DC0B65">
        <w:t>specific, detailed</w:t>
      </w:r>
      <w:r>
        <w:t xml:space="preserve"> </w:t>
      </w:r>
      <w:r w:rsidRPr="002E2C7D">
        <w:t>recommendations on:</w:t>
      </w:r>
    </w:p>
    <w:p w:rsidR="00D56082" w:rsidRDefault="00D56082" w:rsidP="003D2036">
      <w:pPr>
        <w:pStyle w:val="ColorfulList-Accent11"/>
      </w:pPr>
      <w:r>
        <w:t xml:space="preserve">Individual lessons learnt and or best practices that that can be replicated in future programs; </w:t>
      </w:r>
    </w:p>
    <w:p w:rsidR="00D56082" w:rsidRDefault="00D56082" w:rsidP="003D2036">
      <w:pPr>
        <w:pStyle w:val="ColorfulList-Accent11"/>
      </w:pPr>
      <w:r>
        <w:t>Concrete, specific a</w:t>
      </w:r>
      <w:r w:rsidRPr="002E2C7D">
        <w:t>reas of improvement needed to enhance quality of implementation and impact</w:t>
      </w:r>
      <w:r>
        <w:t>;</w:t>
      </w:r>
      <w:r w:rsidRPr="002E2C7D">
        <w:t xml:space="preserve"> </w:t>
      </w:r>
    </w:p>
    <w:p w:rsidR="00D56082" w:rsidRPr="002E2C7D" w:rsidRDefault="00D56082" w:rsidP="003D2036">
      <w:pPr>
        <w:pStyle w:val="ColorfulList-Accent11"/>
      </w:pPr>
      <w:r w:rsidRPr="002E2C7D">
        <w:t>Changes tha</w:t>
      </w:r>
      <w:r>
        <w:t xml:space="preserve">t need to be made in </w:t>
      </w:r>
      <w:r w:rsidRPr="002E2C7D">
        <w:t>method of implementation</w:t>
      </w:r>
      <w:r>
        <w:t>, management, including relationship with the stakeholders;</w:t>
      </w:r>
    </w:p>
    <w:p w:rsidR="00D56082" w:rsidRPr="009F56A4" w:rsidRDefault="00D56082" w:rsidP="006C68C3">
      <w:pPr>
        <w:pStyle w:val="BodyTextIndent"/>
      </w:pPr>
      <w:r w:rsidRPr="009F56A4">
        <w:t>4.  Methodology</w:t>
      </w:r>
    </w:p>
    <w:p w:rsidR="00D56082" w:rsidRPr="000B32C2" w:rsidRDefault="00D56082" w:rsidP="00843831">
      <w:pPr>
        <w:pStyle w:val="BodyText2"/>
      </w:pPr>
      <w:r w:rsidRPr="000B32C2">
        <w:t>4.1 Review of documents</w:t>
      </w:r>
    </w:p>
    <w:p w:rsidR="00D56082" w:rsidRPr="002D2451" w:rsidRDefault="00D56082" w:rsidP="00843831">
      <w:pPr>
        <w:pStyle w:val="BodyText2"/>
        <w:rPr>
          <w:lang w:val="en-CA" w:eastAsia="en-CA"/>
        </w:rPr>
      </w:pPr>
      <w:r>
        <w:rPr>
          <w:lang w:val="en-CA" w:eastAsia="en-CA"/>
        </w:rPr>
        <w:t>Dutch MOFA</w:t>
      </w:r>
      <w:r w:rsidRPr="002D2451">
        <w:rPr>
          <w:lang w:val="en-CA" w:eastAsia="en-CA"/>
        </w:rPr>
        <w:t xml:space="preserve"> regulations, Project proposal, activity plans, project agreement, progress reports, </w:t>
      </w:r>
      <w:r w:rsidR="00780304" w:rsidRPr="002D2451">
        <w:rPr>
          <w:lang w:val="en-CA" w:eastAsia="en-CA"/>
        </w:rPr>
        <w:t>log frame</w:t>
      </w:r>
      <w:r w:rsidRPr="002D2451">
        <w:rPr>
          <w:lang w:val="en-CA" w:eastAsia="en-CA"/>
        </w:rPr>
        <w:t>, EIA report, financial reports, evaluation guidelines and any other relevant documents.</w:t>
      </w:r>
    </w:p>
    <w:p w:rsidR="00D56082" w:rsidRPr="000B32C2" w:rsidRDefault="00D56082" w:rsidP="00843831">
      <w:pPr>
        <w:pStyle w:val="BodyText2"/>
        <w:rPr>
          <w:lang w:val="en-CA" w:eastAsia="en-CA"/>
        </w:rPr>
      </w:pPr>
      <w:r w:rsidRPr="000B32C2">
        <w:rPr>
          <w:lang w:val="en-CA" w:eastAsia="en-CA"/>
        </w:rPr>
        <w:t>4.2 Conduct Focus Group Discussions (FGDs) and Key Informant Interviews (KIIs)</w:t>
      </w:r>
    </w:p>
    <w:p w:rsidR="00D56082" w:rsidRPr="002D2451" w:rsidRDefault="00D56082" w:rsidP="00843831">
      <w:pPr>
        <w:pStyle w:val="BodyText2"/>
        <w:rPr>
          <w:lang w:val="en-CA" w:eastAsia="en-CA"/>
        </w:rPr>
      </w:pPr>
      <w:r w:rsidRPr="002D2451">
        <w:rPr>
          <w:lang w:val="en-CA" w:eastAsia="en-CA"/>
        </w:rPr>
        <w:t>Conduct focus group discussions and/or key informant interviews with CARE, beneficiaries, government and key stakeholders</w:t>
      </w:r>
      <w:r>
        <w:rPr>
          <w:lang w:val="en-CA" w:eastAsia="en-CA"/>
        </w:rPr>
        <w:t xml:space="preserve"> (with both men and women represented)</w:t>
      </w:r>
    </w:p>
    <w:p w:rsidR="00D56082" w:rsidRPr="000B32C2" w:rsidRDefault="00D56082" w:rsidP="00843831">
      <w:pPr>
        <w:pStyle w:val="BodyText2"/>
        <w:rPr>
          <w:lang w:val="en-CA" w:eastAsia="en-CA"/>
        </w:rPr>
      </w:pPr>
      <w:r w:rsidRPr="000B32C2">
        <w:rPr>
          <w:lang w:val="en-CA" w:eastAsia="en-CA"/>
        </w:rPr>
        <w:t>4.3 Hold In-depth Interviews</w:t>
      </w:r>
    </w:p>
    <w:p w:rsidR="00D56082" w:rsidRPr="002D2451" w:rsidRDefault="00D56082" w:rsidP="00843831">
      <w:pPr>
        <w:pStyle w:val="BodyText2"/>
        <w:rPr>
          <w:lang w:val="en-CA" w:eastAsia="en-CA"/>
        </w:rPr>
      </w:pPr>
      <w:r w:rsidRPr="002D2451">
        <w:rPr>
          <w:lang w:val="en-CA" w:eastAsia="en-CA"/>
        </w:rPr>
        <w:t xml:space="preserve">In-depth interviews will be held for high profile stakeholders who may not be </w:t>
      </w:r>
      <w:r>
        <w:rPr>
          <w:lang w:val="en-CA" w:eastAsia="en-CA"/>
        </w:rPr>
        <w:t>available for the FGDs and KIIs</w:t>
      </w:r>
    </w:p>
    <w:p w:rsidR="00D56082" w:rsidRPr="000B32C2" w:rsidRDefault="00D56082" w:rsidP="00843831">
      <w:pPr>
        <w:pStyle w:val="BodyText2"/>
        <w:rPr>
          <w:lang w:val="en-CA" w:eastAsia="en-CA"/>
        </w:rPr>
      </w:pPr>
      <w:r w:rsidRPr="000B32C2">
        <w:rPr>
          <w:lang w:val="en-CA" w:eastAsia="en-CA"/>
        </w:rPr>
        <w:t>4.4 Project field visits to sampled areas</w:t>
      </w:r>
    </w:p>
    <w:p w:rsidR="00D56082" w:rsidRPr="002D2451" w:rsidRDefault="00D56082" w:rsidP="00843831">
      <w:pPr>
        <w:pStyle w:val="BodyText2"/>
        <w:rPr>
          <w:lang w:val="en-CA" w:eastAsia="en-CA"/>
        </w:rPr>
      </w:pPr>
      <w:r w:rsidRPr="002D2451">
        <w:rPr>
          <w:lang w:val="en-CA" w:eastAsia="en-CA"/>
        </w:rPr>
        <w:t xml:space="preserve">Project areas will be visited to </w:t>
      </w:r>
      <w:r>
        <w:rPr>
          <w:lang w:val="en-CA" w:eastAsia="en-CA"/>
        </w:rPr>
        <w:t xml:space="preserve">observe </w:t>
      </w:r>
      <w:r w:rsidRPr="002D2451">
        <w:rPr>
          <w:lang w:val="en-CA" w:eastAsia="en-CA"/>
        </w:rPr>
        <w:t>evidence of the intervention</w:t>
      </w:r>
    </w:p>
    <w:p w:rsidR="00D56082" w:rsidRPr="00014952" w:rsidRDefault="00984AA6" w:rsidP="00843831">
      <w:pPr>
        <w:pStyle w:val="BodyText2"/>
      </w:pPr>
      <w:r>
        <w:t xml:space="preserve"> </w:t>
      </w:r>
      <w:r w:rsidR="00D56082" w:rsidRPr="00014952">
        <w:rPr>
          <w:b/>
          <w:i/>
        </w:rPr>
        <w:t xml:space="preserve">Note: </w:t>
      </w:r>
      <w:r w:rsidR="00D56082" w:rsidRPr="00014952">
        <w:t xml:space="preserve">It is expected that the consultant(s) will come up with innovative ways of combining various research tools and methodologies to get the right and accurate information.  During the study, the consultant(s) will interview stakeholders as agreed upon at the initial briefing; CARE staff in the field and other actors including local and international NGOs in the region. </w:t>
      </w:r>
      <w:r w:rsidR="00D56082" w:rsidRPr="00014952">
        <w:rPr>
          <w:lang w:val="en-CA" w:eastAsia="en-CA"/>
        </w:rPr>
        <w:t>The team should triangulate and validate information, assess and describe data quality in a transparent manner (assess strengths, weaknesses, and sources of information). Data gaps (if any) should also be highlighted.</w:t>
      </w:r>
    </w:p>
    <w:p w:rsidR="00D56082" w:rsidRPr="000B32C2" w:rsidRDefault="00D56082" w:rsidP="00843831">
      <w:pPr>
        <w:pStyle w:val="BodyText2"/>
        <w:rPr>
          <w:lang w:val="en-GB"/>
        </w:rPr>
      </w:pPr>
      <w:bookmarkStart w:id="141" w:name="_Toc284952640"/>
      <w:bookmarkStart w:id="142" w:name="_Toc286221432"/>
      <w:r w:rsidRPr="000B32C2">
        <w:rPr>
          <w:lang w:val="en-GB"/>
        </w:rPr>
        <w:t>5.     Reporting and feedback</w:t>
      </w:r>
    </w:p>
    <w:p w:rsidR="00D56082" w:rsidRPr="001E0C96" w:rsidRDefault="00D56082" w:rsidP="00843831">
      <w:pPr>
        <w:pStyle w:val="BodyText2"/>
        <w:rPr>
          <w:lang w:val="en-GB"/>
        </w:rPr>
      </w:pPr>
      <w:r w:rsidRPr="002D2451">
        <w:rPr>
          <w:lang w:val="en-GB"/>
        </w:rPr>
        <w:t>The outputs of the evaluation should include a presentation in Nairobi to CARE</w:t>
      </w:r>
      <w:r>
        <w:rPr>
          <w:lang w:val="en-GB"/>
        </w:rPr>
        <w:t xml:space="preserve"> Somalia</w:t>
      </w:r>
      <w:r w:rsidRPr="002D2451">
        <w:rPr>
          <w:lang w:val="en-GB"/>
        </w:rPr>
        <w:t xml:space="preserve"> and a report, which documents the main findings, lessons learn</w:t>
      </w:r>
      <w:r w:rsidR="007E22F0">
        <w:rPr>
          <w:lang w:val="en-GB"/>
        </w:rPr>
        <w:t>t</w:t>
      </w:r>
      <w:r w:rsidRPr="002D2451">
        <w:rPr>
          <w:lang w:val="en-GB"/>
        </w:rPr>
        <w:t xml:space="preserve"> and recommendations.</w:t>
      </w:r>
      <w:r>
        <w:rPr>
          <w:lang w:val="en-GB"/>
        </w:rPr>
        <w:t xml:space="preserve"> </w:t>
      </w:r>
      <w:r w:rsidRPr="009755BA">
        <w:rPr>
          <w:lang w:val="en-GB"/>
        </w:rPr>
        <w:t xml:space="preserve">A draft report shall be submitted to the </w:t>
      </w:r>
      <w:r>
        <w:rPr>
          <w:lang w:val="en-GB"/>
        </w:rPr>
        <w:t>Urban Youth Program Coordinator</w:t>
      </w:r>
      <w:r w:rsidRPr="009755BA">
        <w:rPr>
          <w:lang w:val="en-GB"/>
        </w:rPr>
        <w:t xml:space="preserve"> </w:t>
      </w:r>
      <w:r w:rsidRPr="001E0C96">
        <w:rPr>
          <w:lang w:val="en-GB"/>
        </w:rPr>
        <w:t>on DATE.</w:t>
      </w:r>
      <w:r w:rsidRPr="009755BA">
        <w:rPr>
          <w:lang w:val="en-GB"/>
        </w:rPr>
        <w:t xml:space="preserve"> The second draft report incorporated comments </w:t>
      </w:r>
      <w:r w:rsidRPr="001E0C96">
        <w:rPr>
          <w:lang w:val="en-GB"/>
        </w:rPr>
        <w:t>by the project team shall be submitted by DATE</w:t>
      </w:r>
      <w:r w:rsidR="0083251C" w:rsidRPr="001E0C96">
        <w:rPr>
          <w:lang w:val="en-GB"/>
        </w:rPr>
        <w:t>.</w:t>
      </w:r>
      <w:r w:rsidRPr="001E0C96">
        <w:rPr>
          <w:lang w:val="en-GB"/>
        </w:rPr>
        <w:t xml:space="preserve"> The final evaluation </w:t>
      </w:r>
      <w:r w:rsidR="00ED6AE8" w:rsidRPr="001E0C96">
        <w:rPr>
          <w:lang w:val="en-GB"/>
        </w:rPr>
        <w:t>report shall</w:t>
      </w:r>
      <w:r w:rsidRPr="001E0C96">
        <w:rPr>
          <w:lang w:val="en-GB"/>
        </w:rPr>
        <w:t xml:space="preserve"> be </w:t>
      </w:r>
      <w:r w:rsidR="00ED6AE8" w:rsidRPr="001E0C96">
        <w:rPr>
          <w:lang w:val="en-GB"/>
        </w:rPr>
        <w:t>submitted by</w:t>
      </w:r>
      <w:r w:rsidRPr="001E0C96">
        <w:rPr>
          <w:lang w:val="en-GB"/>
        </w:rPr>
        <w:t xml:space="preserve"> DATE.  A summary of the report should be prepared to share with project participants and other stakeholders.</w:t>
      </w:r>
    </w:p>
    <w:p w:rsidR="00D56082" w:rsidRPr="001E0C96" w:rsidRDefault="00D56082" w:rsidP="006C68C3">
      <w:pPr>
        <w:pStyle w:val="BodyTextIndent"/>
        <w:rPr>
          <w:lang w:val="en-GB"/>
        </w:rPr>
      </w:pPr>
      <w:r w:rsidRPr="001E0C96">
        <w:rPr>
          <w:lang w:val="en-GB"/>
        </w:rPr>
        <w:t>The consultants will produce the following specific outputs:</w:t>
      </w:r>
    </w:p>
    <w:p w:rsidR="00D56082" w:rsidRPr="001E0C96" w:rsidRDefault="00D56082" w:rsidP="003D2036">
      <w:pPr>
        <w:pStyle w:val="ColorfulList-Accent11"/>
        <w:rPr>
          <w:lang w:val="en-GB"/>
        </w:rPr>
      </w:pPr>
      <w:r w:rsidRPr="001E0C96">
        <w:rPr>
          <w:lang w:val="en-GB"/>
        </w:rPr>
        <w:t xml:space="preserve">Review the suggested TOR and reference documents and develop and present an outline of the methodology, to present to CARE within first day of the evaluation. This should include their understanding of the task and include a work plan based on the proposed tentative time schedule. </w:t>
      </w:r>
    </w:p>
    <w:p w:rsidR="00D56082" w:rsidRDefault="00D56082" w:rsidP="003D2036">
      <w:pPr>
        <w:pStyle w:val="ColorfulList-Accent11"/>
        <w:rPr>
          <w:lang w:val="en-GB"/>
        </w:rPr>
      </w:pPr>
      <w:r>
        <w:rPr>
          <w:lang w:val="en-GB"/>
        </w:rPr>
        <w:t>Develop and share data collection tools for review and feedback, with CARE staff signing off on the final version of the tools in Somali</w:t>
      </w:r>
    </w:p>
    <w:p w:rsidR="00D56082" w:rsidRPr="002D2451" w:rsidRDefault="00D56082" w:rsidP="003D2036">
      <w:pPr>
        <w:pStyle w:val="ColorfulList-Accent11"/>
        <w:rPr>
          <w:lang w:val="en-GB"/>
        </w:rPr>
      </w:pPr>
      <w:r w:rsidRPr="002D2451">
        <w:rPr>
          <w:lang w:val="en-GB"/>
        </w:rPr>
        <w:t>Prepare a preliminary assessment in the field outlining main findings and recommendations and debrief the same among the project staff. Compile their feedback and incorporate it in the draft evaluation report.</w:t>
      </w:r>
    </w:p>
    <w:p w:rsidR="00D56082" w:rsidRDefault="00D56082" w:rsidP="003D2036">
      <w:pPr>
        <w:pStyle w:val="ColorfulList-Accent11"/>
        <w:rPr>
          <w:lang w:val="en-GB"/>
        </w:rPr>
      </w:pPr>
      <w:r w:rsidRPr="002D2451">
        <w:rPr>
          <w:lang w:val="en-GB"/>
        </w:rPr>
        <w:t xml:space="preserve">Prepare a draft evaluation report and present the main findings to CARE. Incorporate comments from CARE and produce a final report. Payment will be tied to the quality of the report and is conditional upon acceptance by both CARE and </w:t>
      </w:r>
      <w:r>
        <w:rPr>
          <w:lang w:val="en-GB"/>
        </w:rPr>
        <w:t>Dutch MOFA</w:t>
      </w:r>
      <w:r w:rsidRPr="002D2451">
        <w:rPr>
          <w:lang w:val="en-GB"/>
        </w:rPr>
        <w:t>.</w:t>
      </w:r>
      <w:r>
        <w:rPr>
          <w:lang w:val="en-GB"/>
        </w:rPr>
        <w:t xml:space="preserve"> The reports should include illustrative charts and </w:t>
      </w:r>
      <w:r w:rsidR="00027C97">
        <w:rPr>
          <w:lang w:val="en-GB"/>
        </w:rPr>
        <w:t>figure</w:t>
      </w:r>
      <w:r>
        <w:rPr>
          <w:lang w:val="en-GB"/>
        </w:rPr>
        <w:t>s, with data disaggregated by gender.</w:t>
      </w:r>
    </w:p>
    <w:p w:rsidR="00D56082" w:rsidRPr="002D2451" w:rsidRDefault="00D56082" w:rsidP="003D2036">
      <w:pPr>
        <w:pStyle w:val="ColorfulList-Accent11"/>
        <w:rPr>
          <w:lang w:val="en-GB"/>
        </w:rPr>
      </w:pPr>
      <w:r>
        <w:rPr>
          <w:lang w:val="en-GB"/>
        </w:rPr>
        <w:t>Prepare a summary version of the report for sharing with project participants and other external stakeholders.</w:t>
      </w:r>
    </w:p>
    <w:p w:rsidR="00D56082" w:rsidRDefault="00D56082" w:rsidP="003D2036">
      <w:pPr>
        <w:pStyle w:val="ColorfulList-Accent11"/>
        <w:rPr>
          <w:b/>
          <w:lang w:val="en-GB"/>
        </w:rPr>
      </w:pPr>
      <w:r>
        <w:rPr>
          <w:lang w:val="en-GB"/>
        </w:rPr>
        <w:t xml:space="preserve">Submit </w:t>
      </w:r>
      <w:r w:rsidRPr="002D2451">
        <w:rPr>
          <w:lang w:val="en-GB"/>
        </w:rPr>
        <w:t>3 hard copies of all reports produced plus 3 electronic copies in Adobe Acrobat and MS Word on CD of the final report.</w:t>
      </w:r>
    </w:p>
    <w:p w:rsidR="00D56082" w:rsidRPr="002D2451" w:rsidRDefault="00D56082" w:rsidP="006C68C3">
      <w:pPr>
        <w:pStyle w:val="BodyTextIndent"/>
      </w:pPr>
      <w:r w:rsidRPr="002D2451">
        <w:t>Key Tasks</w:t>
      </w:r>
    </w:p>
    <w:p w:rsidR="00D56082" w:rsidRPr="00984AA6" w:rsidRDefault="00D56082" w:rsidP="003D2036">
      <w:pPr>
        <w:pStyle w:val="ColorfulList-Accent11"/>
      </w:pPr>
      <w:r w:rsidRPr="00984AA6">
        <w:t>Elaborate an analytical framework for the evaluation</w:t>
      </w:r>
    </w:p>
    <w:p w:rsidR="00D56082" w:rsidRPr="00984AA6" w:rsidRDefault="00D56082" w:rsidP="003D2036">
      <w:pPr>
        <w:pStyle w:val="ColorfulList-Accent11"/>
      </w:pPr>
      <w:r w:rsidRPr="00984AA6">
        <w:lastRenderedPageBreak/>
        <w:t>Undertake data collection and analysis</w:t>
      </w:r>
    </w:p>
    <w:p w:rsidR="00D56082" w:rsidRPr="00984AA6" w:rsidRDefault="00D56082" w:rsidP="003D2036">
      <w:pPr>
        <w:pStyle w:val="ColorfulList-Accent11"/>
      </w:pPr>
      <w:r w:rsidRPr="00984AA6">
        <w:t>Prepare evaluation report</w:t>
      </w:r>
    </w:p>
    <w:p w:rsidR="00D56082" w:rsidRPr="00ED6AE8" w:rsidRDefault="00D56082" w:rsidP="006C68C3">
      <w:pPr>
        <w:pStyle w:val="BodyTextIndent"/>
        <w:rPr>
          <w:rStyle w:val="BookTitle1"/>
          <w:b/>
          <w:bCs w:val="0"/>
          <w:i w:val="0"/>
          <w:iCs w:val="0"/>
          <w:spacing w:val="0"/>
        </w:rPr>
      </w:pPr>
      <w:r w:rsidRPr="00ED6AE8">
        <w:rPr>
          <w:rStyle w:val="BookTitle1"/>
          <w:b/>
          <w:bCs w:val="0"/>
          <w:i w:val="0"/>
          <w:iCs w:val="0"/>
          <w:spacing w:val="0"/>
        </w:rPr>
        <w:t>6</w:t>
      </w:r>
      <w:r w:rsidR="00ED6AE8">
        <w:rPr>
          <w:rStyle w:val="BookTitle1"/>
          <w:b/>
          <w:bCs w:val="0"/>
          <w:i w:val="0"/>
          <w:iCs w:val="0"/>
          <w:spacing w:val="0"/>
        </w:rPr>
        <w:t>.</w:t>
      </w:r>
      <w:r w:rsidRPr="00ED6AE8">
        <w:rPr>
          <w:rStyle w:val="BookTitle1"/>
          <w:b/>
          <w:bCs w:val="0"/>
          <w:i w:val="0"/>
          <w:iCs w:val="0"/>
          <w:spacing w:val="0"/>
        </w:rPr>
        <w:t>5 Work plan and time schedule</w:t>
      </w:r>
      <w:bookmarkEnd w:id="141"/>
      <w:bookmarkEnd w:id="142"/>
    </w:p>
    <w:p w:rsidR="00D56082" w:rsidRPr="00CF2FAA" w:rsidRDefault="00D56082" w:rsidP="00843831">
      <w:pPr>
        <w:pStyle w:val="BodyText2"/>
        <w:rPr>
          <w:lang w:val="en-CA" w:eastAsia="en-CA"/>
        </w:rPr>
      </w:pPr>
      <w:r w:rsidRPr="00014952">
        <w:rPr>
          <w:lang w:val="en-CA" w:eastAsia="en-CA"/>
        </w:rPr>
        <w:t xml:space="preserve">A total of </w:t>
      </w:r>
      <w:r>
        <w:rPr>
          <w:lang w:val="en-CA" w:eastAsia="en-CA"/>
        </w:rPr>
        <w:t>22</w:t>
      </w:r>
      <w:r w:rsidRPr="00014952">
        <w:rPr>
          <w:lang w:val="en-CA" w:eastAsia="en-CA"/>
        </w:rPr>
        <w:t xml:space="preserve"> days </w:t>
      </w:r>
      <w:r w:rsidRPr="00014952">
        <w:t>of actual work and 2 days - travelling to</w:t>
      </w:r>
      <w:r>
        <w:t xml:space="preserve"> and from Somalia (a total of 24</w:t>
      </w:r>
      <w:r w:rsidRPr="00014952">
        <w:t xml:space="preserve"> days) </w:t>
      </w:r>
      <w:r w:rsidRPr="00014952">
        <w:rPr>
          <w:lang w:val="en-CA" w:eastAsia="en-CA"/>
        </w:rPr>
        <w:t xml:space="preserve">are allocated to the evaluation. </w:t>
      </w:r>
      <w:r>
        <w:rPr>
          <w:lang w:val="en-CA" w:eastAsia="en-CA"/>
        </w:rPr>
        <w:t xml:space="preserve">Consultant should develop a detailed work plan in consultation with the field staff prior to commencement of the assignment. This should be based on sampling technique and related logistic and security consideration. The propose </w:t>
      </w:r>
      <w:r w:rsidRPr="00014952">
        <w:rPr>
          <w:lang w:val="en-CA" w:eastAsia="en-CA"/>
        </w:rPr>
        <w:t>breakdown is as follows:</w:t>
      </w:r>
    </w:p>
    <w:p w:rsidR="00D56082" w:rsidRDefault="00D56082" w:rsidP="00843831">
      <w:pPr>
        <w:pStyle w:val="BodyText2"/>
      </w:pPr>
      <w:r w:rsidRPr="00014952">
        <w:t>3 days – Document review and development of instrument</w:t>
      </w:r>
      <w:r>
        <w:t>s</w:t>
      </w:r>
    </w:p>
    <w:p w:rsidR="00D56082" w:rsidRPr="00014952" w:rsidRDefault="00D56082" w:rsidP="00843831">
      <w:pPr>
        <w:pStyle w:val="BodyText2"/>
      </w:pPr>
      <w:r>
        <w:t xml:space="preserve">2 days travel </w:t>
      </w:r>
    </w:p>
    <w:p w:rsidR="00D56082" w:rsidRPr="00014952" w:rsidRDefault="00D56082" w:rsidP="00843831">
      <w:pPr>
        <w:pStyle w:val="BodyText2"/>
      </w:pPr>
      <w:r>
        <w:t>12</w:t>
      </w:r>
      <w:r w:rsidRPr="00014952">
        <w:t xml:space="preserve"> days – Field trips and </w:t>
      </w:r>
      <w:r w:rsidR="00ED6AE8">
        <w:t>Data collection in Puntland</w:t>
      </w:r>
      <w:r>
        <w:t xml:space="preserve"> </w:t>
      </w:r>
    </w:p>
    <w:p w:rsidR="00D56082" w:rsidRPr="00014952" w:rsidRDefault="00D56082" w:rsidP="00843831">
      <w:pPr>
        <w:pStyle w:val="BodyText2"/>
      </w:pPr>
      <w:r>
        <w:t>7</w:t>
      </w:r>
      <w:r w:rsidRPr="00014952">
        <w:t xml:space="preserve"> days – Data analysis, designing and report writing</w:t>
      </w:r>
    </w:p>
    <w:p w:rsidR="00D56082" w:rsidRPr="00014952" w:rsidRDefault="00D56082" w:rsidP="006C68C3">
      <w:pPr>
        <w:pStyle w:val="BodyTextIndent"/>
      </w:pPr>
      <w:bookmarkStart w:id="143" w:name="_Toc284952643"/>
      <w:bookmarkStart w:id="144" w:name="_Toc286221435"/>
      <w:r>
        <w:t>6</w:t>
      </w:r>
      <w:r w:rsidRPr="00014952">
        <w:t>.1 Required outputs</w:t>
      </w:r>
      <w:bookmarkEnd w:id="143"/>
      <w:bookmarkEnd w:id="144"/>
      <w:r w:rsidRPr="00014952">
        <w:t xml:space="preserve"> </w:t>
      </w:r>
    </w:p>
    <w:p w:rsidR="00D56082" w:rsidRPr="00014952" w:rsidRDefault="00D56082" w:rsidP="003D2036">
      <w:pPr>
        <w:pStyle w:val="ColorfulList-Accent11"/>
        <w:rPr>
          <w:b/>
        </w:rPr>
      </w:pPr>
      <w:r w:rsidRPr="00014952">
        <w:t xml:space="preserve">Provide an inception report for the evaluation. The report shall </w:t>
      </w:r>
      <w:r w:rsidRPr="00014952">
        <w:rPr>
          <w:lang w:val="en-CA" w:eastAsia="en-CA"/>
        </w:rPr>
        <w:t>detail evaluation methodology, evaluation questions, proposed sources of data, and data collection tools</w:t>
      </w:r>
      <w:r w:rsidRPr="00014952">
        <w:rPr>
          <w:b/>
        </w:rPr>
        <w:t xml:space="preserve"> </w:t>
      </w:r>
    </w:p>
    <w:p w:rsidR="00D56082" w:rsidRPr="00014952" w:rsidRDefault="00D56082" w:rsidP="003D2036">
      <w:pPr>
        <w:pStyle w:val="ColorfulList-Accent11"/>
      </w:pPr>
      <w:r w:rsidRPr="00014952">
        <w:rPr>
          <w:lang w:val="en-CA" w:eastAsia="en-CA"/>
        </w:rPr>
        <w:t xml:space="preserve">The consultant(s) will share preliminary findings of the evaluation report with CARE </w:t>
      </w:r>
      <w:r>
        <w:rPr>
          <w:lang w:val="en-CA" w:eastAsia="en-CA"/>
        </w:rPr>
        <w:t>Urban Program Coordinator</w:t>
      </w:r>
      <w:r w:rsidRPr="00014952">
        <w:rPr>
          <w:lang w:val="en-CA" w:eastAsia="en-CA"/>
        </w:rPr>
        <w:t xml:space="preserve"> and possibly, other stakeholders for comments prior to submission of a final report</w:t>
      </w:r>
    </w:p>
    <w:p w:rsidR="00D56082" w:rsidRPr="00014952" w:rsidRDefault="00D56082" w:rsidP="003D2036">
      <w:pPr>
        <w:pStyle w:val="ColorfulList-Accent11"/>
      </w:pPr>
      <w:r w:rsidRPr="00014952">
        <w:rPr>
          <w:lang w:val="en-CA" w:eastAsia="en-CA"/>
        </w:rPr>
        <w:t>Information should be presented in a clear and concise manner, compiling and analyzing all relevant information, listing key conclusions and making relevant recommendations for the future</w:t>
      </w:r>
    </w:p>
    <w:p w:rsidR="00D56082" w:rsidRPr="00014952" w:rsidRDefault="00D56082" w:rsidP="006C68C3">
      <w:pPr>
        <w:pStyle w:val="BodyTextIndent"/>
      </w:pPr>
      <w:bookmarkStart w:id="145" w:name="_Toc284952644"/>
      <w:bookmarkStart w:id="146" w:name="_Toc286221436"/>
      <w:r>
        <w:t>6</w:t>
      </w:r>
      <w:r w:rsidRPr="00014952">
        <w:t>.2 Report Submission Guide</w:t>
      </w:r>
      <w:bookmarkEnd w:id="145"/>
      <w:bookmarkEnd w:id="146"/>
      <w:r w:rsidRPr="00014952">
        <w:t xml:space="preserve"> </w:t>
      </w:r>
    </w:p>
    <w:p w:rsidR="00D56082" w:rsidRPr="00014952" w:rsidRDefault="00D56082" w:rsidP="003D2036">
      <w:pPr>
        <w:pStyle w:val="ColorfulList-Accent11"/>
        <w:rPr>
          <w:lang w:val="en-CA" w:eastAsia="en-CA"/>
        </w:rPr>
      </w:pPr>
      <w:r w:rsidRPr="00014952">
        <w:t>Report should be between 20- 30 pages long</w:t>
      </w:r>
    </w:p>
    <w:p w:rsidR="00D56082" w:rsidRPr="00014952" w:rsidRDefault="00D56082" w:rsidP="003D2036">
      <w:pPr>
        <w:pStyle w:val="ColorfulList-Accent11"/>
        <w:rPr>
          <w:lang w:val="en-CA" w:eastAsia="en-CA"/>
        </w:rPr>
      </w:pPr>
      <w:r w:rsidRPr="00014952">
        <w:rPr>
          <w:lang w:val="en-CA" w:eastAsia="en-CA"/>
        </w:rPr>
        <w:t>Concise</w:t>
      </w:r>
      <w:r>
        <w:rPr>
          <w:lang w:val="en-CA" w:eastAsia="en-CA"/>
        </w:rPr>
        <w:t xml:space="preserve"> with e</w:t>
      </w:r>
      <w:r w:rsidRPr="00014952">
        <w:rPr>
          <w:lang w:val="en-CA" w:eastAsia="en-CA"/>
        </w:rPr>
        <w:t xml:space="preserve">xecutive </w:t>
      </w:r>
      <w:r>
        <w:rPr>
          <w:lang w:val="en-CA" w:eastAsia="en-CA"/>
        </w:rPr>
        <w:t>s</w:t>
      </w:r>
      <w:r w:rsidRPr="00014952">
        <w:rPr>
          <w:lang w:val="en-CA" w:eastAsia="en-CA"/>
        </w:rPr>
        <w:t>ummary not exceeding 3 pages</w:t>
      </w:r>
    </w:p>
    <w:p w:rsidR="00D56082" w:rsidRPr="00014952" w:rsidRDefault="00D56082" w:rsidP="003D2036">
      <w:pPr>
        <w:pStyle w:val="ColorfulList-Accent11"/>
        <w:rPr>
          <w:lang w:val="en-CA" w:eastAsia="en-CA"/>
        </w:rPr>
      </w:pPr>
      <w:r w:rsidRPr="00014952">
        <w:t>Additional materials can go in the annex.</w:t>
      </w:r>
    </w:p>
    <w:p w:rsidR="00D56082" w:rsidRDefault="00D56082" w:rsidP="003D2036">
      <w:pPr>
        <w:pStyle w:val="ColorfulList-Accent11"/>
        <w:rPr>
          <w:lang w:val="en-CA" w:eastAsia="en-CA"/>
        </w:rPr>
      </w:pPr>
      <w:r w:rsidRPr="002203B9">
        <w:rPr>
          <w:lang w:val="en-CA" w:eastAsia="en-CA"/>
        </w:rPr>
        <w:t xml:space="preserve">Use of illustrative tables and charts to summarise the evaluation results is encouraged </w:t>
      </w:r>
      <w:r>
        <w:rPr>
          <w:lang w:val="en-CA" w:eastAsia="en-CA"/>
        </w:rPr>
        <w:t>and should be accompanied by clear explanations and show the differences between male and female responses.</w:t>
      </w:r>
    </w:p>
    <w:p w:rsidR="00D56082" w:rsidRPr="002203B9" w:rsidRDefault="00D56082" w:rsidP="003D2036">
      <w:pPr>
        <w:pStyle w:val="ColorfulList-Accent11"/>
        <w:rPr>
          <w:lang w:val="en-CA" w:eastAsia="en-CA"/>
        </w:rPr>
      </w:pPr>
      <w:r w:rsidRPr="002203B9">
        <w:rPr>
          <w:lang w:val="en-CA" w:eastAsia="en-CA"/>
        </w:rPr>
        <w:t xml:space="preserve">Only relevant additional data should be included in the Annexes. </w:t>
      </w:r>
    </w:p>
    <w:p w:rsidR="00D56082" w:rsidRPr="00014952" w:rsidRDefault="00D56082" w:rsidP="003D2036">
      <w:pPr>
        <w:pStyle w:val="ColorfulList-Accent11"/>
        <w:rPr>
          <w:lang w:val="en-CA" w:eastAsia="en-CA"/>
        </w:rPr>
      </w:pPr>
      <w:r w:rsidRPr="00014952">
        <w:rPr>
          <w:lang w:val="en-CA" w:eastAsia="en-CA"/>
        </w:rPr>
        <w:t xml:space="preserve">Comments will be provided within 10 working days of draft submission and evaluator will be responsible for making appropriate revisions prior to producing a final report. </w:t>
      </w:r>
    </w:p>
    <w:p w:rsidR="00D56082" w:rsidRDefault="00D56082" w:rsidP="003D2036">
      <w:pPr>
        <w:pStyle w:val="ColorfulList-Accent11"/>
        <w:rPr>
          <w:lang w:val="en-CA" w:eastAsia="en-CA"/>
        </w:rPr>
      </w:pPr>
      <w:r w:rsidRPr="00014952">
        <w:rPr>
          <w:lang w:val="en-CA" w:eastAsia="en-CA"/>
        </w:rPr>
        <w:t xml:space="preserve">CARE is responsible for ensuring that the final report is of acceptable quality </w:t>
      </w:r>
    </w:p>
    <w:p w:rsidR="00D56082" w:rsidRPr="00F96C8D" w:rsidRDefault="00D56082" w:rsidP="003D2036">
      <w:pPr>
        <w:pStyle w:val="ColorfulList-Accent11"/>
        <w:rPr>
          <w:lang w:val="en-CA" w:eastAsia="en-CA"/>
        </w:rPr>
      </w:pPr>
      <w:r w:rsidRPr="00014952">
        <w:t xml:space="preserve">An </w:t>
      </w:r>
      <w:r w:rsidRPr="00014952">
        <w:rPr>
          <w:b/>
          <w:bCs/>
        </w:rPr>
        <w:t xml:space="preserve">electronic copy </w:t>
      </w:r>
      <w:r w:rsidRPr="00014952">
        <w:t xml:space="preserve">of the report </w:t>
      </w:r>
      <w:r w:rsidRPr="00014952">
        <w:rPr>
          <w:b/>
          <w:bCs/>
        </w:rPr>
        <w:t xml:space="preserve">including all annexes </w:t>
      </w:r>
      <w:r w:rsidRPr="00014952">
        <w:t>must be submitted together with hard copies of final report</w:t>
      </w:r>
    </w:p>
    <w:p w:rsidR="00D56082" w:rsidRPr="00014952" w:rsidRDefault="00D56082" w:rsidP="003D2036">
      <w:pPr>
        <w:pStyle w:val="ColorfulList-Accent11"/>
      </w:pPr>
      <w:r w:rsidRPr="00014952">
        <w:t>The evaluator is expected to use simple</w:t>
      </w:r>
      <w:r>
        <w:t>, clear</w:t>
      </w:r>
      <w:r w:rsidRPr="00014952">
        <w:t xml:space="preserve"> language and draw clear conclusions and recommendations and must follow the structure provided by the organization.</w:t>
      </w:r>
    </w:p>
    <w:p w:rsidR="00D56082" w:rsidRPr="00014952" w:rsidRDefault="00D56082" w:rsidP="003D2036">
      <w:pPr>
        <w:pStyle w:val="ColorfulList-Accent11"/>
      </w:pPr>
      <w:r w:rsidRPr="00014952">
        <w:t xml:space="preserve">All areas listed in the TOR must be covered </w:t>
      </w:r>
    </w:p>
    <w:p w:rsidR="00D56082" w:rsidRPr="00014952" w:rsidRDefault="00D56082" w:rsidP="003D2036">
      <w:pPr>
        <w:pStyle w:val="ColorfulList-Accent11"/>
      </w:pPr>
      <w:r w:rsidRPr="00014952">
        <w:t xml:space="preserve">The report must be written in Standard English </w:t>
      </w:r>
      <w:r>
        <w:t xml:space="preserve">with </w:t>
      </w:r>
      <w:r w:rsidRPr="002203B9">
        <w:rPr>
          <w:b/>
        </w:rPr>
        <w:t>proper spelling and grammar</w:t>
      </w:r>
      <w:r>
        <w:t>.</w:t>
      </w:r>
    </w:p>
    <w:p w:rsidR="00D56082" w:rsidRPr="009755BA" w:rsidRDefault="00D56082" w:rsidP="006C68C3">
      <w:pPr>
        <w:pStyle w:val="BodyTextIndent"/>
      </w:pPr>
      <w:bookmarkStart w:id="147" w:name="_Toc284952645"/>
      <w:bookmarkStart w:id="148" w:name="_Toc286221437"/>
      <w:r w:rsidRPr="009755BA">
        <w:t>Terms and Conditions</w:t>
      </w:r>
    </w:p>
    <w:p w:rsidR="00D56082" w:rsidRPr="009755BA" w:rsidRDefault="00D56082" w:rsidP="003D2036">
      <w:pPr>
        <w:pStyle w:val="ColorfulList-Accent11"/>
      </w:pPr>
      <w:r w:rsidRPr="009755BA">
        <w:t>Daily consulting rate is negotiable, although it will be commensurate with CARE consultancy terms and standards</w:t>
      </w:r>
    </w:p>
    <w:p w:rsidR="00D56082" w:rsidRPr="009755BA" w:rsidRDefault="00D56082" w:rsidP="003D2036">
      <w:pPr>
        <w:pStyle w:val="ColorfulList-Accent11"/>
      </w:pPr>
      <w:r w:rsidRPr="009755BA">
        <w:t xml:space="preserve">The Consultant will be contracted on a CARE Consultancy Contract. </w:t>
      </w:r>
    </w:p>
    <w:p w:rsidR="00D56082" w:rsidRPr="009755BA" w:rsidRDefault="00D56082" w:rsidP="003D2036">
      <w:pPr>
        <w:pStyle w:val="ColorfulList-Accent11"/>
      </w:pPr>
      <w:r w:rsidRPr="009755BA">
        <w:t>CARE shall pay the consultancy fee as per the agreement between CARE and the selected consultant.</w:t>
      </w:r>
    </w:p>
    <w:p w:rsidR="00D56082" w:rsidRPr="00014952" w:rsidRDefault="00D56082" w:rsidP="006C68C3">
      <w:pPr>
        <w:pStyle w:val="BodyTextIndent"/>
      </w:pPr>
      <w:bookmarkStart w:id="149" w:name="_Toc284952646"/>
      <w:bookmarkStart w:id="150" w:name="_Toc286221438"/>
      <w:bookmarkEnd w:id="147"/>
      <w:bookmarkEnd w:id="148"/>
      <w:r w:rsidRPr="002D2451">
        <w:t>8</w:t>
      </w:r>
      <w:r w:rsidRPr="00014952">
        <w:t>.0 Responsibilities of the client</w:t>
      </w:r>
      <w:bookmarkEnd w:id="149"/>
      <w:bookmarkEnd w:id="150"/>
      <w:r w:rsidRPr="00014952">
        <w:t xml:space="preserve"> </w:t>
      </w:r>
    </w:p>
    <w:p w:rsidR="00D56082" w:rsidRPr="00014952" w:rsidRDefault="00D56082" w:rsidP="003D2036">
      <w:pPr>
        <w:pStyle w:val="ColorfulList-Accent11"/>
      </w:pPr>
      <w:r w:rsidRPr="00014952">
        <w:t>In support to the consultant to undertake the assignment, CARE Somalia will:</w:t>
      </w:r>
    </w:p>
    <w:p w:rsidR="00D56082" w:rsidRPr="00014952" w:rsidRDefault="00D56082" w:rsidP="003D2036">
      <w:pPr>
        <w:pStyle w:val="ColorfulList-Accent11"/>
      </w:pPr>
      <w:r w:rsidRPr="00014952">
        <w:rPr>
          <w:lang w:val="en-CA" w:eastAsia="en-CA"/>
        </w:rPr>
        <w:t xml:space="preserve">Provide assistance in facilitating visas for Somalia, travel expenses (Visa, taxi) </w:t>
      </w:r>
      <w:r w:rsidRPr="00014952">
        <w:t>upon presentation of receipts.</w:t>
      </w:r>
    </w:p>
    <w:p w:rsidR="00D56082" w:rsidRPr="00014952" w:rsidRDefault="00D56082" w:rsidP="003D2036">
      <w:pPr>
        <w:pStyle w:val="ColorfulList-Accent11"/>
      </w:pPr>
      <w:r w:rsidRPr="00014952">
        <w:t>Make payment in US Dollars at an agreed rate (depending on experience</w:t>
      </w:r>
      <w:r>
        <w:t>).</w:t>
      </w:r>
    </w:p>
    <w:p w:rsidR="00D56082" w:rsidRPr="00014952" w:rsidRDefault="00D56082" w:rsidP="003D2036">
      <w:pPr>
        <w:pStyle w:val="ColorfulList-Accent11"/>
      </w:pPr>
      <w:r w:rsidRPr="00014952">
        <w:t xml:space="preserve">provide all relevant/available materials pertinent to study </w:t>
      </w:r>
    </w:p>
    <w:p w:rsidR="00D56082" w:rsidRPr="00014952" w:rsidRDefault="00D56082" w:rsidP="003D2036">
      <w:pPr>
        <w:pStyle w:val="ColorfulList-Accent11"/>
      </w:pPr>
      <w:r w:rsidRPr="00014952">
        <w:t xml:space="preserve">provide logistical support for field activities  </w:t>
      </w:r>
    </w:p>
    <w:p w:rsidR="00D56082" w:rsidRPr="00014952" w:rsidRDefault="00D56082" w:rsidP="003D2036">
      <w:pPr>
        <w:pStyle w:val="ColorfulList-Accent11"/>
      </w:pPr>
      <w:r w:rsidRPr="00014952">
        <w:t xml:space="preserve">provide transport to and from Somalia during the consultancy period </w:t>
      </w:r>
    </w:p>
    <w:p w:rsidR="00D56082" w:rsidRPr="00014952" w:rsidRDefault="00D56082" w:rsidP="003D2036">
      <w:pPr>
        <w:pStyle w:val="ColorfulList-Accent11"/>
      </w:pPr>
      <w:r>
        <w:t>Provide accommodation</w:t>
      </w:r>
      <w:r w:rsidRPr="00014952">
        <w:t xml:space="preserve"> and transportation in Somalia</w:t>
      </w:r>
      <w:r>
        <w:t xml:space="preserve">, in case this is not provided while on field trip CARE will pay per diem based on its rates in the country. </w:t>
      </w:r>
    </w:p>
    <w:p w:rsidR="00D56082" w:rsidRPr="00014952" w:rsidRDefault="00D56082" w:rsidP="006C68C3">
      <w:pPr>
        <w:pStyle w:val="BodyTextIndent"/>
      </w:pPr>
      <w:bookmarkStart w:id="151" w:name="_Toc284952647"/>
      <w:bookmarkStart w:id="152" w:name="_Toc286221439"/>
      <w:r>
        <w:t>9</w:t>
      </w:r>
      <w:r w:rsidRPr="00014952">
        <w:t>.0 Consultant’s responsibilities:</w:t>
      </w:r>
      <w:bookmarkEnd w:id="151"/>
      <w:bookmarkEnd w:id="152"/>
      <w:r w:rsidRPr="00014952">
        <w:t xml:space="preserve"> </w:t>
      </w:r>
    </w:p>
    <w:p w:rsidR="00D56082" w:rsidRPr="00014952" w:rsidRDefault="00D56082" w:rsidP="003D2036">
      <w:pPr>
        <w:pStyle w:val="ColorfulList-Accent11"/>
        <w:rPr>
          <w:bCs/>
        </w:rPr>
      </w:pPr>
      <w:bookmarkStart w:id="153" w:name="_Toc284952648"/>
      <w:bookmarkStart w:id="154" w:name="_Toc286221440"/>
      <w:r w:rsidRPr="00014952">
        <w:lastRenderedPageBreak/>
        <w:t>At the end of the consultancy, the consultant will be expected to produce the outputs outlined above.</w:t>
      </w:r>
      <w:bookmarkEnd w:id="153"/>
      <w:bookmarkEnd w:id="154"/>
    </w:p>
    <w:p w:rsidR="00D56082" w:rsidRPr="00014952" w:rsidRDefault="00D56082" w:rsidP="003D2036">
      <w:pPr>
        <w:pStyle w:val="ColorfulList-Accent11"/>
        <w:rPr>
          <w:bCs/>
        </w:rPr>
      </w:pPr>
      <w:r w:rsidRPr="00014952">
        <w:t>During the period of carrying out this assignment, the consultant will need to establish close coordination arrangements with CARE sub-offices</w:t>
      </w:r>
      <w:r>
        <w:t xml:space="preserve"> in Garowe</w:t>
      </w:r>
      <w:r w:rsidRPr="00014952">
        <w:t xml:space="preserve">.  </w:t>
      </w:r>
    </w:p>
    <w:p w:rsidR="00D56082" w:rsidRPr="009F56A4" w:rsidRDefault="00D56082" w:rsidP="003D2036">
      <w:pPr>
        <w:pStyle w:val="ColorfulList-Accent11"/>
        <w:rPr>
          <w:bCs/>
        </w:rPr>
      </w:pPr>
      <w:r w:rsidRPr="00014952">
        <w:t>In particular, the evaluator(s) will be expected to work closely wit</w:t>
      </w:r>
      <w:r>
        <w:t xml:space="preserve">h the Area Manager –Garowe and Urban Youth Program Coordinator </w:t>
      </w:r>
      <w:r w:rsidRPr="00014952">
        <w:t xml:space="preserve">  </w:t>
      </w:r>
    </w:p>
    <w:p w:rsidR="00D56082" w:rsidRPr="00014952" w:rsidRDefault="00D56082" w:rsidP="003D2036">
      <w:pPr>
        <w:pStyle w:val="ColorfulList-Accent11"/>
        <w:rPr>
          <w:bCs/>
        </w:rPr>
      </w:pPr>
      <w:r w:rsidRPr="00014952">
        <w:t>The consultant(s) under this assignment will</w:t>
      </w:r>
      <w:r w:rsidRPr="00014952">
        <w:rPr>
          <w:bCs/>
        </w:rPr>
        <w:t xml:space="preserve">: -  </w:t>
      </w:r>
    </w:p>
    <w:p w:rsidR="00D56082" w:rsidRPr="00014952" w:rsidRDefault="00D56082" w:rsidP="003D2036">
      <w:pPr>
        <w:pStyle w:val="ColorfulList-Accent11"/>
      </w:pPr>
      <w:r>
        <w:t>C</w:t>
      </w:r>
      <w:r w:rsidRPr="00014952">
        <w:t xml:space="preserve">ommit to complete a fully satisfactory end product within the agreed time frame; </w:t>
      </w:r>
    </w:p>
    <w:p w:rsidR="00D56082" w:rsidRPr="00A42931" w:rsidRDefault="00D56082" w:rsidP="003D2036">
      <w:pPr>
        <w:pStyle w:val="ColorfulList-Accent11"/>
      </w:pPr>
      <w:r>
        <w:t>Is</w:t>
      </w:r>
      <w:r w:rsidRPr="00014952">
        <w:t xml:space="preserve"> required to comply with security procedures of the organization</w:t>
      </w:r>
      <w:r>
        <w:t>;</w:t>
      </w:r>
    </w:p>
    <w:p w:rsidR="00D56082" w:rsidRPr="00A42931" w:rsidRDefault="00D56082" w:rsidP="003D2036">
      <w:pPr>
        <w:pStyle w:val="ColorfulList-Accent11"/>
      </w:pPr>
      <w:r w:rsidRPr="00A42931">
        <w:t>Ensure completion of all field travel, activities and consultation</w:t>
      </w:r>
      <w:r>
        <w:t>s within the specified duration;</w:t>
      </w:r>
    </w:p>
    <w:p w:rsidR="00D56082" w:rsidRPr="00014952" w:rsidRDefault="00D56082" w:rsidP="006C68C3">
      <w:pPr>
        <w:pStyle w:val="BodyTextIndent"/>
        <w:rPr>
          <w:lang w:val="en-CA" w:eastAsia="en-CA"/>
        </w:rPr>
      </w:pPr>
      <w:r>
        <w:t>10</w:t>
      </w:r>
      <w:r w:rsidRPr="00014952">
        <w:t xml:space="preserve">.0 </w:t>
      </w:r>
      <w:r w:rsidRPr="00014952">
        <w:rPr>
          <w:lang w:val="en-CA" w:eastAsia="en-CA"/>
        </w:rPr>
        <w:t>Evaluator Profile &amp; Selection Process</w:t>
      </w:r>
    </w:p>
    <w:p w:rsidR="00D56082" w:rsidRPr="00014952" w:rsidRDefault="00D56082" w:rsidP="00843831">
      <w:pPr>
        <w:pStyle w:val="BodyText2"/>
      </w:pPr>
      <w:r w:rsidRPr="00014952">
        <w:rPr>
          <w:lang w:val="en-CA" w:eastAsia="en-CA"/>
        </w:rPr>
        <w:t xml:space="preserve">Collectively, the team of consultants should have at least 7 years </w:t>
      </w:r>
      <w:r w:rsidR="0083251C" w:rsidRPr="00014952">
        <w:rPr>
          <w:lang w:val="en-CA" w:eastAsia="en-CA"/>
        </w:rPr>
        <w:t>of experience</w:t>
      </w:r>
      <w:r w:rsidRPr="00014952">
        <w:rPr>
          <w:lang w:val="en-CA" w:eastAsia="en-CA"/>
        </w:rPr>
        <w:t xml:space="preserve"> in monitoring and evaluation </w:t>
      </w:r>
      <w:r w:rsidR="0083251C" w:rsidRPr="00014952">
        <w:rPr>
          <w:lang w:val="en-CA" w:eastAsia="en-CA"/>
        </w:rPr>
        <w:t>of emergency</w:t>
      </w:r>
      <w:r w:rsidRPr="00014952">
        <w:rPr>
          <w:lang w:val="en-CA" w:eastAsia="en-CA"/>
        </w:rPr>
        <w:t xml:space="preserve"> and early recovery projects in </w:t>
      </w:r>
      <w:r w:rsidRPr="00014952">
        <w:t xml:space="preserve">developing countries, including previous work experience in Somalia; </w:t>
      </w:r>
    </w:p>
    <w:p w:rsidR="00D56082" w:rsidRPr="00A42931" w:rsidRDefault="00D56082" w:rsidP="00843831">
      <w:pPr>
        <w:pStyle w:val="BodyText2"/>
      </w:pPr>
      <w:r w:rsidRPr="00014952">
        <w:t>Previous evaluations, es</w:t>
      </w:r>
      <w:r>
        <w:t>pecially under Livelihood</w:t>
      </w:r>
      <w:r w:rsidRPr="00014952">
        <w:t xml:space="preserve"> projects will be an added advantage  </w:t>
      </w:r>
    </w:p>
    <w:p w:rsidR="00D56082" w:rsidRPr="009F56A4" w:rsidRDefault="00D56082" w:rsidP="00843831">
      <w:pPr>
        <w:pStyle w:val="BodyText2"/>
      </w:pPr>
      <w:r w:rsidRPr="009F56A4">
        <w:t xml:space="preserve">All consultants should have: </w:t>
      </w:r>
    </w:p>
    <w:p w:rsidR="00D56082" w:rsidRPr="009755BA" w:rsidRDefault="00D56082" w:rsidP="003D2036">
      <w:pPr>
        <w:pStyle w:val="ColorfulList-Accent11"/>
        <w:rPr>
          <w:lang w:val="en-GB" w:eastAsia="en-CA"/>
        </w:rPr>
      </w:pPr>
      <w:r w:rsidRPr="009755BA">
        <w:rPr>
          <w:lang w:val="en-GB" w:eastAsia="en-CA"/>
        </w:rPr>
        <w:t>Demonstrated experience in carrying out research, baseline surveys, and evaluations specifically for EC/ECHO</w:t>
      </w:r>
      <w:r>
        <w:rPr>
          <w:lang w:val="en-GB" w:eastAsia="en-CA"/>
        </w:rPr>
        <w:t xml:space="preserve"> and other donors including Dutch MOFA </w:t>
      </w:r>
      <w:r w:rsidRPr="009755BA">
        <w:rPr>
          <w:lang w:val="en-GB" w:eastAsia="en-CA"/>
        </w:rPr>
        <w:t>funded projects for a minimum 5 years.</w:t>
      </w:r>
    </w:p>
    <w:p w:rsidR="00D56082" w:rsidRPr="00014952" w:rsidRDefault="00D56082" w:rsidP="003D2036">
      <w:pPr>
        <w:pStyle w:val="ColorfulList-Accent11"/>
      </w:pPr>
      <w:r w:rsidRPr="00014952">
        <w:rPr>
          <w:lang w:val="en-CA" w:eastAsia="en-CA"/>
        </w:rPr>
        <w:t xml:space="preserve">Comprehensive experience of </w:t>
      </w:r>
      <w:r>
        <w:rPr>
          <w:lang w:val="en-CA" w:eastAsia="en-CA"/>
        </w:rPr>
        <w:t xml:space="preserve">Project Cycle Management. </w:t>
      </w:r>
    </w:p>
    <w:p w:rsidR="00D56082" w:rsidRPr="00014952" w:rsidRDefault="00D56082" w:rsidP="003D2036">
      <w:pPr>
        <w:pStyle w:val="ColorfulList-Accent11"/>
      </w:pPr>
      <w:r w:rsidRPr="00014952">
        <w:t>A minimum of</w:t>
      </w:r>
      <w:r>
        <w:t xml:space="preserve"> Post-graduate training in relevant livelihood field. </w:t>
      </w:r>
      <w:r w:rsidRPr="00014952">
        <w:t xml:space="preserve"> </w:t>
      </w:r>
    </w:p>
    <w:p w:rsidR="00D56082" w:rsidRPr="00014952" w:rsidRDefault="00D56082" w:rsidP="003D2036">
      <w:pPr>
        <w:pStyle w:val="ColorfulList-Accent11"/>
      </w:pPr>
      <w:r w:rsidRPr="00014952">
        <w:t>Demonstrated experience in community development, emergency interventions including community tar</w:t>
      </w:r>
      <w:r>
        <w:t xml:space="preserve">geting, rapid rural appraisal. </w:t>
      </w:r>
    </w:p>
    <w:p w:rsidR="00D56082" w:rsidRPr="00014952" w:rsidRDefault="00D56082" w:rsidP="003D2036">
      <w:pPr>
        <w:pStyle w:val="ColorfulList-Accent11"/>
      </w:pPr>
      <w:r>
        <w:t>Specific</w:t>
      </w:r>
      <w:r w:rsidRPr="00014952">
        <w:t xml:space="preserve"> knowledge in research methodologies and application of various tools including practical experience in assessments, planning, implementation, monitoring and evaluation of community based interventions;  </w:t>
      </w:r>
    </w:p>
    <w:p w:rsidR="00D56082" w:rsidRPr="00014952" w:rsidRDefault="00D56082" w:rsidP="003D2036">
      <w:pPr>
        <w:pStyle w:val="ColorfulList-Accent11"/>
      </w:pPr>
      <w:r w:rsidRPr="00014952">
        <w:t>Excellent report writing, research and analysis skills.</w:t>
      </w:r>
    </w:p>
    <w:p w:rsidR="00D56082" w:rsidRPr="00A42931" w:rsidRDefault="00D56082" w:rsidP="003D2036">
      <w:pPr>
        <w:pStyle w:val="ColorfulList-Accent11"/>
      </w:pPr>
      <w:r w:rsidRPr="00014952">
        <w:t xml:space="preserve">Ability to </w:t>
      </w:r>
      <w:r>
        <w:t>analyze</w:t>
      </w:r>
      <w:r w:rsidRPr="00014952">
        <w:t xml:space="preserve"> the relationships between differen</w:t>
      </w:r>
      <w:r>
        <w:t xml:space="preserve">t key areas of the livelihood sector. </w:t>
      </w:r>
    </w:p>
    <w:p w:rsidR="00D56082" w:rsidRPr="00014952" w:rsidRDefault="00D56082" w:rsidP="003D2036">
      <w:pPr>
        <w:pStyle w:val="ColorfulList-Accent11"/>
      </w:pPr>
      <w:r w:rsidRPr="00014952">
        <w:t>Knowledge of relevant computer packages</w:t>
      </w:r>
      <w:r>
        <w:t>.</w:t>
      </w:r>
      <w:r w:rsidRPr="00014952">
        <w:t xml:space="preserve"> </w:t>
      </w:r>
    </w:p>
    <w:p w:rsidR="00D56082" w:rsidRPr="005B5D2E" w:rsidRDefault="00D56082" w:rsidP="003D2036">
      <w:pPr>
        <w:pStyle w:val="ColorfulList-Accent11"/>
        <w:rPr>
          <w:bCs/>
        </w:rPr>
      </w:pPr>
      <w:r w:rsidRPr="00014952">
        <w:rPr>
          <w:lang w:val="en-CA" w:eastAsia="en-CA"/>
        </w:rPr>
        <w:t>Physical fitness and ability to undertake field visits in difficult environments and remote locations.</w:t>
      </w:r>
    </w:p>
    <w:p w:rsidR="00D56082" w:rsidRDefault="00984AA6" w:rsidP="00843831">
      <w:pPr>
        <w:pStyle w:val="BodyText2"/>
      </w:pPr>
      <w:r>
        <w:t xml:space="preserve">Indicative start date: </w:t>
      </w:r>
      <w:r w:rsidR="00D56082">
        <w:t>12</w:t>
      </w:r>
      <w:r w:rsidR="00D56082" w:rsidRPr="00A42931">
        <w:rPr>
          <w:vertAlign w:val="superscript"/>
        </w:rPr>
        <w:t>th</w:t>
      </w:r>
      <w:r w:rsidR="00D56082">
        <w:t xml:space="preserve"> May2013 </w:t>
      </w:r>
    </w:p>
    <w:p w:rsidR="00ED3BCD" w:rsidRDefault="00ED6AE8" w:rsidP="00994DFE">
      <w:pPr>
        <w:pStyle w:val="Heading2"/>
      </w:pPr>
      <w:r>
        <w:rPr>
          <w:rFonts w:eastAsia="MS Gothic"/>
        </w:rPr>
        <w:br w:type="page"/>
      </w:r>
      <w:bookmarkStart w:id="155" w:name="_Toc367296766"/>
      <w:bookmarkStart w:id="156" w:name="_Toc367296825"/>
      <w:bookmarkStart w:id="157" w:name="_Toc367407849"/>
      <w:r w:rsidR="00DB290C" w:rsidRPr="00D5237A">
        <w:rPr>
          <w:rFonts w:eastAsia="MS Gothic"/>
        </w:rPr>
        <w:lastRenderedPageBreak/>
        <w:t>Annex 4</w:t>
      </w:r>
      <w:r w:rsidR="0065051E" w:rsidRPr="003A221B">
        <w:t xml:space="preserve">: </w:t>
      </w:r>
      <w:r w:rsidR="00ED3BCD" w:rsidRPr="003A221B">
        <w:t>Abbreviations</w:t>
      </w:r>
      <w:r w:rsidR="002A3562">
        <w:t>/Acronyms</w:t>
      </w:r>
      <w:bookmarkEnd w:id="155"/>
      <w:bookmarkEnd w:id="156"/>
      <w:bookmarkEnd w:id="157"/>
    </w:p>
    <w:p w:rsidR="002A3562" w:rsidRPr="007F0895" w:rsidRDefault="002A3562" w:rsidP="002A3562">
      <w:pPr>
        <w:pStyle w:val="BodyText2"/>
      </w:pPr>
    </w:p>
    <w:tbl>
      <w:tblPr>
        <w:tblW w:w="0" w:type="auto"/>
        <w:tblLook w:val="01E0"/>
      </w:tblPr>
      <w:tblGrid>
        <w:gridCol w:w="2805"/>
        <w:gridCol w:w="6753"/>
      </w:tblGrid>
      <w:tr w:rsidR="005C685E" w:rsidRPr="007F0895" w:rsidTr="00441727">
        <w:trPr>
          <w:trHeight w:val="351"/>
        </w:trPr>
        <w:tc>
          <w:tcPr>
            <w:tcW w:w="2805" w:type="dxa"/>
          </w:tcPr>
          <w:p w:rsidR="005C685E" w:rsidRPr="00323BDF" w:rsidRDefault="005C685E" w:rsidP="002A3562">
            <w:pPr>
              <w:pStyle w:val="BodyText2"/>
            </w:pPr>
            <w:r w:rsidRPr="00323BDF">
              <w:t xml:space="preserve">ECHO </w:t>
            </w:r>
          </w:p>
        </w:tc>
        <w:tc>
          <w:tcPr>
            <w:tcW w:w="6753" w:type="dxa"/>
          </w:tcPr>
          <w:p w:rsidR="005C685E" w:rsidRPr="00323BDF" w:rsidRDefault="005C685E" w:rsidP="002A3562">
            <w:pPr>
              <w:pStyle w:val="BodyText2"/>
            </w:pPr>
            <w:r w:rsidRPr="00323BDF">
              <w:t xml:space="preserve">European Commission of Humanitarian Office </w:t>
            </w:r>
          </w:p>
        </w:tc>
      </w:tr>
      <w:tr w:rsidR="005C685E" w:rsidRPr="007F0895" w:rsidTr="00441727">
        <w:tc>
          <w:tcPr>
            <w:tcW w:w="2805" w:type="dxa"/>
          </w:tcPr>
          <w:p w:rsidR="005C685E" w:rsidRPr="00323BDF" w:rsidRDefault="005C685E" w:rsidP="002A3562">
            <w:pPr>
              <w:pStyle w:val="BodyText2"/>
            </w:pPr>
            <w:r w:rsidRPr="00323BDF">
              <w:t xml:space="preserve">FGD </w:t>
            </w:r>
          </w:p>
        </w:tc>
        <w:tc>
          <w:tcPr>
            <w:tcW w:w="6753" w:type="dxa"/>
          </w:tcPr>
          <w:p w:rsidR="005C685E" w:rsidRPr="00323BDF" w:rsidRDefault="005C685E" w:rsidP="002A3562">
            <w:pPr>
              <w:pStyle w:val="BodyText2"/>
            </w:pPr>
            <w:r w:rsidRPr="00323BDF">
              <w:t xml:space="preserve">Focus  Group Discussion </w:t>
            </w:r>
          </w:p>
        </w:tc>
      </w:tr>
      <w:tr w:rsidR="005C685E" w:rsidRPr="007F0895" w:rsidTr="00441727">
        <w:tc>
          <w:tcPr>
            <w:tcW w:w="2805" w:type="dxa"/>
          </w:tcPr>
          <w:p w:rsidR="005C685E" w:rsidRPr="00323BDF" w:rsidRDefault="005C685E" w:rsidP="002A3562">
            <w:pPr>
              <w:pStyle w:val="BodyText2"/>
            </w:pPr>
            <w:r w:rsidRPr="00323BDF">
              <w:t>FSNAU</w:t>
            </w:r>
          </w:p>
        </w:tc>
        <w:tc>
          <w:tcPr>
            <w:tcW w:w="6753" w:type="dxa"/>
          </w:tcPr>
          <w:p w:rsidR="005C685E" w:rsidRPr="00323BDF" w:rsidRDefault="005C685E" w:rsidP="002A3562">
            <w:pPr>
              <w:pStyle w:val="BodyText2"/>
            </w:pPr>
            <w:r w:rsidRPr="00323BDF">
              <w:t>The Food Security and Nutrition Analysis Unit</w:t>
            </w:r>
          </w:p>
        </w:tc>
      </w:tr>
      <w:tr w:rsidR="005C685E" w:rsidRPr="007F0895" w:rsidTr="00441727">
        <w:tc>
          <w:tcPr>
            <w:tcW w:w="2805" w:type="dxa"/>
          </w:tcPr>
          <w:p w:rsidR="005C685E" w:rsidRPr="00323BDF" w:rsidRDefault="005C685E" w:rsidP="002A3562">
            <w:pPr>
              <w:pStyle w:val="BodyText2"/>
            </w:pPr>
            <w:r>
              <w:t>Garwo Net</w:t>
            </w:r>
          </w:p>
        </w:tc>
        <w:tc>
          <w:tcPr>
            <w:tcW w:w="6753" w:type="dxa"/>
          </w:tcPr>
          <w:p w:rsidR="005C685E" w:rsidRPr="00323BDF" w:rsidRDefault="005C685E" w:rsidP="002A3562">
            <w:pPr>
              <w:pStyle w:val="BodyText2"/>
            </w:pPr>
            <w:r>
              <w:t xml:space="preserve">A Vocational </w:t>
            </w:r>
            <w:r w:rsidR="000F6699">
              <w:t>Training</w:t>
            </w:r>
            <w:r>
              <w:t xml:space="preserve"> Center in Qardho</w:t>
            </w:r>
          </w:p>
        </w:tc>
      </w:tr>
      <w:tr w:rsidR="005C685E" w:rsidRPr="007F0895" w:rsidTr="00441727">
        <w:tc>
          <w:tcPr>
            <w:tcW w:w="2805" w:type="dxa"/>
          </w:tcPr>
          <w:p w:rsidR="005C685E" w:rsidRPr="00323BDF" w:rsidRDefault="005C685E" w:rsidP="00323BDF">
            <w:pPr>
              <w:pStyle w:val="BodyText2"/>
            </w:pPr>
            <w:r w:rsidRPr="00323BDF">
              <w:t>GBV</w:t>
            </w:r>
          </w:p>
        </w:tc>
        <w:tc>
          <w:tcPr>
            <w:tcW w:w="6753" w:type="dxa"/>
          </w:tcPr>
          <w:p w:rsidR="005C685E" w:rsidRPr="00323BDF" w:rsidRDefault="005C685E" w:rsidP="00323BDF">
            <w:pPr>
              <w:pStyle w:val="BodyText2"/>
            </w:pPr>
            <w:r w:rsidRPr="00323BDF">
              <w:t>Gender Based Violence</w:t>
            </w:r>
          </w:p>
        </w:tc>
      </w:tr>
      <w:tr w:rsidR="005C685E" w:rsidRPr="007F0895" w:rsidTr="00441727">
        <w:tc>
          <w:tcPr>
            <w:tcW w:w="2805" w:type="dxa"/>
          </w:tcPr>
          <w:p w:rsidR="005C685E" w:rsidRPr="00323BDF" w:rsidRDefault="005C685E" w:rsidP="002A3562">
            <w:pPr>
              <w:pStyle w:val="BodyText2"/>
            </w:pPr>
            <w:r w:rsidRPr="00323BDF">
              <w:t>HH</w:t>
            </w:r>
          </w:p>
        </w:tc>
        <w:tc>
          <w:tcPr>
            <w:tcW w:w="6753" w:type="dxa"/>
          </w:tcPr>
          <w:p w:rsidR="005C685E" w:rsidRPr="00323BDF" w:rsidRDefault="005C685E" w:rsidP="002A3562">
            <w:pPr>
              <w:pStyle w:val="BodyText2"/>
            </w:pPr>
            <w:r w:rsidRPr="00323BDF">
              <w:t>Households</w:t>
            </w:r>
          </w:p>
        </w:tc>
      </w:tr>
      <w:tr w:rsidR="005C685E" w:rsidRPr="007F0895" w:rsidTr="00441727">
        <w:tc>
          <w:tcPr>
            <w:tcW w:w="2805" w:type="dxa"/>
          </w:tcPr>
          <w:p w:rsidR="005C685E" w:rsidRPr="00323BDF" w:rsidRDefault="005C685E" w:rsidP="002A3562">
            <w:pPr>
              <w:pStyle w:val="BodyText2"/>
            </w:pPr>
            <w:r w:rsidRPr="00323BDF">
              <w:t>IDP s</w:t>
            </w:r>
          </w:p>
        </w:tc>
        <w:tc>
          <w:tcPr>
            <w:tcW w:w="6753" w:type="dxa"/>
          </w:tcPr>
          <w:p w:rsidR="005C685E" w:rsidRPr="00323BDF" w:rsidRDefault="005C685E" w:rsidP="002A3562">
            <w:pPr>
              <w:pStyle w:val="BodyText2"/>
            </w:pPr>
            <w:r w:rsidRPr="00323BDF">
              <w:t>Internally displaced persons</w:t>
            </w:r>
          </w:p>
        </w:tc>
      </w:tr>
      <w:tr w:rsidR="005C685E" w:rsidRPr="007F0895" w:rsidTr="00441727">
        <w:tc>
          <w:tcPr>
            <w:tcW w:w="2805" w:type="dxa"/>
          </w:tcPr>
          <w:p w:rsidR="005C685E" w:rsidRPr="00323BDF" w:rsidRDefault="005C685E" w:rsidP="00323BDF">
            <w:pPr>
              <w:pStyle w:val="BodyText2"/>
            </w:pPr>
            <w:r w:rsidRPr="00323BDF">
              <w:t>IRC</w:t>
            </w:r>
          </w:p>
        </w:tc>
        <w:tc>
          <w:tcPr>
            <w:tcW w:w="6753" w:type="dxa"/>
          </w:tcPr>
          <w:p w:rsidR="005C685E" w:rsidRPr="00323BDF" w:rsidRDefault="005C685E" w:rsidP="00323BDF">
            <w:pPr>
              <w:pStyle w:val="BodyText2"/>
            </w:pPr>
            <w:r w:rsidRPr="00323BDF">
              <w:t>International Rescue Council</w:t>
            </w:r>
          </w:p>
        </w:tc>
      </w:tr>
      <w:tr w:rsidR="005C685E" w:rsidRPr="007F0895" w:rsidTr="00441727">
        <w:trPr>
          <w:trHeight w:val="279"/>
        </w:trPr>
        <w:tc>
          <w:tcPr>
            <w:tcW w:w="2805" w:type="dxa"/>
          </w:tcPr>
          <w:p w:rsidR="005C685E" w:rsidRPr="00323BDF" w:rsidRDefault="005C685E" w:rsidP="002A3562">
            <w:pPr>
              <w:pStyle w:val="BodyText2"/>
            </w:pPr>
            <w:r w:rsidRPr="00323BDF">
              <w:t xml:space="preserve">KI </w:t>
            </w:r>
          </w:p>
        </w:tc>
        <w:tc>
          <w:tcPr>
            <w:tcW w:w="6753" w:type="dxa"/>
          </w:tcPr>
          <w:p w:rsidR="005C685E" w:rsidRPr="00323BDF" w:rsidRDefault="005C685E" w:rsidP="002A3562">
            <w:pPr>
              <w:pStyle w:val="BodyText2"/>
            </w:pPr>
            <w:r w:rsidRPr="00323BDF">
              <w:t>Key Informant</w:t>
            </w:r>
          </w:p>
        </w:tc>
      </w:tr>
      <w:tr w:rsidR="005C685E" w:rsidRPr="007F0895" w:rsidTr="00441727">
        <w:tc>
          <w:tcPr>
            <w:tcW w:w="2805" w:type="dxa"/>
          </w:tcPr>
          <w:p w:rsidR="005C685E" w:rsidRPr="00323BDF" w:rsidRDefault="005C685E" w:rsidP="002A3562">
            <w:pPr>
              <w:pStyle w:val="BodyText2"/>
            </w:pPr>
            <w:r w:rsidRPr="00323BDF">
              <w:t>LG</w:t>
            </w:r>
          </w:p>
        </w:tc>
        <w:tc>
          <w:tcPr>
            <w:tcW w:w="6753" w:type="dxa"/>
          </w:tcPr>
          <w:p w:rsidR="005C685E" w:rsidRPr="00323BDF" w:rsidRDefault="005C685E" w:rsidP="002A3562">
            <w:pPr>
              <w:pStyle w:val="BodyText2"/>
            </w:pPr>
            <w:r w:rsidRPr="00323BDF">
              <w:t>Local Government</w:t>
            </w:r>
          </w:p>
        </w:tc>
      </w:tr>
      <w:tr w:rsidR="005C685E" w:rsidRPr="007F0895" w:rsidTr="00441727">
        <w:tc>
          <w:tcPr>
            <w:tcW w:w="2805" w:type="dxa"/>
          </w:tcPr>
          <w:p w:rsidR="005C685E" w:rsidRPr="00323BDF" w:rsidRDefault="005C685E" w:rsidP="00323BDF">
            <w:pPr>
              <w:pStyle w:val="BodyText2"/>
            </w:pPr>
            <w:r w:rsidRPr="00323BDF">
              <w:t>MGD</w:t>
            </w:r>
          </w:p>
        </w:tc>
        <w:tc>
          <w:tcPr>
            <w:tcW w:w="6753" w:type="dxa"/>
          </w:tcPr>
          <w:p w:rsidR="005C685E" w:rsidRPr="00323BDF" w:rsidRDefault="005C685E" w:rsidP="00323BDF">
            <w:pPr>
              <w:pStyle w:val="BodyText2"/>
            </w:pPr>
            <w:r w:rsidRPr="00323BDF">
              <w:t>Millennium Development Goals</w:t>
            </w:r>
          </w:p>
        </w:tc>
      </w:tr>
      <w:tr w:rsidR="005C685E" w:rsidRPr="007F0895" w:rsidTr="00441727">
        <w:tc>
          <w:tcPr>
            <w:tcW w:w="2805" w:type="dxa"/>
          </w:tcPr>
          <w:p w:rsidR="005C685E" w:rsidRPr="00323BDF" w:rsidRDefault="005C685E" w:rsidP="002A3562">
            <w:pPr>
              <w:pStyle w:val="BodyText2"/>
            </w:pPr>
            <w:r w:rsidRPr="00323BDF">
              <w:t>MoE</w:t>
            </w:r>
          </w:p>
        </w:tc>
        <w:tc>
          <w:tcPr>
            <w:tcW w:w="6753" w:type="dxa"/>
          </w:tcPr>
          <w:p w:rsidR="005C685E" w:rsidRPr="00323BDF" w:rsidRDefault="005C685E" w:rsidP="002A3562">
            <w:pPr>
              <w:pStyle w:val="BodyText2"/>
            </w:pPr>
            <w:r w:rsidRPr="00323BDF">
              <w:t>Ministry of Education</w:t>
            </w:r>
          </w:p>
        </w:tc>
      </w:tr>
      <w:tr w:rsidR="005C685E" w:rsidRPr="007F0895" w:rsidTr="00441727">
        <w:trPr>
          <w:trHeight w:val="306"/>
        </w:trPr>
        <w:tc>
          <w:tcPr>
            <w:tcW w:w="2805" w:type="dxa"/>
          </w:tcPr>
          <w:p w:rsidR="005C685E" w:rsidRPr="00323BDF" w:rsidRDefault="005C685E" w:rsidP="002A3562">
            <w:pPr>
              <w:pStyle w:val="BodyText2"/>
            </w:pPr>
            <w:r w:rsidRPr="00323BDF">
              <w:t xml:space="preserve">NGO </w:t>
            </w:r>
          </w:p>
        </w:tc>
        <w:tc>
          <w:tcPr>
            <w:tcW w:w="6753" w:type="dxa"/>
          </w:tcPr>
          <w:p w:rsidR="005C685E" w:rsidRPr="00323BDF" w:rsidRDefault="005C685E" w:rsidP="002A3562">
            <w:pPr>
              <w:pStyle w:val="BodyText2"/>
            </w:pPr>
            <w:r w:rsidRPr="00323BDF">
              <w:t xml:space="preserve">Non-Governmental Organization </w:t>
            </w:r>
          </w:p>
        </w:tc>
      </w:tr>
      <w:tr w:rsidR="005C685E" w:rsidRPr="007F0895" w:rsidTr="00441727">
        <w:tc>
          <w:tcPr>
            <w:tcW w:w="2805" w:type="dxa"/>
          </w:tcPr>
          <w:p w:rsidR="005C685E" w:rsidRPr="00323BDF" w:rsidRDefault="005C685E" w:rsidP="00323BDF">
            <w:pPr>
              <w:pStyle w:val="BodyText2"/>
            </w:pPr>
            <w:r w:rsidRPr="00323BDF">
              <w:t>NRC</w:t>
            </w:r>
          </w:p>
        </w:tc>
        <w:tc>
          <w:tcPr>
            <w:tcW w:w="6753" w:type="dxa"/>
          </w:tcPr>
          <w:p w:rsidR="005C685E" w:rsidRPr="00323BDF" w:rsidRDefault="005C685E" w:rsidP="00323BDF">
            <w:pPr>
              <w:pStyle w:val="BodyText2"/>
            </w:pPr>
            <w:r w:rsidRPr="00323BDF">
              <w:t>Norwegian Refugee Council</w:t>
            </w:r>
          </w:p>
        </w:tc>
      </w:tr>
      <w:tr w:rsidR="005C685E" w:rsidRPr="007F0895" w:rsidTr="00441727">
        <w:tc>
          <w:tcPr>
            <w:tcW w:w="2805" w:type="dxa"/>
          </w:tcPr>
          <w:p w:rsidR="005C685E" w:rsidRDefault="005C685E" w:rsidP="002A3562">
            <w:pPr>
              <w:pStyle w:val="BodyText2"/>
            </w:pPr>
            <w:r>
              <w:t>QTVC</w:t>
            </w:r>
          </w:p>
        </w:tc>
        <w:tc>
          <w:tcPr>
            <w:tcW w:w="6753" w:type="dxa"/>
          </w:tcPr>
          <w:p w:rsidR="005C685E" w:rsidRDefault="005C685E" w:rsidP="002A3562">
            <w:pPr>
              <w:pStyle w:val="BodyText2"/>
            </w:pPr>
            <w:r>
              <w:t>Qardho Technical and Vocational Training Centre</w:t>
            </w:r>
          </w:p>
        </w:tc>
      </w:tr>
      <w:tr w:rsidR="005C685E" w:rsidRPr="007F0895" w:rsidTr="00441727">
        <w:tc>
          <w:tcPr>
            <w:tcW w:w="2805" w:type="dxa"/>
          </w:tcPr>
          <w:p w:rsidR="005C685E" w:rsidRPr="00323BDF" w:rsidRDefault="005C685E" w:rsidP="00323BDF">
            <w:pPr>
              <w:pStyle w:val="BodyText2"/>
            </w:pPr>
            <w:r w:rsidRPr="00323BDF">
              <w:t>RAHMO</w:t>
            </w:r>
          </w:p>
        </w:tc>
        <w:tc>
          <w:tcPr>
            <w:tcW w:w="6753" w:type="dxa"/>
          </w:tcPr>
          <w:p w:rsidR="005C685E" w:rsidRPr="00323BDF" w:rsidRDefault="005C685E" w:rsidP="002A3562">
            <w:pPr>
              <w:pStyle w:val="BodyText2"/>
            </w:pPr>
            <w:r w:rsidRPr="00323BDF">
              <w:t>Local NGO in Puntland</w:t>
            </w:r>
          </w:p>
        </w:tc>
      </w:tr>
      <w:tr w:rsidR="005C685E" w:rsidRPr="007F0895" w:rsidTr="00441727">
        <w:tc>
          <w:tcPr>
            <w:tcW w:w="2805" w:type="dxa"/>
          </w:tcPr>
          <w:p w:rsidR="005C685E" w:rsidRPr="00323BDF" w:rsidRDefault="005C685E" w:rsidP="002A3562">
            <w:pPr>
              <w:pStyle w:val="BodyText2"/>
            </w:pPr>
            <w:r w:rsidRPr="00323BDF">
              <w:t>SC</w:t>
            </w:r>
          </w:p>
        </w:tc>
        <w:tc>
          <w:tcPr>
            <w:tcW w:w="6753" w:type="dxa"/>
          </w:tcPr>
          <w:p w:rsidR="005C685E" w:rsidRPr="00323BDF" w:rsidRDefault="005C685E" w:rsidP="002A3562">
            <w:pPr>
              <w:pStyle w:val="BodyText2"/>
            </w:pPr>
            <w:r w:rsidRPr="00323BDF">
              <w:t>Save the Children</w:t>
            </w:r>
          </w:p>
        </w:tc>
      </w:tr>
      <w:tr w:rsidR="005C685E" w:rsidRPr="007F0895" w:rsidTr="00441727">
        <w:trPr>
          <w:trHeight w:val="234"/>
        </w:trPr>
        <w:tc>
          <w:tcPr>
            <w:tcW w:w="2805" w:type="dxa"/>
          </w:tcPr>
          <w:p w:rsidR="005C685E" w:rsidRPr="00323BDF" w:rsidRDefault="005C685E" w:rsidP="002A3562">
            <w:pPr>
              <w:pStyle w:val="BodyText2"/>
            </w:pPr>
            <w:r w:rsidRPr="00323BDF">
              <w:t xml:space="preserve">SPHERE </w:t>
            </w:r>
          </w:p>
        </w:tc>
        <w:tc>
          <w:tcPr>
            <w:tcW w:w="6753" w:type="dxa"/>
          </w:tcPr>
          <w:p w:rsidR="005C685E" w:rsidRPr="00323BDF" w:rsidRDefault="005C685E" w:rsidP="002A3562">
            <w:pPr>
              <w:pStyle w:val="BodyText2"/>
            </w:pPr>
            <w:r w:rsidRPr="00323BDF">
              <w:t xml:space="preserve">Humanitarian Charter and Minimum Standards in Disaster Response </w:t>
            </w:r>
          </w:p>
        </w:tc>
      </w:tr>
      <w:tr w:rsidR="005C685E" w:rsidRPr="007F0895" w:rsidTr="00441727">
        <w:tc>
          <w:tcPr>
            <w:tcW w:w="2805" w:type="dxa"/>
          </w:tcPr>
          <w:p w:rsidR="005C685E" w:rsidRPr="00323BDF" w:rsidRDefault="005C685E" w:rsidP="002A3562">
            <w:pPr>
              <w:pStyle w:val="BodyText2"/>
            </w:pPr>
            <w:r w:rsidRPr="00323BDF">
              <w:t>SRC</w:t>
            </w:r>
          </w:p>
        </w:tc>
        <w:tc>
          <w:tcPr>
            <w:tcW w:w="6753" w:type="dxa"/>
          </w:tcPr>
          <w:p w:rsidR="005C685E" w:rsidRPr="00323BDF" w:rsidRDefault="005C685E" w:rsidP="002A3562">
            <w:pPr>
              <w:pStyle w:val="BodyText2"/>
            </w:pPr>
            <w:r w:rsidRPr="00323BDF">
              <w:t>Somalia Red Cross</w:t>
            </w:r>
          </w:p>
        </w:tc>
      </w:tr>
      <w:tr w:rsidR="005C685E" w:rsidRPr="007F0895" w:rsidTr="00441727">
        <w:tc>
          <w:tcPr>
            <w:tcW w:w="2805" w:type="dxa"/>
          </w:tcPr>
          <w:p w:rsidR="005C685E" w:rsidRPr="00323BDF" w:rsidRDefault="005C685E" w:rsidP="002A3562">
            <w:pPr>
              <w:pStyle w:val="BodyText2"/>
            </w:pPr>
            <w:r w:rsidRPr="00323BDF">
              <w:t>SS</w:t>
            </w:r>
          </w:p>
        </w:tc>
        <w:tc>
          <w:tcPr>
            <w:tcW w:w="6753" w:type="dxa"/>
          </w:tcPr>
          <w:p w:rsidR="005C685E" w:rsidRPr="00323BDF" w:rsidRDefault="005C685E" w:rsidP="002A3562">
            <w:pPr>
              <w:pStyle w:val="BodyText2"/>
            </w:pPr>
            <w:r w:rsidRPr="00323BDF">
              <w:t>Sample Size</w:t>
            </w:r>
          </w:p>
        </w:tc>
      </w:tr>
      <w:tr w:rsidR="005C685E" w:rsidRPr="007F0895" w:rsidTr="00441727">
        <w:tc>
          <w:tcPr>
            <w:tcW w:w="2805" w:type="dxa"/>
          </w:tcPr>
          <w:p w:rsidR="005C685E" w:rsidRPr="00323BDF" w:rsidRDefault="005C685E" w:rsidP="002A3562">
            <w:pPr>
              <w:pStyle w:val="BodyText2"/>
            </w:pPr>
            <w:r w:rsidRPr="00323BDF">
              <w:t>SWA</w:t>
            </w:r>
          </w:p>
        </w:tc>
        <w:tc>
          <w:tcPr>
            <w:tcW w:w="6753" w:type="dxa"/>
          </w:tcPr>
          <w:p w:rsidR="005C685E" w:rsidRPr="00323BDF" w:rsidRDefault="005C685E" w:rsidP="002A3562">
            <w:pPr>
              <w:pStyle w:val="BodyText2"/>
            </w:pPr>
            <w:r w:rsidRPr="00323BDF">
              <w:t>Somali Women Association</w:t>
            </w:r>
          </w:p>
        </w:tc>
      </w:tr>
      <w:tr w:rsidR="005C685E" w:rsidRPr="007F0895" w:rsidTr="00441727">
        <w:tc>
          <w:tcPr>
            <w:tcW w:w="2805" w:type="dxa"/>
          </w:tcPr>
          <w:p w:rsidR="005C685E" w:rsidRPr="00323BDF" w:rsidRDefault="005C685E" w:rsidP="002A3562">
            <w:pPr>
              <w:pStyle w:val="BodyText2"/>
            </w:pPr>
            <w:r w:rsidRPr="00323BDF">
              <w:t>ToT</w:t>
            </w:r>
          </w:p>
        </w:tc>
        <w:tc>
          <w:tcPr>
            <w:tcW w:w="6753" w:type="dxa"/>
          </w:tcPr>
          <w:p w:rsidR="005C685E" w:rsidRPr="00323BDF" w:rsidRDefault="005C685E" w:rsidP="002A3562">
            <w:pPr>
              <w:pStyle w:val="BodyText2"/>
            </w:pPr>
            <w:r w:rsidRPr="00323BDF">
              <w:t>Training of Trainers</w:t>
            </w:r>
          </w:p>
        </w:tc>
      </w:tr>
      <w:tr w:rsidR="005C685E" w:rsidRPr="007F0895" w:rsidTr="00441727">
        <w:tc>
          <w:tcPr>
            <w:tcW w:w="2805" w:type="dxa"/>
          </w:tcPr>
          <w:p w:rsidR="005C685E" w:rsidRPr="00323BDF" w:rsidRDefault="005C685E" w:rsidP="002A3562">
            <w:pPr>
              <w:pStyle w:val="BodyText2"/>
            </w:pPr>
            <w:r w:rsidRPr="00323BDF">
              <w:t>UNHCR</w:t>
            </w:r>
          </w:p>
        </w:tc>
        <w:tc>
          <w:tcPr>
            <w:tcW w:w="6753" w:type="dxa"/>
          </w:tcPr>
          <w:p w:rsidR="005C685E" w:rsidRPr="00323BDF" w:rsidRDefault="005C685E" w:rsidP="002A3562">
            <w:pPr>
              <w:pStyle w:val="BodyText2"/>
            </w:pPr>
            <w:r w:rsidRPr="00323BDF">
              <w:t>United Nations High Commission For Refugees</w:t>
            </w:r>
          </w:p>
        </w:tc>
      </w:tr>
      <w:tr w:rsidR="005C685E" w:rsidRPr="007F0895" w:rsidTr="00441727">
        <w:tc>
          <w:tcPr>
            <w:tcW w:w="2805" w:type="dxa"/>
          </w:tcPr>
          <w:p w:rsidR="005C685E" w:rsidRPr="00323BDF" w:rsidRDefault="005C685E" w:rsidP="002A3562">
            <w:pPr>
              <w:pStyle w:val="BodyText2"/>
            </w:pPr>
            <w:r w:rsidRPr="00323BDF">
              <w:t>UNICEF</w:t>
            </w:r>
          </w:p>
        </w:tc>
        <w:tc>
          <w:tcPr>
            <w:tcW w:w="6753" w:type="dxa"/>
          </w:tcPr>
          <w:p w:rsidR="005C685E" w:rsidRPr="00323BDF" w:rsidRDefault="005C685E" w:rsidP="002A3562">
            <w:pPr>
              <w:pStyle w:val="BodyText2"/>
            </w:pPr>
            <w:r w:rsidRPr="00323BDF">
              <w:t>The United Nations Children's Fund</w:t>
            </w:r>
          </w:p>
        </w:tc>
      </w:tr>
      <w:tr w:rsidR="005C685E" w:rsidRPr="007F0895" w:rsidTr="00441727">
        <w:tc>
          <w:tcPr>
            <w:tcW w:w="2805" w:type="dxa"/>
          </w:tcPr>
          <w:p w:rsidR="005C685E" w:rsidRPr="00323BDF" w:rsidRDefault="005C685E" w:rsidP="002A3562">
            <w:pPr>
              <w:pStyle w:val="BodyText2"/>
            </w:pPr>
            <w:r w:rsidRPr="00323BDF">
              <w:t>USD/USD$</w:t>
            </w:r>
          </w:p>
        </w:tc>
        <w:tc>
          <w:tcPr>
            <w:tcW w:w="6753" w:type="dxa"/>
          </w:tcPr>
          <w:p w:rsidR="005C685E" w:rsidRPr="00323BDF" w:rsidRDefault="005C685E" w:rsidP="002A3562">
            <w:pPr>
              <w:pStyle w:val="BodyText2"/>
            </w:pPr>
            <w:r w:rsidRPr="00323BDF">
              <w:t>United State Dollars</w:t>
            </w:r>
          </w:p>
        </w:tc>
      </w:tr>
      <w:tr w:rsidR="005C685E" w:rsidRPr="007F0895" w:rsidTr="00441727">
        <w:tc>
          <w:tcPr>
            <w:tcW w:w="2805" w:type="dxa"/>
          </w:tcPr>
          <w:p w:rsidR="005C685E" w:rsidRPr="00323BDF" w:rsidRDefault="005C685E" w:rsidP="002A3562">
            <w:pPr>
              <w:pStyle w:val="BodyText2"/>
            </w:pPr>
            <w:r w:rsidRPr="00323BDF">
              <w:t>VCT</w:t>
            </w:r>
          </w:p>
        </w:tc>
        <w:tc>
          <w:tcPr>
            <w:tcW w:w="6753" w:type="dxa"/>
          </w:tcPr>
          <w:p w:rsidR="005C685E" w:rsidRPr="00323BDF" w:rsidRDefault="005C685E" w:rsidP="002A3562">
            <w:pPr>
              <w:pStyle w:val="BodyText2"/>
            </w:pPr>
            <w:r w:rsidRPr="00323BDF">
              <w:t>Vocation Training Centre</w:t>
            </w:r>
          </w:p>
        </w:tc>
      </w:tr>
      <w:tr w:rsidR="005C685E" w:rsidRPr="007F0895" w:rsidTr="00441727">
        <w:tc>
          <w:tcPr>
            <w:tcW w:w="2805" w:type="dxa"/>
          </w:tcPr>
          <w:p w:rsidR="005C685E" w:rsidRPr="00323BDF" w:rsidRDefault="005C685E" w:rsidP="002A3562">
            <w:pPr>
              <w:pStyle w:val="BodyText2"/>
            </w:pPr>
            <w:r w:rsidRPr="00323BDF">
              <w:t>WFP</w:t>
            </w:r>
          </w:p>
        </w:tc>
        <w:tc>
          <w:tcPr>
            <w:tcW w:w="6753" w:type="dxa"/>
          </w:tcPr>
          <w:p w:rsidR="005C685E" w:rsidRPr="00323BDF" w:rsidRDefault="005C685E" w:rsidP="002A3562">
            <w:pPr>
              <w:pStyle w:val="BodyText2"/>
            </w:pPr>
            <w:r w:rsidRPr="00323BDF">
              <w:t>World Food Program</w:t>
            </w:r>
          </w:p>
        </w:tc>
      </w:tr>
    </w:tbl>
    <w:p w:rsidR="002A3562" w:rsidRDefault="002A3562" w:rsidP="002A3562">
      <w:pPr>
        <w:pStyle w:val="BodyText2"/>
      </w:pPr>
    </w:p>
    <w:p w:rsidR="002A3562" w:rsidRPr="002A3562" w:rsidRDefault="002A3562" w:rsidP="002A3562">
      <w:pPr>
        <w:pStyle w:val="BodyText2"/>
      </w:pPr>
    </w:p>
    <w:p w:rsidR="00951D32" w:rsidRPr="008457FB" w:rsidRDefault="00951D32" w:rsidP="00994DFE">
      <w:pPr>
        <w:pStyle w:val="Heading2"/>
      </w:pPr>
      <w:r w:rsidRPr="008457FB">
        <w:br w:type="page"/>
      </w:r>
      <w:bookmarkStart w:id="158" w:name="_Toc367296767"/>
      <w:bookmarkStart w:id="159" w:name="_Toc367296826"/>
      <w:bookmarkStart w:id="160" w:name="_Toc367407850"/>
      <w:r w:rsidR="0065051E" w:rsidRPr="008457FB">
        <w:lastRenderedPageBreak/>
        <w:t xml:space="preserve">Annex </w:t>
      </w:r>
      <w:r w:rsidR="00DB290C" w:rsidRPr="008457FB">
        <w:t>5</w:t>
      </w:r>
      <w:r w:rsidR="0065051E" w:rsidRPr="008457FB">
        <w:t xml:space="preserve">: </w:t>
      </w:r>
      <w:r w:rsidR="00ED3BCD" w:rsidRPr="008457FB">
        <w:t>Map of the operation areas</w:t>
      </w:r>
      <w:bookmarkEnd w:id="158"/>
      <w:bookmarkEnd w:id="159"/>
      <w:bookmarkEnd w:id="160"/>
      <w:r w:rsidR="00B41A28">
        <w:t xml:space="preserve"> </w:t>
      </w:r>
    </w:p>
    <w:p w:rsidR="00FF1346" w:rsidRDefault="00AE0A9F" w:rsidP="00843831">
      <w:pPr>
        <w:pStyle w:val="BodyText2"/>
      </w:pPr>
      <w:r>
        <w:rPr>
          <w:rFonts w:ascii="Tahoma" w:hAnsi="Tahoma" w:cs="Tahoma"/>
          <w:noProof/>
        </w:rPr>
        <w:drawing>
          <wp:inline distT="0" distB="0" distL="0" distR="0">
            <wp:extent cx="5939790" cy="6847205"/>
            <wp:effectExtent l="0" t="0" r="381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6847205"/>
                    </a:xfrm>
                    <a:prstGeom prst="rect">
                      <a:avLst/>
                    </a:prstGeom>
                    <a:noFill/>
                    <a:ln>
                      <a:noFill/>
                    </a:ln>
                  </pic:spPr>
                </pic:pic>
              </a:graphicData>
            </a:graphic>
          </wp:inline>
        </w:drawing>
      </w:r>
    </w:p>
    <w:p w:rsidR="00951D32" w:rsidRPr="003A221B" w:rsidRDefault="00951D32" w:rsidP="00843831">
      <w:pPr>
        <w:pStyle w:val="BodyText2"/>
      </w:pPr>
    </w:p>
    <w:p w:rsidR="001469C9" w:rsidRDefault="001469C9">
      <w:pPr>
        <w:spacing w:before="0" w:after="0"/>
        <w:jc w:val="left"/>
        <w:rPr>
          <w:rFonts w:ascii="Cambria" w:hAnsi="Cambria"/>
          <w:b/>
          <w:spacing w:val="15"/>
        </w:rPr>
      </w:pPr>
      <w:r>
        <w:br w:type="page"/>
      </w:r>
    </w:p>
    <w:p w:rsidR="001469C9" w:rsidRPr="00080FF6" w:rsidRDefault="001469C9" w:rsidP="00080FF6">
      <w:pPr>
        <w:pStyle w:val="Heading2"/>
      </w:pPr>
      <w:bookmarkStart w:id="161" w:name="_Toc366459578"/>
      <w:bookmarkStart w:id="162" w:name="_Toc367174366"/>
      <w:bookmarkStart w:id="163" w:name="_Toc367296768"/>
      <w:bookmarkStart w:id="164" w:name="_Toc367296827"/>
      <w:bookmarkStart w:id="165" w:name="_Toc367407851"/>
      <w:r w:rsidRPr="00080FF6">
        <w:lastRenderedPageBreak/>
        <w:t xml:space="preserve">Annex 6 Summary of </w:t>
      </w:r>
      <w:r w:rsidR="00080FF6" w:rsidRPr="00080FF6">
        <w:t xml:space="preserve">Project </w:t>
      </w:r>
      <w:r w:rsidR="0030770A">
        <w:t xml:space="preserve">Achievements Towards Specific </w:t>
      </w:r>
      <w:r w:rsidR="0030770A" w:rsidRPr="00080FF6">
        <w:t>Objectiv</w:t>
      </w:r>
      <w:bookmarkEnd w:id="161"/>
      <w:bookmarkEnd w:id="162"/>
      <w:bookmarkEnd w:id="163"/>
      <w:bookmarkEnd w:id="164"/>
      <w:r w:rsidR="0030770A">
        <w:t>e and Expected Results.</w:t>
      </w:r>
      <w:bookmarkEnd w:id="165"/>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7"/>
        <w:gridCol w:w="2609"/>
        <w:gridCol w:w="2879"/>
        <w:gridCol w:w="2250"/>
      </w:tblGrid>
      <w:tr w:rsidR="001469C9" w:rsidRPr="00B71E4B" w:rsidTr="0089314E">
        <w:trPr>
          <w:tblHeader/>
        </w:trPr>
        <w:tc>
          <w:tcPr>
            <w:tcW w:w="2447" w:type="dxa"/>
            <w:shd w:val="clear" w:color="auto" w:fill="FBD4B4"/>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Objective/Result/OVI</w:t>
            </w:r>
          </w:p>
        </w:tc>
        <w:tc>
          <w:tcPr>
            <w:tcW w:w="2609" w:type="dxa"/>
            <w:shd w:val="clear" w:color="auto" w:fill="FBD4B4"/>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Baseline values</w:t>
            </w:r>
          </w:p>
        </w:tc>
        <w:tc>
          <w:tcPr>
            <w:tcW w:w="2879" w:type="dxa"/>
            <w:shd w:val="clear" w:color="auto" w:fill="FBD4B4"/>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End of Project Values</w:t>
            </w:r>
          </w:p>
        </w:tc>
        <w:tc>
          <w:tcPr>
            <w:tcW w:w="2250" w:type="dxa"/>
            <w:shd w:val="clear" w:color="auto" w:fill="FBD4B4"/>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Achievements</w:t>
            </w:r>
          </w:p>
        </w:tc>
      </w:tr>
      <w:tr w:rsidR="001469C9" w:rsidRPr="00B71E4B" w:rsidTr="0089314E">
        <w:tc>
          <w:tcPr>
            <w:tcW w:w="10185" w:type="dxa"/>
            <w:gridSpan w:val="4"/>
            <w:shd w:val="clear" w:color="auto" w:fill="D9D9D9"/>
          </w:tcPr>
          <w:p w:rsidR="001469C9" w:rsidRPr="00F61734" w:rsidRDefault="001469C9" w:rsidP="00F61734">
            <w:pPr>
              <w:pStyle w:val="BodyText3"/>
              <w:rPr>
                <w:b/>
              </w:rPr>
            </w:pPr>
            <w:r w:rsidRPr="00F61734">
              <w:rPr>
                <w:b/>
              </w:rPr>
              <w:t>Objective: Improved living conditions and reduced vulnerability of 3,333 IDP and 1,900 vulnerable host communities in 4 urban areas and their rural surroundings of Garowe, Qardho, Ba’adweyne and Goldogob</w:t>
            </w:r>
          </w:p>
        </w:tc>
      </w:tr>
      <w:tr w:rsidR="001469C9" w:rsidRPr="00B71E4B" w:rsidTr="0089314E">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30% increased income above baseline for 1500 targeted HH from IDP and host community</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Average household monthly income was USD$ 105.5</w:t>
            </w:r>
          </w:p>
        </w:tc>
        <w:tc>
          <w:tcPr>
            <w:tcW w:w="2879" w:type="dxa"/>
            <w:shd w:val="clear" w:color="auto" w:fill="auto"/>
          </w:tcPr>
          <w:p w:rsidR="001469C9" w:rsidRPr="00B71E4B" w:rsidRDefault="001469C9" w:rsidP="00F61734">
            <w:pPr>
              <w:pStyle w:val="BodyText3"/>
            </w:pPr>
            <w:r w:rsidRPr="00B71E4B">
              <w:t>Average household monthly income was USD$ 185.5</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Monthly income increased by  80USD$ which is  75.8% increase</w:t>
            </w:r>
          </w:p>
        </w:tc>
      </w:tr>
      <w:tr w:rsidR="001469C9" w:rsidRPr="00B71E4B" w:rsidTr="0089314E">
        <w:trPr>
          <w:trHeight w:val="710"/>
        </w:trPr>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80% improved 900 HH nutrition status above baseline</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FSNAU classified the household nutritional status as </w:t>
            </w:r>
            <w:r w:rsidRPr="00B71E4B">
              <w:rPr>
                <w:rFonts w:ascii="Arial Narrow" w:hAnsi="Arial Narrow"/>
                <w:b/>
                <w:sz w:val="18"/>
                <w:szCs w:val="18"/>
              </w:rPr>
              <w:t>CRITICAL</w:t>
            </w:r>
            <w:r w:rsidRPr="00B71E4B">
              <w:rPr>
                <w:rFonts w:ascii="Arial Narrow" w:hAnsi="Arial Narrow"/>
                <w:sz w:val="18"/>
                <w:szCs w:val="18"/>
              </w:rPr>
              <w:t xml:space="preserve"> (GAM ≥ 15 percent) for Dery – Oct/Nov 2011.</w:t>
            </w:r>
          </w:p>
        </w:tc>
        <w:tc>
          <w:tcPr>
            <w:tcW w:w="287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eastAsia="Calibri" w:hAnsi="Arial Narrow"/>
                <w:sz w:val="18"/>
                <w:szCs w:val="18"/>
              </w:rPr>
              <w:t xml:space="preserve">FSNAU Nutrition Assessment </w:t>
            </w:r>
            <w:r w:rsidRPr="00B71E4B">
              <w:rPr>
                <w:rFonts w:ascii="Arial Narrow" w:hAnsi="Arial Narrow"/>
                <w:sz w:val="18"/>
                <w:szCs w:val="18"/>
              </w:rPr>
              <w:t xml:space="preserve">Feb-April 2013 </w:t>
            </w:r>
            <w:r w:rsidRPr="00B71E4B">
              <w:rPr>
                <w:rFonts w:ascii="Arial Narrow" w:eastAsia="Calibri" w:hAnsi="Arial Narrow"/>
                <w:sz w:val="18"/>
                <w:szCs w:val="18"/>
              </w:rPr>
              <w:t xml:space="preserve">classified the household nutrition status for Garowe and Qardho as </w:t>
            </w:r>
            <w:r w:rsidRPr="00B71E4B">
              <w:rPr>
                <w:rFonts w:ascii="Arial Narrow" w:eastAsia="Calibri" w:hAnsi="Arial Narrow"/>
                <w:b/>
                <w:sz w:val="18"/>
                <w:szCs w:val="18"/>
              </w:rPr>
              <w:t xml:space="preserve">SERIOUS </w:t>
            </w:r>
            <w:r w:rsidRPr="00B71E4B">
              <w:rPr>
                <w:rFonts w:ascii="Arial Narrow" w:eastAsia="Calibri" w:hAnsi="Arial Narrow"/>
                <w:sz w:val="18"/>
                <w:szCs w:val="18"/>
              </w:rPr>
              <w:t>(</w:t>
            </w:r>
            <w:r w:rsidRPr="00B71E4B">
              <w:rPr>
                <w:rFonts w:ascii="Arial Narrow" w:hAnsi="Arial Narrow"/>
                <w:sz w:val="18"/>
                <w:szCs w:val="18"/>
              </w:rPr>
              <w:t xml:space="preserve">GAM levels of 10-14.9) </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Improvement of one step higher. </w:t>
            </w:r>
          </w:p>
          <w:p w:rsidR="001469C9" w:rsidRPr="00B71E4B" w:rsidRDefault="001469C9" w:rsidP="0089314E">
            <w:pPr>
              <w:spacing w:before="40" w:after="40"/>
              <w:rPr>
                <w:rFonts w:ascii="Arial Narrow" w:hAnsi="Arial Narrow"/>
                <w:sz w:val="18"/>
                <w:szCs w:val="18"/>
              </w:rPr>
            </w:pPr>
          </w:p>
        </w:tc>
      </w:tr>
      <w:tr w:rsidR="001469C9" w:rsidRPr="00B71E4B" w:rsidTr="0089314E">
        <w:trPr>
          <w:trHeight w:val="70"/>
        </w:trPr>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50% of IDP HH indicates in post project evaluation that relationships with host community have improved as indicated by gender-disaggregated focused group discussion</w:t>
            </w:r>
          </w:p>
        </w:tc>
        <w:tc>
          <w:tcPr>
            <w:tcW w:w="260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 xml:space="preserve">No action was taken in 57% of cases of violations and threats and in to IDPs. </w:t>
            </w:r>
          </w:p>
          <w:p w:rsidR="001469C9" w:rsidRPr="00B71E4B" w:rsidRDefault="001469C9" w:rsidP="0089314E">
            <w:pPr>
              <w:spacing w:before="40" w:after="40"/>
              <w:rPr>
                <w:rFonts w:ascii="Arial Narrow" w:hAnsi="Arial Narrow"/>
                <w:sz w:val="18"/>
                <w:szCs w:val="18"/>
              </w:rPr>
            </w:pPr>
          </w:p>
        </w:tc>
        <w:tc>
          <w:tcPr>
            <w:tcW w:w="287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hAnsi="Arial Narrow"/>
                <w:sz w:val="18"/>
                <w:szCs w:val="18"/>
              </w:rPr>
              <w:t>All 12 FGDs (8 women/youth and 4 men) said relationship has improved.</w:t>
            </w:r>
          </w:p>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 xml:space="preserve">13.8% of households said all incidences were resolved and 18% said 5 out of 10 incidences were resolved. </w:t>
            </w:r>
          </w:p>
          <w:p w:rsidR="001469C9" w:rsidRPr="00B71E4B" w:rsidRDefault="001469C9" w:rsidP="0089314E">
            <w:pPr>
              <w:spacing w:before="40" w:after="40"/>
              <w:rPr>
                <w:rFonts w:ascii="Arial Narrow" w:hAnsi="Arial Narrow"/>
                <w:sz w:val="18"/>
                <w:szCs w:val="18"/>
              </w:rPr>
            </w:pP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Successful conflict resolution improved from none to 13.8%.</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 Beneficiary groups assert the relationship has improved</w:t>
            </w:r>
          </w:p>
        </w:tc>
      </w:tr>
      <w:tr w:rsidR="001469C9" w:rsidRPr="00B71E4B" w:rsidTr="0089314E">
        <w:trPr>
          <w:trHeight w:val="134"/>
        </w:trPr>
        <w:tc>
          <w:tcPr>
            <w:tcW w:w="10185" w:type="dxa"/>
            <w:gridSpan w:val="4"/>
            <w:shd w:val="clear" w:color="auto" w:fill="auto"/>
          </w:tcPr>
          <w:p w:rsidR="001469C9" w:rsidRPr="00B71E4B" w:rsidRDefault="001469C9" w:rsidP="0089314E">
            <w:pPr>
              <w:spacing w:before="40" w:after="40"/>
              <w:rPr>
                <w:rFonts w:ascii="Arial Narrow" w:hAnsi="Arial Narrow"/>
                <w:b/>
                <w:sz w:val="18"/>
                <w:szCs w:val="18"/>
              </w:rPr>
            </w:pPr>
            <w:r w:rsidRPr="00B71E4B">
              <w:rPr>
                <w:rFonts w:ascii="Arial Narrow" w:hAnsi="Arial Narrow"/>
                <w:b/>
                <w:sz w:val="18"/>
                <w:szCs w:val="18"/>
              </w:rPr>
              <w:t>ER 1: Nutritional status of 1,500 food insecure IDP and Host community households improved</w:t>
            </w:r>
          </w:p>
        </w:tc>
      </w:tr>
      <w:tr w:rsidR="001469C9" w:rsidRPr="00B71E4B" w:rsidTr="0089314E">
        <w:trPr>
          <w:trHeight w:val="845"/>
        </w:trPr>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80% improved 900 HH nutrition status above baseline</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FSNAU classified the HH nutritional status for Garowe and Qardho as CRITICAL (GAM ≥ 15 percent) for Oct/Nov 2011.</w:t>
            </w:r>
          </w:p>
        </w:tc>
        <w:tc>
          <w:tcPr>
            <w:tcW w:w="287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 xml:space="preserve">FSNAU Nutrition assessment March/April 2013 classified HH nutrition status for Garowe and Qardho as </w:t>
            </w:r>
            <w:r w:rsidRPr="00B71E4B">
              <w:rPr>
                <w:rFonts w:ascii="Arial Narrow" w:eastAsia="Calibri" w:hAnsi="Arial Narrow"/>
                <w:b/>
                <w:sz w:val="18"/>
                <w:szCs w:val="18"/>
              </w:rPr>
              <w:t>SERIOUS</w:t>
            </w:r>
            <w:r w:rsidRPr="00B71E4B">
              <w:rPr>
                <w:rFonts w:ascii="Arial Narrow" w:eastAsia="Calibri" w:hAnsi="Arial Narrow"/>
                <w:sz w:val="18"/>
                <w:szCs w:val="18"/>
              </w:rPr>
              <w:t xml:space="preserve"> (</w:t>
            </w:r>
            <w:r w:rsidRPr="00B71E4B">
              <w:rPr>
                <w:rFonts w:ascii="Arial Narrow" w:hAnsi="Arial Narrow"/>
                <w:sz w:val="18"/>
                <w:szCs w:val="18"/>
              </w:rPr>
              <w:t xml:space="preserve">GAM levels = 10-14.9) </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Nutrition status improved by one step (from Critical to Serious)</w:t>
            </w:r>
          </w:p>
        </w:tc>
      </w:tr>
      <w:tr w:rsidR="001469C9" w:rsidRPr="00B71E4B" w:rsidTr="0089314E">
        <w:trPr>
          <w:trHeight w:val="70"/>
        </w:trPr>
        <w:tc>
          <w:tcPr>
            <w:tcW w:w="2447" w:type="dxa"/>
            <w:shd w:val="clear" w:color="auto" w:fill="auto"/>
          </w:tcPr>
          <w:p w:rsidR="001469C9" w:rsidRPr="00B71E4B" w:rsidRDefault="001469C9" w:rsidP="0089314E">
            <w:pPr>
              <w:spacing w:before="40" w:after="40"/>
              <w:rPr>
                <w:rFonts w:ascii="Arial Narrow" w:hAnsi="Arial Narrow"/>
                <w:sz w:val="18"/>
                <w:szCs w:val="18"/>
              </w:rPr>
            </w:pP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63% HHs said their nutrition status improved during implementation of food voucher activities </w:t>
            </w:r>
          </w:p>
        </w:tc>
        <w:tc>
          <w:tcPr>
            <w:tcW w:w="287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hAnsi="Arial Narrow"/>
                <w:sz w:val="18"/>
                <w:szCs w:val="18"/>
              </w:rPr>
              <w:t>87% household said nutrition status had improved during the implementation of the food voucher</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23% increase</w:t>
            </w:r>
          </w:p>
        </w:tc>
      </w:tr>
      <w:tr w:rsidR="001469C9" w:rsidRPr="00B71E4B" w:rsidTr="0089314E">
        <w:trPr>
          <w:trHeight w:val="65"/>
        </w:trPr>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900 Household Receive food baskets for 6 month</w:t>
            </w:r>
          </w:p>
          <w:p w:rsidR="001469C9" w:rsidRPr="00B71E4B" w:rsidRDefault="001469C9" w:rsidP="0089314E">
            <w:pPr>
              <w:spacing w:before="40" w:after="40"/>
              <w:rPr>
                <w:rFonts w:ascii="Arial Narrow" w:hAnsi="Arial Narrow"/>
                <w:sz w:val="18"/>
                <w:szCs w:val="18"/>
              </w:rPr>
            </w:pP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24% households said they had received food basket before CARE started to implement</w:t>
            </w:r>
          </w:p>
        </w:tc>
        <w:tc>
          <w:tcPr>
            <w:tcW w:w="287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970 households out 900 received food voucher. 99% households interviewed said they had received food voucher.</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77% increase</w:t>
            </w:r>
          </w:p>
        </w:tc>
      </w:tr>
      <w:tr w:rsidR="001469C9" w:rsidRPr="00B71E4B" w:rsidTr="0089314E">
        <w:trPr>
          <w:trHeight w:val="80"/>
        </w:trPr>
        <w:tc>
          <w:tcPr>
            <w:tcW w:w="10185" w:type="dxa"/>
            <w:gridSpan w:val="4"/>
            <w:shd w:val="clear" w:color="auto" w:fill="D9D9D9"/>
          </w:tcPr>
          <w:p w:rsidR="001469C9" w:rsidRPr="00F61734" w:rsidRDefault="001469C9" w:rsidP="00F61734">
            <w:pPr>
              <w:pStyle w:val="BodyText3"/>
              <w:rPr>
                <w:b/>
              </w:rPr>
            </w:pPr>
            <w:r w:rsidRPr="00F61734">
              <w:rPr>
                <w:b/>
              </w:rPr>
              <w:t>ER2: Improved livelihoods security for 1,500 HH from IDP &amp; vulnerable host community with emphasis on women and youth</w:t>
            </w:r>
          </w:p>
        </w:tc>
      </w:tr>
      <w:tr w:rsidR="001469C9" w:rsidRPr="00B71E4B" w:rsidTr="0089314E">
        <w:trPr>
          <w:trHeight w:val="449"/>
        </w:trPr>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b/>
                <w:sz w:val="18"/>
                <w:szCs w:val="18"/>
              </w:rPr>
              <w:t>50%</w:t>
            </w:r>
            <w:r w:rsidRPr="00B71E4B">
              <w:rPr>
                <w:rFonts w:ascii="Arial Narrow" w:hAnsi="Arial Narrow"/>
                <w:sz w:val="18"/>
                <w:szCs w:val="18"/>
              </w:rPr>
              <w:t xml:space="preserve"> of targeted households increase from baseline the number of meals consumed per day per household over a measurement period of 2 weeks</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50% take three  meals/day</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45% households take two meals/per day</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45% household take one meals/day</w:t>
            </w:r>
          </w:p>
        </w:tc>
        <w:tc>
          <w:tcPr>
            <w:tcW w:w="287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6% take three (3) </w:t>
            </w:r>
            <w:r>
              <w:rPr>
                <w:rFonts w:ascii="Arial Narrow" w:hAnsi="Arial Narrow"/>
                <w:sz w:val="18"/>
                <w:szCs w:val="18"/>
              </w:rPr>
              <w:t xml:space="preserve">or more </w:t>
            </w:r>
            <w:r w:rsidRPr="00B71E4B">
              <w:rPr>
                <w:rFonts w:ascii="Arial Narrow" w:hAnsi="Arial Narrow"/>
                <w:sz w:val="18"/>
                <w:szCs w:val="18"/>
              </w:rPr>
              <w:t>meals per day</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45.3% HH take two (2) meals per day</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48% take HH one (1) meal per day </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4</w:t>
            </w:r>
            <w:r>
              <w:rPr>
                <w:rFonts w:ascii="Arial Narrow" w:hAnsi="Arial Narrow"/>
                <w:sz w:val="18"/>
                <w:szCs w:val="18"/>
              </w:rPr>
              <w:t>3</w:t>
            </w:r>
            <w:r w:rsidRPr="00B71E4B">
              <w:rPr>
                <w:rFonts w:ascii="Arial Narrow" w:hAnsi="Arial Narrow"/>
                <w:sz w:val="18"/>
                <w:szCs w:val="18"/>
              </w:rPr>
              <w:t>.</w:t>
            </w:r>
            <w:r>
              <w:rPr>
                <w:rFonts w:ascii="Arial Narrow" w:hAnsi="Arial Narrow"/>
                <w:sz w:val="18"/>
                <w:szCs w:val="18"/>
              </w:rPr>
              <w:t>3</w:t>
            </w:r>
            <w:r w:rsidRPr="00B71E4B">
              <w:rPr>
                <w:rFonts w:ascii="Arial Narrow" w:hAnsi="Arial Narrow"/>
                <w:sz w:val="18"/>
                <w:szCs w:val="18"/>
              </w:rPr>
              <w:t>% reduction in HHs taking three meals per day</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43% increase in HHs taking one meal per day</w:t>
            </w:r>
          </w:p>
          <w:p w:rsidR="001469C9" w:rsidRPr="00B71E4B" w:rsidRDefault="001469C9" w:rsidP="0089314E">
            <w:pPr>
              <w:tabs>
                <w:tab w:val="num" w:pos="720"/>
              </w:tabs>
              <w:spacing w:before="30" w:after="30"/>
              <w:rPr>
                <w:rFonts w:ascii="Arial Narrow" w:hAnsi="Arial Narrow"/>
                <w:iCs/>
                <w:sz w:val="18"/>
                <w:szCs w:val="18"/>
              </w:rPr>
            </w:pPr>
            <w:r w:rsidRPr="00B71E4B">
              <w:rPr>
                <w:rFonts w:ascii="Arial Narrow" w:hAnsi="Arial Narrow"/>
                <w:iCs/>
                <w:sz w:val="18"/>
                <w:szCs w:val="18"/>
              </w:rPr>
              <w:t>HHs taking two meals per day remain constant</w:t>
            </w:r>
          </w:p>
        </w:tc>
      </w:tr>
      <w:tr w:rsidR="001469C9" w:rsidRPr="00B71E4B" w:rsidTr="0089314E">
        <w:trPr>
          <w:trHeight w:val="2060"/>
        </w:trPr>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30% of women and men report improved dialogue between women and men from baseline on budgeting within the household as indicated in subsequent gender disaggregated focus group discussions</w:t>
            </w:r>
          </w:p>
        </w:tc>
        <w:tc>
          <w:tcPr>
            <w:tcW w:w="2609" w:type="dxa"/>
            <w:shd w:val="clear" w:color="auto" w:fill="auto"/>
          </w:tcPr>
          <w:p w:rsidR="001469C9" w:rsidRPr="001A6D63" w:rsidRDefault="001469C9" w:rsidP="0089314E">
            <w:pPr>
              <w:spacing w:before="40" w:after="40"/>
              <w:rPr>
                <w:rFonts w:ascii="Arial Narrow" w:hAnsi="Arial Narrow"/>
                <w:sz w:val="18"/>
                <w:szCs w:val="18"/>
              </w:rPr>
            </w:pPr>
            <w:r w:rsidRPr="001A6D63">
              <w:rPr>
                <w:rFonts w:ascii="Arial Narrow" w:hAnsi="Arial Narrow"/>
                <w:sz w:val="18"/>
                <w:szCs w:val="18"/>
              </w:rPr>
              <w:t>16% HHs said both man and woman decide together on HH budget</w:t>
            </w:r>
          </w:p>
          <w:p w:rsidR="001469C9" w:rsidRPr="001A6D63" w:rsidRDefault="001469C9" w:rsidP="0089314E">
            <w:pPr>
              <w:spacing w:before="40" w:after="40"/>
              <w:rPr>
                <w:rFonts w:ascii="Arial Narrow" w:hAnsi="Arial Narrow"/>
                <w:sz w:val="18"/>
                <w:szCs w:val="18"/>
              </w:rPr>
            </w:pPr>
            <w:r w:rsidRPr="001A6D63">
              <w:rPr>
                <w:rFonts w:ascii="Arial Narrow" w:hAnsi="Arial Narrow"/>
                <w:sz w:val="18"/>
                <w:szCs w:val="18"/>
              </w:rPr>
              <w:t>41% HHs</w:t>
            </w:r>
            <w:r>
              <w:rPr>
                <w:rFonts w:ascii="Arial Narrow" w:hAnsi="Arial Narrow"/>
                <w:sz w:val="18"/>
                <w:szCs w:val="18"/>
              </w:rPr>
              <w:t xml:space="preserve"> </w:t>
            </w:r>
            <w:r w:rsidRPr="001A6D63">
              <w:rPr>
                <w:rFonts w:ascii="Arial Narrow" w:hAnsi="Arial Narrow"/>
                <w:sz w:val="18"/>
                <w:szCs w:val="18"/>
              </w:rPr>
              <w:t>said men now decide on HH budget</w:t>
            </w:r>
          </w:p>
          <w:p w:rsidR="001469C9" w:rsidRPr="001A6D63" w:rsidRDefault="001469C9" w:rsidP="0089314E">
            <w:pPr>
              <w:spacing w:before="40" w:after="40"/>
              <w:rPr>
                <w:rFonts w:ascii="Arial Narrow" w:hAnsi="Arial Narrow"/>
                <w:sz w:val="18"/>
                <w:szCs w:val="18"/>
              </w:rPr>
            </w:pPr>
            <w:r w:rsidRPr="001A6D63">
              <w:rPr>
                <w:rFonts w:ascii="Arial Narrow" w:hAnsi="Arial Narrow"/>
                <w:sz w:val="18"/>
                <w:szCs w:val="18"/>
              </w:rPr>
              <w:t xml:space="preserve">43% HHs said woman decides on HH budget. </w:t>
            </w:r>
          </w:p>
        </w:tc>
        <w:tc>
          <w:tcPr>
            <w:tcW w:w="2879" w:type="dxa"/>
            <w:shd w:val="clear" w:color="auto" w:fill="auto"/>
          </w:tcPr>
          <w:p w:rsidR="001469C9" w:rsidRPr="001A6D63" w:rsidRDefault="001469C9" w:rsidP="0089314E">
            <w:pPr>
              <w:spacing w:before="40" w:after="40"/>
              <w:rPr>
                <w:rFonts w:ascii="Arial Narrow" w:hAnsi="Arial Narrow"/>
                <w:sz w:val="18"/>
                <w:szCs w:val="18"/>
              </w:rPr>
            </w:pPr>
            <w:r w:rsidRPr="001A6D63">
              <w:rPr>
                <w:rFonts w:ascii="Arial Narrow" w:hAnsi="Arial Narrow"/>
                <w:sz w:val="18"/>
                <w:szCs w:val="18"/>
              </w:rPr>
              <w:t xml:space="preserve">4% HHs said both man and woman decide together. </w:t>
            </w:r>
          </w:p>
          <w:p w:rsidR="001469C9" w:rsidRPr="001A6D63" w:rsidRDefault="001469C9" w:rsidP="0089314E">
            <w:pPr>
              <w:spacing w:before="40" w:after="40"/>
              <w:rPr>
                <w:rFonts w:ascii="Arial Narrow" w:hAnsi="Arial Narrow"/>
                <w:sz w:val="18"/>
                <w:szCs w:val="18"/>
              </w:rPr>
            </w:pPr>
            <w:r>
              <w:rPr>
                <w:rFonts w:ascii="Arial Narrow" w:hAnsi="Arial Narrow"/>
                <w:sz w:val="18"/>
                <w:szCs w:val="18"/>
              </w:rPr>
              <w:t xml:space="preserve">35% </w:t>
            </w:r>
            <w:r w:rsidRPr="001A6D63">
              <w:rPr>
                <w:rFonts w:ascii="Arial Narrow" w:hAnsi="Arial Narrow"/>
                <w:sz w:val="18"/>
                <w:szCs w:val="18"/>
              </w:rPr>
              <w:t>said women decide</w:t>
            </w:r>
          </w:p>
          <w:p w:rsidR="001469C9" w:rsidRPr="001A6D63" w:rsidRDefault="001469C9" w:rsidP="0089314E">
            <w:pPr>
              <w:spacing w:before="40" w:after="40"/>
              <w:rPr>
                <w:rFonts w:ascii="Arial Narrow" w:hAnsi="Arial Narrow"/>
                <w:sz w:val="18"/>
                <w:szCs w:val="18"/>
              </w:rPr>
            </w:pPr>
            <w:r w:rsidRPr="001A6D63">
              <w:rPr>
                <w:rFonts w:ascii="Arial Narrow" w:hAnsi="Arial Narrow"/>
                <w:sz w:val="18"/>
                <w:szCs w:val="18"/>
              </w:rPr>
              <w:t>61% HHs said men decide</w:t>
            </w:r>
          </w:p>
          <w:p w:rsidR="001469C9" w:rsidRPr="001A6D63" w:rsidRDefault="001469C9" w:rsidP="0089314E">
            <w:pPr>
              <w:spacing w:before="40" w:after="40"/>
              <w:rPr>
                <w:rFonts w:ascii="Arial Narrow" w:hAnsi="Arial Narrow"/>
                <w:sz w:val="18"/>
                <w:szCs w:val="18"/>
              </w:rPr>
            </w:pPr>
            <w:r>
              <w:rPr>
                <w:rFonts w:ascii="Arial Narrow" w:hAnsi="Arial Narrow"/>
                <w:sz w:val="18"/>
                <w:szCs w:val="18"/>
              </w:rPr>
              <w:t xml:space="preserve"> </w:t>
            </w:r>
          </w:p>
        </w:tc>
        <w:tc>
          <w:tcPr>
            <w:tcW w:w="2250" w:type="dxa"/>
            <w:shd w:val="clear" w:color="auto" w:fill="auto"/>
          </w:tcPr>
          <w:p w:rsidR="001469C9" w:rsidRPr="001A6D63" w:rsidRDefault="001469C9" w:rsidP="0089314E">
            <w:pPr>
              <w:spacing w:before="40" w:after="40"/>
              <w:rPr>
                <w:rFonts w:ascii="Arial Narrow" w:hAnsi="Arial Narrow"/>
                <w:sz w:val="18"/>
                <w:szCs w:val="18"/>
              </w:rPr>
            </w:pPr>
            <w:r w:rsidRPr="001A6D63">
              <w:rPr>
                <w:rFonts w:ascii="Arial Narrow" w:hAnsi="Arial Narrow"/>
                <w:sz w:val="18"/>
                <w:szCs w:val="18"/>
              </w:rPr>
              <w:t>12% decrease of those who said both man and woman decides together on HH budget</w:t>
            </w:r>
          </w:p>
          <w:p w:rsidR="001469C9" w:rsidRPr="001A6D63" w:rsidRDefault="001469C9" w:rsidP="0089314E">
            <w:pPr>
              <w:spacing w:before="40" w:after="40"/>
              <w:rPr>
                <w:rFonts w:ascii="Arial Narrow" w:hAnsi="Arial Narrow"/>
                <w:sz w:val="18"/>
                <w:szCs w:val="18"/>
              </w:rPr>
            </w:pPr>
            <w:r w:rsidRPr="001A6D63">
              <w:rPr>
                <w:rFonts w:ascii="Arial Narrow" w:hAnsi="Arial Narrow"/>
                <w:sz w:val="18"/>
                <w:szCs w:val="18"/>
              </w:rPr>
              <w:t>20% increase of those who said men decide on HH budget</w:t>
            </w:r>
          </w:p>
          <w:p w:rsidR="001469C9" w:rsidRPr="001A6D63" w:rsidRDefault="001469C9" w:rsidP="0089314E">
            <w:pPr>
              <w:spacing w:before="40" w:after="40"/>
              <w:rPr>
                <w:rFonts w:ascii="Arial Narrow" w:hAnsi="Arial Narrow"/>
                <w:sz w:val="18"/>
                <w:szCs w:val="18"/>
              </w:rPr>
            </w:pPr>
            <w:r w:rsidRPr="001A6D63">
              <w:rPr>
                <w:rFonts w:ascii="Arial Narrow" w:hAnsi="Arial Narrow"/>
                <w:sz w:val="18"/>
                <w:szCs w:val="18"/>
              </w:rPr>
              <w:t xml:space="preserve"> 8% decrease those who said women decide on HH budget.</w:t>
            </w:r>
          </w:p>
        </w:tc>
      </w:tr>
      <w:tr w:rsidR="001469C9" w:rsidRPr="00B71E4B" w:rsidTr="0089314E">
        <w:trPr>
          <w:trHeight w:val="70"/>
        </w:trPr>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80% of 1500 targeted women and youth successfully complete their training</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70% HHs said they completed the courses</w:t>
            </w:r>
          </w:p>
          <w:p w:rsidR="001469C9" w:rsidRPr="00B71E4B" w:rsidRDefault="001469C9" w:rsidP="0089314E">
            <w:pPr>
              <w:spacing w:before="40" w:after="40"/>
              <w:rPr>
                <w:rFonts w:ascii="Arial Narrow" w:hAnsi="Arial Narrow"/>
                <w:sz w:val="18"/>
                <w:szCs w:val="18"/>
              </w:rPr>
            </w:pPr>
            <w:r w:rsidRPr="00B71E4B">
              <w:rPr>
                <w:rFonts w:ascii="Arial Narrow" w:eastAsia="Calibri" w:hAnsi="Arial Narrow"/>
                <w:sz w:val="18"/>
                <w:szCs w:val="18"/>
              </w:rPr>
              <w:t xml:space="preserve">52% trained in vocational skills </w:t>
            </w:r>
            <w:r w:rsidRPr="00B71E4B">
              <w:rPr>
                <w:rFonts w:ascii="Arial Narrow" w:hAnsi="Arial Narrow"/>
                <w:sz w:val="18"/>
                <w:szCs w:val="18"/>
              </w:rPr>
              <w:t>before the project</w:t>
            </w:r>
          </w:p>
        </w:tc>
        <w:tc>
          <w:tcPr>
            <w:tcW w:w="287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hAnsi="Arial Narrow"/>
                <w:sz w:val="18"/>
                <w:szCs w:val="18"/>
              </w:rPr>
              <w:t>93% successfully complete trainings supported by project</w:t>
            </w:r>
          </w:p>
          <w:p w:rsidR="001469C9" w:rsidRPr="00B71E4B" w:rsidRDefault="001469C9" w:rsidP="0089314E">
            <w:pPr>
              <w:spacing w:before="40" w:after="40"/>
              <w:rPr>
                <w:rFonts w:ascii="Arial Narrow" w:hAnsi="Arial Narrow"/>
                <w:sz w:val="18"/>
                <w:szCs w:val="18"/>
              </w:rPr>
            </w:pPr>
            <w:r w:rsidRPr="00B71E4B">
              <w:rPr>
                <w:rFonts w:ascii="Arial Narrow" w:eastAsia="Calibri" w:hAnsi="Arial Narrow"/>
                <w:sz w:val="18"/>
                <w:szCs w:val="18"/>
              </w:rPr>
              <w:t>75</w:t>
            </w:r>
            <w:r w:rsidRPr="00B71E4B">
              <w:rPr>
                <w:rFonts w:ascii="Arial Narrow" w:hAnsi="Arial Narrow"/>
                <w:sz w:val="18"/>
                <w:szCs w:val="18"/>
              </w:rPr>
              <w:t>% trained in vocation skills</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23% increase in those who completed training.</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 22%  increase in those trained in  vocational skills</w:t>
            </w:r>
          </w:p>
        </w:tc>
      </w:tr>
      <w:tr w:rsidR="001469C9" w:rsidRPr="00B71E4B" w:rsidTr="0089314E">
        <w:trPr>
          <w:trHeight w:val="845"/>
        </w:trPr>
        <w:tc>
          <w:tcPr>
            <w:tcW w:w="2447"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 xml:space="preserve">800 cash grants and 700 start-up kits provided to women, youth and men by the end of the project  </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700 individuals planned for  start-up kits</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800 individuals planned for Cash Grants</w:t>
            </w:r>
          </w:p>
        </w:tc>
        <w:tc>
          <w:tcPr>
            <w:tcW w:w="287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340 youth and women provided start-up toolkits</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800 individuals received at USD$ 130 per person.</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360 less individuals for start-up kits</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100% achievement in provision of cash grants.</w:t>
            </w:r>
          </w:p>
        </w:tc>
      </w:tr>
      <w:tr w:rsidR="001469C9" w:rsidRPr="00B71E4B" w:rsidTr="0089314E">
        <w:tc>
          <w:tcPr>
            <w:tcW w:w="2447"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70% of targeted households report increase of income after completion of their training</w:t>
            </w:r>
          </w:p>
        </w:tc>
        <w:tc>
          <w:tcPr>
            <w:tcW w:w="260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Average monthly income for househ</w:t>
            </w:r>
            <w:r>
              <w:rPr>
                <w:rFonts w:ascii="Arial Narrow" w:eastAsia="Calibri" w:hAnsi="Arial Narrow"/>
                <w:sz w:val="18"/>
                <w:szCs w:val="18"/>
              </w:rPr>
              <w:t>olds who had undergone training</w:t>
            </w:r>
            <w:r w:rsidRPr="00B71E4B">
              <w:rPr>
                <w:rFonts w:ascii="Arial Narrow" w:eastAsia="Calibri" w:hAnsi="Arial Narrow"/>
                <w:sz w:val="18"/>
                <w:szCs w:val="18"/>
              </w:rPr>
              <w:t xml:space="preserve"> was USD$ 99 </w:t>
            </w:r>
          </w:p>
          <w:p w:rsidR="001469C9" w:rsidRPr="00B71E4B" w:rsidRDefault="001469C9" w:rsidP="0089314E">
            <w:pPr>
              <w:spacing w:before="40" w:after="40"/>
              <w:rPr>
                <w:rFonts w:ascii="Arial Narrow" w:hAnsi="Arial Narrow"/>
                <w:sz w:val="18"/>
                <w:szCs w:val="18"/>
              </w:rPr>
            </w:pPr>
          </w:p>
          <w:p w:rsidR="001469C9" w:rsidRPr="00B71E4B" w:rsidRDefault="001469C9" w:rsidP="0089314E">
            <w:pPr>
              <w:spacing w:before="40" w:after="40"/>
              <w:rPr>
                <w:rFonts w:ascii="Arial Narrow" w:hAnsi="Arial Narrow"/>
                <w:sz w:val="18"/>
                <w:szCs w:val="18"/>
              </w:rPr>
            </w:pPr>
          </w:p>
        </w:tc>
        <w:tc>
          <w:tcPr>
            <w:tcW w:w="287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 xml:space="preserve">Average monthly HH income those  trained is USD$ 160 </w:t>
            </w:r>
          </w:p>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63% said their income had increased slightly and 21% said their income increased greatly.</w:t>
            </w:r>
          </w:p>
        </w:tc>
        <w:tc>
          <w:tcPr>
            <w:tcW w:w="2250"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 xml:space="preserve">Monthly HH income increased by USD$ 61 which is 60%. </w:t>
            </w:r>
          </w:p>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63% graduates said their income had increased after training by the project</w:t>
            </w:r>
          </w:p>
        </w:tc>
      </w:tr>
      <w:tr w:rsidR="001469C9" w:rsidRPr="00B71E4B" w:rsidTr="0089314E">
        <w:tc>
          <w:tcPr>
            <w:tcW w:w="2447"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hAnsi="Arial Narrow"/>
                <w:sz w:val="18"/>
                <w:szCs w:val="18"/>
              </w:rPr>
              <w:t xml:space="preserve">(Proposed at Baseline): Increase </w:t>
            </w:r>
            <w:r w:rsidRPr="00B71E4B">
              <w:rPr>
                <w:rFonts w:ascii="Arial Narrow" w:hAnsi="Arial Narrow"/>
                <w:sz w:val="18"/>
                <w:szCs w:val="18"/>
              </w:rPr>
              <w:lastRenderedPageBreak/>
              <w:t>in number of households owning assets</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lastRenderedPageBreak/>
              <w:t xml:space="preserve">29% of both IDP and host </w:t>
            </w:r>
            <w:r w:rsidRPr="00B71E4B">
              <w:rPr>
                <w:rFonts w:ascii="Arial Narrow" w:hAnsi="Arial Narrow"/>
                <w:sz w:val="18"/>
                <w:szCs w:val="18"/>
              </w:rPr>
              <w:lastRenderedPageBreak/>
              <w:t xml:space="preserve">community HHs said they owned some properties. </w:t>
            </w:r>
          </w:p>
        </w:tc>
        <w:tc>
          <w:tcPr>
            <w:tcW w:w="287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lastRenderedPageBreak/>
              <w:t xml:space="preserve">52% households said they owned some </w:t>
            </w:r>
            <w:r w:rsidRPr="00B71E4B">
              <w:rPr>
                <w:rFonts w:ascii="Arial Narrow" w:hAnsi="Arial Narrow"/>
                <w:sz w:val="18"/>
                <w:szCs w:val="18"/>
              </w:rPr>
              <w:lastRenderedPageBreak/>
              <w:t>property including a “house”.</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lastRenderedPageBreak/>
              <w:t xml:space="preserve">23% increase in asset </w:t>
            </w:r>
            <w:r w:rsidRPr="00B71E4B">
              <w:rPr>
                <w:rFonts w:ascii="Arial Narrow" w:hAnsi="Arial Narrow"/>
                <w:sz w:val="18"/>
                <w:szCs w:val="18"/>
              </w:rPr>
              <w:lastRenderedPageBreak/>
              <w:t>ownership</w:t>
            </w:r>
          </w:p>
          <w:p w:rsidR="001469C9" w:rsidRPr="00B71E4B" w:rsidRDefault="001469C9" w:rsidP="0089314E">
            <w:pPr>
              <w:spacing w:before="40" w:after="40"/>
              <w:rPr>
                <w:rFonts w:ascii="Arial Narrow" w:hAnsi="Arial Narrow"/>
                <w:sz w:val="18"/>
                <w:szCs w:val="18"/>
              </w:rPr>
            </w:pPr>
          </w:p>
        </w:tc>
      </w:tr>
      <w:tr w:rsidR="001469C9" w:rsidRPr="00B71E4B" w:rsidTr="0089314E">
        <w:tc>
          <w:tcPr>
            <w:tcW w:w="10185" w:type="dxa"/>
            <w:gridSpan w:val="4"/>
            <w:shd w:val="clear" w:color="auto" w:fill="D9D9D9"/>
          </w:tcPr>
          <w:p w:rsidR="001469C9" w:rsidRPr="00F61734" w:rsidRDefault="001469C9" w:rsidP="00F61734">
            <w:pPr>
              <w:pStyle w:val="BodyText3"/>
              <w:rPr>
                <w:b/>
              </w:rPr>
            </w:pPr>
            <w:r w:rsidRPr="00F61734">
              <w:rPr>
                <w:b/>
              </w:rPr>
              <w:lastRenderedPageBreak/>
              <w:t>ER 3: Improved Host- IDP relations in/near Garowe, Qardho, Goldogob and Baadweyn for 20,000 IDP</w:t>
            </w:r>
          </w:p>
        </w:tc>
      </w:tr>
      <w:tr w:rsidR="001469C9" w:rsidRPr="00B71E4B" w:rsidTr="0089314E">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50% of camp leadership of the targeted camps report improvements in formal or informal agreements on land tenure and/or reductions in land rent</w:t>
            </w:r>
          </w:p>
        </w:tc>
        <w:tc>
          <w:tcPr>
            <w:tcW w:w="2609" w:type="dxa"/>
            <w:shd w:val="clear" w:color="auto" w:fill="auto"/>
          </w:tcPr>
          <w:p w:rsidR="001469C9" w:rsidRPr="001A6D63"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 xml:space="preserve">Local authorities negotiate with private land owners allow IDPs to settle </w:t>
            </w:r>
            <w:r w:rsidRPr="001A6D63">
              <w:rPr>
                <w:rFonts w:ascii="Arial Narrow" w:eastAsia="Calibri" w:hAnsi="Arial Narrow"/>
                <w:sz w:val="18"/>
                <w:szCs w:val="18"/>
              </w:rPr>
              <w:t>but no negations on land tenure.</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77% (24% Garowe and 49% Qardho), IDPs paid land rent </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63% IDPs paid average rent of less than USD$ 4 per month</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Evictions were frequent</w:t>
            </w:r>
          </w:p>
        </w:tc>
        <w:tc>
          <w:tcPr>
            <w:tcW w:w="287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 xml:space="preserve"> 52% HHs said they successfully facilitated agreements on land occupation and rent at least once. </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Camp Committees resolving conflicts and complaints. </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69% HHs pay rent on the land they reside.</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42% HHs pay land rent of less than USD$ 4. </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Increased participation of IDPs committees in negotiating land rents.</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8% decrease of those paying land rent. </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21% decrease in those paying less than USD$4.</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There has been no evictions</w:t>
            </w:r>
          </w:p>
        </w:tc>
      </w:tr>
      <w:tr w:rsidR="001469C9" w:rsidRPr="00B71E4B" w:rsidTr="0089314E">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of IDP women reporting that they feel safer than before the project</w:t>
            </w:r>
          </w:p>
        </w:tc>
        <w:tc>
          <w:tcPr>
            <w:tcW w:w="260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37% informants said they had suffered some form of violations and threats including GBV</w:t>
            </w:r>
          </w:p>
        </w:tc>
        <w:tc>
          <w:tcPr>
            <w:tcW w:w="287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eastAsia="Calibri" w:hAnsi="Arial Narrow"/>
                <w:sz w:val="18"/>
                <w:szCs w:val="18"/>
              </w:rPr>
              <w:t xml:space="preserve">20% respondents said they had experienced GBV </w:t>
            </w:r>
          </w:p>
          <w:p w:rsidR="001469C9" w:rsidRPr="00B71E4B" w:rsidRDefault="001469C9" w:rsidP="0089314E">
            <w:pPr>
              <w:spacing w:before="40" w:after="40"/>
              <w:rPr>
                <w:rFonts w:ascii="Arial Narrow" w:hAnsi="Arial Narrow"/>
                <w:sz w:val="18"/>
                <w:szCs w:val="18"/>
              </w:rPr>
            </w:pPr>
            <w:r w:rsidRPr="00B71E4B">
              <w:rPr>
                <w:rFonts w:ascii="Arial Narrow" w:eastAsia="Calibri" w:hAnsi="Arial Narrow"/>
                <w:sz w:val="18"/>
                <w:szCs w:val="18"/>
              </w:rPr>
              <w:t>89% women said they feel safe to move around.</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eastAsia="Calibri" w:hAnsi="Arial Narrow"/>
                <w:sz w:val="18"/>
                <w:szCs w:val="18"/>
              </w:rPr>
              <w:t>17% reduction in incidences of GBV and i</w:t>
            </w:r>
            <w:r w:rsidRPr="00B71E4B">
              <w:rPr>
                <w:rFonts w:ascii="Arial Narrow" w:hAnsi="Arial Narrow"/>
                <w:sz w:val="18"/>
                <w:szCs w:val="18"/>
              </w:rPr>
              <w:t>ncreased sense of security.</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Victims received psycho-social training</w:t>
            </w:r>
          </w:p>
        </w:tc>
      </w:tr>
      <w:tr w:rsidR="001469C9" w:rsidRPr="00B71E4B" w:rsidTr="0089314E">
        <w:trPr>
          <w:trHeight w:val="323"/>
        </w:trPr>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8 workshops held for clan elders on protection and the rights of IDPs and women, with clearly agreed follow up plans</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No sensitization workshops on IDPs and women rights.</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8 Sensation workshops planned by the project</w:t>
            </w:r>
          </w:p>
        </w:tc>
        <w:tc>
          <w:tcPr>
            <w:tcW w:w="2879"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hAnsi="Arial Narrow"/>
                <w:sz w:val="18"/>
                <w:szCs w:val="18"/>
              </w:rPr>
              <w:t>8 sensitization workshops and meetings on IDP P</w:t>
            </w:r>
            <w:r w:rsidRPr="00B71E4B">
              <w:rPr>
                <w:rFonts w:ascii="Arial Narrow" w:eastAsia="Calibri" w:hAnsi="Arial Narrow"/>
                <w:sz w:val="18"/>
                <w:szCs w:val="18"/>
              </w:rPr>
              <w:t>rotection and Rights were conducted.</w:t>
            </w:r>
          </w:p>
          <w:p w:rsidR="001469C9" w:rsidRPr="00B71E4B" w:rsidRDefault="001469C9" w:rsidP="0089314E">
            <w:pPr>
              <w:spacing w:before="40" w:after="40"/>
              <w:rPr>
                <w:rFonts w:ascii="Arial Narrow" w:hAnsi="Arial Narrow"/>
                <w:sz w:val="18"/>
                <w:szCs w:val="18"/>
              </w:rPr>
            </w:pPr>
          </w:p>
        </w:tc>
        <w:tc>
          <w:tcPr>
            <w:tcW w:w="2250" w:type="dxa"/>
            <w:shd w:val="clear" w:color="auto" w:fill="auto"/>
          </w:tcPr>
          <w:p w:rsidR="001469C9" w:rsidRPr="00B71E4B" w:rsidRDefault="001469C9" w:rsidP="0089314E">
            <w:pPr>
              <w:spacing w:before="40" w:after="40"/>
              <w:rPr>
                <w:rFonts w:ascii="Arial Narrow" w:eastAsia="Calibri" w:hAnsi="Arial Narrow"/>
                <w:sz w:val="18"/>
                <w:szCs w:val="18"/>
              </w:rPr>
            </w:pPr>
            <w:r w:rsidRPr="00B71E4B">
              <w:rPr>
                <w:rFonts w:ascii="Arial Narrow" w:hAnsi="Arial Narrow"/>
                <w:sz w:val="18"/>
                <w:szCs w:val="18"/>
              </w:rPr>
              <w:t>100% achievement</w:t>
            </w:r>
          </w:p>
          <w:p w:rsidR="001469C9" w:rsidRPr="00B71E4B" w:rsidRDefault="001469C9" w:rsidP="0089314E">
            <w:pPr>
              <w:spacing w:before="40" w:after="40"/>
              <w:rPr>
                <w:rFonts w:ascii="Arial Narrow" w:hAnsi="Arial Narrow"/>
                <w:sz w:val="18"/>
                <w:szCs w:val="18"/>
              </w:rPr>
            </w:pPr>
            <w:r w:rsidRPr="00B71E4B">
              <w:rPr>
                <w:rFonts w:ascii="Arial Narrow" w:eastAsia="Calibri" w:hAnsi="Arial Narrow"/>
                <w:sz w:val="18"/>
                <w:szCs w:val="18"/>
              </w:rPr>
              <w:t>210 Traditional and Religious leaders, Camp committee members and local government representatives trained</w:t>
            </w:r>
          </w:p>
        </w:tc>
      </w:tr>
      <w:tr w:rsidR="001469C9" w:rsidRPr="00B71E4B" w:rsidTr="0089314E">
        <w:trPr>
          <w:trHeight w:val="134"/>
        </w:trPr>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5 media open talks held through local radio stations in the target areas</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No media campaigns on IDP rights.</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5 media talks were planned by the project</w:t>
            </w:r>
          </w:p>
        </w:tc>
        <w:tc>
          <w:tcPr>
            <w:tcW w:w="287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6 advocacy campaigns on IDPs security and protection carried out (2 through dissemination of advocacy materials and 4 through media/local radio </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One extra campaign above baseline</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Messages reached 96% of beneficiaries.</w:t>
            </w:r>
          </w:p>
        </w:tc>
      </w:tr>
      <w:tr w:rsidR="001469C9" w:rsidRPr="00B71E4B" w:rsidTr="0089314E">
        <w:tc>
          <w:tcPr>
            <w:tcW w:w="2447"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Leaders and women groups in 6 out of 8 targeted camps report that linkages to water providers, municipal council, police and education and health providers have been established by the end of the project period </w:t>
            </w:r>
          </w:p>
        </w:tc>
        <w:tc>
          <w:tcPr>
            <w:tcW w:w="260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57% HHs access health facilities but cannot afford medical fees and facilities are poor. </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Children of 64% Households do not go to school.</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Police do not act when cases of violations are reported.</w:t>
            </w:r>
          </w:p>
        </w:tc>
        <w:tc>
          <w:tcPr>
            <w:tcW w:w="2879"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 xml:space="preserve">On a scale of 1 – 10 </w:t>
            </w:r>
            <w:r w:rsidRPr="00B71E4B">
              <w:rPr>
                <w:rFonts w:ascii="Arial Narrow" w:hAnsi="Arial Narrow"/>
                <w:sz w:val="18"/>
                <w:szCs w:val="18"/>
                <w:u w:val="single"/>
              </w:rPr>
              <w:t>(</w:t>
            </w:r>
            <w:r w:rsidRPr="001A6D63">
              <w:rPr>
                <w:rFonts w:ascii="Arial Narrow" w:hAnsi="Arial Narrow"/>
                <w:sz w:val="18"/>
                <w:szCs w:val="18"/>
              </w:rPr>
              <w:t xml:space="preserve">where 1 is best and 10 is very poor) </w:t>
            </w:r>
            <w:r w:rsidRPr="00B71E4B">
              <w:rPr>
                <w:rFonts w:ascii="Arial Narrow" w:hAnsi="Arial Narrow"/>
                <w:sz w:val="18"/>
                <w:szCs w:val="18"/>
              </w:rPr>
              <w:t xml:space="preserve">6 out of 12 FGD, gave an overall rank 3 or 70% on performed of Municipal Council, Health, Education and Police after the project and 8  or 20%) before the project. </w:t>
            </w:r>
          </w:p>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w:t>
            </w:r>
          </w:p>
        </w:tc>
        <w:tc>
          <w:tcPr>
            <w:tcW w:w="2250" w:type="dxa"/>
            <w:shd w:val="clear" w:color="auto" w:fill="auto"/>
          </w:tcPr>
          <w:p w:rsidR="001469C9" w:rsidRPr="00B71E4B" w:rsidRDefault="001469C9" w:rsidP="0089314E">
            <w:pPr>
              <w:spacing w:before="40" w:after="40"/>
              <w:rPr>
                <w:rFonts w:ascii="Arial Narrow" w:hAnsi="Arial Narrow"/>
                <w:sz w:val="18"/>
                <w:szCs w:val="18"/>
              </w:rPr>
            </w:pPr>
            <w:r w:rsidRPr="00B71E4B">
              <w:rPr>
                <w:rFonts w:ascii="Arial Narrow" w:hAnsi="Arial Narrow"/>
                <w:sz w:val="18"/>
                <w:szCs w:val="18"/>
              </w:rPr>
              <w:t>Service provision by providers improved.</w:t>
            </w:r>
          </w:p>
          <w:p w:rsidR="001469C9" w:rsidRPr="00B71E4B" w:rsidRDefault="001469C9" w:rsidP="0089314E">
            <w:pPr>
              <w:spacing w:before="40" w:after="40"/>
              <w:rPr>
                <w:rFonts w:ascii="Arial Narrow" w:hAnsi="Arial Narrow"/>
                <w:sz w:val="18"/>
                <w:szCs w:val="18"/>
              </w:rPr>
            </w:pPr>
          </w:p>
        </w:tc>
      </w:tr>
    </w:tbl>
    <w:p w:rsidR="001469C9" w:rsidRPr="001C74B4" w:rsidRDefault="001469C9" w:rsidP="001469C9">
      <w:pPr>
        <w:rPr>
          <w:rFonts w:ascii="Arial" w:eastAsia="Calibri" w:hAnsi="Arial" w:cs="Arial"/>
          <w:sz w:val="20"/>
          <w:szCs w:val="20"/>
          <w:lang w:val="en-GB"/>
        </w:rPr>
      </w:pPr>
    </w:p>
    <w:p w:rsidR="001469C9" w:rsidRPr="001469C9" w:rsidRDefault="001469C9" w:rsidP="001469C9">
      <w:pPr>
        <w:rPr>
          <w:lang w:val="en-GB"/>
        </w:rPr>
      </w:pPr>
    </w:p>
    <w:p w:rsidR="00ED3BCD" w:rsidRPr="003A221B" w:rsidRDefault="00286416" w:rsidP="001469C9">
      <w:pPr>
        <w:pStyle w:val="Heading2"/>
      </w:pPr>
      <w:r>
        <w:br w:type="page"/>
      </w:r>
      <w:bookmarkStart w:id="166" w:name="_Toc367296769"/>
      <w:bookmarkStart w:id="167" w:name="_Toc367296828"/>
      <w:bookmarkStart w:id="168" w:name="_Toc367407852"/>
      <w:r w:rsidR="0065051E" w:rsidRPr="003A221B">
        <w:lastRenderedPageBreak/>
        <w:t>Annex</w:t>
      </w:r>
      <w:r w:rsidR="00DB290C">
        <w:t xml:space="preserve"> </w:t>
      </w:r>
      <w:r w:rsidR="001469C9">
        <w:t>7</w:t>
      </w:r>
      <w:r w:rsidR="0065051E" w:rsidRPr="003A221B">
        <w:t xml:space="preserve">: </w:t>
      </w:r>
      <w:r w:rsidR="00ED3BCD" w:rsidRPr="003A221B">
        <w:t>Timetable</w:t>
      </w:r>
      <w:bookmarkEnd w:id="166"/>
      <w:bookmarkEnd w:id="167"/>
      <w:bookmarkEnd w:id="168"/>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1638"/>
        <w:gridCol w:w="6840"/>
        <w:gridCol w:w="1350"/>
      </w:tblGrid>
      <w:tr w:rsidR="00840F6F" w:rsidRPr="00840F6F" w:rsidTr="00C24A4A">
        <w:trPr>
          <w:trHeight w:val="215"/>
          <w:tblHeader/>
        </w:trPr>
        <w:tc>
          <w:tcPr>
            <w:tcW w:w="1638" w:type="dxa"/>
            <w:tcBorders>
              <w:top w:val="single" w:sz="12" w:space="0" w:color="auto"/>
              <w:bottom w:val="single" w:sz="18" w:space="0" w:color="auto"/>
            </w:tcBorders>
            <w:shd w:val="clear" w:color="auto" w:fill="BFBFBF"/>
          </w:tcPr>
          <w:p w:rsidR="00840F6F" w:rsidRPr="00666BEA" w:rsidRDefault="00840F6F" w:rsidP="00C24A4A">
            <w:pPr>
              <w:pStyle w:val="BodyText3"/>
              <w:rPr>
                <w:rFonts w:eastAsia="Calibri"/>
              </w:rPr>
            </w:pPr>
            <w:r w:rsidRPr="00666BEA">
              <w:rPr>
                <w:rFonts w:eastAsia="Calibri"/>
              </w:rPr>
              <w:t>Dates</w:t>
            </w:r>
          </w:p>
        </w:tc>
        <w:tc>
          <w:tcPr>
            <w:tcW w:w="6840" w:type="dxa"/>
            <w:tcBorders>
              <w:top w:val="single" w:sz="12" w:space="0" w:color="auto"/>
              <w:bottom w:val="single" w:sz="18" w:space="0" w:color="auto"/>
            </w:tcBorders>
            <w:shd w:val="clear" w:color="auto" w:fill="BFBFBF"/>
          </w:tcPr>
          <w:p w:rsidR="00840F6F" w:rsidRPr="00666BEA" w:rsidRDefault="00840F6F" w:rsidP="00C24A4A">
            <w:pPr>
              <w:pStyle w:val="BodyText3"/>
              <w:rPr>
                <w:rFonts w:eastAsia="Calibri"/>
              </w:rPr>
            </w:pPr>
            <w:r w:rsidRPr="00666BEA">
              <w:rPr>
                <w:rFonts w:eastAsia="Calibri"/>
              </w:rPr>
              <w:t>Activity</w:t>
            </w:r>
          </w:p>
        </w:tc>
        <w:tc>
          <w:tcPr>
            <w:tcW w:w="1350" w:type="dxa"/>
            <w:tcBorders>
              <w:top w:val="single" w:sz="12" w:space="0" w:color="auto"/>
              <w:bottom w:val="single" w:sz="18" w:space="0" w:color="auto"/>
            </w:tcBorders>
            <w:shd w:val="clear" w:color="auto" w:fill="BFBFBF"/>
          </w:tcPr>
          <w:p w:rsidR="00840F6F" w:rsidRPr="00666BEA" w:rsidRDefault="00840F6F" w:rsidP="00C24A4A">
            <w:pPr>
              <w:pStyle w:val="BodyText3"/>
              <w:rPr>
                <w:rFonts w:eastAsia="Calibri"/>
              </w:rPr>
            </w:pPr>
            <w:r w:rsidRPr="00666BEA">
              <w:rPr>
                <w:rFonts w:eastAsia="Calibri"/>
              </w:rPr>
              <w:t>No. of Interviews</w:t>
            </w:r>
          </w:p>
        </w:tc>
      </w:tr>
      <w:tr w:rsidR="00840F6F" w:rsidRPr="00840F6F" w:rsidTr="00C24A4A">
        <w:tc>
          <w:tcPr>
            <w:tcW w:w="1638" w:type="dxa"/>
            <w:tcBorders>
              <w:top w:val="single" w:sz="18" w:space="0" w:color="auto"/>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Mon 3</w:t>
            </w:r>
            <w:r w:rsidRPr="00666BEA">
              <w:rPr>
                <w:rFonts w:eastAsia="Calibri"/>
                <w:vertAlign w:val="superscript"/>
              </w:rPr>
              <w:t>rd</w:t>
            </w:r>
            <w:r w:rsidRPr="00666BEA">
              <w:rPr>
                <w:rFonts w:eastAsia="Calibri"/>
              </w:rPr>
              <w:t xml:space="preserve"> Jun 2013</w:t>
            </w:r>
          </w:p>
        </w:tc>
        <w:tc>
          <w:tcPr>
            <w:tcW w:w="6840" w:type="dxa"/>
            <w:tcBorders>
              <w:top w:val="single" w:sz="18" w:space="0" w:color="auto"/>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Training enumerators</w:t>
            </w:r>
          </w:p>
          <w:p w:rsidR="00840F6F" w:rsidRPr="00666BEA" w:rsidRDefault="00840F6F" w:rsidP="00C24A4A">
            <w:pPr>
              <w:pStyle w:val="BodyText3"/>
              <w:rPr>
                <w:rFonts w:eastAsia="Calibri"/>
              </w:rPr>
            </w:pPr>
            <w:r w:rsidRPr="00666BEA">
              <w:rPr>
                <w:rFonts w:eastAsia="Calibri"/>
              </w:rPr>
              <w:t>Planning appointments and mobilizing beneficiaries</w:t>
            </w:r>
          </w:p>
        </w:tc>
        <w:tc>
          <w:tcPr>
            <w:tcW w:w="1350" w:type="dxa"/>
            <w:tcBorders>
              <w:top w:val="single" w:sz="18" w:space="0" w:color="auto"/>
              <w:bottom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510"/>
        </w:trPr>
        <w:tc>
          <w:tcPr>
            <w:tcW w:w="1638" w:type="dxa"/>
            <w:vMerge w:val="restart"/>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Tue 4</w:t>
            </w:r>
            <w:r w:rsidRPr="00666BEA">
              <w:rPr>
                <w:rFonts w:eastAsia="Calibri"/>
                <w:vertAlign w:val="superscript"/>
              </w:rPr>
              <w:t>th</w:t>
            </w:r>
            <w:r w:rsidRPr="00666BEA">
              <w:rPr>
                <w:rFonts w:eastAsia="Calibri"/>
              </w:rPr>
              <w:t xml:space="preserve"> Jun 2013</w:t>
            </w:r>
          </w:p>
        </w:tc>
        <w:tc>
          <w:tcPr>
            <w:tcW w:w="6840" w:type="dxa"/>
            <w:tcBorders>
              <w:top w:val="single" w:sz="12" w:space="0" w:color="auto"/>
            </w:tcBorders>
            <w:shd w:val="clear" w:color="auto" w:fill="auto"/>
          </w:tcPr>
          <w:p w:rsidR="00840F6F" w:rsidRPr="00666BEA" w:rsidRDefault="00840F6F" w:rsidP="00381AB1">
            <w:pPr>
              <w:pStyle w:val="BodyText3"/>
              <w:rPr>
                <w:rFonts w:eastAsia="Calibri"/>
              </w:rPr>
            </w:pPr>
            <w:r w:rsidRPr="00666BEA">
              <w:rPr>
                <w:rFonts w:eastAsia="Calibri"/>
              </w:rPr>
              <w:t>3 Enumerators + Research Assistan</w:t>
            </w:r>
            <w:r w:rsidR="00381AB1">
              <w:rPr>
                <w:rFonts w:eastAsia="Calibri"/>
              </w:rPr>
              <w:t>t + one CARE staff travel to Ba</w:t>
            </w:r>
            <w:r w:rsidRPr="00666BEA">
              <w:rPr>
                <w:rFonts w:eastAsia="Calibri"/>
              </w:rPr>
              <w:t>adweyn in morning and collect data in afternoon.</w:t>
            </w:r>
          </w:p>
        </w:tc>
        <w:tc>
          <w:tcPr>
            <w:tcW w:w="1350" w:type="dxa"/>
            <w:tcBorders>
              <w:top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67"/>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Research assistant and CARE Staff</w:t>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Do KI</w:t>
            </w:r>
          </w:p>
        </w:tc>
      </w:tr>
      <w:tr w:rsidR="00840F6F" w:rsidRPr="00840F6F" w:rsidTr="00C24A4A">
        <w:trPr>
          <w:trHeight w:val="152"/>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Research assistant and CARE Staff</w:t>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None</w:t>
            </w:r>
          </w:p>
        </w:tc>
      </w:tr>
      <w:tr w:rsidR="00840F6F" w:rsidRPr="00840F6F" w:rsidTr="00C24A4A">
        <w:trPr>
          <w:trHeight w:val="134"/>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13 HH</w:t>
            </w:r>
          </w:p>
        </w:tc>
      </w:tr>
      <w:tr w:rsidR="00840F6F" w:rsidRPr="00840F6F" w:rsidTr="00C24A4A">
        <w:trPr>
          <w:trHeight w:val="134"/>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 xml:space="preserve">5 Enumerators + Consultant + one CARE staff conduct interview in Garowe </w:t>
            </w:r>
          </w:p>
        </w:tc>
        <w:tc>
          <w:tcPr>
            <w:tcW w:w="1350" w:type="dxa"/>
            <w:shd w:val="clear" w:color="auto" w:fill="auto"/>
          </w:tcPr>
          <w:p w:rsidR="00840F6F" w:rsidRPr="00666BEA" w:rsidRDefault="00840F6F" w:rsidP="00C24A4A">
            <w:pPr>
              <w:pStyle w:val="BodyText3"/>
              <w:rPr>
                <w:rFonts w:eastAsia="Calibri"/>
              </w:rPr>
            </w:pPr>
          </w:p>
        </w:tc>
      </w:tr>
      <w:tr w:rsidR="00840F6F" w:rsidRPr="00840F6F" w:rsidTr="00C24A4A">
        <w:trPr>
          <w:trHeight w:val="291"/>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Consultant and CARE Staff</w:t>
            </w:r>
          </w:p>
        </w:tc>
        <w:tc>
          <w:tcPr>
            <w:tcW w:w="1350" w:type="dxa"/>
            <w:shd w:val="clear" w:color="auto" w:fill="auto"/>
          </w:tcPr>
          <w:p w:rsidR="00840F6F" w:rsidRPr="00666BEA" w:rsidRDefault="00840F6F" w:rsidP="00C24A4A">
            <w:pPr>
              <w:pStyle w:val="BodyText3"/>
              <w:rPr>
                <w:rFonts w:eastAsia="Calibri"/>
              </w:rPr>
            </w:pPr>
          </w:p>
        </w:tc>
      </w:tr>
      <w:tr w:rsidR="00840F6F" w:rsidRPr="00840F6F" w:rsidTr="00C24A4A">
        <w:trPr>
          <w:trHeight w:val="64"/>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Consultant and CARE Staff</w:t>
            </w:r>
          </w:p>
        </w:tc>
        <w:tc>
          <w:tcPr>
            <w:tcW w:w="1350" w:type="dxa"/>
            <w:shd w:val="clear" w:color="auto" w:fill="C6D9F1"/>
          </w:tcPr>
          <w:p w:rsidR="00840F6F" w:rsidRPr="00666BEA" w:rsidRDefault="001E0C96" w:rsidP="001E0C96">
            <w:pPr>
              <w:pStyle w:val="BodyText3"/>
              <w:rPr>
                <w:rFonts w:eastAsia="Calibri"/>
              </w:rPr>
            </w:pPr>
            <w:r>
              <w:rPr>
                <w:rFonts w:eastAsia="Calibri"/>
              </w:rPr>
              <w:t>2</w:t>
            </w:r>
            <w:r w:rsidR="00840F6F" w:rsidRPr="00666BEA">
              <w:rPr>
                <w:rFonts w:eastAsia="Calibri"/>
              </w:rPr>
              <w:t xml:space="preserve"> Groups</w:t>
            </w:r>
          </w:p>
        </w:tc>
      </w:tr>
      <w:tr w:rsidR="00840F6F" w:rsidRPr="00840F6F" w:rsidTr="00C24A4A">
        <w:trPr>
          <w:trHeight w:val="64"/>
        </w:trPr>
        <w:tc>
          <w:tcPr>
            <w:tcW w:w="1638" w:type="dxa"/>
            <w:vMerge/>
            <w:tcBorders>
              <w:bottom w:val="single" w:sz="12" w:space="0" w:color="auto"/>
            </w:tcBorders>
            <w:shd w:val="clear" w:color="auto" w:fill="auto"/>
          </w:tcPr>
          <w:p w:rsidR="00840F6F" w:rsidRPr="00666BEA" w:rsidRDefault="00840F6F" w:rsidP="00C24A4A">
            <w:pPr>
              <w:pStyle w:val="BodyText3"/>
              <w:rPr>
                <w:rFonts w:eastAsia="Calibri"/>
              </w:rPr>
            </w:pPr>
          </w:p>
        </w:tc>
        <w:tc>
          <w:tcPr>
            <w:tcW w:w="6840"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tcBorders>
              <w:bottom w:val="single" w:sz="12" w:space="0" w:color="auto"/>
            </w:tcBorders>
            <w:shd w:val="clear" w:color="auto" w:fill="C6D9F1"/>
          </w:tcPr>
          <w:p w:rsidR="00840F6F" w:rsidRPr="00666BEA" w:rsidRDefault="00840F6F" w:rsidP="00C24A4A">
            <w:pPr>
              <w:pStyle w:val="BodyText3"/>
              <w:rPr>
                <w:rFonts w:eastAsia="Calibri"/>
              </w:rPr>
            </w:pPr>
            <w:r w:rsidRPr="00666BEA">
              <w:rPr>
                <w:rFonts w:eastAsia="Calibri"/>
              </w:rPr>
              <w:t>63 HH</w:t>
            </w:r>
          </w:p>
        </w:tc>
      </w:tr>
      <w:tr w:rsidR="00840F6F" w:rsidRPr="00840F6F" w:rsidTr="00C24A4A">
        <w:trPr>
          <w:trHeight w:val="546"/>
        </w:trPr>
        <w:tc>
          <w:tcPr>
            <w:tcW w:w="1638" w:type="dxa"/>
            <w:vMerge w:val="restart"/>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Wed 5</w:t>
            </w:r>
            <w:r w:rsidRPr="00666BEA">
              <w:rPr>
                <w:rFonts w:eastAsia="Calibri"/>
                <w:vertAlign w:val="superscript"/>
              </w:rPr>
              <w:t>th</w:t>
            </w:r>
            <w:r w:rsidRPr="00666BEA">
              <w:rPr>
                <w:rFonts w:eastAsia="Calibri"/>
              </w:rPr>
              <w:t xml:space="preserve"> Jun 2013</w:t>
            </w:r>
          </w:p>
        </w:tc>
        <w:tc>
          <w:tcPr>
            <w:tcW w:w="6840" w:type="dxa"/>
            <w:tcBorders>
              <w:top w:val="single" w:sz="12" w:space="0" w:color="auto"/>
            </w:tcBorders>
            <w:shd w:val="clear" w:color="auto" w:fill="auto"/>
          </w:tcPr>
          <w:p w:rsidR="00840F6F" w:rsidRPr="00666BEA" w:rsidRDefault="00840F6F" w:rsidP="00381AB1">
            <w:pPr>
              <w:pStyle w:val="BodyText3"/>
              <w:rPr>
                <w:rFonts w:eastAsia="Calibri"/>
              </w:rPr>
            </w:pPr>
            <w:r w:rsidRPr="00666BEA">
              <w:rPr>
                <w:rFonts w:eastAsia="Calibri"/>
              </w:rPr>
              <w:t>3 Enumerators + Research Assistant + one CARE staff conti</w:t>
            </w:r>
            <w:r w:rsidR="00381AB1">
              <w:rPr>
                <w:rFonts w:eastAsia="Calibri"/>
              </w:rPr>
              <w:t>nue to conduct interviews in Ba</w:t>
            </w:r>
            <w:r w:rsidRPr="00666BEA">
              <w:rPr>
                <w:rFonts w:eastAsia="Calibri"/>
              </w:rPr>
              <w:t>adweyn</w:t>
            </w:r>
            <w:r w:rsidR="00381AB1">
              <w:rPr>
                <w:rFonts w:eastAsia="Calibri"/>
              </w:rPr>
              <w:t>/Margaga</w:t>
            </w:r>
          </w:p>
        </w:tc>
        <w:tc>
          <w:tcPr>
            <w:tcW w:w="1350" w:type="dxa"/>
            <w:tcBorders>
              <w:top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170"/>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Research Assistant and CARE Staff</w:t>
            </w:r>
            <w:r w:rsidRPr="00666BEA">
              <w:rPr>
                <w:rFonts w:eastAsia="Calibri"/>
              </w:rPr>
              <w:tab/>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Do KI</w:t>
            </w:r>
          </w:p>
        </w:tc>
      </w:tr>
      <w:tr w:rsidR="00840F6F" w:rsidRPr="00840F6F" w:rsidTr="00C24A4A">
        <w:trPr>
          <w:trHeight w:val="188"/>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Research Assistant and CARE Staff</w:t>
            </w:r>
            <w:r w:rsidRPr="00666BEA">
              <w:rPr>
                <w:rFonts w:eastAsia="Calibri"/>
              </w:rPr>
              <w:tab/>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None</w:t>
            </w:r>
          </w:p>
        </w:tc>
      </w:tr>
      <w:tr w:rsidR="00840F6F" w:rsidRPr="00840F6F" w:rsidTr="00C24A4A">
        <w:trPr>
          <w:trHeight w:val="89"/>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r w:rsidRPr="00666BEA">
              <w:rPr>
                <w:rFonts w:eastAsia="Calibri"/>
              </w:rPr>
              <w:tab/>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25 HH</w:t>
            </w:r>
          </w:p>
        </w:tc>
      </w:tr>
      <w:tr w:rsidR="00840F6F" w:rsidRPr="00840F6F" w:rsidTr="00C24A4A">
        <w:trPr>
          <w:trHeight w:val="206"/>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5 Enumerator + Consultants + one CARE staff continue to conduct interviews in Garowe</w:t>
            </w:r>
          </w:p>
        </w:tc>
        <w:tc>
          <w:tcPr>
            <w:tcW w:w="1350" w:type="dxa"/>
            <w:shd w:val="clear" w:color="auto" w:fill="auto"/>
          </w:tcPr>
          <w:p w:rsidR="00840F6F" w:rsidRPr="00666BEA" w:rsidRDefault="00840F6F" w:rsidP="00C24A4A">
            <w:pPr>
              <w:pStyle w:val="BodyText3"/>
              <w:rPr>
                <w:rFonts w:eastAsia="Calibri"/>
              </w:rPr>
            </w:pPr>
          </w:p>
        </w:tc>
      </w:tr>
      <w:tr w:rsidR="00840F6F" w:rsidRPr="00840F6F" w:rsidTr="00C24A4A">
        <w:trPr>
          <w:trHeight w:val="67"/>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Consultant and CARE Staff</w:t>
            </w:r>
          </w:p>
        </w:tc>
        <w:tc>
          <w:tcPr>
            <w:tcW w:w="1350" w:type="dxa"/>
            <w:shd w:val="clear" w:color="auto" w:fill="C6D9F1"/>
          </w:tcPr>
          <w:p w:rsidR="00840F6F" w:rsidRPr="00666BEA" w:rsidRDefault="00840F6F" w:rsidP="00C24A4A">
            <w:pPr>
              <w:pStyle w:val="BodyText3"/>
              <w:rPr>
                <w:rFonts w:eastAsia="Calibri"/>
              </w:rPr>
            </w:pPr>
          </w:p>
        </w:tc>
      </w:tr>
      <w:tr w:rsidR="00840F6F" w:rsidRPr="00840F6F" w:rsidTr="00C24A4A">
        <w:trPr>
          <w:trHeight w:val="143"/>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Consultant and CARE Staff</w:t>
            </w:r>
          </w:p>
        </w:tc>
        <w:tc>
          <w:tcPr>
            <w:tcW w:w="1350" w:type="dxa"/>
            <w:shd w:val="clear" w:color="auto" w:fill="C6D9F1"/>
          </w:tcPr>
          <w:p w:rsidR="00840F6F" w:rsidRPr="00666BEA" w:rsidRDefault="001E0C96" w:rsidP="001E0C96">
            <w:pPr>
              <w:pStyle w:val="BodyText3"/>
              <w:rPr>
                <w:rFonts w:eastAsia="Calibri"/>
              </w:rPr>
            </w:pPr>
            <w:r>
              <w:rPr>
                <w:rFonts w:eastAsia="Calibri"/>
              </w:rPr>
              <w:t xml:space="preserve">1 </w:t>
            </w:r>
            <w:r w:rsidR="00840F6F" w:rsidRPr="00666BEA">
              <w:rPr>
                <w:rFonts w:eastAsia="Calibri"/>
              </w:rPr>
              <w:t>Groups</w:t>
            </w:r>
          </w:p>
        </w:tc>
      </w:tr>
      <w:tr w:rsidR="00840F6F" w:rsidRPr="00840F6F" w:rsidTr="00C24A4A">
        <w:trPr>
          <w:trHeight w:val="161"/>
        </w:trPr>
        <w:tc>
          <w:tcPr>
            <w:tcW w:w="1638" w:type="dxa"/>
            <w:vMerge/>
            <w:tcBorders>
              <w:bottom w:val="single" w:sz="12" w:space="0" w:color="auto"/>
            </w:tcBorders>
            <w:shd w:val="clear" w:color="auto" w:fill="auto"/>
          </w:tcPr>
          <w:p w:rsidR="00840F6F" w:rsidRPr="00666BEA" w:rsidRDefault="00840F6F" w:rsidP="00C24A4A">
            <w:pPr>
              <w:pStyle w:val="BodyText3"/>
              <w:rPr>
                <w:rFonts w:eastAsia="Calibri"/>
              </w:rPr>
            </w:pPr>
          </w:p>
        </w:tc>
        <w:tc>
          <w:tcPr>
            <w:tcW w:w="6840"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tcBorders>
              <w:bottom w:val="single" w:sz="12" w:space="0" w:color="auto"/>
            </w:tcBorders>
            <w:shd w:val="clear" w:color="auto" w:fill="C6D9F1"/>
          </w:tcPr>
          <w:p w:rsidR="00840F6F" w:rsidRPr="00666BEA" w:rsidRDefault="00840F6F" w:rsidP="00C24A4A">
            <w:pPr>
              <w:pStyle w:val="BodyText3"/>
              <w:rPr>
                <w:rFonts w:eastAsia="Calibri"/>
              </w:rPr>
            </w:pPr>
            <w:r w:rsidRPr="00666BEA">
              <w:rPr>
                <w:rFonts w:eastAsia="Calibri"/>
              </w:rPr>
              <w:t>63</w:t>
            </w:r>
          </w:p>
        </w:tc>
      </w:tr>
      <w:tr w:rsidR="00840F6F" w:rsidRPr="00840F6F" w:rsidTr="00C24A4A">
        <w:trPr>
          <w:trHeight w:val="47"/>
        </w:trPr>
        <w:tc>
          <w:tcPr>
            <w:tcW w:w="1638" w:type="dxa"/>
            <w:vMerge w:val="restart"/>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Thur. 6</w:t>
            </w:r>
            <w:r w:rsidRPr="00666BEA">
              <w:rPr>
                <w:rFonts w:eastAsia="Calibri"/>
                <w:vertAlign w:val="superscript"/>
              </w:rPr>
              <w:t>th</w:t>
            </w:r>
            <w:r w:rsidRPr="00666BEA">
              <w:rPr>
                <w:rFonts w:eastAsia="Calibri"/>
              </w:rPr>
              <w:t xml:space="preserve"> Jun 2013</w:t>
            </w:r>
          </w:p>
        </w:tc>
        <w:tc>
          <w:tcPr>
            <w:tcW w:w="6840" w:type="dxa"/>
            <w:tcBorders>
              <w:top w:val="single" w:sz="12" w:space="0" w:color="auto"/>
            </w:tcBorders>
            <w:shd w:val="clear" w:color="auto" w:fill="auto"/>
          </w:tcPr>
          <w:p w:rsidR="00840F6F" w:rsidRPr="00666BEA" w:rsidRDefault="00840F6F" w:rsidP="00381AB1">
            <w:pPr>
              <w:pStyle w:val="BodyText3"/>
              <w:rPr>
                <w:rFonts w:eastAsia="Calibri"/>
              </w:rPr>
            </w:pPr>
            <w:r w:rsidRPr="00666BEA">
              <w:rPr>
                <w:rFonts w:eastAsia="Calibri"/>
              </w:rPr>
              <w:t>3 Enumerator + Research Assistant + one CARE Staff conti</w:t>
            </w:r>
            <w:r w:rsidR="00381AB1">
              <w:rPr>
                <w:rFonts w:eastAsia="Calibri"/>
              </w:rPr>
              <w:t>nue to conduct interviews in Ba</w:t>
            </w:r>
            <w:r w:rsidRPr="00666BEA">
              <w:rPr>
                <w:rFonts w:eastAsia="Calibri"/>
              </w:rPr>
              <w:t>adweyn</w:t>
            </w:r>
            <w:r w:rsidR="00381AB1">
              <w:rPr>
                <w:rFonts w:eastAsia="Calibri"/>
              </w:rPr>
              <w:t>/Margaga</w:t>
            </w:r>
          </w:p>
        </w:tc>
        <w:tc>
          <w:tcPr>
            <w:tcW w:w="1350" w:type="dxa"/>
            <w:tcBorders>
              <w:top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98"/>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Consultant and CARE Staff</w:t>
            </w:r>
            <w:r w:rsidRPr="00666BEA">
              <w:rPr>
                <w:rFonts w:eastAsia="Calibri"/>
              </w:rPr>
              <w:tab/>
            </w:r>
          </w:p>
        </w:tc>
        <w:tc>
          <w:tcPr>
            <w:tcW w:w="1350" w:type="dxa"/>
            <w:shd w:val="clear" w:color="auto" w:fill="FFFF00"/>
          </w:tcPr>
          <w:p w:rsidR="00840F6F" w:rsidRPr="00666BEA" w:rsidRDefault="00840F6F" w:rsidP="00C24A4A">
            <w:pPr>
              <w:pStyle w:val="BodyText3"/>
              <w:rPr>
                <w:rFonts w:eastAsia="Calibri"/>
              </w:rPr>
            </w:pPr>
          </w:p>
        </w:tc>
      </w:tr>
      <w:tr w:rsidR="00840F6F" w:rsidRPr="00840F6F" w:rsidTr="00C24A4A">
        <w:trPr>
          <w:trHeight w:val="161"/>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Consultant and CARE Staff</w:t>
            </w:r>
            <w:r w:rsidRPr="00666BEA">
              <w:rPr>
                <w:rFonts w:eastAsia="Calibri"/>
              </w:rPr>
              <w:tab/>
            </w:r>
          </w:p>
        </w:tc>
        <w:tc>
          <w:tcPr>
            <w:tcW w:w="1350" w:type="dxa"/>
            <w:shd w:val="clear" w:color="auto" w:fill="FFFF00"/>
          </w:tcPr>
          <w:p w:rsidR="00840F6F" w:rsidRPr="00666BEA" w:rsidRDefault="001E0C96" w:rsidP="001E0C96">
            <w:pPr>
              <w:pStyle w:val="BodyText3"/>
              <w:rPr>
                <w:rFonts w:eastAsia="Calibri"/>
              </w:rPr>
            </w:pPr>
            <w:r>
              <w:rPr>
                <w:rFonts w:eastAsia="Calibri"/>
              </w:rPr>
              <w:t xml:space="preserve">1 </w:t>
            </w:r>
            <w:r w:rsidR="00840F6F" w:rsidRPr="00666BEA">
              <w:rPr>
                <w:rFonts w:eastAsia="Calibri"/>
              </w:rPr>
              <w:t>Groups</w:t>
            </w:r>
          </w:p>
        </w:tc>
      </w:tr>
      <w:tr w:rsidR="00840F6F" w:rsidRPr="00840F6F" w:rsidTr="00C24A4A">
        <w:trPr>
          <w:trHeight w:val="67"/>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25 HH</w:t>
            </w:r>
          </w:p>
        </w:tc>
      </w:tr>
      <w:tr w:rsidR="00840F6F" w:rsidRPr="00840F6F" w:rsidTr="00C24A4A">
        <w:trPr>
          <w:trHeight w:val="161"/>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5 Enumerators + Consultant + one CARE Staff continue to conduct interviews in Garowe</w:t>
            </w:r>
          </w:p>
        </w:tc>
        <w:tc>
          <w:tcPr>
            <w:tcW w:w="1350" w:type="dxa"/>
            <w:shd w:val="clear" w:color="auto" w:fill="auto"/>
          </w:tcPr>
          <w:p w:rsidR="00840F6F" w:rsidRPr="00666BEA" w:rsidRDefault="00840F6F" w:rsidP="00C24A4A">
            <w:pPr>
              <w:pStyle w:val="BodyText3"/>
              <w:rPr>
                <w:rFonts w:eastAsia="Calibri"/>
              </w:rPr>
            </w:pPr>
          </w:p>
        </w:tc>
      </w:tr>
      <w:tr w:rsidR="00840F6F" w:rsidRPr="00840F6F" w:rsidTr="00C24A4A">
        <w:trPr>
          <w:trHeight w:val="197"/>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Consultant and CARE Staff</w:t>
            </w:r>
            <w:r w:rsidRPr="00666BEA">
              <w:rPr>
                <w:rFonts w:eastAsia="Calibri"/>
              </w:rPr>
              <w:tab/>
            </w:r>
          </w:p>
        </w:tc>
        <w:tc>
          <w:tcPr>
            <w:tcW w:w="1350" w:type="dxa"/>
            <w:shd w:val="clear" w:color="auto" w:fill="C6D9F1"/>
          </w:tcPr>
          <w:p w:rsidR="00840F6F" w:rsidRPr="00666BEA" w:rsidRDefault="00840F6F" w:rsidP="00C24A4A">
            <w:pPr>
              <w:pStyle w:val="BodyText3"/>
              <w:rPr>
                <w:rFonts w:eastAsia="Calibri"/>
              </w:rPr>
            </w:pPr>
          </w:p>
        </w:tc>
      </w:tr>
      <w:tr w:rsidR="00840F6F" w:rsidRPr="00840F6F" w:rsidTr="00C24A4A">
        <w:trPr>
          <w:trHeight w:val="152"/>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Consultant and CARE Staff</w:t>
            </w:r>
            <w:r w:rsidRPr="00666BEA">
              <w:rPr>
                <w:rFonts w:eastAsia="Calibri"/>
              </w:rPr>
              <w:tab/>
            </w:r>
          </w:p>
        </w:tc>
        <w:tc>
          <w:tcPr>
            <w:tcW w:w="1350" w:type="dxa"/>
            <w:shd w:val="clear" w:color="auto" w:fill="C6D9F1"/>
          </w:tcPr>
          <w:p w:rsidR="00840F6F" w:rsidRPr="00666BEA" w:rsidRDefault="001E0C96" w:rsidP="00C24A4A">
            <w:pPr>
              <w:pStyle w:val="BodyText3"/>
              <w:rPr>
                <w:rFonts w:eastAsia="Calibri"/>
              </w:rPr>
            </w:pPr>
            <w:r>
              <w:rPr>
                <w:rFonts w:eastAsia="Calibri"/>
              </w:rPr>
              <w:t xml:space="preserve">1 </w:t>
            </w:r>
            <w:r w:rsidR="00840F6F" w:rsidRPr="00666BEA">
              <w:rPr>
                <w:rFonts w:eastAsia="Calibri"/>
              </w:rPr>
              <w:t>Groups</w:t>
            </w:r>
          </w:p>
        </w:tc>
      </w:tr>
      <w:tr w:rsidR="00840F6F" w:rsidRPr="00840F6F" w:rsidTr="00C24A4A">
        <w:trPr>
          <w:trHeight w:val="125"/>
        </w:trPr>
        <w:tc>
          <w:tcPr>
            <w:tcW w:w="1638" w:type="dxa"/>
            <w:vMerge/>
            <w:tcBorders>
              <w:bottom w:val="single" w:sz="12" w:space="0" w:color="auto"/>
            </w:tcBorders>
            <w:shd w:val="clear" w:color="auto" w:fill="auto"/>
          </w:tcPr>
          <w:p w:rsidR="00840F6F" w:rsidRPr="00666BEA" w:rsidRDefault="00840F6F" w:rsidP="00C24A4A">
            <w:pPr>
              <w:pStyle w:val="BodyText3"/>
              <w:rPr>
                <w:rFonts w:eastAsia="Calibri"/>
              </w:rPr>
            </w:pPr>
          </w:p>
        </w:tc>
        <w:tc>
          <w:tcPr>
            <w:tcW w:w="6840"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tcBorders>
              <w:bottom w:val="single" w:sz="12" w:space="0" w:color="auto"/>
            </w:tcBorders>
            <w:shd w:val="clear" w:color="auto" w:fill="C6D9F1"/>
          </w:tcPr>
          <w:p w:rsidR="00840F6F" w:rsidRPr="00666BEA" w:rsidRDefault="00840F6F" w:rsidP="00C24A4A">
            <w:pPr>
              <w:pStyle w:val="BodyText3"/>
              <w:rPr>
                <w:rFonts w:eastAsia="Calibri"/>
              </w:rPr>
            </w:pPr>
            <w:r w:rsidRPr="00666BEA">
              <w:rPr>
                <w:rFonts w:eastAsia="Calibri"/>
              </w:rPr>
              <w:t>63 HH</w:t>
            </w:r>
          </w:p>
        </w:tc>
      </w:tr>
      <w:tr w:rsidR="00840F6F" w:rsidRPr="00840F6F" w:rsidTr="00C24A4A">
        <w:trPr>
          <w:trHeight w:val="460"/>
        </w:trPr>
        <w:tc>
          <w:tcPr>
            <w:tcW w:w="1638" w:type="dxa"/>
            <w:vMerge w:val="restart"/>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Fri. 7</w:t>
            </w:r>
            <w:r w:rsidRPr="00666BEA">
              <w:rPr>
                <w:rFonts w:eastAsia="Calibri"/>
                <w:vertAlign w:val="superscript"/>
              </w:rPr>
              <w:t>th</w:t>
            </w:r>
            <w:r w:rsidRPr="00666BEA">
              <w:rPr>
                <w:rFonts w:eastAsia="Calibri"/>
              </w:rPr>
              <w:t xml:space="preserve"> Jun 2013 </w:t>
            </w:r>
          </w:p>
        </w:tc>
        <w:tc>
          <w:tcPr>
            <w:tcW w:w="6840" w:type="dxa"/>
            <w:tcBorders>
              <w:top w:val="single" w:sz="12" w:space="0" w:color="auto"/>
            </w:tcBorders>
            <w:shd w:val="clear" w:color="auto" w:fill="auto"/>
          </w:tcPr>
          <w:p w:rsidR="00840F6F" w:rsidRPr="00666BEA" w:rsidRDefault="00840F6F" w:rsidP="00381AB1">
            <w:pPr>
              <w:pStyle w:val="BodyText3"/>
              <w:rPr>
                <w:rFonts w:eastAsia="Calibri"/>
              </w:rPr>
            </w:pPr>
            <w:r w:rsidRPr="00666BEA">
              <w:rPr>
                <w:rFonts w:eastAsia="Calibri"/>
              </w:rPr>
              <w:t>3 Enumerator, Research Assistant one CARE Staff continue to conduct intervie</w:t>
            </w:r>
            <w:r w:rsidR="00381AB1">
              <w:rPr>
                <w:rFonts w:eastAsia="Calibri"/>
              </w:rPr>
              <w:t>ws in Ba</w:t>
            </w:r>
            <w:r w:rsidRPr="00666BEA">
              <w:rPr>
                <w:rFonts w:eastAsia="Calibri"/>
              </w:rPr>
              <w:t>adweyn/</w:t>
            </w:r>
            <w:r w:rsidR="00381AB1">
              <w:rPr>
                <w:rFonts w:eastAsia="Calibri"/>
              </w:rPr>
              <w:t>Margaga</w:t>
            </w:r>
          </w:p>
        </w:tc>
        <w:tc>
          <w:tcPr>
            <w:tcW w:w="1350" w:type="dxa"/>
            <w:tcBorders>
              <w:top w:val="single" w:sz="12" w:space="0" w:color="auto"/>
            </w:tcBorders>
            <w:shd w:val="clear" w:color="auto" w:fill="FFFFFF"/>
          </w:tcPr>
          <w:p w:rsidR="00840F6F" w:rsidRPr="00666BEA" w:rsidRDefault="00840F6F" w:rsidP="00C24A4A">
            <w:pPr>
              <w:pStyle w:val="BodyText3"/>
              <w:rPr>
                <w:rFonts w:eastAsia="Calibri"/>
              </w:rPr>
            </w:pPr>
          </w:p>
        </w:tc>
      </w:tr>
      <w:tr w:rsidR="00840F6F" w:rsidRPr="00840F6F" w:rsidTr="00C24A4A">
        <w:trPr>
          <w:trHeight w:val="300"/>
        </w:trPr>
        <w:tc>
          <w:tcPr>
            <w:tcW w:w="1638" w:type="dxa"/>
            <w:vMerge/>
            <w:tcBorders>
              <w:top w:val="single" w:sz="12" w:space="0" w:color="auto"/>
            </w:tcBorders>
            <w:shd w:val="clear" w:color="auto" w:fill="auto"/>
          </w:tcPr>
          <w:p w:rsidR="00840F6F" w:rsidRPr="00666BEA" w:rsidRDefault="00840F6F" w:rsidP="00C24A4A">
            <w:pPr>
              <w:pStyle w:val="BodyText3"/>
              <w:rPr>
                <w:rFonts w:eastAsia="Calibri"/>
              </w:rPr>
            </w:pPr>
          </w:p>
        </w:tc>
        <w:tc>
          <w:tcPr>
            <w:tcW w:w="6840" w:type="dxa"/>
            <w:tcBorders>
              <w:top w:val="single" w:sz="4" w:space="0" w:color="auto"/>
            </w:tcBorders>
            <w:shd w:val="clear" w:color="auto" w:fill="auto"/>
          </w:tcPr>
          <w:p w:rsidR="00840F6F" w:rsidRPr="00666BEA" w:rsidRDefault="00840F6F" w:rsidP="00C24A4A">
            <w:pPr>
              <w:pStyle w:val="BodyText3"/>
              <w:rPr>
                <w:rFonts w:eastAsia="Calibri"/>
              </w:rPr>
            </w:pPr>
            <w:r w:rsidRPr="00666BEA">
              <w:rPr>
                <w:rFonts w:eastAsia="Calibri"/>
              </w:rPr>
              <w:t>KI – Consultant and CARE Staff</w:t>
            </w:r>
            <w:r w:rsidRPr="00666BEA">
              <w:rPr>
                <w:rFonts w:eastAsia="Calibri"/>
              </w:rPr>
              <w:tab/>
            </w:r>
          </w:p>
        </w:tc>
        <w:tc>
          <w:tcPr>
            <w:tcW w:w="1350" w:type="dxa"/>
            <w:tcBorders>
              <w:top w:val="single" w:sz="4" w:space="0" w:color="auto"/>
            </w:tcBorders>
            <w:shd w:val="clear" w:color="auto" w:fill="FFFF00"/>
          </w:tcPr>
          <w:p w:rsidR="00840F6F" w:rsidRPr="00666BEA" w:rsidRDefault="00840F6F" w:rsidP="00C24A4A">
            <w:pPr>
              <w:pStyle w:val="BodyText3"/>
              <w:rPr>
                <w:rFonts w:eastAsia="Calibri"/>
              </w:rPr>
            </w:pPr>
          </w:p>
        </w:tc>
      </w:tr>
      <w:tr w:rsidR="00840F6F" w:rsidRPr="00840F6F" w:rsidTr="00C24A4A">
        <w:trPr>
          <w:trHeight w:val="170"/>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Consultant and CARE Staff</w:t>
            </w:r>
            <w:r w:rsidRPr="00666BEA">
              <w:rPr>
                <w:rFonts w:eastAsia="Calibri"/>
              </w:rPr>
              <w:tab/>
            </w:r>
          </w:p>
        </w:tc>
        <w:tc>
          <w:tcPr>
            <w:tcW w:w="1350" w:type="dxa"/>
            <w:shd w:val="clear" w:color="auto" w:fill="FFFF00"/>
          </w:tcPr>
          <w:p w:rsidR="00840F6F" w:rsidRPr="00666BEA" w:rsidRDefault="001E0C96" w:rsidP="00C24A4A">
            <w:pPr>
              <w:pStyle w:val="BodyText3"/>
              <w:rPr>
                <w:rFonts w:eastAsia="Calibri"/>
              </w:rPr>
            </w:pPr>
            <w:r>
              <w:rPr>
                <w:rFonts w:eastAsia="Calibri"/>
              </w:rPr>
              <w:t xml:space="preserve">1 </w:t>
            </w:r>
            <w:r w:rsidR="00840F6F" w:rsidRPr="00666BEA">
              <w:rPr>
                <w:rFonts w:eastAsia="Calibri"/>
              </w:rPr>
              <w:t>Groups</w:t>
            </w:r>
          </w:p>
        </w:tc>
      </w:tr>
      <w:tr w:rsidR="00840F6F" w:rsidRPr="00840F6F" w:rsidTr="00C24A4A">
        <w:trPr>
          <w:trHeight w:val="188"/>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25 HH</w:t>
            </w:r>
          </w:p>
        </w:tc>
      </w:tr>
      <w:tr w:rsidR="00840F6F" w:rsidRPr="00840F6F" w:rsidTr="00C24A4A">
        <w:trPr>
          <w:trHeight w:val="64"/>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5 Enumerators + Consultant + one CARE Staff continue to conduct interviews in Garowe</w:t>
            </w:r>
          </w:p>
        </w:tc>
        <w:tc>
          <w:tcPr>
            <w:tcW w:w="1350" w:type="dxa"/>
            <w:shd w:val="clear" w:color="auto" w:fill="FFFFFF"/>
          </w:tcPr>
          <w:p w:rsidR="00840F6F" w:rsidRPr="00666BEA" w:rsidRDefault="00840F6F" w:rsidP="00C24A4A">
            <w:pPr>
              <w:pStyle w:val="BodyText3"/>
              <w:rPr>
                <w:rFonts w:eastAsia="Calibri"/>
              </w:rPr>
            </w:pPr>
          </w:p>
        </w:tc>
      </w:tr>
      <w:tr w:rsidR="00840F6F" w:rsidRPr="00840F6F" w:rsidTr="00C24A4A">
        <w:trPr>
          <w:trHeight w:val="278"/>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Consultant and CARE Staff</w:t>
            </w:r>
            <w:r w:rsidRPr="00666BEA">
              <w:rPr>
                <w:rFonts w:eastAsia="Calibri"/>
              </w:rPr>
              <w:tab/>
            </w:r>
          </w:p>
        </w:tc>
        <w:tc>
          <w:tcPr>
            <w:tcW w:w="1350" w:type="dxa"/>
            <w:shd w:val="clear" w:color="auto" w:fill="C6D9F1"/>
          </w:tcPr>
          <w:p w:rsidR="00840F6F" w:rsidRPr="00666BEA" w:rsidRDefault="00840F6F" w:rsidP="00C24A4A">
            <w:pPr>
              <w:pStyle w:val="BodyText3"/>
              <w:rPr>
                <w:rFonts w:eastAsia="Calibri"/>
              </w:rPr>
            </w:pPr>
          </w:p>
        </w:tc>
      </w:tr>
      <w:tr w:rsidR="00840F6F" w:rsidRPr="00840F6F" w:rsidTr="00C24A4A">
        <w:trPr>
          <w:trHeight w:val="188"/>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Consultant and CARE Staff</w:t>
            </w:r>
            <w:r w:rsidRPr="00666BEA">
              <w:rPr>
                <w:rFonts w:eastAsia="Calibri"/>
              </w:rPr>
              <w:tab/>
            </w:r>
          </w:p>
        </w:tc>
        <w:tc>
          <w:tcPr>
            <w:tcW w:w="1350" w:type="dxa"/>
            <w:shd w:val="clear" w:color="auto" w:fill="C6D9F1"/>
          </w:tcPr>
          <w:p w:rsidR="00840F6F" w:rsidRPr="00666BEA" w:rsidRDefault="001E0C96" w:rsidP="00C24A4A">
            <w:pPr>
              <w:pStyle w:val="BodyText3"/>
              <w:rPr>
                <w:rFonts w:eastAsia="Calibri"/>
              </w:rPr>
            </w:pPr>
            <w:r>
              <w:rPr>
                <w:rFonts w:eastAsia="Calibri"/>
              </w:rPr>
              <w:t xml:space="preserve">1 </w:t>
            </w:r>
            <w:r w:rsidR="00840F6F" w:rsidRPr="00666BEA">
              <w:rPr>
                <w:rFonts w:eastAsia="Calibri"/>
              </w:rPr>
              <w:t>Groups</w:t>
            </w:r>
          </w:p>
        </w:tc>
      </w:tr>
      <w:tr w:rsidR="00840F6F" w:rsidRPr="00840F6F" w:rsidTr="00C24A4A">
        <w:trPr>
          <w:trHeight w:val="170"/>
        </w:trPr>
        <w:tc>
          <w:tcPr>
            <w:tcW w:w="1638" w:type="dxa"/>
            <w:vMerge/>
            <w:shd w:val="clear" w:color="auto" w:fill="auto"/>
          </w:tcPr>
          <w:p w:rsidR="00840F6F" w:rsidRPr="00666BEA" w:rsidRDefault="00840F6F" w:rsidP="00C24A4A">
            <w:pPr>
              <w:pStyle w:val="BodyText3"/>
              <w:rPr>
                <w:rFonts w:eastAsia="Calibri"/>
              </w:rPr>
            </w:pPr>
          </w:p>
        </w:tc>
        <w:tc>
          <w:tcPr>
            <w:tcW w:w="6840"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tcBorders>
              <w:bottom w:val="single" w:sz="12" w:space="0" w:color="auto"/>
            </w:tcBorders>
            <w:shd w:val="clear" w:color="auto" w:fill="C6D9F1"/>
          </w:tcPr>
          <w:p w:rsidR="00840F6F" w:rsidRPr="00666BEA" w:rsidRDefault="00840F6F" w:rsidP="00C24A4A">
            <w:pPr>
              <w:pStyle w:val="BodyText3"/>
              <w:rPr>
                <w:rFonts w:eastAsia="Calibri"/>
              </w:rPr>
            </w:pPr>
            <w:r w:rsidRPr="00666BEA">
              <w:rPr>
                <w:rFonts w:eastAsia="Calibri"/>
              </w:rPr>
              <w:t>63 HH</w:t>
            </w:r>
          </w:p>
        </w:tc>
      </w:tr>
      <w:tr w:rsidR="00840F6F" w:rsidRPr="00840F6F" w:rsidTr="00C24A4A">
        <w:trPr>
          <w:trHeight w:val="60"/>
        </w:trPr>
        <w:tc>
          <w:tcPr>
            <w:tcW w:w="1638" w:type="dxa"/>
            <w:vMerge w:val="restart"/>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Sat 8</w:t>
            </w:r>
            <w:r w:rsidRPr="00666BEA">
              <w:rPr>
                <w:rFonts w:eastAsia="Calibri"/>
                <w:vertAlign w:val="superscript"/>
              </w:rPr>
              <w:t>th</w:t>
            </w:r>
            <w:r w:rsidRPr="00666BEA">
              <w:rPr>
                <w:rFonts w:eastAsia="Calibri"/>
              </w:rPr>
              <w:t xml:space="preserve"> June 2013</w:t>
            </w:r>
          </w:p>
        </w:tc>
        <w:tc>
          <w:tcPr>
            <w:tcW w:w="6840" w:type="dxa"/>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5 Enumerators + Consultant + CARE Staff travel to Qardho and conduct interviews in afternoon.</w:t>
            </w:r>
          </w:p>
        </w:tc>
        <w:tc>
          <w:tcPr>
            <w:tcW w:w="1350" w:type="dxa"/>
            <w:tcBorders>
              <w:top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260"/>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Consultant and CARE Staff</w:t>
            </w:r>
            <w:r w:rsidRPr="00666BEA">
              <w:rPr>
                <w:rFonts w:eastAsia="Calibri"/>
              </w:rPr>
              <w:tab/>
            </w:r>
          </w:p>
        </w:tc>
        <w:tc>
          <w:tcPr>
            <w:tcW w:w="1350" w:type="dxa"/>
            <w:shd w:val="clear" w:color="auto" w:fill="C6D9F1"/>
          </w:tcPr>
          <w:p w:rsidR="00840F6F" w:rsidRPr="00666BEA" w:rsidRDefault="00840F6F" w:rsidP="00C24A4A">
            <w:pPr>
              <w:pStyle w:val="BodyText3"/>
              <w:rPr>
                <w:rFonts w:eastAsia="Calibri"/>
              </w:rPr>
            </w:pPr>
          </w:p>
        </w:tc>
      </w:tr>
      <w:tr w:rsidR="00840F6F" w:rsidRPr="00840F6F" w:rsidTr="00C24A4A">
        <w:trPr>
          <w:trHeight w:val="170"/>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Consultant and CARE Staff</w:t>
            </w:r>
            <w:r w:rsidRPr="00666BEA">
              <w:rPr>
                <w:rFonts w:eastAsia="Calibri"/>
              </w:rPr>
              <w:tab/>
            </w:r>
          </w:p>
        </w:tc>
        <w:tc>
          <w:tcPr>
            <w:tcW w:w="1350" w:type="dxa"/>
            <w:shd w:val="clear" w:color="auto" w:fill="C6D9F1"/>
          </w:tcPr>
          <w:p w:rsidR="00840F6F" w:rsidRPr="00666BEA" w:rsidRDefault="001E0C96" w:rsidP="00C24A4A">
            <w:pPr>
              <w:pStyle w:val="BodyText3"/>
              <w:rPr>
                <w:rFonts w:eastAsia="Calibri"/>
              </w:rPr>
            </w:pPr>
            <w:r>
              <w:rPr>
                <w:rFonts w:eastAsia="Calibri"/>
              </w:rPr>
              <w:t>1 Groups</w:t>
            </w:r>
          </w:p>
        </w:tc>
      </w:tr>
      <w:tr w:rsidR="00840F6F" w:rsidRPr="00840F6F" w:rsidTr="00C24A4A">
        <w:trPr>
          <w:trHeight w:val="293"/>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D9D9D9"/>
          </w:tcPr>
          <w:p w:rsidR="00840F6F" w:rsidRPr="00666BEA" w:rsidRDefault="00840F6F" w:rsidP="00C24A4A">
            <w:pPr>
              <w:pStyle w:val="BodyText3"/>
              <w:rPr>
                <w:rFonts w:eastAsia="Calibri"/>
              </w:rPr>
            </w:pPr>
            <w:r w:rsidRPr="00666BEA">
              <w:rPr>
                <w:rFonts w:eastAsia="Calibri"/>
              </w:rPr>
              <w:t>30</w:t>
            </w:r>
            <w:r w:rsidR="001E0C96">
              <w:rPr>
                <w:rFonts w:eastAsia="Calibri"/>
              </w:rPr>
              <w:t xml:space="preserve"> HH</w:t>
            </w:r>
          </w:p>
        </w:tc>
      </w:tr>
      <w:tr w:rsidR="00840F6F" w:rsidRPr="00840F6F" w:rsidTr="00C24A4A">
        <w:trPr>
          <w:trHeight w:val="514"/>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 xml:space="preserve">3 Enumerators + Research assistant + CARE Staff conduct interview </w:t>
            </w:r>
            <w:r w:rsidR="0083251C" w:rsidRPr="00666BEA">
              <w:rPr>
                <w:rFonts w:eastAsia="Calibri"/>
              </w:rPr>
              <w:t>in Baadweyn</w:t>
            </w:r>
            <w:r w:rsidRPr="00666BEA">
              <w:rPr>
                <w:rFonts w:eastAsia="Calibri"/>
              </w:rPr>
              <w:t xml:space="preserve"> in the morning and travel to Goldogob. In the afternoon.</w:t>
            </w:r>
          </w:p>
        </w:tc>
        <w:tc>
          <w:tcPr>
            <w:tcW w:w="1350" w:type="dxa"/>
            <w:shd w:val="clear" w:color="auto" w:fill="auto"/>
          </w:tcPr>
          <w:p w:rsidR="00840F6F" w:rsidRPr="00666BEA" w:rsidRDefault="00840F6F" w:rsidP="00C24A4A">
            <w:pPr>
              <w:pStyle w:val="BodyText3"/>
              <w:rPr>
                <w:rFonts w:eastAsia="Calibri"/>
              </w:rPr>
            </w:pPr>
          </w:p>
        </w:tc>
      </w:tr>
      <w:tr w:rsidR="00840F6F" w:rsidRPr="00840F6F" w:rsidTr="00C24A4A">
        <w:trPr>
          <w:trHeight w:val="314"/>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Research Assistant and CARE Staff</w:t>
            </w:r>
            <w:r w:rsidRPr="00666BEA">
              <w:rPr>
                <w:rFonts w:eastAsia="Calibri"/>
              </w:rPr>
              <w:tab/>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Do KI</w:t>
            </w:r>
          </w:p>
        </w:tc>
      </w:tr>
      <w:tr w:rsidR="00840F6F" w:rsidRPr="00840F6F" w:rsidTr="00C24A4A">
        <w:trPr>
          <w:trHeight w:val="314"/>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Research Assistant and CARE Staff</w:t>
            </w:r>
            <w:r w:rsidRPr="00666BEA">
              <w:rPr>
                <w:rFonts w:eastAsia="Calibri"/>
              </w:rPr>
              <w:tab/>
            </w:r>
          </w:p>
        </w:tc>
        <w:tc>
          <w:tcPr>
            <w:tcW w:w="1350" w:type="dxa"/>
            <w:shd w:val="clear" w:color="auto" w:fill="FFFF00"/>
          </w:tcPr>
          <w:p w:rsidR="00840F6F" w:rsidRPr="00666BEA" w:rsidRDefault="00840F6F" w:rsidP="00C24A4A">
            <w:pPr>
              <w:pStyle w:val="BodyText3"/>
              <w:rPr>
                <w:rFonts w:eastAsia="Calibri"/>
              </w:rPr>
            </w:pPr>
            <w:r w:rsidRPr="00666BEA">
              <w:rPr>
                <w:rFonts w:eastAsia="Calibri"/>
              </w:rPr>
              <w:t>None</w:t>
            </w:r>
          </w:p>
        </w:tc>
      </w:tr>
      <w:tr w:rsidR="00840F6F" w:rsidRPr="00840F6F" w:rsidTr="00C24A4A">
        <w:trPr>
          <w:trHeight w:val="269"/>
        </w:trPr>
        <w:tc>
          <w:tcPr>
            <w:tcW w:w="1638" w:type="dxa"/>
            <w:vMerge/>
            <w:tcBorders>
              <w:bottom w:val="single" w:sz="12" w:space="0" w:color="auto"/>
            </w:tcBorders>
            <w:shd w:val="clear" w:color="auto" w:fill="auto"/>
          </w:tcPr>
          <w:p w:rsidR="00840F6F" w:rsidRPr="00666BEA" w:rsidRDefault="00840F6F" w:rsidP="00C24A4A">
            <w:pPr>
              <w:pStyle w:val="BodyText3"/>
              <w:rPr>
                <w:rFonts w:eastAsia="Calibri"/>
              </w:rPr>
            </w:pPr>
          </w:p>
        </w:tc>
        <w:tc>
          <w:tcPr>
            <w:tcW w:w="6840"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tcBorders>
              <w:bottom w:val="single" w:sz="12" w:space="0" w:color="auto"/>
            </w:tcBorders>
            <w:shd w:val="clear" w:color="auto" w:fill="FFFF00"/>
          </w:tcPr>
          <w:p w:rsidR="00840F6F" w:rsidRPr="00666BEA" w:rsidRDefault="00840F6F" w:rsidP="00C24A4A">
            <w:pPr>
              <w:pStyle w:val="BodyText3"/>
              <w:rPr>
                <w:rFonts w:eastAsia="Calibri"/>
              </w:rPr>
            </w:pPr>
            <w:r w:rsidRPr="00666BEA">
              <w:rPr>
                <w:rFonts w:eastAsia="Calibri"/>
              </w:rPr>
              <w:t>13 HH</w:t>
            </w:r>
          </w:p>
        </w:tc>
      </w:tr>
      <w:tr w:rsidR="00840F6F" w:rsidRPr="00840F6F" w:rsidTr="00C24A4A">
        <w:trPr>
          <w:trHeight w:val="152"/>
        </w:trPr>
        <w:tc>
          <w:tcPr>
            <w:tcW w:w="1638" w:type="dxa"/>
            <w:vMerge w:val="restart"/>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Sun 9</w:t>
            </w:r>
            <w:r w:rsidRPr="00666BEA">
              <w:rPr>
                <w:rFonts w:eastAsia="Calibri"/>
                <w:vertAlign w:val="superscript"/>
              </w:rPr>
              <w:t>th</w:t>
            </w:r>
            <w:r w:rsidRPr="00666BEA">
              <w:rPr>
                <w:rFonts w:eastAsia="Calibri"/>
              </w:rPr>
              <w:t xml:space="preserve"> Jun 2013</w:t>
            </w:r>
          </w:p>
        </w:tc>
        <w:tc>
          <w:tcPr>
            <w:tcW w:w="6840" w:type="dxa"/>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5 Enumerators + Consultant + One CARE staff continue to conduct interviews in Qardho</w:t>
            </w:r>
          </w:p>
        </w:tc>
        <w:tc>
          <w:tcPr>
            <w:tcW w:w="1350" w:type="dxa"/>
            <w:tcBorders>
              <w:top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206"/>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Consultant and CARE Staff</w:t>
            </w:r>
            <w:r w:rsidRPr="00666BEA">
              <w:rPr>
                <w:rFonts w:eastAsia="Calibri"/>
              </w:rPr>
              <w:tab/>
            </w:r>
          </w:p>
        </w:tc>
        <w:tc>
          <w:tcPr>
            <w:tcW w:w="1350" w:type="dxa"/>
            <w:shd w:val="clear" w:color="auto" w:fill="FBD4B4"/>
          </w:tcPr>
          <w:p w:rsidR="00840F6F" w:rsidRPr="00666BEA" w:rsidRDefault="00840F6F" w:rsidP="00C24A4A">
            <w:pPr>
              <w:pStyle w:val="BodyText3"/>
              <w:rPr>
                <w:rFonts w:eastAsia="Calibri"/>
              </w:rPr>
            </w:pPr>
          </w:p>
        </w:tc>
      </w:tr>
      <w:tr w:rsidR="00840F6F" w:rsidRPr="00840F6F" w:rsidTr="00C24A4A">
        <w:trPr>
          <w:trHeight w:val="320"/>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Consultant and CARE Staff</w:t>
            </w:r>
            <w:r w:rsidRPr="00666BEA">
              <w:rPr>
                <w:rFonts w:eastAsia="Calibri"/>
              </w:rPr>
              <w:tab/>
            </w:r>
          </w:p>
        </w:tc>
        <w:tc>
          <w:tcPr>
            <w:tcW w:w="1350" w:type="dxa"/>
            <w:shd w:val="clear" w:color="auto" w:fill="FBD4B4"/>
          </w:tcPr>
          <w:p w:rsidR="00840F6F" w:rsidRPr="00666BEA" w:rsidRDefault="001E0C96" w:rsidP="001E0C96">
            <w:pPr>
              <w:pStyle w:val="BodyText3"/>
              <w:rPr>
                <w:rFonts w:eastAsia="Calibri"/>
              </w:rPr>
            </w:pPr>
            <w:r>
              <w:rPr>
                <w:rFonts w:eastAsia="Calibri"/>
              </w:rPr>
              <w:t xml:space="preserve">1 </w:t>
            </w:r>
            <w:r w:rsidR="00840F6F" w:rsidRPr="00666BEA">
              <w:rPr>
                <w:rFonts w:eastAsia="Calibri"/>
              </w:rPr>
              <w:t>Groups</w:t>
            </w:r>
          </w:p>
        </w:tc>
      </w:tr>
      <w:tr w:rsidR="00840F6F" w:rsidRPr="00840F6F" w:rsidTr="00C24A4A">
        <w:trPr>
          <w:trHeight w:val="257"/>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FBD4B4"/>
          </w:tcPr>
          <w:p w:rsidR="00840F6F" w:rsidRPr="00666BEA" w:rsidRDefault="00840F6F" w:rsidP="00C24A4A">
            <w:pPr>
              <w:pStyle w:val="BodyText3"/>
              <w:rPr>
                <w:rFonts w:eastAsia="Calibri"/>
              </w:rPr>
            </w:pPr>
            <w:r w:rsidRPr="00666BEA">
              <w:rPr>
                <w:rFonts w:eastAsia="Calibri"/>
              </w:rPr>
              <w:t>60 HH</w:t>
            </w:r>
          </w:p>
        </w:tc>
      </w:tr>
      <w:tr w:rsidR="00840F6F" w:rsidRPr="00840F6F" w:rsidTr="00C24A4A">
        <w:trPr>
          <w:trHeight w:val="528"/>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3 Enumerators +  Research Assistant + one CARE Staff continue to conduct interviews in Goldogob</w:t>
            </w:r>
          </w:p>
        </w:tc>
        <w:tc>
          <w:tcPr>
            <w:tcW w:w="1350" w:type="dxa"/>
            <w:shd w:val="clear" w:color="auto" w:fill="auto"/>
          </w:tcPr>
          <w:p w:rsidR="00840F6F" w:rsidRPr="00666BEA" w:rsidRDefault="00840F6F" w:rsidP="00C24A4A">
            <w:pPr>
              <w:pStyle w:val="BodyText3"/>
              <w:rPr>
                <w:rFonts w:eastAsia="Calibri"/>
              </w:rPr>
            </w:pPr>
          </w:p>
        </w:tc>
      </w:tr>
      <w:tr w:rsidR="00840F6F" w:rsidRPr="00840F6F" w:rsidTr="00C24A4A">
        <w:trPr>
          <w:trHeight w:val="257"/>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Research Assistant and CARE Staff</w:t>
            </w:r>
            <w:r w:rsidRPr="00666BEA">
              <w:rPr>
                <w:rFonts w:eastAsia="Calibri"/>
              </w:rPr>
              <w:tab/>
            </w:r>
          </w:p>
        </w:tc>
        <w:tc>
          <w:tcPr>
            <w:tcW w:w="1350" w:type="dxa"/>
            <w:shd w:val="clear" w:color="auto" w:fill="D6E3BC"/>
          </w:tcPr>
          <w:p w:rsidR="00840F6F" w:rsidRPr="00666BEA" w:rsidRDefault="00840F6F" w:rsidP="00C24A4A">
            <w:pPr>
              <w:pStyle w:val="BodyText3"/>
              <w:rPr>
                <w:rFonts w:eastAsia="Calibri"/>
              </w:rPr>
            </w:pPr>
            <w:r w:rsidRPr="00666BEA">
              <w:rPr>
                <w:rFonts w:eastAsia="Calibri"/>
              </w:rPr>
              <w:t>Do KI</w:t>
            </w:r>
          </w:p>
        </w:tc>
      </w:tr>
      <w:tr w:rsidR="00840F6F" w:rsidRPr="00840F6F" w:rsidTr="00C24A4A">
        <w:trPr>
          <w:trHeight w:val="271"/>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Research assistant and CARE Staff</w:t>
            </w:r>
            <w:r w:rsidRPr="00666BEA">
              <w:rPr>
                <w:rFonts w:eastAsia="Calibri"/>
              </w:rPr>
              <w:tab/>
            </w:r>
          </w:p>
        </w:tc>
        <w:tc>
          <w:tcPr>
            <w:tcW w:w="1350" w:type="dxa"/>
            <w:shd w:val="clear" w:color="auto" w:fill="D6E3BC"/>
          </w:tcPr>
          <w:p w:rsidR="00840F6F" w:rsidRPr="00666BEA" w:rsidRDefault="001E0C96" w:rsidP="00C24A4A">
            <w:pPr>
              <w:pStyle w:val="BodyText3"/>
              <w:rPr>
                <w:rFonts w:eastAsia="Calibri"/>
              </w:rPr>
            </w:pPr>
            <w:r>
              <w:rPr>
                <w:rFonts w:eastAsia="Calibri"/>
              </w:rPr>
              <w:t xml:space="preserve">1 </w:t>
            </w:r>
            <w:r w:rsidR="00840F6F" w:rsidRPr="00666BEA">
              <w:rPr>
                <w:rFonts w:eastAsia="Calibri"/>
              </w:rPr>
              <w:t>Groups</w:t>
            </w:r>
          </w:p>
        </w:tc>
      </w:tr>
      <w:tr w:rsidR="00840F6F" w:rsidRPr="00840F6F" w:rsidTr="00C24A4A">
        <w:trPr>
          <w:trHeight w:val="152"/>
        </w:trPr>
        <w:tc>
          <w:tcPr>
            <w:tcW w:w="1638" w:type="dxa"/>
            <w:vMerge/>
            <w:tcBorders>
              <w:bottom w:val="single" w:sz="12" w:space="0" w:color="auto"/>
            </w:tcBorders>
            <w:shd w:val="clear" w:color="auto" w:fill="auto"/>
          </w:tcPr>
          <w:p w:rsidR="00840F6F" w:rsidRPr="00666BEA" w:rsidRDefault="00840F6F" w:rsidP="00C24A4A">
            <w:pPr>
              <w:pStyle w:val="BodyText3"/>
              <w:rPr>
                <w:rFonts w:eastAsia="Calibri"/>
              </w:rPr>
            </w:pPr>
          </w:p>
        </w:tc>
        <w:tc>
          <w:tcPr>
            <w:tcW w:w="6840"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tcBorders>
              <w:bottom w:val="single" w:sz="12" w:space="0" w:color="auto"/>
            </w:tcBorders>
            <w:shd w:val="clear" w:color="auto" w:fill="D6E3BC"/>
          </w:tcPr>
          <w:p w:rsidR="00840F6F" w:rsidRPr="00666BEA" w:rsidRDefault="00840F6F" w:rsidP="00C24A4A">
            <w:pPr>
              <w:pStyle w:val="BodyText3"/>
              <w:rPr>
                <w:rFonts w:eastAsia="Calibri"/>
              </w:rPr>
            </w:pPr>
            <w:r w:rsidRPr="00666BEA">
              <w:rPr>
                <w:rFonts w:eastAsia="Calibri"/>
              </w:rPr>
              <w:t>25 HH</w:t>
            </w:r>
          </w:p>
        </w:tc>
      </w:tr>
      <w:tr w:rsidR="00840F6F" w:rsidRPr="00840F6F" w:rsidTr="00C24A4A">
        <w:trPr>
          <w:trHeight w:val="499"/>
        </w:trPr>
        <w:tc>
          <w:tcPr>
            <w:tcW w:w="1638" w:type="dxa"/>
            <w:vMerge w:val="restart"/>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Mon 10</w:t>
            </w:r>
            <w:r w:rsidRPr="00666BEA">
              <w:rPr>
                <w:rFonts w:eastAsia="Calibri"/>
                <w:vertAlign w:val="superscript"/>
              </w:rPr>
              <w:t>th</w:t>
            </w:r>
            <w:r w:rsidRPr="00666BEA">
              <w:rPr>
                <w:rFonts w:eastAsia="Calibri"/>
              </w:rPr>
              <w:t xml:space="preserve"> Jun 2013</w:t>
            </w:r>
          </w:p>
        </w:tc>
        <w:tc>
          <w:tcPr>
            <w:tcW w:w="6840" w:type="dxa"/>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 xml:space="preserve">5 Enumerators continue to conduct interviews in Qardho </w:t>
            </w:r>
          </w:p>
          <w:p w:rsidR="00840F6F" w:rsidRPr="00666BEA" w:rsidRDefault="00840F6F" w:rsidP="00C24A4A">
            <w:pPr>
              <w:pStyle w:val="BodyText3"/>
              <w:rPr>
                <w:rFonts w:eastAsia="Calibri"/>
              </w:rPr>
            </w:pPr>
            <w:r w:rsidRPr="00666BEA">
              <w:rPr>
                <w:rFonts w:eastAsia="Calibri"/>
              </w:rPr>
              <w:t>The Consultant _ CARE Staff conducts interviews in the morning and travel back to Garowe in the afternoon. The 5 enumerators remain behind.</w:t>
            </w:r>
          </w:p>
        </w:tc>
        <w:tc>
          <w:tcPr>
            <w:tcW w:w="1350" w:type="dxa"/>
            <w:tcBorders>
              <w:top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188"/>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Consultant and CARE Staff</w:t>
            </w:r>
            <w:r w:rsidRPr="00666BEA">
              <w:rPr>
                <w:rFonts w:eastAsia="Calibri"/>
              </w:rPr>
              <w:tab/>
            </w:r>
          </w:p>
        </w:tc>
        <w:tc>
          <w:tcPr>
            <w:tcW w:w="1350" w:type="dxa"/>
            <w:shd w:val="clear" w:color="auto" w:fill="FBD4B4"/>
          </w:tcPr>
          <w:p w:rsidR="00840F6F" w:rsidRPr="00666BEA" w:rsidRDefault="00840F6F" w:rsidP="00C24A4A">
            <w:pPr>
              <w:pStyle w:val="BodyText3"/>
              <w:rPr>
                <w:rFonts w:eastAsia="Calibri"/>
              </w:rPr>
            </w:pPr>
            <w:r w:rsidRPr="00666BEA">
              <w:rPr>
                <w:rFonts w:eastAsia="Calibri"/>
              </w:rPr>
              <w:t>Do KI</w:t>
            </w:r>
          </w:p>
        </w:tc>
      </w:tr>
      <w:tr w:rsidR="00840F6F" w:rsidRPr="00840F6F" w:rsidTr="00C24A4A">
        <w:trPr>
          <w:trHeight w:val="220"/>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Consultant and CARE Staff</w:t>
            </w:r>
            <w:r w:rsidRPr="00666BEA">
              <w:rPr>
                <w:rFonts w:eastAsia="Calibri"/>
              </w:rPr>
              <w:tab/>
            </w:r>
          </w:p>
        </w:tc>
        <w:tc>
          <w:tcPr>
            <w:tcW w:w="1350" w:type="dxa"/>
            <w:shd w:val="clear" w:color="auto" w:fill="FBD4B4"/>
          </w:tcPr>
          <w:p w:rsidR="00840F6F" w:rsidRPr="00666BEA" w:rsidRDefault="00840F6F" w:rsidP="00C24A4A">
            <w:pPr>
              <w:pStyle w:val="BodyText3"/>
              <w:rPr>
                <w:rFonts w:eastAsia="Calibri"/>
              </w:rPr>
            </w:pPr>
            <w:r w:rsidRPr="00666BEA">
              <w:rPr>
                <w:rFonts w:eastAsia="Calibri"/>
              </w:rPr>
              <w:t>None</w:t>
            </w:r>
          </w:p>
        </w:tc>
      </w:tr>
      <w:tr w:rsidR="00840F6F" w:rsidRPr="00840F6F" w:rsidTr="00C24A4A">
        <w:trPr>
          <w:trHeight w:val="299"/>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FBD4B4"/>
          </w:tcPr>
          <w:p w:rsidR="00840F6F" w:rsidRPr="00666BEA" w:rsidRDefault="00840F6F" w:rsidP="00C24A4A">
            <w:pPr>
              <w:pStyle w:val="BodyText3"/>
              <w:rPr>
                <w:rFonts w:eastAsia="Calibri"/>
              </w:rPr>
            </w:pPr>
            <w:r w:rsidRPr="00666BEA">
              <w:rPr>
                <w:rFonts w:eastAsia="Calibri"/>
              </w:rPr>
              <w:t>60 HH</w:t>
            </w:r>
          </w:p>
        </w:tc>
      </w:tr>
      <w:tr w:rsidR="00840F6F" w:rsidRPr="00840F6F" w:rsidTr="00C24A4A">
        <w:trPr>
          <w:trHeight w:val="500"/>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3 Enumerators +  Research Assistant + one CARE Staff continue to conduct interviews in Goldogob</w:t>
            </w:r>
          </w:p>
        </w:tc>
        <w:tc>
          <w:tcPr>
            <w:tcW w:w="1350" w:type="dxa"/>
            <w:shd w:val="clear" w:color="auto" w:fill="auto"/>
          </w:tcPr>
          <w:p w:rsidR="00840F6F" w:rsidRPr="00666BEA" w:rsidRDefault="00840F6F" w:rsidP="00C24A4A">
            <w:pPr>
              <w:pStyle w:val="BodyText3"/>
              <w:rPr>
                <w:rFonts w:eastAsia="Calibri"/>
              </w:rPr>
            </w:pPr>
          </w:p>
        </w:tc>
      </w:tr>
      <w:tr w:rsidR="00840F6F" w:rsidRPr="00840F6F" w:rsidTr="00C24A4A">
        <w:trPr>
          <w:trHeight w:val="285"/>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Research Assistant and CARE Staff</w:t>
            </w:r>
            <w:r w:rsidRPr="00666BEA">
              <w:rPr>
                <w:rFonts w:eastAsia="Calibri"/>
              </w:rPr>
              <w:tab/>
            </w:r>
          </w:p>
        </w:tc>
        <w:tc>
          <w:tcPr>
            <w:tcW w:w="1350" w:type="dxa"/>
            <w:shd w:val="clear" w:color="auto" w:fill="D6E3BC"/>
          </w:tcPr>
          <w:p w:rsidR="00840F6F" w:rsidRPr="00666BEA" w:rsidRDefault="00840F6F" w:rsidP="00C24A4A">
            <w:pPr>
              <w:pStyle w:val="BodyText3"/>
              <w:rPr>
                <w:rFonts w:eastAsia="Calibri"/>
              </w:rPr>
            </w:pPr>
          </w:p>
        </w:tc>
      </w:tr>
      <w:tr w:rsidR="00840F6F" w:rsidRPr="00840F6F" w:rsidTr="00C24A4A">
        <w:trPr>
          <w:trHeight w:val="328"/>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Research assistant and CARE Staff</w:t>
            </w:r>
            <w:r w:rsidRPr="00666BEA">
              <w:rPr>
                <w:rFonts w:eastAsia="Calibri"/>
              </w:rPr>
              <w:tab/>
            </w:r>
          </w:p>
        </w:tc>
        <w:tc>
          <w:tcPr>
            <w:tcW w:w="1350" w:type="dxa"/>
            <w:shd w:val="clear" w:color="auto" w:fill="D6E3BC"/>
          </w:tcPr>
          <w:p w:rsidR="00840F6F" w:rsidRPr="00666BEA" w:rsidRDefault="001E0C96" w:rsidP="00C24A4A">
            <w:pPr>
              <w:pStyle w:val="BodyText3"/>
              <w:rPr>
                <w:rFonts w:eastAsia="Calibri"/>
              </w:rPr>
            </w:pPr>
            <w:r>
              <w:rPr>
                <w:rFonts w:eastAsia="Calibri"/>
              </w:rPr>
              <w:t>1</w:t>
            </w:r>
            <w:r w:rsidR="00840F6F" w:rsidRPr="00666BEA">
              <w:rPr>
                <w:rFonts w:eastAsia="Calibri"/>
              </w:rPr>
              <w:t xml:space="preserve"> Groups</w:t>
            </w:r>
          </w:p>
        </w:tc>
      </w:tr>
      <w:tr w:rsidR="00840F6F" w:rsidRPr="00840F6F" w:rsidTr="00C24A4A">
        <w:trPr>
          <w:trHeight w:val="161"/>
        </w:trPr>
        <w:tc>
          <w:tcPr>
            <w:tcW w:w="1638" w:type="dxa"/>
            <w:vMerge/>
            <w:tcBorders>
              <w:bottom w:val="single" w:sz="12" w:space="0" w:color="auto"/>
            </w:tcBorders>
            <w:shd w:val="clear" w:color="auto" w:fill="auto"/>
          </w:tcPr>
          <w:p w:rsidR="00840F6F" w:rsidRPr="00666BEA" w:rsidRDefault="00840F6F" w:rsidP="00C24A4A">
            <w:pPr>
              <w:pStyle w:val="BodyText3"/>
              <w:rPr>
                <w:rFonts w:eastAsia="Calibri"/>
              </w:rPr>
            </w:pPr>
          </w:p>
        </w:tc>
        <w:tc>
          <w:tcPr>
            <w:tcW w:w="6840"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tcBorders>
              <w:bottom w:val="single" w:sz="12" w:space="0" w:color="auto"/>
            </w:tcBorders>
            <w:shd w:val="clear" w:color="auto" w:fill="D6E3BC"/>
          </w:tcPr>
          <w:p w:rsidR="00840F6F" w:rsidRPr="00666BEA" w:rsidRDefault="00840F6F" w:rsidP="00C24A4A">
            <w:pPr>
              <w:pStyle w:val="BodyText3"/>
              <w:rPr>
                <w:rFonts w:eastAsia="Calibri"/>
              </w:rPr>
            </w:pPr>
            <w:r w:rsidRPr="00666BEA">
              <w:rPr>
                <w:rFonts w:eastAsia="Calibri"/>
              </w:rPr>
              <w:t>25 HH</w:t>
            </w:r>
          </w:p>
        </w:tc>
      </w:tr>
      <w:tr w:rsidR="00840F6F" w:rsidRPr="00840F6F" w:rsidTr="00C24A4A">
        <w:trPr>
          <w:trHeight w:val="269"/>
        </w:trPr>
        <w:tc>
          <w:tcPr>
            <w:tcW w:w="1638" w:type="dxa"/>
            <w:vMerge w:val="restart"/>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Tues 11</w:t>
            </w:r>
            <w:r w:rsidRPr="00666BEA">
              <w:rPr>
                <w:rFonts w:eastAsia="Calibri"/>
                <w:vertAlign w:val="superscript"/>
              </w:rPr>
              <w:t>th</w:t>
            </w:r>
            <w:r w:rsidRPr="00666BEA">
              <w:rPr>
                <w:rFonts w:eastAsia="Calibri"/>
              </w:rPr>
              <w:t xml:space="preserve">  Jun 2013</w:t>
            </w:r>
          </w:p>
        </w:tc>
        <w:tc>
          <w:tcPr>
            <w:tcW w:w="6840" w:type="dxa"/>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5 Enumerators continual to conduct interviews in Qardho</w:t>
            </w:r>
          </w:p>
        </w:tc>
        <w:tc>
          <w:tcPr>
            <w:tcW w:w="1350" w:type="dxa"/>
            <w:tcBorders>
              <w:top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71"/>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FBD4B4"/>
          </w:tcPr>
          <w:p w:rsidR="00840F6F" w:rsidRPr="00666BEA" w:rsidRDefault="00840F6F" w:rsidP="00C24A4A">
            <w:pPr>
              <w:pStyle w:val="BodyText3"/>
              <w:rPr>
                <w:rFonts w:eastAsia="Calibri"/>
              </w:rPr>
            </w:pPr>
            <w:r w:rsidRPr="00666BEA">
              <w:rPr>
                <w:rFonts w:eastAsia="Calibri"/>
              </w:rPr>
              <w:t>60 HH</w:t>
            </w:r>
          </w:p>
        </w:tc>
      </w:tr>
      <w:tr w:rsidR="00840F6F" w:rsidRPr="00840F6F" w:rsidTr="00C24A4A">
        <w:trPr>
          <w:trHeight w:val="502"/>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3 Enumerators +  Research Assistant + one CARE Staff continue to conduct interviews in Goldogob</w:t>
            </w:r>
          </w:p>
        </w:tc>
        <w:tc>
          <w:tcPr>
            <w:tcW w:w="1350" w:type="dxa"/>
            <w:shd w:val="clear" w:color="auto" w:fill="auto"/>
          </w:tcPr>
          <w:p w:rsidR="00840F6F" w:rsidRPr="00666BEA" w:rsidRDefault="00840F6F" w:rsidP="00C24A4A">
            <w:pPr>
              <w:pStyle w:val="BodyText3"/>
              <w:rPr>
                <w:rFonts w:eastAsia="Calibri"/>
              </w:rPr>
            </w:pPr>
          </w:p>
        </w:tc>
      </w:tr>
      <w:tr w:rsidR="00840F6F" w:rsidRPr="00840F6F" w:rsidTr="00C24A4A">
        <w:trPr>
          <w:trHeight w:val="206"/>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Research Assistant and CARE Staff</w:t>
            </w:r>
            <w:r w:rsidRPr="00666BEA">
              <w:rPr>
                <w:rFonts w:eastAsia="Calibri"/>
              </w:rPr>
              <w:tab/>
            </w:r>
          </w:p>
        </w:tc>
        <w:tc>
          <w:tcPr>
            <w:tcW w:w="1350" w:type="dxa"/>
            <w:shd w:val="clear" w:color="auto" w:fill="D6E3BC"/>
          </w:tcPr>
          <w:p w:rsidR="00840F6F" w:rsidRPr="00666BEA" w:rsidRDefault="00840F6F" w:rsidP="00C24A4A">
            <w:pPr>
              <w:pStyle w:val="BodyText3"/>
              <w:rPr>
                <w:rFonts w:eastAsia="Calibri"/>
              </w:rPr>
            </w:pPr>
          </w:p>
        </w:tc>
      </w:tr>
      <w:tr w:rsidR="00840F6F" w:rsidRPr="00840F6F" w:rsidTr="00C24A4A">
        <w:trPr>
          <w:trHeight w:val="206"/>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Research assistant and CARE Staff</w:t>
            </w:r>
            <w:r w:rsidRPr="00666BEA">
              <w:rPr>
                <w:rFonts w:eastAsia="Calibri"/>
              </w:rPr>
              <w:tab/>
            </w:r>
          </w:p>
        </w:tc>
        <w:tc>
          <w:tcPr>
            <w:tcW w:w="1350" w:type="dxa"/>
            <w:shd w:val="clear" w:color="auto" w:fill="D6E3BC"/>
          </w:tcPr>
          <w:p w:rsidR="00840F6F" w:rsidRPr="00666BEA" w:rsidRDefault="001E0C96" w:rsidP="00C24A4A">
            <w:pPr>
              <w:pStyle w:val="BodyText3"/>
              <w:rPr>
                <w:rFonts w:eastAsia="Calibri"/>
              </w:rPr>
            </w:pPr>
            <w:r>
              <w:rPr>
                <w:rFonts w:eastAsia="Calibri"/>
              </w:rPr>
              <w:t>1 Groups</w:t>
            </w:r>
          </w:p>
        </w:tc>
      </w:tr>
      <w:tr w:rsidR="00840F6F" w:rsidRPr="00840F6F" w:rsidTr="00C24A4A">
        <w:trPr>
          <w:trHeight w:val="243"/>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D6E3BC"/>
          </w:tcPr>
          <w:p w:rsidR="00840F6F" w:rsidRPr="00666BEA" w:rsidRDefault="00840F6F" w:rsidP="00C24A4A">
            <w:pPr>
              <w:pStyle w:val="BodyText3"/>
              <w:rPr>
                <w:rFonts w:eastAsia="Calibri"/>
              </w:rPr>
            </w:pPr>
            <w:r w:rsidRPr="00666BEA">
              <w:rPr>
                <w:rFonts w:eastAsia="Calibri"/>
              </w:rPr>
              <w:t>25 HH</w:t>
            </w:r>
          </w:p>
        </w:tc>
      </w:tr>
      <w:tr w:rsidR="00840F6F" w:rsidRPr="00840F6F" w:rsidTr="00C24A4A">
        <w:trPr>
          <w:trHeight w:val="684"/>
        </w:trPr>
        <w:tc>
          <w:tcPr>
            <w:tcW w:w="1638" w:type="dxa"/>
            <w:vMerge/>
            <w:shd w:val="clear" w:color="auto" w:fill="auto"/>
          </w:tcPr>
          <w:p w:rsidR="00840F6F" w:rsidRPr="00666BEA" w:rsidRDefault="00840F6F" w:rsidP="00C24A4A">
            <w:pPr>
              <w:pStyle w:val="BodyText3"/>
              <w:rPr>
                <w:rFonts w:eastAsia="Calibri"/>
              </w:rPr>
            </w:pPr>
          </w:p>
        </w:tc>
        <w:tc>
          <w:tcPr>
            <w:tcW w:w="6840"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 xml:space="preserve">Consultants concludes key informants interviews with high-profile stakeholders in Garowe, starts to compile report and prepare for debrief. </w:t>
            </w:r>
          </w:p>
        </w:tc>
        <w:tc>
          <w:tcPr>
            <w:tcW w:w="1350" w:type="dxa"/>
            <w:tcBorders>
              <w:bottom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432"/>
        </w:trPr>
        <w:tc>
          <w:tcPr>
            <w:tcW w:w="1638" w:type="dxa"/>
            <w:vMerge w:val="restart"/>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Wed 12</w:t>
            </w:r>
            <w:r w:rsidRPr="00666BEA">
              <w:rPr>
                <w:rFonts w:eastAsia="Calibri"/>
                <w:vertAlign w:val="superscript"/>
              </w:rPr>
              <w:t>th</w:t>
            </w:r>
            <w:r w:rsidRPr="00666BEA">
              <w:rPr>
                <w:rFonts w:eastAsia="Calibri"/>
              </w:rPr>
              <w:t xml:space="preserve"> Jun 2013</w:t>
            </w:r>
          </w:p>
        </w:tc>
        <w:tc>
          <w:tcPr>
            <w:tcW w:w="6840" w:type="dxa"/>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5 Enumerators continual continue conducting interviews in Qardho and travel back to Garowe in the afternoon</w:t>
            </w:r>
          </w:p>
        </w:tc>
        <w:tc>
          <w:tcPr>
            <w:tcW w:w="1350" w:type="dxa"/>
            <w:tcBorders>
              <w:top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rPr>
          <w:trHeight w:val="179"/>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FBD4B4"/>
          </w:tcPr>
          <w:p w:rsidR="00840F6F" w:rsidRPr="00666BEA" w:rsidRDefault="00840F6F" w:rsidP="00C24A4A">
            <w:pPr>
              <w:pStyle w:val="BodyText3"/>
              <w:rPr>
                <w:rFonts w:eastAsia="Calibri"/>
              </w:rPr>
            </w:pPr>
            <w:r w:rsidRPr="00666BEA">
              <w:rPr>
                <w:rFonts w:eastAsia="Calibri"/>
              </w:rPr>
              <w:t>30</w:t>
            </w:r>
          </w:p>
        </w:tc>
      </w:tr>
      <w:tr w:rsidR="00840F6F" w:rsidRPr="00840F6F" w:rsidTr="00C24A4A">
        <w:trPr>
          <w:trHeight w:val="656"/>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3 Enumerators + Research Assistant + one CARE Staff continue to conduct interviews in Goldogob in the morning and travel back to Garowe in the afternoon.</w:t>
            </w:r>
          </w:p>
        </w:tc>
        <w:tc>
          <w:tcPr>
            <w:tcW w:w="1350" w:type="dxa"/>
            <w:shd w:val="clear" w:color="auto" w:fill="auto"/>
          </w:tcPr>
          <w:p w:rsidR="00840F6F" w:rsidRPr="00666BEA" w:rsidRDefault="00840F6F" w:rsidP="00C24A4A">
            <w:pPr>
              <w:pStyle w:val="BodyText3"/>
              <w:rPr>
                <w:rFonts w:eastAsia="Calibri"/>
              </w:rPr>
            </w:pPr>
          </w:p>
        </w:tc>
      </w:tr>
      <w:tr w:rsidR="00840F6F" w:rsidRPr="00840F6F" w:rsidTr="00C24A4A">
        <w:trPr>
          <w:trHeight w:val="152"/>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KI – Research Assistant and CARE Staff</w:t>
            </w:r>
            <w:r w:rsidRPr="00666BEA">
              <w:rPr>
                <w:rFonts w:eastAsia="Calibri"/>
              </w:rPr>
              <w:tab/>
            </w:r>
          </w:p>
        </w:tc>
        <w:tc>
          <w:tcPr>
            <w:tcW w:w="1350" w:type="dxa"/>
            <w:shd w:val="clear" w:color="auto" w:fill="D6E3BC"/>
          </w:tcPr>
          <w:p w:rsidR="00840F6F" w:rsidRPr="00666BEA" w:rsidRDefault="00840F6F" w:rsidP="00C24A4A">
            <w:pPr>
              <w:pStyle w:val="BodyText3"/>
              <w:rPr>
                <w:rFonts w:eastAsia="Calibri"/>
              </w:rPr>
            </w:pPr>
            <w:r w:rsidRPr="00666BEA">
              <w:rPr>
                <w:rFonts w:eastAsia="Calibri"/>
              </w:rPr>
              <w:t>Do KI</w:t>
            </w:r>
          </w:p>
        </w:tc>
      </w:tr>
      <w:tr w:rsidR="00840F6F" w:rsidRPr="00840F6F" w:rsidTr="00C24A4A">
        <w:trPr>
          <w:trHeight w:val="152"/>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FGD – Research assistant and CARE Staff</w:t>
            </w:r>
            <w:r w:rsidRPr="00666BEA">
              <w:rPr>
                <w:rFonts w:eastAsia="Calibri"/>
              </w:rPr>
              <w:tab/>
            </w:r>
          </w:p>
        </w:tc>
        <w:tc>
          <w:tcPr>
            <w:tcW w:w="1350" w:type="dxa"/>
            <w:shd w:val="clear" w:color="auto" w:fill="D6E3BC"/>
          </w:tcPr>
          <w:p w:rsidR="00840F6F" w:rsidRPr="00666BEA" w:rsidRDefault="00840F6F" w:rsidP="00C24A4A">
            <w:pPr>
              <w:pStyle w:val="BodyText3"/>
              <w:rPr>
                <w:rFonts w:eastAsia="Calibri"/>
              </w:rPr>
            </w:pPr>
            <w:r w:rsidRPr="00666BEA">
              <w:rPr>
                <w:rFonts w:eastAsia="Calibri"/>
              </w:rPr>
              <w:t>None</w:t>
            </w:r>
          </w:p>
        </w:tc>
      </w:tr>
      <w:tr w:rsidR="00840F6F" w:rsidRPr="00840F6F" w:rsidTr="00C24A4A">
        <w:trPr>
          <w:trHeight w:val="170"/>
        </w:trPr>
        <w:tc>
          <w:tcPr>
            <w:tcW w:w="1638" w:type="dxa"/>
            <w:vMerge/>
            <w:shd w:val="clear" w:color="auto" w:fill="auto"/>
          </w:tcPr>
          <w:p w:rsidR="00840F6F" w:rsidRPr="00666BEA" w:rsidRDefault="00840F6F" w:rsidP="00C24A4A">
            <w:pPr>
              <w:pStyle w:val="BodyText3"/>
              <w:rPr>
                <w:rFonts w:eastAsia="Calibri"/>
              </w:rPr>
            </w:pPr>
          </w:p>
        </w:tc>
        <w:tc>
          <w:tcPr>
            <w:tcW w:w="6840" w:type="dxa"/>
            <w:shd w:val="clear" w:color="auto" w:fill="auto"/>
          </w:tcPr>
          <w:p w:rsidR="00840F6F" w:rsidRPr="00666BEA" w:rsidRDefault="00840F6F" w:rsidP="00C24A4A">
            <w:pPr>
              <w:pStyle w:val="BodyText3"/>
              <w:rPr>
                <w:rFonts w:eastAsia="Calibri"/>
              </w:rPr>
            </w:pPr>
            <w:r w:rsidRPr="00666BEA">
              <w:rPr>
                <w:rFonts w:eastAsia="Calibri"/>
              </w:rPr>
              <w:t>HH – Enumerators</w:t>
            </w:r>
          </w:p>
        </w:tc>
        <w:tc>
          <w:tcPr>
            <w:tcW w:w="1350" w:type="dxa"/>
            <w:shd w:val="clear" w:color="auto" w:fill="D6E3BC"/>
          </w:tcPr>
          <w:p w:rsidR="00840F6F" w:rsidRPr="00666BEA" w:rsidRDefault="00840F6F" w:rsidP="00C24A4A">
            <w:pPr>
              <w:pStyle w:val="BodyText3"/>
              <w:rPr>
                <w:rFonts w:eastAsia="Calibri"/>
              </w:rPr>
            </w:pPr>
            <w:r w:rsidRPr="00666BEA">
              <w:rPr>
                <w:rFonts w:eastAsia="Calibri"/>
              </w:rPr>
              <w:t>13</w:t>
            </w:r>
          </w:p>
        </w:tc>
      </w:tr>
      <w:tr w:rsidR="00840F6F" w:rsidRPr="00840F6F" w:rsidTr="00C24A4A">
        <w:trPr>
          <w:trHeight w:val="613"/>
        </w:trPr>
        <w:tc>
          <w:tcPr>
            <w:tcW w:w="1638" w:type="dxa"/>
            <w:vMerge/>
            <w:tcBorders>
              <w:bottom w:val="single" w:sz="12" w:space="0" w:color="auto"/>
            </w:tcBorders>
            <w:shd w:val="clear" w:color="auto" w:fill="auto"/>
          </w:tcPr>
          <w:p w:rsidR="00840F6F" w:rsidRPr="00666BEA" w:rsidRDefault="00840F6F" w:rsidP="00C24A4A">
            <w:pPr>
              <w:pStyle w:val="BodyText3"/>
              <w:rPr>
                <w:rFonts w:eastAsia="Calibri"/>
              </w:rPr>
            </w:pPr>
          </w:p>
        </w:tc>
        <w:tc>
          <w:tcPr>
            <w:tcW w:w="6840"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Consultant concludes preparing for debrief and receives household questionnaires from enumerators and prepares for debriefing.</w:t>
            </w:r>
          </w:p>
        </w:tc>
        <w:tc>
          <w:tcPr>
            <w:tcW w:w="1350" w:type="dxa"/>
            <w:tcBorders>
              <w:bottom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c>
          <w:tcPr>
            <w:tcW w:w="1638" w:type="dxa"/>
            <w:tcBorders>
              <w:top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Thur. 13</w:t>
            </w:r>
            <w:r w:rsidRPr="00666BEA">
              <w:rPr>
                <w:rFonts w:eastAsia="Calibri"/>
                <w:vertAlign w:val="superscript"/>
              </w:rPr>
              <w:t>th</w:t>
            </w:r>
            <w:r w:rsidRPr="00666BEA">
              <w:rPr>
                <w:rFonts w:eastAsia="Calibri"/>
              </w:rPr>
              <w:t xml:space="preserve"> Jun 2013</w:t>
            </w:r>
          </w:p>
        </w:tc>
        <w:tc>
          <w:tcPr>
            <w:tcW w:w="6840" w:type="dxa"/>
            <w:tcBorders>
              <w:top w:val="single" w:sz="12" w:space="0" w:color="auto"/>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Consultant debriefs the CARE and Partner staff</w:t>
            </w:r>
          </w:p>
        </w:tc>
        <w:tc>
          <w:tcPr>
            <w:tcW w:w="1350" w:type="dxa"/>
            <w:tcBorders>
              <w:top w:val="single" w:sz="12" w:space="0" w:color="auto"/>
              <w:bottom w:val="single" w:sz="12" w:space="0" w:color="auto"/>
            </w:tcBorders>
            <w:shd w:val="clear" w:color="auto" w:fill="auto"/>
          </w:tcPr>
          <w:p w:rsidR="00840F6F" w:rsidRPr="00666BEA" w:rsidRDefault="00840F6F" w:rsidP="00C24A4A">
            <w:pPr>
              <w:pStyle w:val="BodyText3"/>
              <w:rPr>
                <w:rFonts w:eastAsia="Calibri"/>
              </w:rPr>
            </w:pPr>
          </w:p>
        </w:tc>
      </w:tr>
      <w:tr w:rsidR="00840F6F" w:rsidRPr="00840F6F" w:rsidTr="00C24A4A">
        <w:tc>
          <w:tcPr>
            <w:tcW w:w="1638" w:type="dxa"/>
            <w:tcBorders>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Fri 14</w:t>
            </w:r>
            <w:r w:rsidRPr="00666BEA">
              <w:rPr>
                <w:rFonts w:eastAsia="Calibri"/>
                <w:vertAlign w:val="superscript"/>
              </w:rPr>
              <w:t>th</w:t>
            </w:r>
            <w:r w:rsidRPr="00666BEA">
              <w:rPr>
                <w:rFonts w:eastAsia="Calibri"/>
              </w:rPr>
              <w:t xml:space="preserve"> Jun 2013</w:t>
            </w:r>
          </w:p>
        </w:tc>
        <w:tc>
          <w:tcPr>
            <w:tcW w:w="6840" w:type="dxa"/>
            <w:tcBorders>
              <w:top w:val="single" w:sz="12" w:space="0" w:color="auto"/>
              <w:bottom w:val="single" w:sz="12" w:space="0" w:color="auto"/>
            </w:tcBorders>
            <w:shd w:val="clear" w:color="auto" w:fill="auto"/>
          </w:tcPr>
          <w:p w:rsidR="00840F6F" w:rsidRPr="00666BEA" w:rsidRDefault="00840F6F" w:rsidP="00C24A4A">
            <w:pPr>
              <w:pStyle w:val="BodyText3"/>
              <w:rPr>
                <w:rFonts w:eastAsia="Calibri"/>
              </w:rPr>
            </w:pPr>
            <w:r w:rsidRPr="00666BEA">
              <w:rPr>
                <w:rFonts w:eastAsia="Calibri"/>
              </w:rPr>
              <w:t>Consultant travels from Garowe to Nairobi.</w:t>
            </w:r>
          </w:p>
        </w:tc>
        <w:tc>
          <w:tcPr>
            <w:tcW w:w="1350" w:type="dxa"/>
            <w:tcBorders>
              <w:top w:val="single" w:sz="12" w:space="0" w:color="auto"/>
              <w:bottom w:val="single" w:sz="12" w:space="0" w:color="auto"/>
            </w:tcBorders>
            <w:shd w:val="clear" w:color="auto" w:fill="auto"/>
          </w:tcPr>
          <w:p w:rsidR="00840F6F" w:rsidRPr="00666BEA" w:rsidRDefault="00840F6F" w:rsidP="00C24A4A">
            <w:pPr>
              <w:pStyle w:val="BodyText3"/>
              <w:rPr>
                <w:rFonts w:eastAsia="Calibri"/>
              </w:rPr>
            </w:pPr>
          </w:p>
        </w:tc>
      </w:tr>
    </w:tbl>
    <w:p w:rsidR="00840F6F" w:rsidRPr="00840F6F" w:rsidRDefault="00840F6F" w:rsidP="00840F6F">
      <w:pPr>
        <w:spacing w:before="60" w:after="60"/>
        <w:jc w:val="left"/>
        <w:rPr>
          <w:rFonts w:ascii="Arial Narrow" w:eastAsia="Calibri" w:hAnsi="Arial Narrow"/>
          <w:b/>
        </w:rPr>
      </w:pPr>
    </w:p>
    <w:p w:rsidR="00840F6F" w:rsidRPr="00840F6F" w:rsidRDefault="00840F6F" w:rsidP="00840F6F">
      <w:pPr>
        <w:spacing w:before="0" w:after="200" w:line="276" w:lineRule="auto"/>
        <w:jc w:val="left"/>
        <w:rPr>
          <w:rFonts w:ascii="Arial Narrow" w:eastAsia="Calibri" w:hAnsi="Arial Narrow"/>
        </w:rPr>
      </w:pPr>
    </w:p>
    <w:p w:rsidR="00840F6F" w:rsidRDefault="00840F6F" w:rsidP="00994DFE">
      <w:pPr>
        <w:pStyle w:val="Heading2"/>
        <w:numPr>
          <w:ilvl w:val="0"/>
          <w:numId w:val="0"/>
        </w:numPr>
      </w:pPr>
    </w:p>
    <w:p w:rsidR="00951D32" w:rsidRDefault="00951D32" w:rsidP="00994DFE">
      <w:pPr>
        <w:pStyle w:val="Heading2"/>
      </w:pPr>
      <w:r w:rsidRPr="003A221B">
        <w:br w:type="page"/>
      </w:r>
      <w:bookmarkStart w:id="169" w:name="_Toc367296770"/>
      <w:bookmarkStart w:id="170" w:name="_Toc367296829"/>
      <w:bookmarkStart w:id="171" w:name="_Toc367407853"/>
      <w:r w:rsidR="0065051E" w:rsidRPr="00425206">
        <w:lastRenderedPageBreak/>
        <w:t xml:space="preserve">Annex </w:t>
      </w:r>
      <w:r w:rsidR="001469C9">
        <w:t>8</w:t>
      </w:r>
      <w:r w:rsidR="0065051E" w:rsidRPr="00425206">
        <w:t xml:space="preserve">: </w:t>
      </w:r>
      <w:r w:rsidR="00ED3BCD" w:rsidRPr="00425206">
        <w:t>Sources/</w:t>
      </w:r>
      <w:r w:rsidR="005A2347" w:rsidRPr="00425206">
        <w:t>biblio</w:t>
      </w:r>
      <w:r w:rsidR="005A2347">
        <w:t>graphy</w:t>
      </w:r>
      <w:bookmarkEnd w:id="169"/>
      <w:bookmarkEnd w:id="170"/>
      <w:bookmarkEnd w:id="171"/>
    </w:p>
    <w:p w:rsidR="0026080F" w:rsidRDefault="00FE1BA6" w:rsidP="00A9664C">
      <w:pPr>
        <w:pStyle w:val="ColorfulList-Accent11"/>
        <w:numPr>
          <w:ilvl w:val="0"/>
          <w:numId w:val="40"/>
        </w:numPr>
      </w:pPr>
      <w:r>
        <w:t>Diriswanaag</w:t>
      </w:r>
      <w:r w:rsidR="0026080F">
        <w:t xml:space="preserve"> </w:t>
      </w:r>
      <w:r w:rsidR="005B0B22">
        <w:t>Log frame</w:t>
      </w:r>
    </w:p>
    <w:p w:rsidR="002A3562" w:rsidRDefault="00FE1BA6" w:rsidP="00A9664C">
      <w:pPr>
        <w:pStyle w:val="ColorfulList-Accent11"/>
        <w:numPr>
          <w:ilvl w:val="0"/>
          <w:numId w:val="40"/>
        </w:numPr>
      </w:pPr>
      <w:r>
        <w:t>Diriswanaag</w:t>
      </w:r>
      <w:r w:rsidR="0026080F">
        <w:t xml:space="preserve"> Proposal (</w:t>
      </w:r>
      <w:r w:rsidR="005B0B22">
        <w:t>Narrative</w:t>
      </w:r>
      <w:r w:rsidR="0026080F">
        <w:t>) – CARE Netherlands, April 2011 (updated August 2011)</w:t>
      </w:r>
    </w:p>
    <w:p w:rsidR="0026080F" w:rsidRDefault="00FE1BA6" w:rsidP="00A9664C">
      <w:pPr>
        <w:pStyle w:val="ColorfulList-Accent11"/>
        <w:numPr>
          <w:ilvl w:val="0"/>
          <w:numId w:val="40"/>
        </w:numPr>
      </w:pPr>
      <w:r>
        <w:t>Diriswanaag</w:t>
      </w:r>
      <w:r w:rsidR="0026080F">
        <w:t xml:space="preserve"> Project Monitoring and Evaluation Plan</w:t>
      </w:r>
    </w:p>
    <w:p w:rsidR="0026080F" w:rsidRDefault="0026080F" w:rsidP="00A9664C">
      <w:pPr>
        <w:pStyle w:val="ColorfulList-Accent11"/>
        <w:numPr>
          <w:ilvl w:val="0"/>
          <w:numId w:val="40"/>
        </w:numPr>
      </w:pPr>
      <w:r>
        <w:t xml:space="preserve">CARE International </w:t>
      </w:r>
      <w:r w:rsidR="00923F4A">
        <w:t>Humanitarian</w:t>
      </w:r>
      <w:r>
        <w:t xml:space="preserve"> Accountability Framework, Policy Statement and Guidelines note, Pilot version, Feb 2010</w:t>
      </w:r>
    </w:p>
    <w:p w:rsidR="0026080F" w:rsidRDefault="00FE1BA6" w:rsidP="00A9664C">
      <w:pPr>
        <w:pStyle w:val="ColorfulList-Accent11"/>
        <w:numPr>
          <w:ilvl w:val="0"/>
          <w:numId w:val="40"/>
        </w:numPr>
      </w:pPr>
      <w:r>
        <w:t>Diriswanaag</w:t>
      </w:r>
      <w:r w:rsidR="0026080F">
        <w:t xml:space="preserve"> </w:t>
      </w:r>
      <w:r w:rsidR="00923F4A">
        <w:t>Assessment</w:t>
      </w:r>
      <w:r w:rsidR="0026080F">
        <w:t xml:space="preserve"> Report on </w:t>
      </w:r>
      <w:r w:rsidR="00923F4A">
        <w:t>Vocational</w:t>
      </w:r>
      <w:r w:rsidR="0026080F">
        <w:t xml:space="preserve"> Skills host-tra</w:t>
      </w:r>
      <w:r w:rsidR="00923F4A">
        <w:t>i</w:t>
      </w:r>
      <w:r w:rsidR="0026080F">
        <w:t>ner selection.</w:t>
      </w:r>
    </w:p>
    <w:p w:rsidR="0026080F" w:rsidRDefault="00FE1BA6" w:rsidP="00A9664C">
      <w:pPr>
        <w:pStyle w:val="ColorfulList-Accent11"/>
        <w:numPr>
          <w:ilvl w:val="0"/>
          <w:numId w:val="40"/>
        </w:numPr>
      </w:pPr>
      <w:r>
        <w:t>Diriswanaag</w:t>
      </w:r>
      <w:r w:rsidR="00923F4A">
        <w:t xml:space="preserve"> </w:t>
      </w:r>
      <w:r w:rsidR="0026080F">
        <w:t xml:space="preserve">Project </w:t>
      </w:r>
      <w:r w:rsidR="00923F4A">
        <w:t>I</w:t>
      </w:r>
      <w:r w:rsidR="0026080F">
        <w:t xml:space="preserve">nterim  </w:t>
      </w:r>
      <w:r w:rsidR="00923F4A">
        <w:t>Annual Report (1</w:t>
      </w:r>
      <w:r w:rsidR="00923F4A" w:rsidRPr="00923F4A">
        <w:rPr>
          <w:vertAlign w:val="superscript"/>
        </w:rPr>
        <w:t>st</w:t>
      </w:r>
      <w:r w:rsidR="00923F4A">
        <w:t xml:space="preserve"> Nov 2011 – 30</w:t>
      </w:r>
      <w:r w:rsidR="00923F4A" w:rsidRPr="00923F4A">
        <w:rPr>
          <w:vertAlign w:val="superscript"/>
        </w:rPr>
        <w:t>th</w:t>
      </w:r>
      <w:r w:rsidR="00923F4A">
        <w:t xml:space="preserve"> June 2012)</w:t>
      </w:r>
    </w:p>
    <w:p w:rsidR="00923F4A" w:rsidRDefault="00923F4A" w:rsidP="00A9664C">
      <w:pPr>
        <w:pStyle w:val="ColorfulList-Accent11"/>
        <w:numPr>
          <w:ilvl w:val="0"/>
          <w:numId w:val="40"/>
        </w:numPr>
      </w:pPr>
      <w:r>
        <w:t>List of activities by Results.</w:t>
      </w:r>
    </w:p>
    <w:p w:rsidR="00923F4A" w:rsidRDefault="00923F4A" w:rsidP="00A9664C">
      <w:pPr>
        <w:pStyle w:val="ColorfulList-Accent11"/>
        <w:numPr>
          <w:ilvl w:val="0"/>
          <w:numId w:val="40"/>
        </w:numPr>
      </w:pPr>
      <w:r>
        <w:t>SPHARE Standards on Food Security and Nutrition.</w:t>
      </w:r>
    </w:p>
    <w:p w:rsidR="00923F4A" w:rsidRDefault="005B0B22" w:rsidP="00A9664C">
      <w:pPr>
        <w:pStyle w:val="ColorfulList-Accent11"/>
        <w:numPr>
          <w:ilvl w:val="0"/>
          <w:numId w:val="40"/>
        </w:numPr>
      </w:pPr>
      <w:r>
        <w:t>Q</w:t>
      </w:r>
      <w:r w:rsidR="00923F4A">
        <w:t>ardho IDP Sensitization Meeting minutes 23th Oct 2012</w:t>
      </w:r>
    </w:p>
    <w:p w:rsidR="00923F4A" w:rsidRDefault="00923F4A" w:rsidP="00A9664C">
      <w:pPr>
        <w:pStyle w:val="ColorfulList-Accent11"/>
        <w:numPr>
          <w:ilvl w:val="0"/>
          <w:numId w:val="40"/>
        </w:numPr>
      </w:pPr>
      <w:r>
        <w:t xml:space="preserve">Garowe IDP </w:t>
      </w:r>
      <w:r w:rsidR="005B0B22">
        <w:t>Sensitization</w:t>
      </w:r>
      <w:r>
        <w:t xml:space="preserve"> meeting minutes 18</w:t>
      </w:r>
      <w:r w:rsidRPr="00923F4A">
        <w:rPr>
          <w:vertAlign w:val="superscript"/>
        </w:rPr>
        <w:t>th</w:t>
      </w:r>
      <w:r>
        <w:t xml:space="preserve"> Oct 2012</w:t>
      </w:r>
    </w:p>
    <w:p w:rsidR="00923F4A" w:rsidRDefault="00923F4A" w:rsidP="00A9664C">
      <w:pPr>
        <w:pStyle w:val="ColorfulList-Accent11"/>
        <w:numPr>
          <w:ilvl w:val="0"/>
          <w:numId w:val="40"/>
        </w:numPr>
      </w:pPr>
      <w:r>
        <w:t>IDP Protection workshop for Community Elders and Religious Leaders – Baadweyn Community Centre, 21</w:t>
      </w:r>
      <w:r w:rsidRPr="00923F4A">
        <w:rPr>
          <w:vertAlign w:val="superscript"/>
        </w:rPr>
        <w:t>st</w:t>
      </w:r>
      <w:r>
        <w:t xml:space="preserve"> -23</w:t>
      </w:r>
      <w:r w:rsidRPr="00923F4A">
        <w:rPr>
          <w:vertAlign w:val="superscript"/>
        </w:rPr>
        <w:t>rd</w:t>
      </w:r>
      <w:r>
        <w:t xml:space="preserve"> 2013.</w:t>
      </w:r>
    </w:p>
    <w:p w:rsidR="00923F4A" w:rsidRDefault="00923F4A" w:rsidP="00A9664C">
      <w:pPr>
        <w:pStyle w:val="ColorfulList-Accent11"/>
        <w:numPr>
          <w:ilvl w:val="0"/>
          <w:numId w:val="40"/>
        </w:numPr>
      </w:pPr>
      <w:r>
        <w:t>IDP Protection workshop for community leaders and religious leaders 27</w:t>
      </w:r>
      <w:r w:rsidRPr="00923F4A">
        <w:rPr>
          <w:vertAlign w:val="superscript"/>
        </w:rPr>
        <w:t>th</w:t>
      </w:r>
      <w:r>
        <w:t xml:space="preserve"> – 28</w:t>
      </w:r>
      <w:r w:rsidRPr="00923F4A">
        <w:rPr>
          <w:vertAlign w:val="superscript"/>
        </w:rPr>
        <w:t>th</w:t>
      </w:r>
      <w:r>
        <w:t xml:space="preserve"> March 2013, Goldogob Community Centre.</w:t>
      </w:r>
    </w:p>
    <w:p w:rsidR="00923F4A" w:rsidRDefault="00923F4A" w:rsidP="00A9664C">
      <w:pPr>
        <w:pStyle w:val="ColorfulList-Accent11"/>
        <w:numPr>
          <w:ilvl w:val="0"/>
          <w:numId w:val="40"/>
        </w:numPr>
      </w:pPr>
      <w:r>
        <w:t>Meeting on sensitization of IDP rights in Margago IDP settlement, 23</w:t>
      </w:r>
      <w:r w:rsidRPr="00923F4A">
        <w:rPr>
          <w:vertAlign w:val="superscript"/>
        </w:rPr>
        <w:t>rd</w:t>
      </w:r>
      <w:r>
        <w:t xml:space="preserve"> Feb 2013.</w:t>
      </w:r>
    </w:p>
    <w:p w:rsidR="00923F4A" w:rsidRDefault="00923F4A" w:rsidP="00A9664C">
      <w:pPr>
        <w:pStyle w:val="ColorfulList-Accent11"/>
        <w:numPr>
          <w:ilvl w:val="0"/>
          <w:numId w:val="40"/>
        </w:numPr>
      </w:pPr>
      <w:r>
        <w:t xml:space="preserve">Minutes of meeting on strengthening conflict mitigation and </w:t>
      </w:r>
      <w:r w:rsidR="00CE2222">
        <w:t>peaceful</w:t>
      </w:r>
      <w:r>
        <w:t xml:space="preserve"> coexistence between IDPs and Host communities in Bos</w:t>
      </w:r>
      <w:r w:rsidR="00381AB1">
        <w:t>a</w:t>
      </w:r>
      <w:r>
        <w:t>aso.</w:t>
      </w:r>
    </w:p>
    <w:p w:rsidR="00EF3BEA" w:rsidRDefault="00923F4A" w:rsidP="00A9664C">
      <w:pPr>
        <w:pStyle w:val="ColorfulList-Accent11"/>
        <w:numPr>
          <w:ilvl w:val="0"/>
          <w:numId w:val="40"/>
        </w:numPr>
      </w:pPr>
      <w:r>
        <w:t xml:space="preserve">Protection workshop for host community </w:t>
      </w:r>
      <w:r w:rsidR="00EF3BEA">
        <w:t>representatives and IDPs, 30</w:t>
      </w:r>
      <w:r w:rsidR="00EF3BEA" w:rsidRPr="00EF3BEA">
        <w:rPr>
          <w:vertAlign w:val="superscript"/>
        </w:rPr>
        <w:t>th</w:t>
      </w:r>
      <w:r w:rsidR="00EF3BEA">
        <w:t xml:space="preserve"> – 31</w:t>
      </w:r>
      <w:r w:rsidR="00EF3BEA" w:rsidRPr="00EF3BEA">
        <w:rPr>
          <w:vertAlign w:val="superscript"/>
        </w:rPr>
        <w:t>st</w:t>
      </w:r>
      <w:r w:rsidR="00EF3BEA">
        <w:t xml:space="preserve"> March 2013 at Goldogob Community Centre.</w:t>
      </w:r>
    </w:p>
    <w:p w:rsidR="00292F5D" w:rsidRDefault="00683665" w:rsidP="00A9664C">
      <w:pPr>
        <w:pStyle w:val="ColorfulList-Accent11"/>
        <w:numPr>
          <w:ilvl w:val="0"/>
          <w:numId w:val="40"/>
        </w:numPr>
      </w:pPr>
      <w:r w:rsidRPr="00683665">
        <w:t>FSNAU</w:t>
      </w:r>
      <w:r w:rsidR="00292F5D">
        <w:t xml:space="preserve"> Quarterly Brief on Post Deyr 11/12 Season – Early Warning, Food Security and Nutrition, Dec 116</w:t>
      </w:r>
      <w:r w:rsidR="00292F5D" w:rsidRPr="00292F5D">
        <w:rPr>
          <w:vertAlign w:val="superscript"/>
        </w:rPr>
        <w:t>th</w:t>
      </w:r>
      <w:r w:rsidR="00292F5D">
        <w:t xml:space="preserve"> 2011</w:t>
      </w:r>
    </w:p>
    <w:p w:rsidR="00292F5D" w:rsidRDefault="00292F5D" w:rsidP="00A9664C">
      <w:pPr>
        <w:pStyle w:val="ColorfulList-Accent11"/>
        <w:numPr>
          <w:ilvl w:val="0"/>
          <w:numId w:val="40"/>
        </w:numPr>
      </w:pPr>
      <w:r>
        <w:t xml:space="preserve">FSNAU Post </w:t>
      </w:r>
      <w:r w:rsidR="005B0B22">
        <w:t>GU</w:t>
      </w:r>
      <w:r>
        <w:t xml:space="preserve"> 12 Presentation, Central Region, Jan 22</w:t>
      </w:r>
      <w:r w:rsidRPr="00292F5D">
        <w:rPr>
          <w:vertAlign w:val="superscript"/>
        </w:rPr>
        <w:t>nd</w:t>
      </w:r>
      <w:r>
        <w:t xml:space="preserve"> 2013.</w:t>
      </w:r>
    </w:p>
    <w:p w:rsidR="00292F5D" w:rsidRDefault="00292F5D" w:rsidP="00A9664C">
      <w:pPr>
        <w:pStyle w:val="ColorfulList-Accent11"/>
        <w:numPr>
          <w:ilvl w:val="0"/>
          <w:numId w:val="40"/>
        </w:numPr>
      </w:pPr>
      <w:r>
        <w:t>FSNAU Cost of minimum expenditure basket (CMB)</w:t>
      </w:r>
    </w:p>
    <w:p w:rsidR="00292F5D" w:rsidRDefault="00292F5D" w:rsidP="00A9664C">
      <w:pPr>
        <w:pStyle w:val="ColorfulList-Accent11"/>
        <w:numPr>
          <w:ilvl w:val="0"/>
          <w:numId w:val="40"/>
        </w:numPr>
      </w:pPr>
      <w:r>
        <w:t>FSNAU Market data Series, Sept 2011 – April 2013</w:t>
      </w:r>
    </w:p>
    <w:p w:rsidR="00292F5D" w:rsidRDefault="00292F5D" w:rsidP="00A9664C">
      <w:pPr>
        <w:pStyle w:val="ColorfulList-Accent11"/>
        <w:numPr>
          <w:ilvl w:val="0"/>
          <w:numId w:val="40"/>
        </w:numPr>
      </w:pPr>
      <w:r>
        <w:t>FSNAU Post Dery 2012/13 – 1</w:t>
      </w:r>
      <w:r w:rsidRPr="00292F5D">
        <w:rPr>
          <w:vertAlign w:val="superscript"/>
        </w:rPr>
        <w:t>st</w:t>
      </w:r>
      <w:r>
        <w:t xml:space="preserve"> Feb 2013</w:t>
      </w:r>
    </w:p>
    <w:p w:rsidR="00292F5D" w:rsidRDefault="00292F5D" w:rsidP="00A9664C">
      <w:pPr>
        <w:pStyle w:val="ColorfulList-Accent11"/>
        <w:numPr>
          <w:ilvl w:val="0"/>
          <w:numId w:val="40"/>
        </w:numPr>
      </w:pPr>
      <w:r>
        <w:t xml:space="preserve">FSNAU Food Security and Nutrition Analysis, Post </w:t>
      </w:r>
      <w:r w:rsidR="005B0B22">
        <w:t>GU</w:t>
      </w:r>
      <w:r>
        <w:t xml:space="preserve"> 2012 Technical Report, No IV.48, Oct 18</w:t>
      </w:r>
      <w:r w:rsidRPr="00292F5D">
        <w:rPr>
          <w:vertAlign w:val="superscript"/>
        </w:rPr>
        <w:t>th</w:t>
      </w:r>
      <w:r>
        <w:t xml:space="preserve"> 2012.</w:t>
      </w:r>
    </w:p>
    <w:p w:rsidR="00292F5D" w:rsidRDefault="00292F5D" w:rsidP="00A9664C">
      <w:pPr>
        <w:pStyle w:val="ColorfulList-Accent11"/>
        <w:numPr>
          <w:ilvl w:val="0"/>
          <w:numId w:val="40"/>
        </w:numPr>
      </w:pPr>
      <w:r>
        <w:t>FSNAU Technical Release – Somali Food Security Eases but Acute Malnutrition Remain High.</w:t>
      </w:r>
    </w:p>
    <w:p w:rsidR="00683665" w:rsidRPr="00683665" w:rsidRDefault="00292F5D" w:rsidP="00A9664C">
      <w:pPr>
        <w:pStyle w:val="ColorfulList-Accent11"/>
        <w:numPr>
          <w:ilvl w:val="0"/>
          <w:numId w:val="40"/>
        </w:numPr>
      </w:pPr>
      <w:r>
        <w:t xml:space="preserve">UN Report, Somalia one year later; </w:t>
      </w:r>
      <w:r w:rsidR="00A966F9">
        <w:t>“</w:t>
      </w:r>
      <w:r>
        <w:t>How we responded</w:t>
      </w:r>
      <w:r w:rsidR="00A966F9">
        <w:t>”</w:t>
      </w:r>
      <w:r>
        <w:t>, 17</w:t>
      </w:r>
      <w:r w:rsidRPr="00292F5D">
        <w:rPr>
          <w:vertAlign w:val="superscript"/>
        </w:rPr>
        <w:t>th</w:t>
      </w:r>
      <w:r>
        <w:t xml:space="preserve"> July 2012. </w:t>
      </w:r>
      <w:r w:rsidR="00683665" w:rsidRPr="00683665">
        <w:t xml:space="preserve"> </w:t>
      </w:r>
    </w:p>
    <w:p w:rsidR="008457FB" w:rsidRPr="009678E6" w:rsidRDefault="00951D32" w:rsidP="00994DFE">
      <w:pPr>
        <w:pStyle w:val="Heading2"/>
        <w:rPr>
          <w:lang w:val="fr-FR"/>
        </w:rPr>
      </w:pPr>
      <w:r w:rsidRPr="00381AB1">
        <w:br w:type="page"/>
      </w:r>
      <w:bookmarkStart w:id="172" w:name="_Toc367296771"/>
      <w:bookmarkStart w:id="173" w:name="_Toc367296830"/>
      <w:bookmarkStart w:id="174" w:name="_Toc367407854"/>
      <w:r w:rsidR="00DB290C" w:rsidRPr="00381AB1">
        <w:lastRenderedPageBreak/>
        <w:t>An</w:t>
      </w:r>
      <w:r w:rsidR="00381AB1" w:rsidRPr="00381AB1">
        <w:t>n</w:t>
      </w:r>
      <w:r w:rsidR="00DB290C" w:rsidRPr="00381AB1">
        <w:t>ex</w:t>
      </w:r>
      <w:r w:rsidR="00DB290C" w:rsidRPr="009678E6">
        <w:rPr>
          <w:lang w:val="fr-FR"/>
        </w:rPr>
        <w:t xml:space="preserve"> </w:t>
      </w:r>
      <w:r w:rsidR="001469C9">
        <w:rPr>
          <w:lang w:val="fr-FR"/>
        </w:rPr>
        <w:t>9</w:t>
      </w:r>
      <w:r w:rsidR="0065051E" w:rsidRPr="009678E6">
        <w:rPr>
          <w:lang w:val="fr-FR"/>
        </w:rPr>
        <w:t xml:space="preserve">: </w:t>
      </w:r>
      <w:r w:rsidR="00ED3BCD" w:rsidRPr="009678E6">
        <w:rPr>
          <w:lang w:val="fr-FR"/>
        </w:rPr>
        <w:t>Evaluation</w:t>
      </w:r>
      <w:r w:rsidR="00ED3BCD" w:rsidRPr="00381AB1">
        <w:t xml:space="preserve"> Material</w:t>
      </w:r>
      <w:r w:rsidR="00ED3BCD" w:rsidRPr="009678E6">
        <w:rPr>
          <w:lang w:val="fr-FR"/>
        </w:rPr>
        <w:t xml:space="preserve"> (questionnaires </w:t>
      </w:r>
      <w:r w:rsidR="0083251C" w:rsidRPr="009678E6">
        <w:rPr>
          <w:lang w:val="fr-FR"/>
        </w:rPr>
        <w:t>etc.</w:t>
      </w:r>
      <w:r w:rsidR="00ED3BCD" w:rsidRPr="009678E6">
        <w:rPr>
          <w:lang w:val="fr-FR"/>
        </w:rPr>
        <w:t>)</w:t>
      </w:r>
      <w:bookmarkEnd w:id="172"/>
      <w:bookmarkEnd w:id="173"/>
      <w:bookmarkEnd w:id="174"/>
    </w:p>
    <w:p w:rsidR="00425206" w:rsidRPr="009678E6" w:rsidRDefault="00425206" w:rsidP="00C24A4A">
      <w:pPr>
        <w:pStyle w:val="BodyText3"/>
        <w:rPr>
          <w:lang w:val="fr-FR"/>
        </w:rPr>
      </w:pPr>
    </w:p>
    <w:p w:rsidR="00425206" w:rsidRDefault="00FE1BA6" w:rsidP="00425206">
      <w:pPr>
        <w:pStyle w:val="BodyText3"/>
      </w:pPr>
      <w:r>
        <w:t>Diriswanaag</w:t>
      </w:r>
      <w:r w:rsidR="00425206" w:rsidRPr="007C3AD4">
        <w:t xml:space="preserve"> Livelihood </w:t>
      </w:r>
      <w:r w:rsidR="00425206">
        <w:t>Final Evaluation Questionnaire</w:t>
      </w:r>
    </w:p>
    <w:p w:rsidR="00425206" w:rsidRDefault="00425206" w:rsidP="00C24A4A">
      <w:pPr>
        <w:pStyle w:val="BodyText3"/>
      </w:pPr>
      <w:r w:rsidRPr="003A4264">
        <w:t>A</w:t>
      </w:r>
      <w:r>
        <w:t xml:space="preserve">2). Tool for IDPs and Host HH: </w:t>
      </w:r>
      <w:r w:rsidRPr="00425206">
        <w:t>NUTRITION</w:t>
      </w:r>
    </w:p>
    <w:p w:rsidR="00CB57DA" w:rsidRPr="00CB57DA" w:rsidRDefault="00CB57DA" w:rsidP="00C24A4A">
      <w:pPr>
        <w:pStyle w:val="BodyText3"/>
      </w:pPr>
      <w:r w:rsidRPr="00CB57DA">
        <w:t xml:space="preserve">Questionnaire No ___ </w:t>
      </w:r>
    </w:p>
    <w:p w:rsidR="00CB57DA" w:rsidRPr="00CB57DA" w:rsidRDefault="00CB57DA" w:rsidP="00C24A4A">
      <w:pPr>
        <w:pStyle w:val="BodyText3"/>
      </w:pPr>
      <w:r w:rsidRPr="00CB57DA">
        <w:t>Interviewer Name _______________________________IDP/Host______________</w:t>
      </w:r>
    </w:p>
    <w:p w:rsidR="00CB57DA" w:rsidRPr="00CB57DA" w:rsidRDefault="00CB57DA" w:rsidP="00C24A4A">
      <w:pPr>
        <w:pStyle w:val="BodyText3"/>
      </w:pPr>
      <w:r w:rsidRPr="00CB57DA">
        <w:t xml:space="preserve"> Date of interview. _______/______/________     (DD   </w:t>
      </w:r>
      <w:r w:rsidR="0083251C" w:rsidRPr="00CB57DA">
        <w:t>MM YY</w:t>
      </w:r>
      <w:r w:rsidRPr="00CB57DA">
        <w:t>)</w:t>
      </w:r>
    </w:p>
    <w:p w:rsidR="00CB57DA" w:rsidRPr="0014215E" w:rsidRDefault="00CB57DA" w:rsidP="00C24A4A">
      <w:pPr>
        <w:pStyle w:val="BodyText3"/>
      </w:pPr>
      <w:r w:rsidRPr="0014215E">
        <w:t>Camp’s/Village Name   ________________________________________________</w:t>
      </w:r>
    </w:p>
    <w:p w:rsidR="00CB57DA" w:rsidRPr="00CB57DA" w:rsidRDefault="00CB57DA" w:rsidP="00C24A4A">
      <w:pPr>
        <w:pStyle w:val="BodyText3"/>
      </w:pPr>
      <w:r w:rsidRPr="0014215E">
        <w:t>Start Time</w:t>
      </w:r>
      <w:r w:rsidRPr="00CB57DA">
        <w:t xml:space="preserve">: ________ End Time: _____________                           </w:t>
      </w:r>
      <w:r>
        <w:t xml:space="preserve">      </w:t>
      </w:r>
      <w:r w:rsidRPr="00CB57DA">
        <w:tab/>
      </w:r>
      <w:r w:rsidRPr="00CB57DA">
        <w:tab/>
      </w:r>
      <w:r w:rsidRPr="00CB57DA">
        <w:tab/>
      </w:r>
    </w:p>
    <w:p w:rsidR="00CB57DA" w:rsidRPr="00CB57DA" w:rsidRDefault="00CB57DA" w:rsidP="00C24A4A">
      <w:pPr>
        <w:pStyle w:val="BodyText3"/>
      </w:pPr>
      <w:r w:rsidRPr="00CB57DA">
        <w:rPr>
          <w:i/>
        </w:rPr>
        <w:t>Note to interviewer:</w:t>
      </w:r>
      <w:r w:rsidRPr="00CB57DA">
        <w:t xml:space="preserve"> As you fill out the guide, questions in bold are to be read to the household member. Other notes are to provide guidance to you on how to ask the question and record the response using the “data entry” column of the questionnaire. Good luck!</w:t>
      </w:r>
    </w:p>
    <w:p w:rsidR="00CB57DA" w:rsidRPr="00CB57DA" w:rsidRDefault="001E4313" w:rsidP="00C24A4A">
      <w:pPr>
        <w:pStyle w:val="BodyText3"/>
      </w:pPr>
      <w:r>
        <w:rPr>
          <w:noProof/>
        </w:rPr>
        <w:pict>
          <v:shape id="Text Box 41" o:spid="_x0000_s1107" type="#_x0000_t202" style="position:absolute;left:0;text-align:left;margin-left:-6.4pt;margin-top:8.8pt;width:503.35pt;height:59.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">
            <v:textbox>
              <w:txbxContent>
                <w:p w:rsidR="00A701F1" w:rsidRDefault="00A701F1" w:rsidP="00C24A4A">
                  <w:pPr>
                    <w:pStyle w:val="BodyText3"/>
                  </w:pPr>
                  <w:r>
                    <w:t>Introduction</w:t>
                  </w:r>
                  <w:r w:rsidRPr="008B6E6C">
                    <w:t xml:space="preserve"> statement to be read out before interview </w:t>
                  </w:r>
                  <w:r>
                    <w:t>begin</w:t>
                  </w:r>
                  <w:r w:rsidRPr="008B6E6C">
                    <w:t xml:space="preserve">s: "We are carrying out </w:t>
                  </w:r>
                  <w:r>
                    <w:t>a Livelihood Baseline Study of the Diriswanaag Project which implemented by CARE. The study will help us</w:t>
                  </w:r>
                  <w:r w:rsidRPr="008B6E6C">
                    <w:t xml:space="preserve"> understand important pieces of information about the </w:t>
                  </w:r>
                  <w:r>
                    <w:t xml:space="preserve">status of </w:t>
                  </w:r>
                  <w:r w:rsidRPr="008B6E6C">
                    <w:t xml:space="preserve">lives </w:t>
                  </w:r>
                  <w:r>
                    <w:t xml:space="preserve">of people in this community. We will not record your name as the information </w:t>
                  </w:r>
                  <w:r w:rsidRPr="008B6E6C">
                    <w:t xml:space="preserve">we collect will be anonymous, and </w:t>
                  </w:r>
                  <w:r>
                    <w:t xml:space="preserve">will remain confidential. </w:t>
                  </w:r>
                  <w:r w:rsidRPr="008B6E6C">
                    <w:t xml:space="preserve">Please be aware that no special support will come to your household as a result of your responses to the questions.  </w:t>
                  </w:r>
                  <w:r>
                    <w:t xml:space="preserve">We are not conducting a targeting exercise, and these questions are for research only.  </w:t>
                  </w:r>
                  <w:r w:rsidRPr="008B6E6C">
                    <w:t xml:space="preserve">As such, please do your best to be </w:t>
                  </w:r>
                  <w:r>
                    <w:t>as open and honest as possible.</w:t>
                  </w:r>
                  <w:r w:rsidRPr="008B6E6C">
                    <w:t xml:space="preserve">  Are you willing for us to spend </w:t>
                  </w:r>
                  <w:r>
                    <w:t>about 30 minutes</w:t>
                  </w:r>
                  <w:r w:rsidRPr="008B6E6C">
                    <w:t xml:space="preserve"> with you carrying out an interview?</w:t>
                  </w:r>
                  <w:r>
                    <w:t xml:space="preserve"> </w:t>
                  </w:r>
                </w:p>
                <w:p w:rsidR="00A701F1" w:rsidRPr="008B6E6C" w:rsidRDefault="00A701F1" w:rsidP="00C24A4A">
                  <w:pPr>
                    <w:pStyle w:val="BodyText3"/>
                  </w:pPr>
                  <w:r>
                    <w:t>Thank you</w:t>
                  </w:r>
                  <w:r w:rsidRPr="008B6E6C">
                    <w:t>”</w:t>
                  </w:r>
                  <w:r>
                    <w:t xml:space="preserve"> </w:t>
                  </w:r>
                </w:p>
              </w:txbxContent>
            </v:textbox>
          </v:shape>
        </w:pict>
      </w:r>
    </w:p>
    <w:p w:rsidR="00CB57DA" w:rsidRPr="00CB57DA" w:rsidRDefault="00CB57DA" w:rsidP="00C24A4A">
      <w:pPr>
        <w:pStyle w:val="BodyText3"/>
      </w:pPr>
    </w:p>
    <w:p w:rsidR="00CB57DA" w:rsidRPr="00CB57DA" w:rsidRDefault="00CB57DA" w:rsidP="00C24A4A">
      <w:pPr>
        <w:pStyle w:val="BodyText3"/>
      </w:pPr>
    </w:p>
    <w:p w:rsidR="00CB57DA" w:rsidRPr="00CB57DA" w:rsidRDefault="00CB57DA" w:rsidP="00C24A4A">
      <w:pPr>
        <w:pStyle w:val="BodyText3"/>
      </w:pPr>
    </w:p>
    <w:p w:rsidR="00CB57DA" w:rsidRPr="00CB57DA" w:rsidRDefault="00CB57DA" w:rsidP="00C24A4A">
      <w:pPr>
        <w:pStyle w:val="BodyText3"/>
      </w:pPr>
    </w:p>
    <w:p w:rsidR="00CB57DA" w:rsidRPr="00CB57DA" w:rsidRDefault="00CB57DA" w:rsidP="00C24A4A">
      <w:pPr>
        <w:pStyle w:val="BodyText3"/>
      </w:pPr>
    </w:p>
    <w:p w:rsidR="00CB57DA" w:rsidRPr="00CB57DA" w:rsidRDefault="00CB57DA" w:rsidP="00C24A4A">
      <w:pPr>
        <w:pStyle w:val="BodyText3"/>
      </w:pPr>
      <w:r w:rsidRPr="00CD684D">
        <w:t xml:space="preserve">SECTION 1: BACKGROUND                </w:t>
      </w: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
        <w:gridCol w:w="4941"/>
        <w:gridCol w:w="1033"/>
        <w:gridCol w:w="76"/>
        <w:gridCol w:w="3910"/>
      </w:tblGrid>
      <w:tr w:rsidR="00CB57DA" w:rsidRPr="00CB57DA" w:rsidTr="0014215E">
        <w:trPr>
          <w:tblHeader/>
        </w:trPr>
        <w:tc>
          <w:tcPr>
            <w:tcW w:w="170" w:type="pct"/>
            <w:shd w:val="clear" w:color="auto" w:fill="D9D9D9"/>
          </w:tcPr>
          <w:p w:rsidR="00CB57DA" w:rsidRPr="00666BEA" w:rsidRDefault="00CB57DA" w:rsidP="00C24A4A">
            <w:pPr>
              <w:pStyle w:val="BodyText3"/>
            </w:pPr>
            <w:r w:rsidRPr="00666BEA">
              <w:t>#</w:t>
            </w:r>
          </w:p>
        </w:tc>
        <w:tc>
          <w:tcPr>
            <w:tcW w:w="2396" w:type="pct"/>
            <w:shd w:val="clear" w:color="auto" w:fill="D9D9D9"/>
          </w:tcPr>
          <w:p w:rsidR="00CB57DA" w:rsidRPr="00666BEA" w:rsidRDefault="00CB57DA" w:rsidP="00C24A4A">
            <w:pPr>
              <w:pStyle w:val="BodyText3"/>
            </w:pPr>
            <w:r w:rsidRPr="00666BEA">
              <w:t>Question</w:t>
            </w:r>
          </w:p>
        </w:tc>
        <w:tc>
          <w:tcPr>
            <w:tcW w:w="538" w:type="pct"/>
            <w:gridSpan w:val="2"/>
            <w:shd w:val="clear" w:color="auto" w:fill="D9D9D9"/>
          </w:tcPr>
          <w:p w:rsidR="00CB57DA" w:rsidRPr="00666BEA" w:rsidRDefault="00CB57DA" w:rsidP="00C24A4A">
            <w:pPr>
              <w:pStyle w:val="BodyText3"/>
            </w:pPr>
            <w:r w:rsidRPr="00666BEA">
              <w:t>Data Entry</w:t>
            </w:r>
          </w:p>
        </w:tc>
        <w:tc>
          <w:tcPr>
            <w:tcW w:w="1896" w:type="pct"/>
            <w:shd w:val="clear" w:color="auto" w:fill="D9D9D9"/>
          </w:tcPr>
          <w:p w:rsidR="00CB57DA" w:rsidRPr="00666BEA" w:rsidRDefault="00CB57DA" w:rsidP="00C24A4A">
            <w:pPr>
              <w:pStyle w:val="BodyText3"/>
            </w:pPr>
          </w:p>
        </w:tc>
      </w:tr>
      <w:tr w:rsidR="00CB57DA" w:rsidRPr="00CB57DA" w:rsidTr="0014215E">
        <w:trPr>
          <w:cantSplit/>
          <w:tblHeader/>
        </w:trPr>
        <w:tc>
          <w:tcPr>
            <w:tcW w:w="170" w:type="pct"/>
          </w:tcPr>
          <w:p w:rsidR="00CB57DA" w:rsidRPr="00666BEA" w:rsidRDefault="00CB57DA" w:rsidP="00C24A4A">
            <w:pPr>
              <w:pStyle w:val="BodyText3"/>
            </w:pPr>
          </w:p>
        </w:tc>
        <w:tc>
          <w:tcPr>
            <w:tcW w:w="2396" w:type="pct"/>
          </w:tcPr>
          <w:p w:rsidR="00CB57DA" w:rsidRPr="00666BEA" w:rsidRDefault="00CB57DA" w:rsidP="00C24A4A">
            <w:pPr>
              <w:pStyle w:val="BodyText3"/>
            </w:pPr>
          </w:p>
        </w:tc>
        <w:tc>
          <w:tcPr>
            <w:tcW w:w="2434" w:type="pct"/>
            <w:gridSpan w:val="3"/>
          </w:tcPr>
          <w:p w:rsidR="00CB57DA" w:rsidRPr="00666BEA" w:rsidRDefault="00CB57DA" w:rsidP="00C24A4A">
            <w:pPr>
              <w:pStyle w:val="BodyText3"/>
            </w:pPr>
            <w:r w:rsidRPr="00666BEA">
              <w:t>Circle numbers in data entry column not responses</w:t>
            </w:r>
          </w:p>
        </w:tc>
      </w:tr>
      <w:tr w:rsidR="00CB57DA" w:rsidRPr="00CB57DA" w:rsidTr="0014215E">
        <w:trPr>
          <w:trHeight w:val="89"/>
        </w:trPr>
        <w:tc>
          <w:tcPr>
            <w:tcW w:w="170" w:type="pct"/>
            <w:vMerge w:val="restart"/>
          </w:tcPr>
          <w:p w:rsidR="00CB57DA" w:rsidRPr="00666BEA" w:rsidRDefault="00CB57DA" w:rsidP="00C24A4A">
            <w:pPr>
              <w:pStyle w:val="BodyText3"/>
            </w:pPr>
            <w:r w:rsidRPr="00666BEA">
              <w:t>1</w:t>
            </w:r>
          </w:p>
        </w:tc>
        <w:tc>
          <w:tcPr>
            <w:tcW w:w="2396" w:type="pct"/>
            <w:vMerge w:val="restart"/>
            <w:tcBorders>
              <w:right w:val="single" w:sz="4" w:space="0" w:color="auto"/>
            </w:tcBorders>
          </w:tcPr>
          <w:p w:rsidR="00CB57DA" w:rsidRPr="00666BEA" w:rsidRDefault="00CB57DA" w:rsidP="00C24A4A">
            <w:pPr>
              <w:pStyle w:val="BodyText3"/>
            </w:pPr>
            <w:r w:rsidRPr="00666BEA">
              <w:t xml:space="preserve">Please record the sex of the household member you are interviewing. </w:t>
            </w:r>
          </w:p>
        </w:tc>
        <w:tc>
          <w:tcPr>
            <w:tcW w:w="501" w:type="pct"/>
            <w:tcBorders>
              <w:top w:val="single" w:sz="4" w:space="0" w:color="auto"/>
              <w:left w:val="single" w:sz="4" w:space="0" w:color="auto"/>
              <w:bottom w:val="single" w:sz="2" w:space="0" w:color="auto"/>
              <w:right w:val="single" w:sz="4" w:space="0" w:color="auto"/>
            </w:tcBorders>
          </w:tcPr>
          <w:p w:rsidR="00CB57DA" w:rsidRPr="00666BEA" w:rsidRDefault="00CB57DA" w:rsidP="00C24A4A">
            <w:pPr>
              <w:pStyle w:val="BodyText3"/>
            </w:pPr>
            <w:r w:rsidRPr="00666BEA">
              <w:t>1</w:t>
            </w:r>
          </w:p>
        </w:tc>
        <w:tc>
          <w:tcPr>
            <w:tcW w:w="1933" w:type="pct"/>
            <w:gridSpan w:val="2"/>
            <w:tcBorders>
              <w:top w:val="single" w:sz="4" w:space="0" w:color="auto"/>
              <w:left w:val="single" w:sz="4" w:space="0" w:color="auto"/>
              <w:bottom w:val="single" w:sz="2" w:space="0" w:color="auto"/>
            </w:tcBorders>
          </w:tcPr>
          <w:p w:rsidR="00CB57DA" w:rsidRPr="00666BEA" w:rsidRDefault="00CB57DA" w:rsidP="00C24A4A">
            <w:pPr>
              <w:pStyle w:val="BodyText3"/>
            </w:pPr>
            <w:r w:rsidRPr="00666BEA">
              <w:t>Female</w:t>
            </w:r>
          </w:p>
        </w:tc>
      </w:tr>
      <w:tr w:rsidR="00CB57DA" w:rsidRPr="00CB57DA" w:rsidTr="0014215E">
        <w:trPr>
          <w:trHeight w:val="143"/>
        </w:trPr>
        <w:tc>
          <w:tcPr>
            <w:tcW w:w="170" w:type="pct"/>
            <w:vMerge/>
          </w:tcPr>
          <w:p w:rsidR="00CB57DA" w:rsidRPr="00666BEA" w:rsidRDefault="00CB57DA" w:rsidP="00C24A4A">
            <w:pPr>
              <w:pStyle w:val="BodyText3"/>
            </w:pPr>
          </w:p>
        </w:tc>
        <w:tc>
          <w:tcPr>
            <w:tcW w:w="2396" w:type="pct"/>
            <w:vMerge/>
            <w:tcBorders>
              <w:right w:val="single" w:sz="4" w:space="0" w:color="auto"/>
            </w:tcBorders>
          </w:tcPr>
          <w:p w:rsidR="00CB57DA" w:rsidRPr="00666BEA" w:rsidRDefault="00CB57DA" w:rsidP="00C24A4A">
            <w:pPr>
              <w:pStyle w:val="BodyText3"/>
            </w:pPr>
          </w:p>
        </w:tc>
        <w:tc>
          <w:tcPr>
            <w:tcW w:w="501" w:type="pct"/>
            <w:tcBorders>
              <w:top w:val="single" w:sz="2" w:space="0" w:color="auto"/>
              <w:left w:val="single" w:sz="4" w:space="0" w:color="auto"/>
              <w:bottom w:val="single" w:sz="4" w:space="0" w:color="auto"/>
              <w:right w:val="single" w:sz="4" w:space="0" w:color="auto"/>
            </w:tcBorders>
          </w:tcPr>
          <w:p w:rsidR="00CB57DA" w:rsidRPr="00666BEA" w:rsidRDefault="00CB57DA" w:rsidP="00C24A4A">
            <w:pPr>
              <w:pStyle w:val="BodyText3"/>
            </w:pPr>
            <w:r w:rsidRPr="00666BEA">
              <w:t>2</w:t>
            </w:r>
          </w:p>
        </w:tc>
        <w:tc>
          <w:tcPr>
            <w:tcW w:w="1933" w:type="pct"/>
            <w:gridSpan w:val="2"/>
            <w:tcBorders>
              <w:top w:val="single" w:sz="2" w:space="0" w:color="auto"/>
              <w:left w:val="single" w:sz="4" w:space="0" w:color="auto"/>
              <w:bottom w:val="single" w:sz="4" w:space="0" w:color="auto"/>
            </w:tcBorders>
          </w:tcPr>
          <w:p w:rsidR="00CB57DA" w:rsidRPr="00666BEA" w:rsidRDefault="00CB57DA" w:rsidP="00C24A4A">
            <w:pPr>
              <w:pStyle w:val="BodyText3"/>
            </w:pPr>
            <w:r w:rsidRPr="00666BEA">
              <w:t>Male</w:t>
            </w:r>
          </w:p>
        </w:tc>
      </w:tr>
      <w:tr w:rsidR="00CB57DA" w:rsidRPr="00CB57DA" w:rsidTr="0014215E">
        <w:tc>
          <w:tcPr>
            <w:tcW w:w="170" w:type="pct"/>
          </w:tcPr>
          <w:p w:rsidR="00CB57DA" w:rsidRPr="00666BEA" w:rsidRDefault="00CB57DA" w:rsidP="00C24A4A">
            <w:pPr>
              <w:pStyle w:val="BodyText3"/>
            </w:pPr>
            <w:r w:rsidRPr="00666BEA">
              <w:t>2.</w:t>
            </w:r>
          </w:p>
        </w:tc>
        <w:tc>
          <w:tcPr>
            <w:tcW w:w="2396" w:type="pct"/>
            <w:tcBorders>
              <w:right w:val="single" w:sz="4" w:space="0" w:color="auto"/>
            </w:tcBorders>
          </w:tcPr>
          <w:p w:rsidR="00CB57DA" w:rsidRPr="00666BEA" w:rsidRDefault="00CB57DA" w:rsidP="00C24A4A">
            <w:pPr>
              <w:pStyle w:val="BodyText3"/>
            </w:pPr>
            <w:r w:rsidRPr="00666BEA">
              <w:t xml:space="preserve">How many people are in your household? </w:t>
            </w:r>
          </w:p>
          <w:p w:rsidR="00CB57DA" w:rsidRPr="00666BEA" w:rsidRDefault="00CB57DA" w:rsidP="00C24A4A">
            <w:pPr>
              <w:pStyle w:val="BodyText3"/>
            </w:pPr>
            <w:r w:rsidRPr="00666BEA">
              <w:t>Please explain the definition of a household as “a group of people who live together most of the time and share food and income”</w:t>
            </w:r>
          </w:p>
        </w:tc>
        <w:tc>
          <w:tcPr>
            <w:tcW w:w="501" w:type="pct"/>
            <w:tcBorders>
              <w:top w:val="single" w:sz="4" w:space="0" w:color="auto"/>
              <w:left w:val="single" w:sz="4" w:space="0" w:color="auto"/>
              <w:bottom w:val="single" w:sz="4" w:space="0" w:color="auto"/>
              <w:right w:val="single" w:sz="4" w:space="0" w:color="auto"/>
            </w:tcBorders>
          </w:tcPr>
          <w:p w:rsidR="00CB57DA" w:rsidRPr="00666BEA" w:rsidRDefault="00CB57DA" w:rsidP="00C24A4A">
            <w:pPr>
              <w:pStyle w:val="BodyText3"/>
            </w:pPr>
          </w:p>
          <w:p w:rsidR="00CB57DA" w:rsidRPr="00666BEA" w:rsidRDefault="00CB57DA" w:rsidP="00C24A4A">
            <w:pPr>
              <w:pStyle w:val="BodyText3"/>
            </w:pPr>
            <w:r w:rsidRPr="00666BEA">
              <w:t>______</w:t>
            </w:r>
          </w:p>
        </w:tc>
        <w:tc>
          <w:tcPr>
            <w:tcW w:w="1933" w:type="pct"/>
            <w:gridSpan w:val="2"/>
            <w:tcBorders>
              <w:top w:val="single" w:sz="4" w:space="0" w:color="auto"/>
              <w:left w:val="single" w:sz="4" w:space="0" w:color="auto"/>
              <w:bottom w:val="single" w:sz="4" w:space="0" w:color="auto"/>
            </w:tcBorders>
          </w:tcPr>
          <w:p w:rsidR="00CB57DA" w:rsidRPr="00666BEA" w:rsidRDefault="00CB57DA" w:rsidP="00C24A4A">
            <w:pPr>
              <w:pStyle w:val="BodyText3"/>
            </w:pPr>
          </w:p>
          <w:p w:rsidR="00CB57DA" w:rsidRPr="00666BEA" w:rsidRDefault="00CB57DA" w:rsidP="00C24A4A">
            <w:pPr>
              <w:pStyle w:val="BodyText3"/>
            </w:pPr>
            <w:r w:rsidRPr="00666BEA">
              <w:t>Write the number of people in the household</w:t>
            </w:r>
          </w:p>
        </w:tc>
      </w:tr>
      <w:tr w:rsidR="00CB57DA" w:rsidRPr="00CB57DA" w:rsidTr="0014215E">
        <w:tc>
          <w:tcPr>
            <w:tcW w:w="170" w:type="pct"/>
          </w:tcPr>
          <w:p w:rsidR="00CB57DA" w:rsidRPr="00666BEA" w:rsidRDefault="00CB57DA" w:rsidP="00C24A4A">
            <w:pPr>
              <w:pStyle w:val="BodyText3"/>
            </w:pPr>
            <w:r w:rsidRPr="00666BEA">
              <w:t>3.</w:t>
            </w:r>
          </w:p>
        </w:tc>
        <w:tc>
          <w:tcPr>
            <w:tcW w:w="2396" w:type="pct"/>
            <w:tcBorders>
              <w:right w:val="single" w:sz="4" w:space="0" w:color="auto"/>
            </w:tcBorders>
          </w:tcPr>
          <w:p w:rsidR="00CB57DA" w:rsidRPr="00666BEA" w:rsidRDefault="00CB57DA" w:rsidP="00C24A4A">
            <w:pPr>
              <w:pStyle w:val="BodyText3"/>
            </w:pPr>
            <w:r w:rsidRPr="00666BEA">
              <w:t>Is the head of household female or male?</w:t>
            </w:r>
          </w:p>
          <w:p w:rsidR="00CB57DA" w:rsidRPr="00666BEA" w:rsidRDefault="00CB57DA" w:rsidP="00C24A4A">
            <w:pPr>
              <w:pStyle w:val="BodyText3"/>
            </w:pPr>
          </w:p>
        </w:tc>
        <w:tc>
          <w:tcPr>
            <w:tcW w:w="501" w:type="pct"/>
            <w:tcBorders>
              <w:top w:val="single" w:sz="4" w:space="0" w:color="auto"/>
              <w:left w:val="single" w:sz="4" w:space="0" w:color="auto"/>
              <w:bottom w:val="single" w:sz="4" w:space="0" w:color="auto"/>
              <w:right w:val="single" w:sz="4" w:space="0" w:color="auto"/>
            </w:tcBorders>
          </w:tcPr>
          <w:p w:rsidR="00CB57DA" w:rsidRPr="00666BEA" w:rsidRDefault="00CB57DA" w:rsidP="00C24A4A">
            <w:pPr>
              <w:pStyle w:val="BodyText3"/>
            </w:pPr>
            <w:r w:rsidRPr="00666BEA">
              <w:t>1</w:t>
            </w:r>
          </w:p>
          <w:p w:rsidR="00CB57DA" w:rsidRPr="00666BEA" w:rsidRDefault="00CB57DA" w:rsidP="00C24A4A">
            <w:pPr>
              <w:pStyle w:val="BodyText3"/>
            </w:pPr>
            <w:r w:rsidRPr="00666BEA">
              <w:t>2</w:t>
            </w:r>
          </w:p>
        </w:tc>
        <w:tc>
          <w:tcPr>
            <w:tcW w:w="1933" w:type="pct"/>
            <w:gridSpan w:val="2"/>
            <w:tcBorders>
              <w:top w:val="single" w:sz="4" w:space="0" w:color="auto"/>
              <w:left w:val="single" w:sz="4" w:space="0" w:color="auto"/>
              <w:bottom w:val="single" w:sz="4" w:space="0" w:color="auto"/>
            </w:tcBorders>
          </w:tcPr>
          <w:p w:rsidR="00CB57DA" w:rsidRPr="00666BEA" w:rsidRDefault="00CB57DA" w:rsidP="00C24A4A">
            <w:pPr>
              <w:pStyle w:val="BodyText3"/>
            </w:pPr>
            <w:r w:rsidRPr="00666BEA">
              <w:t>Female</w:t>
            </w:r>
          </w:p>
          <w:p w:rsidR="00CB57DA" w:rsidRPr="00666BEA" w:rsidRDefault="00CB57DA" w:rsidP="00C24A4A">
            <w:pPr>
              <w:pStyle w:val="BodyText3"/>
            </w:pPr>
            <w:r w:rsidRPr="00666BEA">
              <w:t>Male</w:t>
            </w:r>
          </w:p>
        </w:tc>
      </w:tr>
      <w:tr w:rsidR="00CB57DA" w:rsidRPr="00CB57DA" w:rsidTr="0014215E">
        <w:trPr>
          <w:trHeight w:val="64"/>
        </w:trPr>
        <w:tc>
          <w:tcPr>
            <w:tcW w:w="170" w:type="pct"/>
            <w:vMerge w:val="restart"/>
          </w:tcPr>
          <w:p w:rsidR="00CB57DA" w:rsidRPr="00666BEA" w:rsidRDefault="00CB57DA" w:rsidP="00C24A4A">
            <w:pPr>
              <w:pStyle w:val="BodyText3"/>
            </w:pPr>
            <w:r w:rsidRPr="00666BEA">
              <w:t>4.</w:t>
            </w:r>
          </w:p>
        </w:tc>
        <w:tc>
          <w:tcPr>
            <w:tcW w:w="2396" w:type="pct"/>
            <w:vMerge w:val="restart"/>
            <w:tcBorders>
              <w:right w:val="single" w:sz="4" w:space="0" w:color="auto"/>
            </w:tcBorders>
          </w:tcPr>
          <w:p w:rsidR="00CB57DA" w:rsidRPr="00666BEA" w:rsidRDefault="00CB57DA" w:rsidP="00C24A4A">
            <w:pPr>
              <w:pStyle w:val="BodyText3"/>
            </w:pPr>
            <w:r w:rsidRPr="00666BEA">
              <w:t xml:space="preserve">Are there any members of your household that have been forced to move from their homes in other parts of Somalia to live with you </w:t>
            </w:r>
            <w:r w:rsidRPr="00666BEA">
              <w:rPr>
                <w:u w:val="single"/>
              </w:rPr>
              <w:t>in the last six months?</w:t>
            </w:r>
          </w:p>
        </w:tc>
        <w:tc>
          <w:tcPr>
            <w:tcW w:w="501" w:type="pct"/>
            <w:tcBorders>
              <w:top w:val="single" w:sz="4" w:space="0" w:color="auto"/>
              <w:left w:val="single" w:sz="4" w:space="0" w:color="auto"/>
              <w:bottom w:val="single" w:sz="2" w:space="0" w:color="auto"/>
              <w:right w:val="single" w:sz="4" w:space="0" w:color="auto"/>
            </w:tcBorders>
          </w:tcPr>
          <w:p w:rsidR="00CB57DA" w:rsidRPr="00666BEA" w:rsidRDefault="00CB57DA" w:rsidP="00C24A4A">
            <w:pPr>
              <w:pStyle w:val="BodyText3"/>
            </w:pPr>
            <w:r w:rsidRPr="00666BEA">
              <w:t>1</w:t>
            </w:r>
          </w:p>
        </w:tc>
        <w:tc>
          <w:tcPr>
            <w:tcW w:w="1933" w:type="pct"/>
            <w:gridSpan w:val="2"/>
            <w:tcBorders>
              <w:top w:val="single" w:sz="4" w:space="0" w:color="auto"/>
              <w:left w:val="single" w:sz="4" w:space="0" w:color="auto"/>
              <w:bottom w:val="single" w:sz="2" w:space="0" w:color="auto"/>
            </w:tcBorders>
          </w:tcPr>
          <w:p w:rsidR="00CB57DA" w:rsidRPr="00666BEA" w:rsidRDefault="00CB57DA" w:rsidP="00C24A4A">
            <w:pPr>
              <w:pStyle w:val="BodyText3"/>
            </w:pPr>
            <w:r w:rsidRPr="00666BEA">
              <w:t>Yes</w:t>
            </w:r>
          </w:p>
        </w:tc>
      </w:tr>
      <w:tr w:rsidR="00CB57DA" w:rsidRPr="00CB57DA" w:rsidTr="0014215E">
        <w:trPr>
          <w:trHeight w:val="170"/>
        </w:trPr>
        <w:tc>
          <w:tcPr>
            <w:tcW w:w="170" w:type="pct"/>
            <w:vMerge/>
          </w:tcPr>
          <w:p w:rsidR="00CB57DA" w:rsidRPr="00666BEA" w:rsidRDefault="00CB57DA" w:rsidP="00C24A4A">
            <w:pPr>
              <w:pStyle w:val="BodyText3"/>
            </w:pPr>
          </w:p>
        </w:tc>
        <w:tc>
          <w:tcPr>
            <w:tcW w:w="2396" w:type="pct"/>
            <w:vMerge/>
            <w:tcBorders>
              <w:right w:val="single" w:sz="4" w:space="0" w:color="auto"/>
            </w:tcBorders>
          </w:tcPr>
          <w:p w:rsidR="00CB57DA" w:rsidRPr="00666BEA" w:rsidRDefault="00CB57DA" w:rsidP="00C24A4A">
            <w:pPr>
              <w:pStyle w:val="BodyText3"/>
            </w:pPr>
          </w:p>
        </w:tc>
        <w:tc>
          <w:tcPr>
            <w:tcW w:w="501" w:type="pct"/>
            <w:tcBorders>
              <w:top w:val="single" w:sz="2" w:space="0" w:color="auto"/>
              <w:left w:val="single" w:sz="4" w:space="0" w:color="auto"/>
              <w:bottom w:val="single" w:sz="2" w:space="0" w:color="auto"/>
              <w:right w:val="single" w:sz="4" w:space="0" w:color="auto"/>
            </w:tcBorders>
          </w:tcPr>
          <w:p w:rsidR="00CB57DA" w:rsidRPr="00666BEA" w:rsidRDefault="00CB57DA" w:rsidP="00C24A4A">
            <w:pPr>
              <w:pStyle w:val="BodyText3"/>
            </w:pPr>
            <w:r w:rsidRPr="00666BEA">
              <w:t>0</w:t>
            </w:r>
          </w:p>
        </w:tc>
        <w:tc>
          <w:tcPr>
            <w:tcW w:w="1933" w:type="pct"/>
            <w:gridSpan w:val="2"/>
            <w:tcBorders>
              <w:top w:val="single" w:sz="2" w:space="0" w:color="auto"/>
              <w:left w:val="single" w:sz="4" w:space="0" w:color="auto"/>
              <w:bottom w:val="single" w:sz="2" w:space="0" w:color="auto"/>
            </w:tcBorders>
          </w:tcPr>
          <w:p w:rsidR="00CB57DA" w:rsidRPr="00666BEA" w:rsidRDefault="00CB57DA" w:rsidP="00C24A4A">
            <w:pPr>
              <w:pStyle w:val="BodyText3"/>
            </w:pPr>
            <w:r w:rsidRPr="00666BEA">
              <w:t>No</w:t>
            </w:r>
          </w:p>
        </w:tc>
      </w:tr>
      <w:tr w:rsidR="00CB57DA" w:rsidRPr="00CB57DA" w:rsidTr="0014215E">
        <w:trPr>
          <w:trHeight w:val="179"/>
        </w:trPr>
        <w:tc>
          <w:tcPr>
            <w:tcW w:w="170" w:type="pct"/>
            <w:vMerge/>
          </w:tcPr>
          <w:p w:rsidR="00CB57DA" w:rsidRPr="00666BEA" w:rsidRDefault="00CB57DA" w:rsidP="00C24A4A">
            <w:pPr>
              <w:pStyle w:val="BodyText3"/>
            </w:pPr>
          </w:p>
        </w:tc>
        <w:tc>
          <w:tcPr>
            <w:tcW w:w="2396" w:type="pct"/>
            <w:vMerge/>
            <w:tcBorders>
              <w:right w:val="single" w:sz="4" w:space="0" w:color="auto"/>
            </w:tcBorders>
          </w:tcPr>
          <w:p w:rsidR="00CB57DA" w:rsidRPr="00666BEA" w:rsidRDefault="00CB57DA" w:rsidP="00C24A4A">
            <w:pPr>
              <w:pStyle w:val="BodyText3"/>
            </w:pPr>
          </w:p>
        </w:tc>
        <w:tc>
          <w:tcPr>
            <w:tcW w:w="501" w:type="pct"/>
            <w:tcBorders>
              <w:top w:val="single" w:sz="2" w:space="0" w:color="auto"/>
              <w:left w:val="single" w:sz="4" w:space="0" w:color="auto"/>
              <w:bottom w:val="single" w:sz="4" w:space="0" w:color="auto"/>
              <w:right w:val="single" w:sz="4" w:space="0" w:color="auto"/>
            </w:tcBorders>
          </w:tcPr>
          <w:p w:rsidR="00CB57DA" w:rsidRPr="00666BEA" w:rsidRDefault="00CB57DA" w:rsidP="00C24A4A">
            <w:pPr>
              <w:pStyle w:val="BodyText3"/>
            </w:pPr>
          </w:p>
        </w:tc>
        <w:tc>
          <w:tcPr>
            <w:tcW w:w="1933" w:type="pct"/>
            <w:gridSpan w:val="2"/>
            <w:tcBorders>
              <w:top w:val="single" w:sz="2" w:space="0" w:color="auto"/>
              <w:left w:val="single" w:sz="4" w:space="0" w:color="auto"/>
              <w:bottom w:val="single" w:sz="4" w:space="0" w:color="auto"/>
            </w:tcBorders>
          </w:tcPr>
          <w:p w:rsidR="00CB57DA" w:rsidRPr="00666BEA" w:rsidRDefault="00CB57DA" w:rsidP="00C24A4A">
            <w:pPr>
              <w:pStyle w:val="BodyText3"/>
            </w:pPr>
            <w:r w:rsidRPr="00666BEA">
              <w:t>If no, skip to Question 6</w:t>
            </w:r>
          </w:p>
        </w:tc>
      </w:tr>
      <w:tr w:rsidR="00CB57DA" w:rsidRPr="00CB57DA" w:rsidTr="0014215E">
        <w:tc>
          <w:tcPr>
            <w:tcW w:w="170" w:type="pct"/>
          </w:tcPr>
          <w:p w:rsidR="00CB57DA" w:rsidRPr="00666BEA" w:rsidRDefault="00CB57DA" w:rsidP="00C24A4A">
            <w:pPr>
              <w:pStyle w:val="BodyText3"/>
            </w:pPr>
            <w:r w:rsidRPr="00666BEA">
              <w:t>5.</w:t>
            </w:r>
          </w:p>
        </w:tc>
        <w:tc>
          <w:tcPr>
            <w:tcW w:w="2396" w:type="pct"/>
            <w:tcBorders>
              <w:right w:val="single" w:sz="4" w:space="0" w:color="auto"/>
            </w:tcBorders>
          </w:tcPr>
          <w:p w:rsidR="00CB57DA" w:rsidRPr="00666BEA" w:rsidRDefault="00CB57DA" w:rsidP="00C24A4A">
            <w:pPr>
              <w:pStyle w:val="BodyText3"/>
              <w:rPr>
                <w:highlight w:val="yellow"/>
              </w:rPr>
            </w:pPr>
            <w:r w:rsidRPr="00666BEA">
              <w:t>How many members of your household fit this description?</w:t>
            </w:r>
          </w:p>
        </w:tc>
        <w:tc>
          <w:tcPr>
            <w:tcW w:w="501"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_________</w:t>
            </w:r>
          </w:p>
          <w:p w:rsidR="00CB57DA" w:rsidRPr="00666BEA" w:rsidRDefault="00CB57DA" w:rsidP="00C24A4A">
            <w:pPr>
              <w:pStyle w:val="BodyText3"/>
            </w:pPr>
          </w:p>
        </w:tc>
        <w:tc>
          <w:tcPr>
            <w:tcW w:w="1933" w:type="pct"/>
            <w:gridSpan w:val="2"/>
            <w:tcBorders>
              <w:top w:val="single" w:sz="4" w:space="0" w:color="auto"/>
              <w:left w:val="single" w:sz="4" w:space="0" w:color="auto"/>
              <w:bottom w:val="single" w:sz="4" w:space="0" w:color="auto"/>
            </w:tcBorders>
          </w:tcPr>
          <w:p w:rsidR="00CB57DA" w:rsidRPr="00666BEA" w:rsidRDefault="00CB57DA" w:rsidP="00C24A4A">
            <w:pPr>
              <w:pStyle w:val="BodyText3"/>
            </w:pPr>
            <w:r w:rsidRPr="00666BEA">
              <w:t xml:space="preserve">Write number of people displaced in last six months  </w:t>
            </w:r>
          </w:p>
        </w:tc>
      </w:tr>
      <w:tr w:rsidR="00CB57DA" w:rsidRPr="00CB57DA" w:rsidTr="0014215E">
        <w:trPr>
          <w:trHeight w:val="284"/>
        </w:trPr>
        <w:tc>
          <w:tcPr>
            <w:tcW w:w="170" w:type="pct"/>
            <w:vMerge w:val="restart"/>
          </w:tcPr>
          <w:p w:rsidR="00CB57DA" w:rsidRPr="00666BEA" w:rsidRDefault="00CB57DA" w:rsidP="00C24A4A">
            <w:pPr>
              <w:pStyle w:val="BodyText3"/>
            </w:pPr>
            <w:r w:rsidRPr="00666BEA">
              <w:t>6</w:t>
            </w:r>
          </w:p>
        </w:tc>
        <w:tc>
          <w:tcPr>
            <w:tcW w:w="2396" w:type="pct"/>
            <w:vMerge w:val="restart"/>
            <w:tcBorders>
              <w:right w:val="single" w:sz="4" w:space="0" w:color="auto"/>
            </w:tcBorders>
          </w:tcPr>
          <w:p w:rsidR="00CB57DA" w:rsidRPr="00666BEA" w:rsidRDefault="00CB57DA" w:rsidP="00C24A4A">
            <w:pPr>
              <w:pStyle w:val="BodyText3"/>
            </w:pPr>
            <w:r w:rsidRPr="00666BEA">
              <w:t>Which livelihood category best describes the primary livelihood activity of your household?</w:t>
            </w:r>
          </w:p>
          <w:p w:rsidR="00CB57DA" w:rsidRPr="00666BEA" w:rsidRDefault="00CB57DA" w:rsidP="00C24A4A">
            <w:pPr>
              <w:pStyle w:val="BodyText3"/>
            </w:pPr>
          </w:p>
        </w:tc>
        <w:tc>
          <w:tcPr>
            <w:tcW w:w="501"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gridSpan w:val="2"/>
            <w:tcBorders>
              <w:top w:val="single" w:sz="4" w:space="0" w:color="auto"/>
              <w:left w:val="single" w:sz="4" w:space="0" w:color="auto"/>
              <w:bottom w:val="single" w:sz="2" w:space="0" w:color="auto"/>
            </w:tcBorders>
          </w:tcPr>
          <w:p w:rsidR="00CB57DA" w:rsidRPr="00666BEA" w:rsidRDefault="00CB57DA" w:rsidP="00C24A4A">
            <w:pPr>
              <w:pStyle w:val="BodyText3"/>
            </w:pPr>
            <w:r w:rsidRPr="00666BEA">
              <w:t>Agro-pastoral</w:t>
            </w:r>
          </w:p>
        </w:tc>
      </w:tr>
      <w:tr w:rsidR="00CB57DA" w:rsidRPr="00CB57DA" w:rsidTr="0014215E">
        <w:trPr>
          <w:trHeight w:val="360"/>
        </w:trPr>
        <w:tc>
          <w:tcPr>
            <w:tcW w:w="170" w:type="pct"/>
            <w:vMerge/>
          </w:tcPr>
          <w:p w:rsidR="00CB57DA" w:rsidRPr="00666BEA" w:rsidRDefault="00CB57DA" w:rsidP="00C24A4A">
            <w:pPr>
              <w:pStyle w:val="BodyText3"/>
            </w:pPr>
          </w:p>
        </w:tc>
        <w:tc>
          <w:tcPr>
            <w:tcW w:w="2396" w:type="pct"/>
            <w:vMerge/>
            <w:tcBorders>
              <w:right w:val="single" w:sz="4" w:space="0" w:color="auto"/>
            </w:tcBorders>
          </w:tcPr>
          <w:p w:rsidR="00CB57DA" w:rsidRPr="00666BEA" w:rsidRDefault="00CB57DA" w:rsidP="00C24A4A">
            <w:pPr>
              <w:pStyle w:val="BodyText3"/>
            </w:pPr>
          </w:p>
        </w:tc>
        <w:tc>
          <w:tcPr>
            <w:tcW w:w="501"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gridSpan w:val="2"/>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Pastoral (livestock only)</w:t>
            </w:r>
          </w:p>
        </w:tc>
      </w:tr>
      <w:tr w:rsidR="00CB57DA" w:rsidRPr="00CB57DA" w:rsidTr="0014215E">
        <w:trPr>
          <w:trHeight w:val="284"/>
        </w:trPr>
        <w:tc>
          <w:tcPr>
            <w:tcW w:w="170" w:type="pct"/>
            <w:vMerge/>
            <w:tcBorders>
              <w:bottom w:val="single" w:sz="2" w:space="0" w:color="auto"/>
            </w:tcBorders>
          </w:tcPr>
          <w:p w:rsidR="00CB57DA" w:rsidRPr="00666BEA" w:rsidRDefault="00CB57DA" w:rsidP="00C24A4A">
            <w:pPr>
              <w:pStyle w:val="BodyText3"/>
            </w:pPr>
          </w:p>
        </w:tc>
        <w:tc>
          <w:tcPr>
            <w:tcW w:w="2396" w:type="pct"/>
            <w:vMerge/>
            <w:tcBorders>
              <w:bottom w:val="single" w:sz="2" w:space="0" w:color="auto"/>
              <w:right w:val="single" w:sz="4" w:space="0" w:color="auto"/>
            </w:tcBorders>
          </w:tcPr>
          <w:p w:rsidR="00CB57DA" w:rsidRPr="00666BEA" w:rsidRDefault="00CB57DA" w:rsidP="00C24A4A">
            <w:pPr>
              <w:pStyle w:val="BodyText3"/>
            </w:pPr>
          </w:p>
        </w:tc>
        <w:tc>
          <w:tcPr>
            <w:tcW w:w="501"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gridSpan w:val="2"/>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 xml:space="preserve">Agricultural </w:t>
            </w:r>
          </w:p>
        </w:tc>
      </w:tr>
      <w:tr w:rsidR="00CB57DA" w:rsidRPr="00CB57DA" w:rsidTr="0014215E">
        <w:trPr>
          <w:trHeight w:val="341"/>
        </w:trPr>
        <w:tc>
          <w:tcPr>
            <w:tcW w:w="170" w:type="pct"/>
            <w:tcBorders>
              <w:top w:val="single" w:sz="2" w:space="0" w:color="auto"/>
              <w:bottom w:val="single" w:sz="2" w:space="0" w:color="auto"/>
            </w:tcBorders>
          </w:tcPr>
          <w:p w:rsidR="00CB57DA" w:rsidRPr="00666BEA" w:rsidRDefault="00CB57DA" w:rsidP="00C24A4A">
            <w:pPr>
              <w:pStyle w:val="BodyText3"/>
            </w:pPr>
          </w:p>
        </w:tc>
        <w:tc>
          <w:tcPr>
            <w:tcW w:w="2396" w:type="pct"/>
            <w:tcBorders>
              <w:top w:val="single" w:sz="2" w:space="0" w:color="auto"/>
              <w:bottom w:val="single" w:sz="2" w:space="0" w:color="auto"/>
              <w:right w:val="single" w:sz="4" w:space="0" w:color="auto"/>
            </w:tcBorders>
          </w:tcPr>
          <w:p w:rsidR="00CB57DA" w:rsidRPr="00666BEA" w:rsidRDefault="00CB57DA" w:rsidP="00C24A4A">
            <w:pPr>
              <w:pStyle w:val="BodyText3"/>
            </w:pPr>
          </w:p>
        </w:tc>
        <w:tc>
          <w:tcPr>
            <w:tcW w:w="501"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4</w:t>
            </w:r>
          </w:p>
        </w:tc>
        <w:tc>
          <w:tcPr>
            <w:tcW w:w="1933" w:type="pct"/>
            <w:gridSpan w:val="2"/>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Labor (examples: manual or skilled)</w:t>
            </w:r>
          </w:p>
        </w:tc>
      </w:tr>
      <w:tr w:rsidR="00CB57DA" w:rsidRPr="00CB57DA" w:rsidTr="0014215E">
        <w:trPr>
          <w:trHeight w:val="589"/>
        </w:trPr>
        <w:tc>
          <w:tcPr>
            <w:tcW w:w="170" w:type="pct"/>
            <w:tcBorders>
              <w:top w:val="single" w:sz="2" w:space="0" w:color="auto"/>
              <w:bottom w:val="single" w:sz="2" w:space="0" w:color="auto"/>
            </w:tcBorders>
          </w:tcPr>
          <w:p w:rsidR="00CB57DA" w:rsidRPr="00666BEA" w:rsidRDefault="00CB57DA" w:rsidP="00C24A4A">
            <w:pPr>
              <w:pStyle w:val="BodyText3"/>
            </w:pPr>
          </w:p>
        </w:tc>
        <w:tc>
          <w:tcPr>
            <w:tcW w:w="2396" w:type="pct"/>
            <w:tcBorders>
              <w:top w:val="single" w:sz="2" w:space="0" w:color="auto"/>
              <w:bottom w:val="single" w:sz="2" w:space="0" w:color="auto"/>
              <w:right w:val="single" w:sz="4" w:space="0" w:color="auto"/>
            </w:tcBorders>
          </w:tcPr>
          <w:p w:rsidR="00CB57DA" w:rsidRPr="00666BEA" w:rsidRDefault="00CB57DA" w:rsidP="00C24A4A">
            <w:pPr>
              <w:pStyle w:val="BodyText3"/>
            </w:pPr>
            <w:r w:rsidRPr="00666BEA">
              <w:t>Please read out the list and ask the household member to select the best option. Please circle only ONE response</w:t>
            </w:r>
          </w:p>
        </w:tc>
        <w:tc>
          <w:tcPr>
            <w:tcW w:w="501"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5</w:t>
            </w:r>
          </w:p>
        </w:tc>
        <w:tc>
          <w:tcPr>
            <w:tcW w:w="1933" w:type="pct"/>
            <w:gridSpan w:val="2"/>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Trader (examples: petty trade, shopkeeper, trader)</w:t>
            </w:r>
          </w:p>
          <w:p w:rsidR="00CB57DA" w:rsidRPr="00666BEA" w:rsidRDefault="00CB57DA" w:rsidP="00C24A4A">
            <w:pPr>
              <w:pStyle w:val="BodyText3"/>
            </w:pPr>
            <w:r w:rsidRPr="00666BEA">
              <w:t>Other  (Please state____________)</w:t>
            </w:r>
          </w:p>
          <w:p w:rsidR="00CB57DA" w:rsidRPr="00666BEA" w:rsidRDefault="00CB57DA" w:rsidP="00C24A4A">
            <w:pPr>
              <w:pStyle w:val="BodyText3"/>
            </w:pPr>
          </w:p>
        </w:tc>
      </w:tr>
    </w:tbl>
    <w:p w:rsidR="00CB57DA" w:rsidRPr="00CD684D" w:rsidRDefault="0083251C" w:rsidP="00C24A4A">
      <w:pPr>
        <w:pStyle w:val="BodyText3"/>
      </w:pPr>
      <w:r>
        <w:t xml:space="preserve">SECTION 2: </w:t>
      </w:r>
      <w:r w:rsidR="00CB57DA" w:rsidRPr="00CD684D">
        <w:t>NUTRITION STATUS</w:t>
      </w: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
        <w:gridCol w:w="4666"/>
        <w:gridCol w:w="1021"/>
        <w:gridCol w:w="3986"/>
      </w:tblGrid>
      <w:tr w:rsidR="00CB57DA" w:rsidRPr="00CB57DA" w:rsidTr="0014215E">
        <w:trPr>
          <w:trHeight w:val="64"/>
          <w:tblHeader/>
        </w:trPr>
        <w:tc>
          <w:tcPr>
            <w:tcW w:w="309" w:type="pct"/>
            <w:shd w:val="clear" w:color="auto" w:fill="D9D9D9"/>
          </w:tcPr>
          <w:p w:rsidR="00CB57DA" w:rsidRPr="00666BEA" w:rsidRDefault="00CB57DA" w:rsidP="00C24A4A">
            <w:pPr>
              <w:pStyle w:val="BodyText3"/>
            </w:pPr>
            <w:r w:rsidRPr="00666BEA">
              <w:t>#</w:t>
            </w:r>
          </w:p>
        </w:tc>
        <w:tc>
          <w:tcPr>
            <w:tcW w:w="2263" w:type="pct"/>
            <w:shd w:val="clear" w:color="auto" w:fill="D9D9D9"/>
          </w:tcPr>
          <w:p w:rsidR="00CB57DA" w:rsidRPr="00666BEA" w:rsidRDefault="00CB57DA" w:rsidP="00C24A4A">
            <w:pPr>
              <w:pStyle w:val="BodyText3"/>
            </w:pPr>
            <w:r w:rsidRPr="00666BEA">
              <w:t>Question</w:t>
            </w:r>
          </w:p>
        </w:tc>
        <w:tc>
          <w:tcPr>
            <w:tcW w:w="495" w:type="pct"/>
            <w:shd w:val="clear" w:color="auto" w:fill="D9D9D9"/>
          </w:tcPr>
          <w:p w:rsidR="00CB57DA" w:rsidRPr="00666BEA" w:rsidRDefault="00CB57DA" w:rsidP="00C24A4A">
            <w:pPr>
              <w:pStyle w:val="BodyText3"/>
            </w:pPr>
            <w:r w:rsidRPr="00666BEA">
              <w:t>Data Entry</w:t>
            </w:r>
          </w:p>
        </w:tc>
        <w:tc>
          <w:tcPr>
            <w:tcW w:w="1933" w:type="pct"/>
            <w:shd w:val="clear" w:color="auto" w:fill="D9D9D9"/>
          </w:tcPr>
          <w:p w:rsidR="00CB57DA" w:rsidRPr="00666BEA" w:rsidRDefault="00CB57DA" w:rsidP="00C24A4A">
            <w:pPr>
              <w:pStyle w:val="BodyText3"/>
            </w:pPr>
          </w:p>
        </w:tc>
      </w:tr>
      <w:tr w:rsidR="00CB57DA" w:rsidRPr="00CB57DA" w:rsidTr="0014215E">
        <w:trPr>
          <w:cantSplit/>
          <w:tblHeader/>
        </w:trPr>
        <w:tc>
          <w:tcPr>
            <w:tcW w:w="309" w:type="pct"/>
          </w:tcPr>
          <w:p w:rsidR="00CB57DA" w:rsidRPr="00666BEA" w:rsidRDefault="00CB57DA" w:rsidP="00C24A4A">
            <w:pPr>
              <w:pStyle w:val="BodyText3"/>
            </w:pPr>
          </w:p>
        </w:tc>
        <w:tc>
          <w:tcPr>
            <w:tcW w:w="2263" w:type="pct"/>
          </w:tcPr>
          <w:p w:rsidR="00CB57DA" w:rsidRPr="00666BEA" w:rsidRDefault="00CB57DA" w:rsidP="00C24A4A">
            <w:pPr>
              <w:pStyle w:val="BodyText3"/>
            </w:pPr>
          </w:p>
        </w:tc>
        <w:tc>
          <w:tcPr>
            <w:tcW w:w="2428" w:type="pct"/>
            <w:gridSpan w:val="2"/>
            <w:tcBorders>
              <w:bottom w:val="single" w:sz="4" w:space="0" w:color="auto"/>
            </w:tcBorders>
          </w:tcPr>
          <w:p w:rsidR="00CB57DA" w:rsidRPr="00666BEA" w:rsidRDefault="00CB57DA" w:rsidP="00C24A4A">
            <w:pPr>
              <w:pStyle w:val="BodyText3"/>
            </w:pPr>
            <w:r w:rsidRPr="00666BEA">
              <w:t>Circle numbers in data entry column not responses</w:t>
            </w:r>
          </w:p>
        </w:tc>
      </w:tr>
      <w:tr w:rsidR="0014215E" w:rsidRPr="00CB57DA" w:rsidTr="0014215E">
        <w:tc>
          <w:tcPr>
            <w:tcW w:w="309" w:type="pct"/>
          </w:tcPr>
          <w:p w:rsidR="00CB57DA" w:rsidRPr="00666BEA" w:rsidRDefault="00CB57DA" w:rsidP="00C24A4A">
            <w:pPr>
              <w:pStyle w:val="BodyText3"/>
            </w:pPr>
            <w:r w:rsidRPr="00666BEA">
              <w:t>7</w:t>
            </w:r>
          </w:p>
        </w:tc>
        <w:tc>
          <w:tcPr>
            <w:tcW w:w="2263" w:type="pct"/>
            <w:tcBorders>
              <w:right w:val="single" w:sz="4" w:space="0" w:color="auto"/>
            </w:tcBorders>
          </w:tcPr>
          <w:p w:rsidR="00CB57DA" w:rsidRPr="00666BEA" w:rsidRDefault="00CB57DA" w:rsidP="00C24A4A">
            <w:pPr>
              <w:pStyle w:val="BodyText3"/>
            </w:pPr>
            <w:r w:rsidRPr="00666BEA">
              <w:t>Which are the three major problems in your daily life?</w:t>
            </w: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1</w:t>
            </w:r>
          </w:p>
          <w:p w:rsidR="00CB57DA" w:rsidRPr="00666BEA" w:rsidRDefault="00CB57DA" w:rsidP="00C24A4A">
            <w:pPr>
              <w:pStyle w:val="BodyText3"/>
            </w:pPr>
            <w:r w:rsidRPr="00666BEA">
              <w:t>2</w:t>
            </w:r>
          </w:p>
          <w:p w:rsidR="00CB57DA" w:rsidRPr="00666BEA" w:rsidRDefault="00CB57DA" w:rsidP="00C24A4A">
            <w:pPr>
              <w:pStyle w:val="BodyText3"/>
            </w:pPr>
            <w:r w:rsidRPr="00666BEA">
              <w:t>3</w:t>
            </w:r>
          </w:p>
          <w:p w:rsidR="00CB57DA" w:rsidRPr="00666BEA" w:rsidRDefault="00CB57DA" w:rsidP="00C24A4A">
            <w:pPr>
              <w:pStyle w:val="BodyText3"/>
            </w:pPr>
            <w:r w:rsidRPr="00666BEA">
              <w:t>4</w:t>
            </w:r>
          </w:p>
          <w:p w:rsidR="00CB57DA" w:rsidRPr="00666BEA" w:rsidRDefault="00CB57DA" w:rsidP="00C24A4A">
            <w:pPr>
              <w:pStyle w:val="BodyText3"/>
            </w:pPr>
            <w:r w:rsidRPr="00666BEA">
              <w:t>5</w:t>
            </w:r>
          </w:p>
          <w:p w:rsidR="00CB57DA" w:rsidRPr="00666BEA" w:rsidRDefault="00CB57DA" w:rsidP="00C24A4A">
            <w:pPr>
              <w:pStyle w:val="BodyText3"/>
            </w:pPr>
            <w:r w:rsidRPr="00666BEA">
              <w:t>6</w:t>
            </w:r>
          </w:p>
          <w:p w:rsidR="00CB57DA" w:rsidRPr="00666BEA" w:rsidRDefault="00CB57DA" w:rsidP="00C24A4A">
            <w:pPr>
              <w:pStyle w:val="BodyText3"/>
            </w:pPr>
            <w:r w:rsidRPr="00666BEA">
              <w:t>7</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Little or no food</w:t>
            </w:r>
          </w:p>
          <w:p w:rsidR="00CB57DA" w:rsidRPr="00666BEA" w:rsidRDefault="00CB57DA" w:rsidP="00C24A4A">
            <w:pPr>
              <w:pStyle w:val="BodyText3"/>
            </w:pPr>
            <w:r w:rsidRPr="00666BEA">
              <w:t>Little or lack of income</w:t>
            </w:r>
          </w:p>
          <w:p w:rsidR="00CB57DA" w:rsidRPr="00666BEA" w:rsidRDefault="00CB57DA" w:rsidP="00C24A4A">
            <w:pPr>
              <w:pStyle w:val="BodyText3"/>
            </w:pPr>
            <w:r w:rsidRPr="00666BEA">
              <w:t>Poor living conditions</w:t>
            </w:r>
          </w:p>
          <w:p w:rsidR="00CB57DA" w:rsidRPr="00666BEA" w:rsidRDefault="00CB57DA" w:rsidP="00C24A4A">
            <w:pPr>
              <w:pStyle w:val="BodyText3"/>
            </w:pPr>
            <w:r w:rsidRPr="00666BEA">
              <w:t>Disputes with host community</w:t>
            </w:r>
          </w:p>
          <w:p w:rsidR="00CB57DA" w:rsidRPr="00666BEA" w:rsidRDefault="00CB57DA" w:rsidP="00C24A4A">
            <w:pPr>
              <w:pStyle w:val="BodyText3"/>
            </w:pPr>
            <w:r w:rsidRPr="00666BEA">
              <w:t>Frequently ill</w:t>
            </w:r>
          </w:p>
          <w:p w:rsidR="00CB57DA" w:rsidRPr="00666BEA" w:rsidRDefault="00CB57DA" w:rsidP="00C24A4A">
            <w:pPr>
              <w:pStyle w:val="BodyText3"/>
            </w:pPr>
            <w:r w:rsidRPr="00666BEA">
              <w:t>Other problems</w:t>
            </w:r>
            <w:r w:rsidRPr="00666BEA">
              <w:softHyphen/>
            </w:r>
            <w:r w:rsidRPr="00666BEA">
              <w:softHyphen/>
            </w:r>
            <w:r w:rsidRPr="00666BEA">
              <w:softHyphen/>
            </w:r>
            <w:r w:rsidRPr="00666BEA">
              <w:softHyphen/>
              <w:t xml:space="preserve"> (Specify__________)</w:t>
            </w:r>
          </w:p>
          <w:p w:rsidR="00CB57DA" w:rsidRPr="00666BEA" w:rsidRDefault="00CB57DA" w:rsidP="00C24A4A">
            <w:pPr>
              <w:pStyle w:val="BodyText3"/>
            </w:pPr>
            <w:r w:rsidRPr="00666BEA">
              <w:t>No problems</w:t>
            </w:r>
          </w:p>
        </w:tc>
      </w:tr>
      <w:tr w:rsidR="0014215E" w:rsidRPr="00CB57DA" w:rsidTr="0014215E">
        <w:trPr>
          <w:trHeight w:val="64"/>
        </w:trPr>
        <w:tc>
          <w:tcPr>
            <w:tcW w:w="309" w:type="pct"/>
            <w:tcBorders>
              <w:bottom w:val="single" w:sz="2" w:space="0" w:color="auto"/>
            </w:tcBorders>
          </w:tcPr>
          <w:p w:rsidR="00CB57DA" w:rsidRPr="00666BEA" w:rsidRDefault="00CB57DA" w:rsidP="00C24A4A">
            <w:pPr>
              <w:pStyle w:val="BodyText3"/>
            </w:pPr>
            <w:r w:rsidRPr="00666BEA">
              <w:t>8</w:t>
            </w:r>
          </w:p>
        </w:tc>
        <w:tc>
          <w:tcPr>
            <w:tcW w:w="2263" w:type="pct"/>
            <w:tcBorders>
              <w:bottom w:val="single" w:sz="2" w:space="0" w:color="auto"/>
              <w:right w:val="single" w:sz="4" w:space="0" w:color="auto"/>
            </w:tcBorders>
          </w:tcPr>
          <w:p w:rsidR="00CB57DA" w:rsidRPr="00666BEA" w:rsidRDefault="00CB57DA" w:rsidP="00C24A4A">
            <w:pPr>
              <w:pStyle w:val="BodyText3"/>
            </w:pPr>
            <w:r w:rsidRPr="00666BEA">
              <w:t>What is the source of your household food?</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Buy from market</w:t>
            </w:r>
          </w:p>
        </w:tc>
      </w:tr>
      <w:tr w:rsidR="0014215E" w:rsidRPr="00CB57DA" w:rsidTr="0014215E">
        <w:trPr>
          <w:trHeight w:val="211"/>
        </w:trPr>
        <w:tc>
          <w:tcPr>
            <w:tcW w:w="309" w:type="pct"/>
            <w:tcBorders>
              <w:top w:val="single" w:sz="2" w:space="0" w:color="auto"/>
              <w:bottom w:val="nil"/>
            </w:tcBorders>
          </w:tcPr>
          <w:p w:rsidR="00CB57DA" w:rsidRPr="00666BEA" w:rsidRDefault="00CB57DA" w:rsidP="00C24A4A">
            <w:pPr>
              <w:pStyle w:val="BodyText3"/>
            </w:pPr>
          </w:p>
        </w:tc>
        <w:tc>
          <w:tcPr>
            <w:tcW w:w="2263" w:type="pct"/>
            <w:tcBorders>
              <w:top w:val="single" w:sz="2" w:space="0" w:color="auto"/>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From Humanitarian organization</w:t>
            </w:r>
          </w:p>
        </w:tc>
      </w:tr>
      <w:tr w:rsidR="0014215E" w:rsidRPr="00CB57DA" w:rsidTr="0014215E">
        <w:trPr>
          <w:trHeight w:val="69"/>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Offer by friends and neighbors</w:t>
            </w:r>
          </w:p>
        </w:tc>
      </w:tr>
      <w:tr w:rsidR="0014215E" w:rsidRPr="00CB57DA" w:rsidTr="0014215E">
        <w:trPr>
          <w:trHeight w:val="69"/>
        </w:trPr>
        <w:tc>
          <w:tcPr>
            <w:tcW w:w="309" w:type="pct"/>
            <w:tcBorders>
              <w:top w:val="nil"/>
            </w:tcBorders>
          </w:tcPr>
          <w:p w:rsidR="00CB57DA" w:rsidRPr="00666BEA" w:rsidRDefault="00CB57DA" w:rsidP="00C24A4A">
            <w:pPr>
              <w:pStyle w:val="BodyText3"/>
            </w:pPr>
          </w:p>
        </w:tc>
        <w:tc>
          <w:tcPr>
            <w:tcW w:w="2263" w:type="pct"/>
            <w:tcBorders>
              <w:top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4</w:t>
            </w: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Others (Specify________________)</w:t>
            </w:r>
          </w:p>
        </w:tc>
      </w:tr>
      <w:tr w:rsidR="0014215E" w:rsidRPr="00CB57DA" w:rsidTr="0014215E">
        <w:trPr>
          <w:trHeight w:val="284"/>
        </w:trPr>
        <w:tc>
          <w:tcPr>
            <w:tcW w:w="309" w:type="pct"/>
            <w:vMerge w:val="restart"/>
          </w:tcPr>
          <w:p w:rsidR="00CB57DA" w:rsidRPr="00666BEA" w:rsidRDefault="00CB57DA" w:rsidP="00C24A4A">
            <w:pPr>
              <w:pStyle w:val="BodyText3"/>
            </w:pPr>
            <w:r w:rsidRPr="00666BEA">
              <w:t>9</w:t>
            </w:r>
          </w:p>
        </w:tc>
        <w:tc>
          <w:tcPr>
            <w:tcW w:w="2263" w:type="pct"/>
            <w:vMerge w:val="restart"/>
            <w:tcBorders>
              <w:right w:val="single" w:sz="4" w:space="0" w:color="auto"/>
            </w:tcBorders>
          </w:tcPr>
          <w:p w:rsidR="00CB57DA" w:rsidRPr="00666BEA" w:rsidRDefault="00CB57DA" w:rsidP="00C24A4A">
            <w:pPr>
              <w:pStyle w:val="BodyText3"/>
            </w:pPr>
            <w:r w:rsidRPr="00666BEA">
              <w:t>How many meals did you have per day in your household for the last two weeks?</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One meal</w:t>
            </w:r>
          </w:p>
        </w:tc>
      </w:tr>
      <w:tr w:rsidR="0014215E" w:rsidRPr="00CB57DA" w:rsidTr="0014215E">
        <w:trPr>
          <w:trHeight w:val="206"/>
        </w:trPr>
        <w:tc>
          <w:tcPr>
            <w:tcW w:w="309" w:type="pct"/>
            <w:vMerge/>
            <w:tcBorders>
              <w:bottom w:val="nil"/>
            </w:tcBorders>
          </w:tcPr>
          <w:p w:rsidR="00CB57DA" w:rsidRPr="00666BEA" w:rsidRDefault="00CB57DA" w:rsidP="00C24A4A">
            <w:pPr>
              <w:pStyle w:val="BodyText3"/>
            </w:pPr>
          </w:p>
        </w:tc>
        <w:tc>
          <w:tcPr>
            <w:tcW w:w="2263"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Two meals</w:t>
            </w:r>
          </w:p>
        </w:tc>
      </w:tr>
      <w:tr w:rsidR="0014215E" w:rsidRPr="00CB57DA" w:rsidTr="0014215E">
        <w:trPr>
          <w:trHeight w:val="69"/>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Three meals</w:t>
            </w:r>
          </w:p>
        </w:tc>
      </w:tr>
      <w:tr w:rsidR="0014215E" w:rsidRPr="00CB57DA" w:rsidTr="0014215E">
        <w:trPr>
          <w:trHeight w:val="69"/>
        </w:trPr>
        <w:tc>
          <w:tcPr>
            <w:tcW w:w="309" w:type="pct"/>
            <w:tcBorders>
              <w:top w:val="nil"/>
            </w:tcBorders>
          </w:tcPr>
          <w:p w:rsidR="00CB57DA" w:rsidRPr="00666BEA" w:rsidRDefault="00CB57DA" w:rsidP="00C24A4A">
            <w:pPr>
              <w:pStyle w:val="BodyText3"/>
            </w:pPr>
          </w:p>
        </w:tc>
        <w:tc>
          <w:tcPr>
            <w:tcW w:w="2263" w:type="pct"/>
            <w:tcBorders>
              <w:top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4</w:t>
            </w: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None</w:t>
            </w:r>
          </w:p>
        </w:tc>
      </w:tr>
      <w:tr w:rsidR="0014215E" w:rsidRPr="00CB57DA" w:rsidTr="0014215E">
        <w:trPr>
          <w:trHeight w:val="134"/>
        </w:trPr>
        <w:tc>
          <w:tcPr>
            <w:tcW w:w="309" w:type="pct"/>
            <w:tcBorders>
              <w:bottom w:val="nil"/>
            </w:tcBorders>
          </w:tcPr>
          <w:p w:rsidR="00CB57DA" w:rsidRPr="00666BEA" w:rsidRDefault="00CB57DA" w:rsidP="00C24A4A">
            <w:pPr>
              <w:pStyle w:val="BodyText3"/>
            </w:pPr>
            <w:r w:rsidRPr="00666BEA">
              <w:t>10</w:t>
            </w:r>
          </w:p>
        </w:tc>
        <w:tc>
          <w:tcPr>
            <w:tcW w:w="2263" w:type="pct"/>
            <w:tcBorders>
              <w:bottom w:val="nil"/>
              <w:right w:val="single" w:sz="4" w:space="0" w:color="auto"/>
            </w:tcBorders>
          </w:tcPr>
          <w:p w:rsidR="00CB57DA" w:rsidRPr="00666BEA" w:rsidRDefault="00CB57DA" w:rsidP="00C24A4A">
            <w:pPr>
              <w:pStyle w:val="BodyText3"/>
            </w:pPr>
            <w:r w:rsidRPr="00666BEA">
              <w:t xml:space="preserve">What does your meal consist of? </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Balanced (Protein, Starch, Vitamins),</w:t>
            </w:r>
          </w:p>
        </w:tc>
      </w:tr>
      <w:tr w:rsidR="0014215E" w:rsidRPr="00CB57DA" w:rsidTr="0014215E">
        <w:trPr>
          <w:trHeight w:val="76"/>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Protein and Starch</w:t>
            </w:r>
          </w:p>
        </w:tc>
      </w:tr>
      <w:tr w:rsidR="0014215E" w:rsidRPr="00CB57DA" w:rsidTr="0014215E">
        <w:trPr>
          <w:trHeight w:val="139"/>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r w:rsidRPr="00666BEA">
              <w:t>(Do not read list, circle all options that apply)</w:t>
            </w: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Starch only</w:t>
            </w:r>
          </w:p>
        </w:tc>
      </w:tr>
      <w:tr w:rsidR="0014215E" w:rsidRPr="00CB57DA" w:rsidTr="0014215E">
        <w:trPr>
          <w:trHeight w:val="121"/>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4</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Protein only</w:t>
            </w:r>
          </w:p>
        </w:tc>
      </w:tr>
      <w:tr w:rsidR="0014215E" w:rsidRPr="00CB57DA" w:rsidTr="0014215E">
        <w:trPr>
          <w:trHeight w:val="139"/>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5</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Vitamins only</w:t>
            </w:r>
          </w:p>
        </w:tc>
      </w:tr>
      <w:tr w:rsidR="00CB57DA" w:rsidRPr="00CB57DA" w:rsidTr="0014215E">
        <w:trPr>
          <w:trHeight w:val="1048"/>
        </w:trPr>
        <w:tc>
          <w:tcPr>
            <w:tcW w:w="309" w:type="pct"/>
            <w:tcBorders>
              <w:top w:val="nil"/>
            </w:tcBorders>
          </w:tcPr>
          <w:p w:rsidR="00CB57DA" w:rsidRPr="00666BEA" w:rsidRDefault="00CB57DA" w:rsidP="00C24A4A">
            <w:pPr>
              <w:pStyle w:val="BodyText3"/>
            </w:pPr>
          </w:p>
        </w:tc>
        <w:tc>
          <w:tcPr>
            <w:tcW w:w="2263" w:type="pct"/>
            <w:tcBorders>
              <w:top w:val="nil"/>
              <w:right w:val="single" w:sz="4" w:space="0" w:color="auto"/>
            </w:tcBorders>
          </w:tcPr>
          <w:p w:rsidR="00CB57DA" w:rsidRPr="00666BEA" w:rsidRDefault="00CB57DA" w:rsidP="00C24A4A">
            <w:pPr>
              <w:pStyle w:val="BodyText3"/>
            </w:pPr>
          </w:p>
        </w:tc>
        <w:tc>
          <w:tcPr>
            <w:tcW w:w="2428" w:type="pct"/>
            <w:gridSpan w:val="2"/>
            <w:tcBorders>
              <w:top w:val="single" w:sz="2" w:space="0" w:color="auto"/>
              <w:left w:val="single" w:sz="4" w:space="0" w:color="auto"/>
              <w:bottom w:val="single" w:sz="4" w:space="0" w:color="auto"/>
            </w:tcBorders>
          </w:tcPr>
          <w:p w:rsidR="00CB57DA" w:rsidRPr="00666BEA" w:rsidRDefault="00CB57DA" w:rsidP="00C24A4A">
            <w:pPr>
              <w:pStyle w:val="BodyText3"/>
            </w:pPr>
            <w:r w:rsidRPr="00666BEA">
              <w:t xml:space="preserve">PLEASE NOTE THAT: </w:t>
            </w:r>
          </w:p>
          <w:p w:rsidR="00CB57DA" w:rsidRPr="00666BEA" w:rsidRDefault="00CB57DA" w:rsidP="00C24A4A">
            <w:pPr>
              <w:pStyle w:val="BodyText3"/>
            </w:pPr>
            <w:r w:rsidRPr="00666BEA">
              <w:t>Protein is contained in Meat, milk, fish, beans</w:t>
            </w:r>
          </w:p>
          <w:p w:rsidR="00CB57DA" w:rsidRPr="00666BEA" w:rsidRDefault="00CB57DA" w:rsidP="00C24A4A">
            <w:pPr>
              <w:pStyle w:val="BodyText3"/>
            </w:pPr>
            <w:r w:rsidRPr="00666BEA">
              <w:t>Starch (or Energy) is contained in Rice</w:t>
            </w:r>
            <w:r w:rsidR="0083251C" w:rsidRPr="00666BEA">
              <w:t>, Maize</w:t>
            </w:r>
            <w:r w:rsidRPr="00666BEA">
              <w:t xml:space="preserve">, Pasta, Anjera, Bread, Tea </w:t>
            </w:r>
            <w:r w:rsidR="0083251C" w:rsidRPr="00666BEA">
              <w:t>etc.</w:t>
            </w:r>
            <w:r w:rsidRPr="00666BEA">
              <w:t xml:space="preserve">)  </w:t>
            </w:r>
          </w:p>
          <w:p w:rsidR="00CB57DA" w:rsidRPr="00666BEA" w:rsidRDefault="00CB57DA" w:rsidP="00C24A4A">
            <w:pPr>
              <w:pStyle w:val="BodyText3"/>
            </w:pPr>
            <w:r w:rsidRPr="00666BEA">
              <w:t xml:space="preserve">Vitamins is contained in – Fruits, Vegetables (Cabbage, spinach </w:t>
            </w:r>
            <w:r w:rsidR="0083251C" w:rsidRPr="00666BEA">
              <w:t>etc.</w:t>
            </w:r>
            <w:r w:rsidRPr="00666BEA">
              <w:t>)</w:t>
            </w:r>
          </w:p>
        </w:tc>
      </w:tr>
      <w:tr w:rsidR="00CB57DA" w:rsidRPr="00CB57DA" w:rsidTr="0014215E">
        <w:trPr>
          <w:trHeight w:val="303"/>
        </w:trPr>
        <w:tc>
          <w:tcPr>
            <w:tcW w:w="309" w:type="pct"/>
            <w:vMerge w:val="restart"/>
          </w:tcPr>
          <w:p w:rsidR="00CB57DA" w:rsidRPr="00666BEA" w:rsidRDefault="00CB57DA" w:rsidP="00C24A4A">
            <w:pPr>
              <w:pStyle w:val="BodyText3"/>
            </w:pPr>
            <w:r w:rsidRPr="00666BEA">
              <w:t>11</w:t>
            </w:r>
          </w:p>
        </w:tc>
        <w:tc>
          <w:tcPr>
            <w:tcW w:w="2263" w:type="pct"/>
            <w:vMerge w:val="restart"/>
            <w:tcBorders>
              <w:right w:val="single" w:sz="4" w:space="0" w:color="auto"/>
            </w:tcBorders>
          </w:tcPr>
          <w:p w:rsidR="00CB57DA" w:rsidRPr="00666BEA" w:rsidRDefault="00CB57DA" w:rsidP="00C24A4A">
            <w:pPr>
              <w:pStyle w:val="BodyText3"/>
            </w:pPr>
            <w:r w:rsidRPr="00666BEA">
              <w:t>On average, how many meals your household used to take before CARE project started to implement the food voucher system?</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p w:rsidR="00CB57DA" w:rsidRPr="00666BEA" w:rsidRDefault="00CB57DA" w:rsidP="00C24A4A">
            <w:pPr>
              <w:pStyle w:val="BodyText3"/>
            </w:pPr>
            <w:r w:rsidRPr="00666BEA">
              <w:t>2</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One meal</w:t>
            </w:r>
          </w:p>
          <w:p w:rsidR="00CB57DA" w:rsidRPr="00666BEA" w:rsidRDefault="00CB57DA" w:rsidP="00C24A4A">
            <w:pPr>
              <w:pStyle w:val="BodyText3"/>
            </w:pPr>
            <w:r w:rsidRPr="00666BEA">
              <w:t>Two meals</w:t>
            </w:r>
          </w:p>
        </w:tc>
      </w:tr>
      <w:tr w:rsidR="00CB57DA" w:rsidRPr="00CB57DA" w:rsidTr="0014215E">
        <w:trPr>
          <w:trHeight w:val="303"/>
        </w:trPr>
        <w:tc>
          <w:tcPr>
            <w:tcW w:w="309" w:type="pct"/>
            <w:vMerge/>
            <w:tcBorders>
              <w:bottom w:val="nil"/>
            </w:tcBorders>
          </w:tcPr>
          <w:p w:rsidR="00CB57DA" w:rsidRPr="00666BEA" w:rsidRDefault="00CB57DA" w:rsidP="00C24A4A">
            <w:pPr>
              <w:pStyle w:val="BodyText3"/>
            </w:pPr>
          </w:p>
        </w:tc>
        <w:tc>
          <w:tcPr>
            <w:tcW w:w="2263"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Three meals</w:t>
            </w:r>
          </w:p>
        </w:tc>
      </w:tr>
      <w:tr w:rsidR="00CB57DA" w:rsidRPr="00CB57DA" w:rsidTr="0014215E">
        <w:trPr>
          <w:trHeight w:val="228"/>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4</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More than three</w:t>
            </w:r>
          </w:p>
        </w:tc>
      </w:tr>
      <w:tr w:rsidR="00CB57DA" w:rsidRPr="00CB57DA" w:rsidTr="0014215E">
        <w:trPr>
          <w:trHeight w:val="166"/>
        </w:trPr>
        <w:tc>
          <w:tcPr>
            <w:tcW w:w="309" w:type="pct"/>
            <w:tcBorders>
              <w:top w:val="nil"/>
            </w:tcBorders>
          </w:tcPr>
          <w:p w:rsidR="00CB57DA" w:rsidRPr="00666BEA" w:rsidRDefault="00CB57DA" w:rsidP="00C24A4A">
            <w:pPr>
              <w:pStyle w:val="BodyText3"/>
            </w:pPr>
          </w:p>
        </w:tc>
        <w:tc>
          <w:tcPr>
            <w:tcW w:w="2263" w:type="pct"/>
            <w:tcBorders>
              <w:top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5</w:t>
            </w: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None</w:t>
            </w:r>
          </w:p>
        </w:tc>
      </w:tr>
      <w:tr w:rsidR="00CB57DA" w:rsidRPr="00CB57DA" w:rsidTr="0014215E">
        <w:tc>
          <w:tcPr>
            <w:tcW w:w="309" w:type="pct"/>
            <w:tcBorders>
              <w:bottom w:val="nil"/>
            </w:tcBorders>
          </w:tcPr>
          <w:p w:rsidR="00CB57DA" w:rsidRPr="00666BEA" w:rsidRDefault="00CB57DA" w:rsidP="00C24A4A">
            <w:pPr>
              <w:pStyle w:val="BodyText3"/>
            </w:pPr>
            <w:r w:rsidRPr="00666BEA">
              <w:t>12</w:t>
            </w:r>
          </w:p>
        </w:tc>
        <w:tc>
          <w:tcPr>
            <w:tcW w:w="2263" w:type="pct"/>
            <w:tcBorders>
              <w:bottom w:val="nil"/>
              <w:right w:val="single" w:sz="4" w:space="0" w:color="auto"/>
            </w:tcBorders>
          </w:tcPr>
          <w:p w:rsidR="00CB57DA" w:rsidRPr="00666BEA" w:rsidRDefault="00CB57DA" w:rsidP="00C24A4A">
            <w:pPr>
              <w:pStyle w:val="BodyText3"/>
            </w:pPr>
            <w:r w:rsidRPr="00666BEA">
              <w:t>What did the meal consist of then?</w:t>
            </w: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Balanced (Protein, Starch, Vitamins),</w:t>
            </w:r>
          </w:p>
        </w:tc>
      </w:tr>
      <w:tr w:rsidR="00CB57DA" w:rsidRPr="00CB57DA" w:rsidTr="0014215E">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2</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Protein and Starch</w:t>
            </w:r>
          </w:p>
        </w:tc>
      </w:tr>
      <w:tr w:rsidR="00CB57DA" w:rsidRPr="00CB57DA" w:rsidTr="0014215E">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r w:rsidRPr="00666BEA">
              <w:t>(Do not read list, circle all options that apply)</w:t>
            </w: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3</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Starch only</w:t>
            </w:r>
          </w:p>
        </w:tc>
      </w:tr>
      <w:tr w:rsidR="00CB57DA" w:rsidRPr="00CB57DA" w:rsidTr="0014215E">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4</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Protein only</w:t>
            </w:r>
          </w:p>
        </w:tc>
      </w:tr>
      <w:tr w:rsidR="00CB57DA" w:rsidRPr="00CB57DA" w:rsidTr="0014215E">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5</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Vitamins only</w:t>
            </w:r>
          </w:p>
        </w:tc>
      </w:tr>
      <w:tr w:rsidR="00CB57DA" w:rsidRPr="00CB57DA" w:rsidTr="0014215E">
        <w:tc>
          <w:tcPr>
            <w:tcW w:w="309" w:type="pct"/>
            <w:tcBorders>
              <w:top w:val="nil"/>
            </w:tcBorders>
          </w:tcPr>
          <w:p w:rsidR="00CB57DA" w:rsidRPr="00666BEA" w:rsidRDefault="00CB57DA" w:rsidP="00C24A4A">
            <w:pPr>
              <w:pStyle w:val="BodyText3"/>
            </w:pPr>
          </w:p>
        </w:tc>
        <w:tc>
          <w:tcPr>
            <w:tcW w:w="2263" w:type="pct"/>
            <w:tcBorders>
              <w:top w:val="nil"/>
              <w:right w:val="single" w:sz="4" w:space="0" w:color="auto"/>
            </w:tcBorders>
          </w:tcPr>
          <w:p w:rsidR="00CB57DA" w:rsidRPr="00666BEA" w:rsidRDefault="00CB57DA" w:rsidP="00C24A4A">
            <w:pPr>
              <w:pStyle w:val="BodyText3"/>
            </w:pPr>
          </w:p>
        </w:tc>
        <w:tc>
          <w:tcPr>
            <w:tcW w:w="2428" w:type="pct"/>
            <w:gridSpan w:val="2"/>
            <w:tcBorders>
              <w:top w:val="single" w:sz="4" w:space="0" w:color="auto"/>
              <w:left w:val="single" w:sz="4" w:space="0" w:color="auto"/>
              <w:bottom w:val="single" w:sz="4" w:space="0" w:color="auto"/>
            </w:tcBorders>
          </w:tcPr>
          <w:p w:rsidR="00CB57DA" w:rsidRPr="00666BEA" w:rsidRDefault="00CB57DA" w:rsidP="00C24A4A">
            <w:pPr>
              <w:pStyle w:val="BodyText3"/>
            </w:pPr>
            <w:r w:rsidRPr="00666BEA">
              <w:t xml:space="preserve">PLEASE NOTE THAT: </w:t>
            </w:r>
          </w:p>
          <w:p w:rsidR="00CB57DA" w:rsidRPr="00666BEA" w:rsidRDefault="00CB57DA" w:rsidP="00C24A4A">
            <w:pPr>
              <w:pStyle w:val="BodyText3"/>
            </w:pPr>
            <w:r w:rsidRPr="00666BEA">
              <w:t>Protein contained in Meat, milk, fish, beans</w:t>
            </w:r>
          </w:p>
          <w:p w:rsidR="00CB57DA" w:rsidRPr="00666BEA" w:rsidRDefault="00CB57DA" w:rsidP="00C24A4A">
            <w:pPr>
              <w:pStyle w:val="BodyText3"/>
            </w:pPr>
            <w:r w:rsidRPr="00666BEA">
              <w:t>Starch (or Energy) contained in Rice</w:t>
            </w:r>
            <w:r w:rsidR="0083251C" w:rsidRPr="00666BEA">
              <w:t>, Maize</w:t>
            </w:r>
            <w:r w:rsidRPr="00666BEA">
              <w:t xml:space="preserve">, Pasta, Anjera, Bread, Tea </w:t>
            </w:r>
            <w:r w:rsidR="0083251C" w:rsidRPr="00666BEA">
              <w:t>etc.</w:t>
            </w:r>
            <w:r w:rsidRPr="00666BEA">
              <w:t xml:space="preserve">)  </w:t>
            </w:r>
          </w:p>
          <w:p w:rsidR="00CB57DA" w:rsidRPr="00666BEA" w:rsidRDefault="00CB57DA" w:rsidP="00C24A4A">
            <w:pPr>
              <w:pStyle w:val="BodyText3"/>
            </w:pPr>
            <w:r w:rsidRPr="00666BEA">
              <w:t xml:space="preserve">Vitamins contained in – Fruits, Vegetables (Cabbage, spinach </w:t>
            </w:r>
            <w:r w:rsidR="0083251C" w:rsidRPr="00666BEA">
              <w:t>etc.</w:t>
            </w:r>
            <w:r w:rsidRPr="00666BEA">
              <w:t>)</w:t>
            </w:r>
          </w:p>
        </w:tc>
      </w:tr>
      <w:tr w:rsidR="00CB57DA" w:rsidRPr="00CB57DA" w:rsidTr="0014215E">
        <w:trPr>
          <w:trHeight w:val="284"/>
        </w:trPr>
        <w:tc>
          <w:tcPr>
            <w:tcW w:w="309" w:type="pct"/>
            <w:vMerge w:val="restart"/>
          </w:tcPr>
          <w:p w:rsidR="00CB57DA" w:rsidRPr="00666BEA" w:rsidRDefault="00CB57DA" w:rsidP="00C24A4A">
            <w:pPr>
              <w:pStyle w:val="BodyText3"/>
            </w:pPr>
            <w:r w:rsidRPr="00666BEA">
              <w:t>13</w:t>
            </w:r>
          </w:p>
        </w:tc>
        <w:tc>
          <w:tcPr>
            <w:tcW w:w="2263" w:type="pct"/>
            <w:vMerge w:val="restart"/>
            <w:tcBorders>
              <w:right w:val="single" w:sz="4" w:space="0" w:color="auto"/>
            </w:tcBorders>
          </w:tcPr>
          <w:p w:rsidR="00CB57DA" w:rsidRPr="00666BEA" w:rsidRDefault="00CB57DA" w:rsidP="00C24A4A">
            <w:pPr>
              <w:pStyle w:val="BodyText3"/>
            </w:pPr>
            <w:r w:rsidRPr="00666BEA">
              <w:t>On a scale of 1 – 3 how do you rate the improvement in nutrition in your household since CARE started to implement food vouchers</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Best</w:t>
            </w:r>
          </w:p>
        </w:tc>
      </w:tr>
      <w:tr w:rsidR="00CB57DA" w:rsidRPr="00CB57DA" w:rsidTr="0014215E">
        <w:trPr>
          <w:trHeight w:val="455"/>
        </w:trPr>
        <w:tc>
          <w:tcPr>
            <w:tcW w:w="309" w:type="pct"/>
            <w:vMerge/>
            <w:tcBorders>
              <w:bottom w:val="single" w:sz="2" w:space="0" w:color="auto"/>
            </w:tcBorders>
          </w:tcPr>
          <w:p w:rsidR="00CB57DA" w:rsidRPr="00666BEA" w:rsidRDefault="00CB57DA" w:rsidP="00C24A4A">
            <w:pPr>
              <w:pStyle w:val="BodyText3"/>
            </w:pPr>
          </w:p>
        </w:tc>
        <w:tc>
          <w:tcPr>
            <w:tcW w:w="2263" w:type="pct"/>
            <w:vMerge/>
            <w:tcBorders>
              <w:bottom w:val="single" w:sz="2" w:space="0" w:color="auto"/>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Average</w:t>
            </w:r>
          </w:p>
          <w:p w:rsidR="00CB57DA" w:rsidRPr="00666BEA" w:rsidRDefault="00CB57DA" w:rsidP="00C24A4A">
            <w:pPr>
              <w:pStyle w:val="BodyText3"/>
            </w:pPr>
            <w:r w:rsidRPr="00666BEA">
              <w:t>Poor</w:t>
            </w:r>
          </w:p>
        </w:tc>
      </w:tr>
      <w:tr w:rsidR="00CB57DA" w:rsidRPr="00CB57DA" w:rsidTr="0014215E">
        <w:trPr>
          <w:trHeight w:val="284"/>
        </w:trPr>
        <w:tc>
          <w:tcPr>
            <w:tcW w:w="309" w:type="pct"/>
            <w:tcBorders>
              <w:bottom w:val="nil"/>
            </w:tcBorders>
          </w:tcPr>
          <w:p w:rsidR="00CB57DA" w:rsidRPr="00666BEA" w:rsidRDefault="00CB57DA" w:rsidP="00C24A4A">
            <w:pPr>
              <w:pStyle w:val="BodyText3"/>
            </w:pPr>
            <w:r w:rsidRPr="00666BEA">
              <w:t>14</w:t>
            </w:r>
          </w:p>
        </w:tc>
        <w:tc>
          <w:tcPr>
            <w:tcW w:w="2263" w:type="pct"/>
            <w:tcBorders>
              <w:bottom w:val="nil"/>
              <w:right w:val="single" w:sz="4" w:space="0" w:color="auto"/>
            </w:tcBorders>
          </w:tcPr>
          <w:p w:rsidR="00CB57DA" w:rsidRPr="00666BEA" w:rsidRDefault="00CB57DA" w:rsidP="00C24A4A">
            <w:pPr>
              <w:pStyle w:val="BodyText3"/>
            </w:pPr>
            <w:r w:rsidRPr="00666BEA">
              <w:t>Do you have children of age 2 – 4 years?</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Yes</w:t>
            </w:r>
          </w:p>
        </w:tc>
      </w:tr>
      <w:tr w:rsidR="00CB57DA" w:rsidRPr="00CB57DA" w:rsidTr="0014215E">
        <w:trPr>
          <w:trHeight w:val="184"/>
        </w:trPr>
        <w:tc>
          <w:tcPr>
            <w:tcW w:w="309" w:type="pct"/>
            <w:vMerge w:val="restart"/>
            <w:tcBorders>
              <w:top w:val="nil"/>
            </w:tcBorders>
          </w:tcPr>
          <w:p w:rsidR="00CB57DA" w:rsidRPr="00666BEA" w:rsidRDefault="00CB57DA" w:rsidP="00C24A4A">
            <w:pPr>
              <w:pStyle w:val="BodyText3"/>
            </w:pPr>
          </w:p>
        </w:tc>
        <w:tc>
          <w:tcPr>
            <w:tcW w:w="2263" w:type="pct"/>
            <w:vMerge w:val="restart"/>
            <w:tcBorders>
              <w:top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0</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No</w:t>
            </w:r>
          </w:p>
        </w:tc>
      </w:tr>
      <w:tr w:rsidR="00CB57DA" w:rsidRPr="00CB57DA" w:rsidTr="0014215E">
        <w:tc>
          <w:tcPr>
            <w:tcW w:w="309" w:type="pct"/>
            <w:vMerge/>
            <w:tcBorders>
              <w:bottom w:val="nil"/>
            </w:tcBorders>
          </w:tcPr>
          <w:p w:rsidR="00CB57DA" w:rsidRPr="00666BEA" w:rsidRDefault="00CB57DA" w:rsidP="00C24A4A">
            <w:pPr>
              <w:pStyle w:val="BodyText3"/>
            </w:pPr>
          </w:p>
        </w:tc>
        <w:tc>
          <w:tcPr>
            <w:tcW w:w="2263"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nil"/>
            </w:tcBorders>
          </w:tcPr>
          <w:p w:rsidR="00CB57DA" w:rsidRPr="00666BEA" w:rsidRDefault="00CB57DA" w:rsidP="00C24A4A">
            <w:pPr>
              <w:pStyle w:val="BodyText3"/>
            </w:pPr>
          </w:p>
        </w:tc>
        <w:tc>
          <w:tcPr>
            <w:tcW w:w="1933" w:type="pct"/>
            <w:tcBorders>
              <w:top w:val="single" w:sz="2" w:space="0" w:color="auto"/>
              <w:left w:val="single" w:sz="4" w:space="0" w:color="auto"/>
              <w:bottom w:val="nil"/>
            </w:tcBorders>
          </w:tcPr>
          <w:p w:rsidR="00CB57DA" w:rsidRPr="00666BEA" w:rsidRDefault="00CB57DA" w:rsidP="00C24A4A">
            <w:pPr>
              <w:pStyle w:val="BodyText3"/>
            </w:pPr>
            <w:r w:rsidRPr="00666BEA">
              <w:t>If no, skip to Question 21</w:t>
            </w:r>
          </w:p>
        </w:tc>
      </w:tr>
      <w:tr w:rsidR="00CB57DA" w:rsidRPr="00CB57DA" w:rsidTr="0014215E">
        <w:trPr>
          <w:trHeight w:val="64"/>
        </w:trPr>
        <w:tc>
          <w:tcPr>
            <w:tcW w:w="309" w:type="pct"/>
            <w:vMerge w:val="restart"/>
          </w:tcPr>
          <w:p w:rsidR="00CB57DA" w:rsidRPr="00666BEA" w:rsidRDefault="00CB57DA" w:rsidP="00C24A4A">
            <w:pPr>
              <w:pStyle w:val="BodyText3"/>
            </w:pPr>
            <w:r w:rsidRPr="00666BEA">
              <w:t>16</w:t>
            </w:r>
          </w:p>
        </w:tc>
        <w:tc>
          <w:tcPr>
            <w:tcW w:w="2263" w:type="pct"/>
            <w:vMerge w:val="restart"/>
            <w:tcBorders>
              <w:right w:val="single" w:sz="4" w:space="0" w:color="auto"/>
            </w:tcBorders>
          </w:tcPr>
          <w:p w:rsidR="00CB57DA" w:rsidRPr="00666BEA" w:rsidRDefault="00CB57DA" w:rsidP="00C24A4A">
            <w:pPr>
              <w:pStyle w:val="BodyText3"/>
            </w:pPr>
            <w:r w:rsidRPr="00666BEA">
              <w:t>On average, how many meals did your 2 – 4 years months old child eat for the last 2 weeks</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One</w:t>
            </w:r>
          </w:p>
        </w:tc>
      </w:tr>
      <w:tr w:rsidR="00CB57DA" w:rsidRPr="00CB57DA" w:rsidTr="0014215E">
        <w:trPr>
          <w:trHeight w:val="64"/>
        </w:trPr>
        <w:tc>
          <w:tcPr>
            <w:tcW w:w="309" w:type="pct"/>
            <w:vMerge/>
            <w:tcBorders>
              <w:bottom w:val="nil"/>
            </w:tcBorders>
          </w:tcPr>
          <w:p w:rsidR="00CB57DA" w:rsidRPr="00666BEA" w:rsidRDefault="00CB57DA" w:rsidP="00C24A4A">
            <w:pPr>
              <w:pStyle w:val="BodyText3"/>
            </w:pPr>
          </w:p>
        </w:tc>
        <w:tc>
          <w:tcPr>
            <w:tcW w:w="2263"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Two</w:t>
            </w:r>
          </w:p>
        </w:tc>
      </w:tr>
      <w:tr w:rsidR="00CB57DA" w:rsidRPr="00CB57DA" w:rsidTr="0014215E">
        <w:trPr>
          <w:trHeight w:val="246"/>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Three</w:t>
            </w:r>
          </w:p>
        </w:tc>
      </w:tr>
      <w:tr w:rsidR="00CB57DA" w:rsidRPr="00CB57DA" w:rsidTr="0014215E">
        <w:trPr>
          <w:trHeight w:val="69"/>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4</w:t>
            </w:r>
          </w:p>
        </w:tc>
        <w:tc>
          <w:tcPr>
            <w:tcW w:w="1933" w:type="pct"/>
            <w:tcBorders>
              <w:top w:val="single" w:sz="2" w:space="0" w:color="auto"/>
              <w:left w:val="single" w:sz="4" w:space="0" w:color="auto"/>
              <w:bottom w:val="single" w:sz="2" w:space="0" w:color="auto"/>
            </w:tcBorders>
          </w:tcPr>
          <w:p w:rsidR="00CB57DA" w:rsidRPr="00666BEA" w:rsidRDefault="0014215E" w:rsidP="00C24A4A">
            <w:pPr>
              <w:pStyle w:val="BodyText3"/>
            </w:pPr>
            <w:r w:rsidRPr="00666BEA">
              <w:t>Others (Specify_______________)</w:t>
            </w:r>
          </w:p>
        </w:tc>
      </w:tr>
      <w:tr w:rsidR="00CB57DA" w:rsidRPr="00CB57DA" w:rsidTr="0014215E">
        <w:trPr>
          <w:trHeight w:val="69"/>
        </w:trPr>
        <w:tc>
          <w:tcPr>
            <w:tcW w:w="309" w:type="pct"/>
            <w:tcBorders>
              <w:top w:val="nil"/>
            </w:tcBorders>
          </w:tcPr>
          <w:p w:rsidR="00CB57DA" w:rsidRPr="00666BEA" w:rsidRDefault="00CB57DA" w:rsidP="00C24A4A">
            <w:pPr>
              <w:pStyle w:val="BodyText3"/>
            </w:pPr>
          </w:p>
        </w:tc>
        <w:tc>
          <w:tcPr>
            <w:tcW w:w="2263" w:type="pct"/>
            <w:tcBorders>
              <w:top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5</w:t>
            </w: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None</w:t>
            </w:r>
          </w:p>
        </w:tc>
      </w:tr>
      <w:tr w:rsidR="00CB57DA" w:rsidRPr="00CB57DA" w:rsidTr="0014215E">
        <w:trPr>
          <w:trHeight w:val="64"/>
        </w:trPr>
        <w:tc>
          <w:tcPr>
            <w:tcW w:w="309" w:type="pct"/>
            <w:vMerge w:val="restart"/>
          </w:tcPr>
          <w:p w:rsidR="00CB57DA" w:rsidRPr="00666BEA" w:rsidRDefault="00CB57DA" w:rsidP="00C24A4A">
            <w:pPr>
              <w:pStyle w:val="BodyText3"/>
            </w:pPr>
            <w:r w:rsidRPr="00666BEA">
              <w:t>18</w:t>
            </w:r>
          </w:p>
        </w:tc>
        <w:tc>
          <w:tcPr>
            <w:tcW w:w="2263" w:type="pct"/>
            <w:vMerge w:val="restart"/>
            <w:tcBorders>
              <w:right w:val="single" w:sz="4" w:space="0" w:color="auto"/>
            </w:tcBorders>
          </w:tcPr>
          <w:p w:rsidR="00CB57DA" w:rsidRPr="00666BEA" w:rsidRDefault="00CB57DA" w:rsidP="00C24A4A">
            <w:pPr>
              <w:pStyle w:val="BodyText3"/>
            </w:pPr>
            <w:r w:rsidRPr="00666BEA">
              <w:t>On average, how many meals did other adult members of your  household (more than 4 years) for the last two weeks</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One</w:t>
            </w:r>
          </w:p>
        </w:tc>
      </w:tr>
      <w:tr w:rsidR="00CB57DA" w:rsidRPr="00CB57DA" w:rsidTr="0014215E">
        <w:trPr>
          <w:trHeight w:val="398"/>
        </w:trPr>
        <w:tc>
          <w:tcPr>
            <w:tcW w:w="309" w:type="pct"/>
            <w:vMerge/>
          </w:tcPr>
          <w:p w:rsidR="00CB57DA" w:rsidRPr="00666BEA" w:rsidRDefault="00CB57DA" w:rsidP="00C24A4A">
            <w:pPr>
              <w:pStyle w:val="BodyText3"/>
            </w:pPr>
          </w:p>
        </w:tc>
        <w:tc>
          <w:tcPr>
            <w:tcW w:w="2263" w:type="pct"/>
            <w:vMerge/>
            <w:tcBorders>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Two</w:t>
            </w:r>
          </w:p>
        </w:tc>
      </w:tr>
      <w:tr w:rsidR="00CB57DA" w:rsidRPr="00CB57DA" w:rsidTr="0014215E">
        <w:trPr>
          <w:trHeight w:val="246"/>
        </w:trPr>
        <w:tc>
          <w:tcPr>
            <w:tcW w:w="309" w:type="pct"/>
            <w:vMerge/>
            <w:tcBorders>
              <w:bottom w:val="nil"/>
            </w:tcBorders>
          </w:tcPr>
          <w:p w:rsidR="00CB57DA" w:rsidRPr="00666BEA" w:rsidRDefault="00CB57DA" w:rsidP="00C24A4A">
            <w:pPr>
              <w:pStyle w:val="BodyText3"/>
            </w:pPr>
          </w:p>
        </w:tc>
        <w:tc>
          <w:tcPr>
            <w:tcW w:w="2263"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Three</w:t>
            </w:r>
          </w:p>
        </w:tc>
      </w:tr>
      <w:tr w:rsidR="00CB57DA" w:rsidRPr="00CB57DA" w:rsidTr="0014215E">
        <w:trPr>
          <w:trHeight w:val="69"/>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4</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Other (Specify___________)</w:t>
            </w:r>
          </w:p>
        </w:tc>
      </w:tr>
      <w:tr w:rsidR="00CB57DA" w:rsidRPr="00CB57DA" w:rsidTr="0014215E">
        <w:trPr>
          <w:trHeight w:val="69"/>
        </w:trPr>
        <w:tc>
          <w:tcPr>
            <w:tcW w:w="309" w:type="pct"/>
            <w:tcBorders>
              <w:top w:val="nil"/>
            </w:tcBorders>
          </w:tcPr>
          <w:p w:rsidR="00CB57DA" w:rsidRPr="00666BEA" w:rsidRDefault="00CB57DA" w:rsidP="00C24A4A">
            <w:pPr>
              <w:pStyle w:val="BodyText3"/>
            </w:pPr>
          </w:p>
        </w:tc>
        <w:tc>
          <w:tcPr>
            <w:tcW w:w="2263" w:type="pct"/>
            <w:tcBorders>
              <w:top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5</w:t>
            </w: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Do not have adult members of household</w:t>
            </w:r>
          </w:p>
        </w:tc>
      </w:tr>
      <w:tr w:rsidR="00CB57DA" w:rsidRPr="00CB57DA" w:rsidTr="0014215E">
        <w:trPr>
          <w:trHeight w:val="197"/>
        </w:trPr>
        <w:tc>
          <w:tcPr>
            <w:tcW w:w="309" w:type="pct"/>
            <w:vMerge w:val="restart"/>
          </w:tcPr>
          <w:p w:rsidR="00CB57DA" w:rsidRPr="00666BEA" w:rsidRDefault="00CB57DA" w:rsidP="00C24A4A">
            <w:pPr>
              <w:pStyle w:val="BodyText3"/>
            </w:pPr>
            <w:r w:rsidRPr="00666BEA">
              <w:t>19</w:t>
            </w:r>
          </w:p>
          <w:p w:rsidR="00CB57DA" w:rsidRPr="00666BEA" w:rsidRDefault="00CB57DA" w:rsidP="00C24A4A">
            <w:pPr>
              <w:pStyle w:val="BodyText3"/>
            </w:pPr>
          </w:p>
        </w:tc>
        <w:tc>
          <w:tcPr>
            <w:tcW w:w="2263" w:type="pct"/>
            <w:vMerge w:val="restart"/>
            <w:tcBorders>
              <w:right w:val="single" w:sz="4" w:space="0" w:color="auto"/>
            </w:tcBorders>
          </w:tcPr>
          <w:p w:rsidR="00CB57DA" w:rsidRPr="00666BEA" w:rsidRDefault="00CB57DA" w:rsidP="00C24A4A">
            <w:pPr>
              <w:pStyle w:val="BodyText3"/>
            </w:pPr>
            <w:r w:rsidRPr="00666BEA">
              <w:t xml:space="preserve"> Has food voucher/cash transfer been implemented in this camp/village in the last 18 months?</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Yes</w:t>
            </w:r>
          </w:p>
        </w:tc>
      </w:tr>
      <w:tr w:rsidR="00CB57DA" w:rsidRPr="00CB57DA" w:rsidTr="0014215E">
        <w:trPr>
          <w:trHeight w:val="64"/>
        </w:trPr>
        <w:tc>
          <w:tcPr>
            <w:tcW w:w="309" w:type="pct"/>
            <w:vMerge/>
          </w:tcPr>
          <w:p w:rsidR="00CB57DA" w:rsidRPr="00666BEA" w:rsidRDefault="00CB57DA" w:rsidP="00C24A4A">
            <w:pPr>
              <w:pStyle w:val="BodyText3"/>
            </w:pPr>
          </w:p>
        </w:tc>
        <w:tc>
          <w:tcPr>
            <w:tcW w:w="2263" w:type="pct"/>
            <w:vMerge/>
            <w:tcBorders>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0</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No</w:t>
            </w:r>
          </w:p>
        </w:tc>
      </w:tr>
      <w:tr w:rsidR="00CB57DA" w:rsidRPr="00CB57DA" w:rsidTr="0014215E">
        <w:trPr>
          <w:trHeight w:val="64"/>
        </w:trPr>
        <w:tc>
          <w:tcPr>
            <w:tcW w:w="309" w:type="pct"/>
            <w:vMerge/>
            <w:tcBorders>
              <w:bottom w:val="nil"/>
            </w:tcBorders>
          </w:tcPr>
          <w:p w:rsidR="00CB57DA" w:rsidRPr="00666BEA" w:rsidRDefault="00CB57DA" w:rsidP="00C24A4A">
            <w:pPr>
              <w:pStyle w:val="BodyText3"/>
            </w:pPr>
          </w:p>
        </w:tc>
        <w:tc>
          <w:tcPr>
            <w:tcW w:w="2263"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If no, skip to Question 21</w:t>
            </w:r>
          </w:p>
        </w:tc>
      </w:tr>
      <w:tr w:rsidR="00CB57DA" w:rsidRPr="00CB57DA" w:rsidTr="0014215E">
        <w:trPr>
          <w:trHeight w:val="64"/>
        </w:trPr>
        <w:tc>
          <w:tcPr>
            <w:tcW w:w="309" w:type="pct"/>
            <w:tcBorders>
              <w:top w:val="nil"/>
              <w:bottom w:val="single" w:sz="2" w:space="0" w:color="auto"/>
            </w:tcBorders>
            <w:shd w:val="clear" w:color="auto" w:fill="auto"/>
          </w:tcPr>
          <w:p w:rsidR="00CB57DA" w:rsidRPr="00666BEA" w:rsidRDefault="00CB57DA" w:rsidP="00C24A4A">
            <w:pPr>
              <w:pStyle w:val="BodyText3"/>
            </w:pPr>
            <w:r w:rsidRPr="00666BEA">
              <w:t>20</w:t>
            </w:r>
          </w:p>
        </w:tc>
        <w:tc>
          <w:tcPr>
            <w:tcW w:w="2263" w:type="pct"/>
            <w:tcBorders>
              <w:top w:val="nil"/>
              <w:bottom w:val="single" w:sz="2" w:space="0" w:color="auto"/>
              <w:right w:val="single" w:sz="4" w:space="0" w:color="auto"/>
            </w:tcBorders>
            <w:shd w:val="clear" w:color="auto" w:fill="auto"/>
          </w:tcPr>
          <w:p w:rsidR="00CB57DA" w:rsidRPr="00666BEA" w:rsidRDefault="00CB57DA" w:rsidP="00C24A4A">
            <w:pPr>
              <w:pStyle w:val="BodyText3"/>
            </w:pPr>
            <w:r w:rsidRPr="00666BEA">
              <w:t>Who implemented it?</w:t>
            </w:r>
          </w:p>
        </w:tc>
        <w:tc>
          <w:tcPr>
            <w:tcW w:w="495" w:type="pct"/>
            <w:tcBorders>
              <w:top w:val="single" w:sz="4" w:space="0" w:color="auto"/>
              <w:left w:val="single" w:sz="4" w:space="0" w:color="auto"/>
              <w:bottom w:val="single" w:sz="2" w:space="0" w:color="auto"/>
            </w:tcBorders>
            <w:shd w:val="clear" w:color="auto" w:fill="auto"/>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shd w:val="clear" w:color="auto" w:fill="auto"/>
          </w:tcPr>
          <w:p w:rsidR="00CB57DA" w:rsidRPr="00666BEA" w:rsidRDefault="00CB57DA" w:rsidP="00C24A4A">
            <w:pPr>
              <w:pStyle w:val="BodyText3"/>
            </w:pPr>
            <w:r w:rsidRPr="00666BEA">
              <w:t>CARE</w:t>
            </w:r>
          </w:p>
        </w:tc>
      </w:tr>
      <w:tr w:rsidR="00CB57DA" w:rsidRPr="00CB57DA" w:rsidTr="0014215E">
        <w:trPr>
          <w:trHeight w:val="417"/>
        </w:trPr>
        <w:tc>
          <w:tcPr>
            <w:tcW w:w="309" w:type="pct"/>
            <w:tcBorders>
              <w:top w:val="single" w:sz="2" w:space="0" w:color="auto"/>
              <w:bottom w:val="nil"/>
            </w:tcBorders>
            <w:shd w:val="clear" w:color="auto" w:fill="auto"/>
          </w:tcPr>
          <w:p w:rsidR="00CB57DA" w:rsidRPr="00666BEA" w:rsidRDefault="00CB57DA" w:rsidP="00C24A4A">
            <w:pPr>
              <w:pStyle w:val="BodyText3"/>
            </w:pPr>
          </w:p>
        </w:tc>
        <w:tc>
          <w:tcPr>
            <w:tcW w:w="2263" w:type="pct"/>
            <w:tcBorders>
              <w:top w:val="single" w:sz="2" w:space="0" w:color="auto"/>
              <w:bottom w:val="nil"/>
              <w:right w:val="single" w:sz="4" w:space="0" w:color="auto"/>
            </w:tcBorders>
            <w:shd w:val="clear" w:color="auto" w:fill="auto"/>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shd w:val="clear" w:color="auto" w:fill="auto"/>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shd w:val="clear" w:color="auto" w:fill="auto"/>
          </w:tcPr>
          <w:p w:rsidR="00CB57DA" w:rsidRPr="00666BEA" w:rsidRDefault="00CB57DA" w:rsidP="00C24A4A">
            <w:pPr>
              <w:pStyle w:val="BodyText3"/>
            </w:pPr>
            <w:r w:rsidRPr="00666BEA">
              <w:t>Other Organization (Please Specify___________________)</w:t>
            </w:r>
          </w:p>
        </w:tc>
      </w:tr>
      <w:tr w:rsidR="00CB57DA" w:rsidRPr="00CB57DA" w:rsidTr="0014215E">
        <w:trPr>
          <w:trHeight w:val="69"/>
        </w:trPr>
        <w:tc>
          <w:tcPr>
            <w:tcW w:w="309" w:type="pct"/>
            <w:tcBorders>
              <w:top w:val="nil"/>
              <w:bottom w:val="single" w:sz="2" w:space="0" w:color="auto"/>
            </w:tcBorders>
            <w:shd w:val="clear" w:color="auto" w:fill="auto"/>
          </w:tcPr>
          <w:p w:rsidR="00CB57DA" w:rsidRPr="00666BEA" w:rsidRDefault="00CB57DA" w:rsidP="00C24A4A">
            <w:pPr>
              <w:pStyle w:val="BodyText3"/>
            </w:pPr>
          </w:p>
        </w:tc>
        <w:tc>
          <w:tcPr>
            <w:tcW w:w="2263" w:type="pct"/>
            <w:tcBorders>
              <w:top w:val="nil"/>
              <w:bottom w:val="single" w:sz="2" w:space="0" w:color="auto"/>
              <w:right w:val="single" w:sz="4" w:space="0" w:color="auto"/>
            </w:tcBorders>
            <w:shd w:val="clear" w:color="auto" w:fill="auto"/>
          </w:tcPr>
          <w:p w:rsidR="00CB57DA" w:rsidRPr="00666BEA" w:rsidRDefault="00CB57DA" w:rsidP="00C24A4A">
            <w:pPr>
              <w:pStyle w:val="BodyText3"/>
            </w:pPr>
            <w:r w:rsidRPr="00666BEA">
              <w:t xml:space="preserve">Please read list and circle best option. </w:t>
            </w:r>
          </w:p>
        </w:tc>
        <w:tc>
          <w:tcPr>
            <w:tcW w:w="495" w:type="pct"/>
            <w:tcBorders>
              <w:top w:val="single" w:sz="2" w:space="0" w:color="auto"/>
              <w:left w:val="single" w:sz="4" w:space="0" w:color="auto"/>
              <w:bottom w:val="single" w:sz="2" w:space="0" w:color="auto"/>
            </w:tcBorders>
            <w:shd w:val="clear" w:color="auto" w:fill="auto"/>
          </w:tcPr>
          <w:p w:rsidR="00CB57DA" w:rsidRPr="00666BEA" w:rsidRDefault="00CB57DA" w:rsidP="00C24A4A">
            <w:pPr>
              <w:pStyle w:val="BodyText3"/>
            </w:pPr>
          </w:p>
        </w:tc>
        <w:tc>
          <w:tcPr>
            <w:tcW w:w="1933" w:type="pct"/>
            <w:tcBorders>
              <w:top w:val="single" w:sz="2" w:space="0" w:color="auto"/>
              <w:left w:val="single" w:sz="4" w:space="0" w:color="auto"/>
              <w:bottom w:val="single" w:sz="2" w:space="0" w:color="auto"/>
            </w:tcBorders>
            <w:shd w:val="clear" w:color="auto" w:fill="auto"/>
          </w:tcPr>
          <w:p w:rsidR="00CB57DA" w:rsidRPr="00666BEA" w:rsidRDefault="00CB57DA" w:rsidP="00C24A4A">
            <w:pPr>
              <w:pStyle w:val="BodyText3"/>
            </w:pPr>
          </w:p>
        </w:tc>
      </w:tr>
      <w:tr w:rsidR="00CB57DA" w:rsidRPr="00CB57DA" w:rsidTr="0014215E">
        <w:trPr>
          <w:trHeight w:val="208"/>
        </w:trPr>
        <w:tc>
          <w:tcPr>
            <w:tcW w:w="309" w:type="pct"/>
            <w:vMerge w:val="restart"/>
          </w:tcPr>
          <w:p w:rsidR="00CB57DA" w:rsidRPr="00666BEA" w:rsidRDefault="00CB57DA" w:rsidP="00C24A4A">
            <w:pPr>
              <w:pStyle w:val="BodyText3"/>
            </w:pPr>
            <w:r w:rsidRPr="00666BEA">
              <w:t>21</w:t>
            </w:r>
          </w:p>
        </w:tc>
        <w:tc>
          <w:tcPr>
            <w:tcW w:w="2263" w:type="pct"/>
            <w:vMerge w:val="restart"/>
            <w:tcBorders>
              <w:right w:val="single" w:sz="4" w:space="0" w:color="auto"/>
            </w:tcBorders>
          </w:tcPr>
          <w:p w:rsidR="00CB57DA" w:rsidRPr="00666BEA" w:rsidRDefault="00CB57DA" w:rsidP="00C24A4A">
            <w:pPr>
              <w:pStyle w:val="BodyText3"/>
            </w:pPr>
            <w:r w:rsidRPr="00666BEA">
              <w:t>Have did you receive any food voucher from CARE?</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Yes</w:t>
            </w:r>
          </w:p>
        </w:tc>
      </w:tr>
      <w:tr w:rsidR="00CB57DA" w:rsidRPr="00CB57DA" w:rsidTr="0014215E">
        <w:trPr>
          <w:trHeight w:val="64"/>
        </w:trPr>
        <w:tc>
          <w:tcPr>
            <w:tcW w:w="309" w:type="pct"/>
            <w:vMerge/>
            <w:tcBorders>
              <w:bottom w:val="single" w:sz="2" w:space="0" w:color="auto"/>
            </w:tcBorders>
          </w:tcPr>
          <w:p w:rsidR="00CB57DA" w:rsidRPr="00666BEA" w:rsidRDefault="00CB57DA" w:rsidP="00C24A4A">
            <w:pPr>
              <w:pStyle w:val="BodyText3"/>
            </w:pPr>
          </w:p>
        </w:tc>
        <w:tc>
          <w:tcPr>
            <w:tcW w:w="2263"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0</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No</w:t>
            </w:r>
          </w:p>
        </w:tc>
      </w:tr>
      <w:tr w:rsidR="00CB57DA" w:rsidRPr="00CB57DA" w:rsidTr="0014215E">
        <w:trPr>
          <w:trHeight w:val="69"/>
        </w:trPr>
        <w:tc>
          <w:tcPr>
            <w:tcW w:w="309" w:type="pct"/>
            <w:tcBorders>
              <w:top w:val="nil"/>
            </w:tcBorders>
          </w:tcPr>
          <w:p w:rsidR="00CB57DA" w:rsidRPr="00666BEA" w:rsidRDefault="00CB57DA" w:rsidP="00C24A4A">
            <w:pPr>
              <w:pStyle w:val="BodyText3"/>
            </w:pPr>
          </w:p>
        </w:tc>
        <w:tc>
          <w:tcPr>
            <w:tcW w:w="2263" w:type="pct"/>
            <w:tcBorders>
              <w:top w:val="nil"/>
              <w:bottom w:val="single" w:sz="2" w:space="0" w:color="auto"/>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If no, skip to Question 26</w:t>
            </w:r>
          </w:p>
        </w:tc>
      </w:tr>
      <w:tr w:rsidR="00CB57DA" w:rsidRPr="00CB57DA" w:rsidTr="0014215E">
        <w:trPr>
          <w:trHeight w:val="64"/>
        </w:trPr>
        <w:tc>
          <w:tcPr>
            <w:tcW w:w="309" w:type="pct"/>
          </w:tcPr>
          <w:p w:rsidR="00CB57DA" w:rsidRPr="00666BEA" w:rsidRDefault="00CB57DA" w:rsidP="00C24A4A">
            <w:pPr>
              <w:pStyle w:val="BodyText3"/>
            </w:pPr>
          </w:p>
        </w:tc>
        <w:tc>
          <w:tcPr>
            <w:tcW w:w="2263" w:type="pct"/>
            <w:tcBorders>
              <w:bottom w:val="single" w:sz="2" w:space="0" w:color="auto"/>
              <w:right w:val="single" w:sz="4" w:space="0" w:color="auto"/>
            </w:tcBorders>
          </w:tcPr>
          <w:p w:rsidR="00CB57DA" w:rsidRPr="00666BEA" w:rsidRDefault="00CB57DA" w:rsidP="00C24A4A">
            <w:pPr>
              <w:pStyle w:val="BodyText3"/>
            </w:pPr>
            <w:r w:rsidRPr="00666BEA">
              <w:t>Which month and year did you receive food voucher from CARE</w:t>
            </w: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________</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Please write month</w:t>
            </w:r>
          </w:p>
        </w:tc>
      </w:tr>
      <w:tr w:rsidR="00CB57DA" w:rsidRPr="00CB57DA" w:rsidTr="0014215E">
        <w:trPr>
          <w:trHeight w:val="80"/>
        </w:trPr>
        <w:tc>
          <w:tcPr>
            <w:tcW w:w="309" w:type="pct"/>
            <w:vMerge w:val="restart"/>
          </w:tcPr>
          <w:p w:rsidR="00CB57DA" w:rsidRPr="00666BEA" w:rsidRDefault="00CB57DA" w:rsidP="00C24A4A">
            <w:pPr>
              <w:pStyle w:val="BodyText3"/>
            </w:pPr>
            <w:r w:rsidRPr="00666BEA">
              <w:t>22</w:t>
            </w:r>
          </w:p>
        </w:tc>
        <w:tc>
          <w:tcPr>
            <w:tcW w:w="2263" w:type="pct"/>
            <w:vMerge w:val="restart"/>
            <w:tcBorders>
              <w:top w:val="single" w:sz="2" w:space="0" w:color="auto"/>
              <w:right w:val="single" w:sz="4" w:space="0" w:color="auto"/>
            </w:tcBorders>
          </w:tcPr>
          <w:p w:rsidR="00CB57DA" w:rsidRPr="00666BEA" w:rsidRDefault="00CB57DA" w:rsidP="00C24A4A">
            <w:pPr>
              <w:pStyle w:val="BodyText3"/>
            </w:pPr>
            <w:r w:rsidRPr="00666BEA">
              <w:t>What food and non-food items you use the voucher for?</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Pay debts</w:t>
            </w:r>
          </w:p>
        </w:tc>
      </w:tr>
      <w:tr w:rsidR="00CB57DA" w:rsidRPr="00CB57DA" w:rsidTr="0014215E">
        <w:trPr>
          <w:trHeight w:val="64"/>
        </w:trPr>
        <w:tc>
          <w:tcPr>
            <w:tcW w:w="309" w:type="pct"/>
            <w:vMerge/>
            <w:tcBorders>
              <w:bottom w:val="nil"/>
            </w:tcBorders>
          </w:tcPr>
          <w:p w:rsidR="00CB57DA" w:rsidRPr="00666BEA" w:rsidRDefault="00CB57DA" w:rsidP="00C24A4A">
            <w:pPr>
              <w:pStyle w:val="BodyText3"/>
            </w:pPr>
          </w:p>
        </w:tc>
        <w:tc>
          <w:tcPr>
            <w:tcW w:w="2263"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Clothing</w:t>
            </w:r>
          </w:p>
        </w:tc>
      </w:tr>
      <w:tr w:rsidR="00CB57DA" w:rsidRPr="00CB57DA" w:rsidTr="0014215E">
        <w:trPr>
          <w:trHeight w:val="286"/>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Food Items</w:t>
            </w:r>
          </w:p>
        </w:tc>
      </w:tr>
      <w:tr w:rsidR="00CB57DA" w:rsidRPr="00CB57DA" w:rsidTr="0014215E">
        <w:trPr>
          <w:trHeight w:val="103"/>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r w:rsidRPr="00666BEA">
              <w:t>Please circle all answers that apply.</w:t>
            </w: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4</w:t>
            </w:r>
          </w:p>
        </w:tc>
        <w:tc>
          <w:tcPr>
            <w:tcW w:w="1933" w:type="pct"/>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Gifts to others</w:t>
            </w:r>
          </w:p>
        </w:tc>
      </w:tr>
      <w:tr w:rsidR="00CB57DA" w:rsidRPr="00CB57DA" w:rsidTr="0014215E">
        <w:trPr>
          <w:trHeight w:val="69"/>
        </w:trPr>
        <w:tc>
          <w:tcPr>
            <w:tcW w:w="309" w:type="pct"/>
            <w:tcBorders>
              <w:top w:val="nil"/>
              <w:bottom w:val="nil"/>
            </w:tcBorders>
          </w:tcPr>
          <w:p w:rsidR="00CB57DA" w:rsidRPr="00666BEA" w:rsidRDefault="00CB57DA" w:rsidP="00C24A4A">
            <w:pPr>
              <w:pStyle w:val="BodyText3"/>
            </w:pPr>
          </w:p>
        </w:tc>
        <w:tc>
          <w:tcPr>
            <w:tcW w:w="2263"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5</w:t>
            </w:r>
          </w:p>
        </w:tc>
        <w:tc>
          <w:tcPr>
            <w:tcW w:w="1933" w:type="pct"/>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Loan to others</w:t>
            </w:r>
          </w:p>
        </w:tc>
      </w:tr>
      <w:tr w:rsidR="00CB57DA" w:rsidRPr="00CB57DA" w:rsidTr="0014215E">
        <w:trPr>
          <w:trHeight w:val="69"/>
        </w:trPr>
        <w:tc>
          <w:tcPr>
            <w:tcW w:w="309" w:type="pct"/>
            <w:tcBorders>
              <w:top w:val="nil"/>
            </w:tcBorders>
          </w:tcPr>
          <w:p w:rsidR="00CB57DA" w:rsidRPr="00666BEA" w:rsidRDefault="00CB57DA" w:rsidP="00C24A4A">
            <w:pPr>
              <w:pStyle w:val="BodyText3"/>
            </w:pPr>
          </w:p>
        </w:tc>
        <w:tc>
          <w:tcPr>
            <w:tcW w:w="2263" w:type="pct"/>
            <w:tcBorders>
              <w:top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6</w:t>
            </w:r>
          </w:p>
        </w:tc>
        <w:tc>
          <w:tcPr>
            <w:tcW w:w="1933" w:type="pct"/>
            <w:tcBorders>
              <w:top w:val="single" w:sz="2" w:space="0" w:color="auto"/>
              <w:left w:val="single" w:sz="4" w:space="0" w:color="auto"/>
              <w:bottom w:val="single" w:sz="4" w:space="0" w:color="auto"/>
              <w:right w:val="single" w:sz="2" w:space="0" w:color="auto"/>
            </w:tcBorders>
          </w:tcPr>
          <w:p w:rsidR="00CB57DA" w:rsidRPr="00666BEA" w:rsidRDefault="00CB57DA" w:rsidP="00C24A4A">
            <w:pPr>
              <w:pStyle w:val="BodyText3"/>
            </w:pPr>
            <w:r w:rsidRPr="00666BEA">
              <w:t>Other (Specify___________________)</w:t>
            </w:r>
          </w:p>
        </w:tc>
      </w:tr>
      <w:tr w:rsidR="00CB57DA" w:rsidRPr="00CB57DA" w:rsidTr="0014215E">
        <w:trPr>
          <w:trHeight w:val="64"/>
        </w:trPr>
        <w:tc>
          <w:tcPr>
            <w:tcW w:w="309" w:type="pct"/>
          </w:tcPr>
          <w:p w:rsidR="00CB57DA" w:rsidRPr="00666BEA" w:rsidRDefault="00CB57DA" w:rsidP="00C24A4A">
            <w:pPr>
              <w:pStyle w:val="BodyText3"/>
            </w:pPr>
            <w:r w:rsidRPr="00666BEA">
              <w:t>23</w:t>
            </w:r>
          </w:p>
        </w:tc>
        <w:tc>
          <w:tcPr>
            <w:tcW w:w="2263" w:type="pct"/>
            <w:tcBorders>
              <w:right w:val="single" w:sz="4" w:space="0" w:color="auto"/>
            </w:tcBorders>
          </w:tcPr>
          <w:p w:rsidR="00CB57DA" w:rsidRPr="00666BEA" w:rsidRDefault="00CB57DA" w:rsidP="00C24A4A">
            <w:pPr>
              <w:pStyle w:val="BodyText3"/>
            </w:pPr>
            <w:r w:rsidRPr="00666BEA">
              <w:t>For how long (in month) did you receive the food voucher from CARE</w:t>
            </w: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Write the month</w:t>
            </w:r>
          </w:p>
        </w:tc>
      </w:tr>
      <w:tr w:rsidR="00CB57DA" w:rsidRPr="00CB57DA" w:rsidTr="0014215E">
        <w:trPr>
          <w:trHeight w:val="98"/>
        </w:trPr>
        <w:tc>
          <w:tcPr>
            <w:tcW w:w="309" w:type="pct"/>
          </w:tcPr>
          <w:p w:rsidR="00CB57DA" w:rsidRPr="00666BEA" w:rsidRDefault="00CB57DA" w:rsidP="00C24A4A">
            <w:pPr>
              <w:pStyle w:val="BodyText3"/>
            </w:pPr>
            <w:r w:rsidRPr="00666BEA">
              <w:t>24</w:t>
            </w:r>
          </w:p>
        </w:tc>
        <w:tc>
          <w:tcPr>
            <w:tcW w:w="2263" w:type="pct"/>
            <w:tcBorders>
              <w:right w:val="single" w:sz="4" w:space="0" w:color="auto"/>
            </w:tcBorders>
          </w:tcPr>
          <w:p w:rsidR="00CB57DA" w:rsidRPr="00666BEA" w:rsidRDefault="00CB57DA" w:rsidP="00C24A4A">
            <w:pPr>
              <w:pStyle w:val="BodyText3"/>
            </w:pPr>
            <w:r w:rsidRPr="00666BEA">
              <w:t>What was the value of the food voucher per day?</w:t>
            </w: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________</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Write the value in US</w:t>
            </w:r>
            <w:r w:rsidR="00CB1C5A" w:rsidRPr="00666BEA">
              <w:t>D</w:t>
            </w:r>
            <w:r w:rsidRPr="00666BEA">
              <w:t>$</w:t>
            </w:r>
          </w:p>
        </w:tc>
      </w:tr>
      <w:tr w:rsidR="00CB57DA" w:rsidRPr="00CB57DA" w:rsidTr="0014215E">
        <w:trPr>
          <w:trHeight w:val="64"/>
        </w:trPr>
        <w:tc>
          <w:tcPr>
            <w:tcW w:w="309" w:type="pct"/>
            <w:tcBorders>
              <w:bottom w:val="single" w:sz="2" w:space="0" w:color="auto"/>
            </w:tcBorders>
          </w:tcPr>
          <w:p w:rsidR="00CB57DA" w:rsidRPr="00666BEA" w:rsidRDefault="00CB57DA" w:rsidP="00C24A4A">
            <w:pPr>
              <w:pStyle w:val="BodyText3"/>
            </w:pPr>
            <w:r w:rsidRPr="00666BEA">
              <w:t>25</w:t>
            </w:r>
          </w:p>
        </w:tc>
        <w:tc>
          <w:tcPr>
            <w:tcW w:w="2263" w:type="pct"/>
            <w:tcBorders>
              <w:bottom w:val="single" w:sz="2" w:space="0" w:color="auto"/>
              <w:right w:val="single" w:sz="4" w:space="0" w:color="auto"/>
            </w:tcBorders>
          </w:tcPr>
          <w:p w:rsidR="00CB57DA" w:rsidRPr="00666BEA" w:rsidRDefault="00CB57DA" w:rsidP="00C24A4A">
            <w:pPr>
              <w:pStyle w:val="BodyText3"/>
            </w:pPr>
            <w:r w:rsidRPr="00666BEA">
              <w:t>How adequate was the value of the food voucher?</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Very adequate</w:t>
            </w:r>
          </w:p>
        </w:tc>
      </w:tr>
      <w:tr w:rsidR="00CB57DA" w:rsidRPr="00CB57DA" w:rsidTr="0014215E">
        <w:trPr>
          <w:trHeight w:val="270"/>
        </w:trPr>
        <w:tc>
          <w:tcPr>
            <w:tcW w:w="309" w:type="pct"/>
            <w:tcBorders>
              <w:top w:val="single" w:sz="2" w:space="0" w:color="auto"/>
              <w:bottom w:val="nil"/>
            </w:tcBorders>
          </w:tcPr>
          <w:p w:rsidR="00CB57DA" w:rsidRPr="00666BEA" w:rsidRDefault="00CB57DA" w:rsidP="00C24A4A">
            <w:pPr>
              <w:pStyle w:val="BodyText3"/>
            </w:pPr>
          </w:p>
        </w:tc>
        <w:tc>
          <w:tcPr>
            <w:tcW w:w="2263" w:type="pct"/>
            <w:tcBorders>
              <w:top w:val="single" w:sz="2" w:space="0" w:color="auto"/>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Averagely adequate</w:t>
            </w:r>
          </w:p>
        </w:tc>
      </w:tr>
      <w:tr w:rsidR="00CB57DA" w:rsidRPr="00CB57DA" w:rsidTr="0014215E">
        <w:trPr>
          <w:trHeight w:val="69"/>
        </w:trPr>
        <w:tc>
          <w:tcPr>
            <w:tcW w:w="309" w:type="pct"/>
            <w:tcBorders>
              <w:top w:val="nil"/>
            </w:tcBorders>
          </w:tcPr>
          <w:p w:rsidR="00CB57DA" w:rsidRPr="00666BEA" w:rsidRDefault="00CB57DA" w:rsidP="00C24A4A">
            <w:pPr>
              <w:pStyle w:val="BodyText3"/>
            </w:pPr>
          </w:p>
        </w:tc>
        <w:tc>
          <w:tcPr>
            <w:tcW w:w="2263" w:type="pct"/>
            <w:tcBorders>
              <w:top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Not adequate</w:t>
            </w:r>
          </w:p>
        </w:tc>
      </w:tr>
      <w:tr w:rsidR="00CB57DA" w:rsidRPr="00CB57DA" w:rsidTr="0014215E">
        <w:trPr>
          <w:trHeight w:val="246"/>
        </w:trPr>
        <w:tc>
          <w:tcPr>
            <w:tcW w:w="309" w:type="pct"/>
            <w:vMerge w:val="restart"/>
          </w:tcPr>
          <w:p w:rsidR="00CB57DA" w:rsidRPr="00666BEA" w:rsidRDefault="00CB57DA" w:rsidP="00C24A4A">
            <w:pPr>
              <w:pStyle w:val="BodyText3"/>
            </w:pPr>
            <w:r w:rsidRPr="00666BEA">
              <w:t>26</w:t>
            </w:r>
          </w:p>
        </w:tc>
        <w:tc>
          <w:tcPr>
            <w:tcW w:w="2263" w:type="pct"/>
            <w:vMerge w:val="restart"/>
            <w:tcBorders>
              <w:right w:val="single" w:sz="4" w:space="0" w:color="auto"/>
            </w:tcBorders>
          </w:tcPr>
          <w:p w:rsidR="00CB57DA" w:rsidRPr="00666BEA" w:rsidRDefault="00CB57DA" w:rsidP="00C24A4A">
            <w:pPr>
              <w:pStyle w:val="BodyText3"/>
            </w:pPr>
            <w:r w:rsidRPr="00666BEA">
              <w:t>On a scale of 1 to 3, how did perform in terms of timeliness, amount and transparency?</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Very Good</w:t>
            </w:r>
          </w:p>
        </w:tc>
      </w:tr>
      <w:tr w:rsidR="00CB57DA" w:rsidRPr="00CB57DA" w:rsidTr="0014215E">
        <w:trPr>
          <w:trHeight w:val="107"/>
        </w:trPr>
        <w:tc>
          <w:tcPr>
            <w:tcW w:w="309" w:type="pct"/>
            <w:vMerge/>
          </w:tcPr>
          <w:p w:rsidR="00CB57DA" w:rsidRPr="00666BEA" w:rsidRDefault="00CB57DA" w:rsidP="00C24A4A">
            <w:pPr>
              <w:pStyle w:val="BodyText3"/>
            </w:pPr>
          </w:p>
        </w:tc>
        <w:tc>
          <w:tcPr>
            <w:tcW w:w="2263" w:type="pct"/>
            <w:vMerge/>
            <w:tcBorders>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Good</w:t>
            </w:r>
          </w:p>
        </w:tc>
      </w:tr>
      <w:tr w:rsidR="00CB57DA" w:rsidRPr="00CB57DA" w:rsidTr="0014215E">
        <w:trPr>
          <w:trHeight w:val="89"/>
        </w:trPr>
        <w:tc>
          <w:tcPr>
            <w:tcW w:w="309" w:type="pct"/>
            <w:vMerge/>
          </w:tcPr>
          <w:p w:rsidR="00CB57DA" w:rsidRPr="00666BEA" w:rsidRDefault="00CB57DA" w:rsidP="00C24A4A">
            <w:pPr>
              <w:pStyle w:val="BodyText3"/>
            </w:pPr>
          </w:p>
        </w:tc>
        <w:tc>
          <w:tcPr>
            <w:tcW w:w="2263" w:type="pct"/>
            <w:vMerge/>
            <w:tcBorders>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Average</w:t>
            </w:r>
          </w:p>
        </w:tc>
      </w:tr>
      <w:tr w:rsidR="00CB57DA" w:rsidRPr="00CB57DA" w:rsidTr="0014215E">
        <w:trPr>
          <w:trHeight w:val="64"/>
        </w:trPr>
        <w:tc>
          <w:tcPr>
            <w:tcW w:w="309" w:type="pct"/>
            <w:vMerge/>
          </w:tcPr>
          <w:p w:rsidR="00CB57DA" w:rsidRPr="00666BEA" w:rsidRDefault="00CB57DA" w:rsidP="00C24A4A">
            <w:pPr>
              <w:pStyle w:val="BodyText3"/>
            </w:pPr>
          </w:p>
        </w:tc>
        <w:tc>
          <w:tcPr>
            <w:tcW w:w="2263" w:type="pct"/>
            <w:vMerge/>
            <w:tcBorders>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4</w:t>
            </w: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Poor</w:t>
            </w:r>
          </w:p>
        </w:tc>
      </w:tr>
      <w:tr w:rsidR="00CB57DA" w:rsidRPr="00CB57DA" w:rsidTr="0014215E">
        <w:trPr>
          <w:trHeight w:val="170"/>
        </w:trPr>
        <w:tc>
          <w:tcPr>
            <w:tcW w:w="309" w:type="pct"/>
          </w:tcPr>
          <w:p w:rsidR="00CB57DA" w:rsidRPr="00666BEA" w:rsidRDefault="00CB57DA" w:rsidP="00C24A4A">
            <w:pPr>
              <w:pStyle w:val="BodyText3"/>
            </w:pPr>
            <w:r w:rsidRPr="00666BEA">
              <w:t>27</w:t>
            </w:r>
          </w:p>
        </w:tc>
        <w:tc>
          <w:tcPr>
            <w:tcW w:w="2263" w:type="pct"/>
            <w:tcBorders>
              <w:right w:val="single" w:sz="4" w:space="0" w:color="auto"/>
            </w:tcBorders>
          </w:tcPr>
          <w:p w:rsidR="00CB57DA" w:rsidRPr="00666BEA" w:rsidRDefault="00CB57DA" w:rsidP="00C24A4A">
            <w:pPr>
              <w:pStyle w:val="BodyText3"/>
            </w:pPr>
            <w:r w:rsidRPr="00666BEA">
              <w:t xml:space="preserve">Has the CARE food voucher system improved the nutrition status of household? </w:t>
            </w: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1</w:t>
            </w:r>
          </w:p>
          <w:p w:rsidR="00CB57DA" w:rsidRPr="00666BEA" w:rsidRDefault="00CB57DA" w:rsidP="00C24A4A">
            <w:pPr>
              <w:pStyle w:val="BodyText3"/>
            </w:pPr>
            <w:r w:rsidRPr="00666BEA">
              <w:t>2</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Yes</w:t>
            </w:r>
          </w:p>
          <w:p w:rsidR="00CB57DA" w:rsidRPr="00666BEA" w:rsidRDefault="00CB57DA" w:rsidP="00C24A4A">
            <w:pPr>
              <w:pStyle w:val="BodyText3"/>
            </w:pPr>
            <w:r w:rsidRPr="00666BEA">
              <w:t>No (Ple</w:t>
            </w:r>
            <w:r w:rsidR="00F80C47" w:rsidRPr="00666BEA">
              <w:t>ase give one main reason if No)</w:t>
            </w:r>
          </w:p>
        </w:tc>
      </w:tr>
    </w:tbl>
    <w:p w:rsidR="00CB57DA" w:rsidRPr="00CB57DA" w:rsidRDefault="00CB57DA" w:rsidP="00C24A4A">
      <w:pPr>
        <w:pStyle w:val="BodyText3"/>
      </w:pPr>
      <w:r w:rsidRPr="00CB57DA">
        <w:t>SECTION 3: OVERAL PERFORMANCE OF THE PROJECT</w:t>
      </w:r>
    </w:p>
    <w:tbl>
      <w:tblPr>
        <w:tblW w:w="5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4635"/>
        <w:gridCol w:w="1021"/>
        <w:gridCol w:w="3986"/>
      </w:tblGrid>
      <w:tr w:rsidR="00CB57DA" w:rsidRPr="00CB57DA" w:rsidTr="00425206">
        <w:trPr>
          <w:trHeight w:val="64"/>
          <w:tblHeader/>
        </w:trPr>
        <w:tc>
          <w:tcPr>
            <w:tcW w:w="324" w:type="pct"/>
            <w:shd w:val="clear" w:color="auto" w:fill="D9D9D9"/>
          </w:tcPr>
          <w:p w:rsidR="00CB57DA" w:rsidRPr="00666BEA" w:rsidRDefault="00CB57DA" w:rsidP="00C24A4A">
            <w:pPr>
              <w:pStyle w:val="BodyText3"/>
            </w:pPr>
            <w:r w:rsidRPr="00666BEA">
              <w:t>#</w:t>
            </w:r>
          </w:p>
        </w:tc>
        <w:tc>
          <w:tcPr>
            <w:tcW w:w="2248" w:type="pct"/>
            <w:shd w:val="clear" w:color="auto" w:fill="D9D9D9"/>
          </w:tcPr>
          <w:p w:rsidR="00CB57DA" w:rsidRPr="00666BEA" w:rsidRDefault="00CB57DA" w:rsidP="00C24A4A">
            <w:pPr>
              <w:pStyle w:val="BodyText3"/>
            </w:pPr>
            <w:r w:rsidRPr="00666BEA">
              <w:t>Question</w:t>
            </w:r>
          </w:p>
        </w:tc>
        <w:tc>
          <w:tcPr>
            <w:tcW w:w="495" w:type="pct"/>
            <w:shd w:val="clear" w:color="auto" w:fill="D9D9D9"/>
          </w:tcPr>
          <w:p w:rsidR="00CB57DA" w:rsidRPr="00666BEA" w:rsidRDefault="00CB57DA" w:rsidP="00C24A4A">
            <w:pPr>
              <w:pStyle w:val="BodyText3"/>
            </w:pPr>
            <w:r w:rsidRPr="00666BEA">
              <w:t>Data Entry</w:t>
            </w:r>
          </w:p>
        </w:tc>
        <w:tc>
          <w:tcPr>
            <w:tcW w:w="1933" w:type="pct"/>
            <w:shd w:val="clear" w:color="auto" w:fill="D9D9D9"/>
          </w:tcPr>
          <w:p w:rsidR="00CB57DA" w:rsidRPr="00666BEA" w:rsidRDefault="00CB57DA" w:rsidP="00C24A4A">
            <w:pPr>
              <w:pStyle w:val="BodyText3"/>
            </w:pPr>
          </w:p>
        </w:tc>
      </w:tr>
      <w:tr w:rsidR="00CB57DA" w:rsidRPr="00CB57DA" w:rsidTr="00425206">
        <w:trPr>
          <w:trHeight w:val="259"/>
          <w:tblHeader/>
        </w:trPr>
        <w:tc>
          <w:tcPr>
            <w:tcW w:w="324" w:type="pct"/>
          </w:tcPr>
          <w:p w:rsidR="00CB57DA" w:rsidRPr="00666BEA" w:rsidRDefault="00CB57DA" w:rsidP="00C24A4A">
            <w:pPr>
              <w:pStyle w:val="BodyText3"/>
            </w:pPr>
          </w:p>
        </w:tc>
        <w:tc>
          <w:tcPr>
            <w:tcW w:w="2248" w:type="pct"/>
            <w:tcBorders>
              <w:top w:val="single" w:sz="4" w:space="0" w:color="auto"/>
              <w:right w:val="single" w:sz="4" w:space="0" w:color="auto"/>
            </w:tcBorders>
          </w:tcPr>
          <w:p w:rsidR="00CB57DA" w:rsidRPr="00666BEA" w:rsidRDefault="00CB57DA" w:rsidP="00C24A4A">
            <w:pPr>
              <w:pStyle w:val="BodyText3"/>
            </w:pPr>
          </w:p>
        </w:tc>
        <w:tc>
          <w:tcPr>
            <w:tcW w:w="2428" w:type="pct"/>
            <w:gridSpan w:val="2"/>
            <w:tcBorders>
              <w:top w:val="single" w:sz="4" w:space="0" w:color="auto"/>
              <w:left w:val="single" w:sz="4" w:space="0" w:color="auto"/>
              <w:bottom w:val="single" w:sz="2" w:space="0" w:color="auto"/>
            </w:tcBorders>
          </w:tcPr>
          <w:p w:rsidR="00CB57DA" w:rsidRPr="00666BEA" w:rsidRDefault="00CB57DA" w:rsidP="00C24A4A">
            <w:pPr>
              <w:pStyle w:val="BodyText3"/>
            </w:pPr>
            <w:r w:rsidRPr="00666BEA">
              <w:t xml:space="preserve">Circle </w:t>
            </w:r>
            <w:r w:rsidRPr="00666BEA">
              <w:rPr>
                <w:bCs/>
              </w:rPr>
              <w:t>numbers</w:t>
            </w:r>
            <w:r w:rsidRPr="00666BEA">
              <w:t xml:space="preserve"> in data entry column </w:t>
            </w:r>
          </w:p>
        </w:tc>
      </w:tr>
      <w:tr w:rsidR="00CB57DA" w:rsidRPr="00CB57DA" w:rsidTr="00425206">
        <w:trPr>
          <w:trHeight w:val="259"/>
        </w:trPr>
        <w:tc>
          <w:tcPr>
            <w:tcW w:w="324" w:type="pct"/>
            <w:vMerge w:val="restart"/>
          </w:tcPr>
          <w:p w:rsidR="00CB57DA" w:rsidRPr="00666BEA" w:rsidRDefault="00CB57DA" w:rsidP="00C24A4A">
            <w:pPr>
              <w:pStyle w:val="BodyText3"/>
            </w:pPr>
            <w:r w:rsidRPr="00666BEA">
              <w:t>37</w:t>
            </w:r>
          </w:p>
        </w:tc>
        <w:tc>
          <w:tcPr>
            <w:tcW w:w="2248" w:type="pct"/>
            <w:vMerge w:val="restart"/>
            <w:tcBorders>
              <w:top w:val="single" w:sz="4" w:space="0" w:color="auto"/>
              <w:right w:val="single" w:sz="4" w:space="0" w:color="auto"/>
            </w:tcBorders>
          </w:tcPr>
          <w:p w:rsidR="00CB57DA" w:rsidRPr="00666BEA" w:rsidRDefault="00CB57DA" w:rsidP="00C24A4A">
            <w:pPr>
              <w:pStyle w:val="BodyText3"/>
            </w:pPr>
            <w:r w:rsidRPr="00666BEA">
              <w:t xml:space="preserve">How important are the problems the project was addressing currently? </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Very important</w:t>
            </w:r>
          </w:p>
        </w:tc>
      </w:tr>
      <w:tr w:rsidR="00CB57DA" w:rsidRPr="00CB57DA" w:rsidTr="00425206">
        <w:trPr>
          <w:trHeight w:val="303"/>
        </w:trPr>
        <w:tc>
          <w:tcPr>
            <w:tcW w:w="324" w:type="pct"/>
            <w:vMerge/>
            <w:tcBorders>
              <w:bottom w:val="nil"/>
            </w:tcBorders>
          </w:tcPr>
          <w:p w:rsidR="00CB57DA" w:rsidRPr="00666BEA" w:rsidRDefault="00CB57DA" w:rsidP="00C24A4A">
            <w:pPr>
              <w:pStyle w:val="BodyText3"/>
            </w:pPr>
          </w:p>
        </w:tc>
        <w:tc>
          <w:tcPr>
            <w:tcW w:w="2248"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Averagely important</w:t>
            </w:r>
          </w:p>
        </w:tc>
      </w:tr>
      <w:tr w:rsidR="00CB57DA" w:rsidRPr="00CB57DA" w:rsidTr="00425206">
        <w:trPr>
          <w:trHeight w:val="184"/>
        </w:trPr>
        <w:tc>
          <w:tcPr>
            <w:tcW w:w="324" w:type="pct"/>
            <w:tcBorders>
              <w:top w:val="nil"/>
              <w:bottom w:val="single" w:sz="2" w:space="0" w:color="auto"/>
            </w:tcBorders>
          </w:tcPr>
          <w:p w:rsidR="00CB57DA" w:rsidRPr="00666BEA" w:rsidRDefault="00CB57DA" w:rsidP="00C24A4A">
            <w:pPr>
              <w:pStyle w:val="BodyText3"/>
            </w:pPr>
          </w:p>
        </w:tc>
        <w:tc>
          <w:tcPr>
            <w:tcW w:w="2248" w:type="pct"/>
            <w:tcBorders>
              <w:top w:val="nil"/>
              <w:bottom w:val="single" w:sz="2" w:space="0" w:color="auto"/>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Not important</w:t>
            </w:r>
          </w:p>
        </w:tc>
      </w:tr>
      <w:tr w:rsidR="00CB57DA" w:rsidRPr="00CB57DA" w:rsidTr="00425206">
        <w:trPr>
          <w:trHeight w:val="69"/>
        </w:trPr>
        <w:tc>
          <w:tcPr>
            <w:tcW w:w="324" w:type="pct"/>
            <w:vMerge w:val="restart"/>
            <w:tcBorders>
              <w:top w:val="single" w:sz="2" w:space="0" w:color="auto"/>
            </w:tcBorders>
          </w:tcPr>
          <w:p w:rsidR="00CB57DA" w:rsidRPr="00666BEA" w:rsidRDefault="00CB57DA" w:rsidP="00C24A4A">
            <w:pPr>
              <w:pStyle w:val="BodyText3"/>
            </w:pPr>
            <w:r w:rsidRPr="00666BEA">
              <w:t>38</w:t>
            </w:r>
          </w:p>
        </w:tc>
        <w:tc>
          <w:tcPr>
            <w:tcW w:w="2248" w:type="pct"/>
            <w:vMerge w:val="restart"/>
            <w:tcBorders>
              <w:top w:val="single" w:sz="2" w:space="0" w:color="auto"/>
              <w:right w:val="single" w:sz="4" w:space="0" w:color="auto"/>
            </w:tcBorders>
          </w:tcPr>
          <w:p w:rsidR="00CB57DA" w:rsidRPr="00666BEA" w:rsidRDefault="00CB57DA" w:rsidP="00C24A4A">
            <w:pPr>
              <w:pStyle w:val="BodyText3"/>
            </w:pPr>
            <w:r w:rsidRPr="00666BEA">
              <w:t>How important were the problems the project is addressing at the start of the project?</w:t>
            </w: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Very important</w:t>
            </w:r>
          </w:p>
        </w:tc>
      </w:tr>
      <w:tr w:rsidR="00CB57DA" w:rsidRPr="00CB57DA" w:rsidTr="00425206">
        <w:trPr>
          <w:trHeight w:val="179"/>
        </w:trPr>
        <w:tc>
          <w:tcPr>
            <w:tcW w:w="324" w:type="pct"/>
            <w:vMerge/>
            <w:tcBorders>
              <w:bottom w:val="nil"/>
            </w:tcBorders>
          </w:tcPr>
          <w:p w:rsidR="00CB57DA" w:rsidRPr="00666BEA" w:rsidRDefault="00CB57DA" w:rsidP="00C24A4A">
            <w:pPr>
              <w:pStyle w:val="BodyText3"/>
            </w:pPr>
          </w:p>
        </w:tc>
        <w:tc>
          <w:tcPr>
            <w:tcW w:w="2248"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Averagely important</w:t>
            </w:r>
          </w:p>
        </w:tc>
      </w:tr>
      <w:tr w:rsidR="00CB57DA" w:rsidRPr="00CB57DA" w:rsidTr="00425206">
        <w:trPr>
          <w:trHeight w:val="112"/>
        </w:trPr>
        <w:tc>
          <w:tcPr>
            <w:tcW w:w="324" w:type="pct"/>
            <w:tcBorders>
              <w:top w:val="nil"/>
            </w:tcBorders>
          </w:tcPr>
          <w:p w:rsidR="00CB57DA" w:rsidRPr="00666BEA" w:rsidRDefault="00CB57DA" w:rsidP="00C24A4A">
            <w:pPr>
              <w:pStyle w:val="BodyText3"/>
            </w:pPr>
          </w:p>
        </w:tc>
        <w:tc>
          <w:tcPr>
            <w:tcW w:w="2248" w:type="pct"/>
            <w:tcBorders>
              <w:top w:val="nil"/>
              <w:bottom w:val="single" w:sz="4" w:space="0" w:color="auto"/>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Not important</w:t>
            </w:r>
          </w:p>
        </w:tc>
      </w:tr>
      <w:tr w:rsidR="00CB57DA" w:rsidRPr="00CB57DA" w:rsidTr="00425206">
        <w:trPr>
          <w:trHeight w:val="215"/>
        </w:trPr>
        <w:tc>
          <w:tcPr>
            <w:tcW w:w="324" w:type="pct"/>
            <w:vMerge w:val="restart"/>
          </w:tcPr>
          <w:p w:rsidR="00CB57DA" w:rsidRPr="00666BEA" w:rsidRDefault="00CB57DA" w:rsidP="00C24A4A">
            <w:pPr>
              <w:pStyle w:val="BodyText3"/>
            </w:pPr>
            <w:r w:rsidRPr="00666BEA">
              <w:t>39</w:t>
            </w:r>
          </w:p>
        </w:tc>
        <w:tc>
          <w:tcPr>
            <w:tcW w:w="2248" w:type="pct"/>
            <w:vMerge w:val="restart"/>
            <w:tcBorders>
              <w:top w:val="single" w:sz="4" w:space="0" w:color="auto"/>
              <w:right w:val="single" w:sz="4" w:space="0" w:color="auto"/>
            </w:tcBorders>
          </w:tcPr>
          <w:p w:rsidR="00CB57DA" w:rsidRPr="00666BEA" w:rsidRDefault="00CB57DA" w:rsidP="00C24A4A">
            <w:pPr>
              <w:pStyle w:val="BodyText3"/>
            </w:pPr>
            <w:r w:rsidRPr="00666BEA">
              <w:t>Comparing to other projects that have been implemented in your village/camp, how do you rate performance in terms of timeliness and resource use?</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1</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Very good</w:t>
            </w:r>
          </w:p>
        </w:tc>
      </w:tr>
      <w:tr w:rsidR="00CB57DA" w:rsidRPr="00CB57DA" w:rsidTr="00425206">
        <w:trPr>
          <w:trHeight w:val="107"/>
        </w:trPr>
        <w:tc>
          <w:tcPr>
            <w:tcW w:w="324" w:type="pct"/>
            <w:vMerge/>
          </w:tcPr>
          <w:p w:rsidR="00CB57DA" w:rsidRPr="00666BEA" w:rsidRDefault="00CB57DA" w:rsidP="00C24A4A">
            <w:pPr>
              <w:pStyle w:val="BodyText3"/>
            </w:pPr>
          </w:p>
        </w:tc>
        <w:tc>
          <w:tcPr>
            <w:tcW w:w="2248" w:type="pct"/>
            <w:vMerge/>
            <w:tcBorders>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2</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Good</w:t>
            </w:r>
          </w:p>
        </w:tc>
      </w:tr>
      <w:tr w:rsidR="00CB57DA" w:rsidRPr="00CB57DA" w:rsidTr="00425206">
        <w:trPr>
          <w:trHeight w:val="64"/>
        </w:trPr>
        <w:tc>
          <w:tcPr>
            <w:tcW w:w="324" w:type="pct"/>
            <w:vMerge/>
          </w:tcPr>
          <w:p w:rsidR="00CB57DA" w:rsidRPr="00666BEA" w:rsidRDefault="00CB57DA" w:rsidP="00C24A4A">
            <w:pPr>
              <w:pStyle w:val="BodyText3"/>
            </w:pPr>
          </w:p>
        </w:tc>
        <w:tc>
          <w:tcPr>
            <w:tcW w:w="2248" w:type="pct"/>
            <w:vMerge/>
            <w:tcBorders>
              <w:bottom w:val="single" w:sz="4" w:space="0" w:color="auto"/>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3</w:t>
            </w:r>
          </w:p>
        </w:tc>
        <w:tc>
          <w:tcPr>
            <w:tcW w:w="1933" w:type="pct"/>
            <w:tcBorders>
              <w:top w:val="single" w:sz="2" w:space="0" w:color="auto"/>
              <w:left w:val="single" w:sz="4" w:space="0" w:color="auto"/>
              <w:bottom w:val="single" w:sz="4" w:space="0" w:color="auto"/>
            </w:tcBorders>
          </w:tcPr>
          <w:p w:rsidR="00CB57DA" w:rsidRPr="00666BEA" w:rsidRDefault="00CB57DA" w:rsidP="00C24A4A">
            <w:pPr>
              <w:pStyle w:val="BodyText3"/>
            </w:pPr>
            <w:r w:rsidRPr="00666BEA">
              <w:t>Average</w:t>
            </w:r>
          </w:p>
        </w:tc>
      </w:tr>
      <w:tr w:rsidR="00CB57DA" w:rsidRPr="00CB57DA" w:rsidTr="00425206">
        <w:trPr>
          <w:trHeight w:val="64"/>
        </w:trPr>
        <w:tc>
          <w:tcPr>
            <w:tcW w:w="324" w:type="pct"/>
          </w:tcPr>
          <w:p w:rsidR="00CB57DA" w:rsidRPr="00666BEA" w:rsidRDefault="00CB57DA" w:rsidP="00C24A4A">
            <w:pPr>
              <w:pStyle w:val="BodyText3"/>
            </w:pPr>
            <w:r w:rsidRPr="00666BEA">
              <w:t>32</w:t>
            </w:r>
          </w:p>
          <w:p w:rsidR="00CB57DA" w:rsidRPr="00666BEA" w:rsidRDefault="00CB57DA" w:rsidP="00C24A4A">
            <w:pPr>
              <w:pStyle w:val="BodyText3"/>
            </w:pPr>
          </w:p>
        </w:tc>
        <w:tc>
          <w:tcPr>
            <w:tcW w:w="2248" w:type="pct"/>
            <w:tcBorders>
              <w:top w:val="single" w:sz="4" w:space="0" w:color="auto"/>
              <w:bottom w:val="single" w:sz="4" w:space="0" w:color="auto"/>
              <w:right w:val="single" w:sz="4" w:space="0" w:color="auto"/>
            </w:tcBorders>
          </w:tcPr>
          <w:p w:rsidR="00CB57DA" w:rsidRPr="00666BEA" w:rsidRDefault="00CB57DA" w:rsidP="00C24A4A">
            <w:pPr>
              <w:pStyle w:val="BodyText3"/>
            </w:pPr>
            <w:r w:rsidRPr="00666BEA">
              <w:t>What percentage of the project benefits has your community received compared to the expected?</w:t>
            </w: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________</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Please write the percentage</w:t>
            </w:r>
          </w:p>
        </w:tc>
      </w:tr>
      <w:tr w:rsidR="00CB57DA" w:rsidRPr="00CB57DA" w:rsidTr="00425206">
        <w:tc>
          <w:tcPr>
            <w:tcW w:w="324" w:type="pct"/>
          </w:tcPr>
          <w:p w:rsidR="00CB57DA" w:rsidRPr="00666BEA" w:rsidRDefault="00CB57DA" w:rsidP="00C24A4A">
            <w:pPr>
              <w:pStyle w:val="BodyText3"/>
            </w:pPr>
            <w:r w:rsidRPr="00666BEA">
              <w:t>33</w:t>
            </w:r>
          </w:p>
        </w:tc>
        <w:tc>
          <w:tcPr>
            <w:tcW w:w="2248" w:type="pct"/>
            <w:tcBorders>
              <w:top w:val="single" w:sz="4" w:space="0" w:color="auto"/>
              <w:bottom w:val="single" w:sz="4" w:space="0" w:color="auto"/>
              <w:right w:val="single" w:sz="4" w:space="0" w:color="auto"/>
            </w:tcBorders>
          </w:tcPr>
          <w:p w:rsidR="00CB57DA" w:rsidRPr="00666BEA" w:rsidRDefault="00CB57DA" w:rsidP="00C24A4A">
            <w:pPr>
              <w:pStyle w:val="BodyText3"/>
            </w:pPr>
            <w:r w:rsidRPr="00666BEA">
              <w:t>What percentage of the population in your village/camp did the project reach?</w:t>
            </w:r>
          </w:p>
        </w:tc>
        <w:tc>
          <w:tcPr>
            <w:tcW w:w="495"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________</w:t>
            </w:r>
          </w:p>
        </w:tc>
        <w:tc>
          <w:tcPr>
            <w:tcW w:w="1933" w:type="pct"/>
            <w:tcBorders>
              <w:top w:val="single" w:sz="4" w:space="0" w:color="auto"/>
              <w:left w:val="single" w:sz="4" w:space="0" w:color="auto"/>
              <w:bottom w:val="single" w:sz="4" w:space="0" w:color="auto"/>
            </w:tcBorders>
          </w:tcPr>
          <w:p w:rsidR="00CB57DA" w:rsidRPr="00666BEA" w:rsidRDefault="00CB57DA" w:rsidP="00C24A4A">
            <w:pPr>
              <w:pStyle w:val="BodyText3"/>
            </w:pPr>
            <w:r w:rsidRPr="00666BEA">
              <w:t>Please write percentage</w:t>
            </w:r>
          </w:p>
        </w:tc>
      </w:tr>
      <w:tr w:rsidR="00CB57DA" w:rsidRPr="00CB57DA" w:rsidTr="00425206">
        <w:trPr>
          <w:trHeight w:val="64"/>
        </w:trPr>
        <w:tc>
          <w:tcPr>
            <w:tcW w:w="324" w:type="pct"/>
            <w:vMerge w:val="restart"/>
          </w:tcPr>
          <w:p w:rsidR="00CB57DA" w:rsidRPr="00666BEA" w:rsidRDefault="00CB57DA" w:rsidP="00C24A4A">
            <w:pPr>
              <w:pStyle w:val="BodyText3"/>
            </w:pPr>
            <w:r w:rsidRPr="00666BEA">
              <w:t>34</w:t>
            </w:r>
          </w:p>
        </w:tc>
        <w:tc>
          <w:tcPr>
            <w:tcW w:w="2248" w:type="pct"/>
            <w:vMerge w:val="restart"/>
            <w:tcBorders>
              <w:top w:val="single" w:sz="4" w:space="0" w:color="auto"/>
              <w:right w:val="single" w:sz="4" w:space="0" w:color="auto"/>
            </w:tcBorders>
          </w:tcPr>
          <w:p w:rsidR="00CB57DA" w:rsidRPr="00666BEA" w:rsidRDefault="00CB57DA" w:rsidP="00C24A4A">
            <w:pPr>
              <w:pStyle w:val="BodyText3"/>
            </w:pPr>
            <w:r w:rsidRPr="00666BEA">
              <w:t xml:space="preserve">What percentage of the intended project target beneficiaries did the project reach? </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 xml:space="preserve">IDP, </w:t>
            </w:r>
          </w:p>
        </w:tc>
      </w:tr>
      <w:tr w:rsidR="00CB57DA" w:rsidRPr="00CB57DA" w:rsidTr="00425206">
        <w:trPr>
          <w:trHeight w:val="188"/>
        </w:trPr>
        <w:tc>
          <w:tcPr>
            <w:tcW w:w="324" w:type="pct"/>
            <w:vMerge/>
            <w:tcBorders>
              <w:bottom w:val="nil"/>
            </w:tcBorders>
          </w:tcPr>
          <w:p w:rsidR="00CB57DA" w:rsidRPr="00666BEA" w:rsidRDefault="00CB57DA" w:rsidP="00C24A4A">
            <w:pPr>
              <w:pStyle w:val="BodyText3"/>
            </w:pPr>
          </w:p>
        </w:tc>
        <w:tc>
          <w:tcPr>
            <w:tcW w:w="2248" w:type="pct"/>
            <w:vMerge/>
            <w:tcBorders>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p>
        </w:tc>
        <w:tc>
          <w:tcPr>
            <w:tcW w:w="1933" w:type="pct"/>
            <w:tcBorders>
              <w:top w:val="single" w:sz="2" w:space="0" w:color="auto"/>
              <w:left w:val="single" w:sz="2" w:space="0" w:color="auto"/>
              <w:bottom w:val="single" w:sz="2" w:space="0" w:color="auto"/>
            </w:tcBorders>
          </w:tcPr>
          <w:p w:rsidR="00CB57DA" w:rsidRPr="00666BEA" w:rsidRDefault="00CB57DA" w:rsidP="00C24A4A">
            <w:pPr>
              <w:pStyle w:val="BodyText3"/>
            </w:pPr>
            <w:r w:rsidRPr="00666BEA">
              <w:t>Host,</w:t>
            </w:r>
          </w:p>
        </w:tc>
      </w:tr>
      <w:tr w:rsidR="00CB57DA" w:rsidRPr="00CB57DA" w:rsidTr="00425206">
        <w:trPr>
          <w:trHeight w:val="229"/>
        </w:trPr>
        <w:tc>
          <w:tcPr>
            <w:tcW w:w="324" w:type="pct"/>
            <w:tcBorders>
              <w:top w:val="nil"/>
              <w:bottom w:val="nil"/>
            </w:tcBorders>
          </w:tcPr>
          <w:p w:rsidR="00CB57DA" w:rsidRPr="00666BEA" w:rsidRDefault="00CB57DA" w:rsidP="00C24A4A">
            <w:pPr>
              <w:pStyle w:val="BodyText3"/>
            </w:pPr>
          </w:p>
        </w:tc>
        <w:tc>
          <w:tcPr>
            <w:tcW w:w="2248"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right w:val="single" w:sz="2" w:space="0" w:color="auto"/>
            </w:tcBorders>
          </w:tcPr>
          <w:p w:rsidR="00CB57DA" w:rsidRPr="00666BEA" w:rsidRDefault="00CB57DA" w:rsidP="00C24A4A">
            <w:pPr>
              <w:pStyle w:val="BodyText3"/>
            </w:pPr>
            <w:r w:rsidRPr="00666BEA">
              <w:t>________</w:t>
            </w:r>
          </w:p>
        </w:tc>
        <w:tc>
          <w:tcPr>
            <w:tcW w:w="1933" w:type="pct"/>
            <w:tcBorders>
              <w:top w:val="single" w:sz="2" w:space="0" w:color="auto"/>
              <w:left w:val="single" w:sz="2" w:space="0" w:color="auto"/>
              <w:bottom w:val="single" w:sz="2" w:space="0" w:color="auto"/>
            </w:tcBorders>
          </w:tcPr>
          <w:p w:rsidR="00CB57DA" w:rsidRPr="00666BEA" w:rsidRDefault="00CB57DA" w:rsidP="00C24A4A">
            <w:pPr>
              <w:pStyle w:val="BodyText3"/>
            </w:pPr>
            <w:r w:rsidRPr="00666BEA">
              <w:t xml:space="preserve">Women, </w:t>
            </w:r>
          </w:p>
        </w:tc>
      </w:tr>
      <w:tr w:rsidR="00CB57DA" w:rsidRPr="00CB57DA" w:rsidTr="00425206">
        <w:trPr>
          <w:trHeight w:val="139"/>
        </w:trPr>
        <w:tc>
          <w:tcPr>
            <w:tcW w:w="324" w:type="pct"/>
            <w:tcBorders>
              <w:top w:val="nil"/>
              <w:bottom w:val="nil"/>
            </w:tcBorders>
          </w:tcPr>
          <w:p w:rsidR="00CB57DA" w:rsidRPr="00666BEA" w:rsidRDefault="00CB57DA" w:rsidP="00C24A4A">
            <w:pPr>
              <w:pStyle w:val="BodyText3"/>
            </w:pPr>
          </w:p>
        </w:tc>
        <w:tc>
          <w:tcPr>
            <w:tcW w:w="2248" w:type="pct"/>
            <w:tcBorders>
              <w:top w:val="nil"/>
              <w:bottom w:val="nil"/>
              <w:right w:val="single" w:sz="4" w:space="0" w:color="auto"/>
            </w:tcBorders>
          </w:tcPr>
          <w:p w:rsidR="00CB57DA" w:rsidRPr="00666BEA" w:rsidRDefault="00CB57DA" w:rsidP="00C24A4A">
            <w:pPr>
              <w:pStyle w:val="BodyText3"/>
            </w:pPr>
          </w:p>
        </w:tc>
        <w:tc>
          <w:tcPr>
            <w:tcW w:w="495"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_________</w:t>
            </w:r>
          </w:p>
        </w:tc>
        <w:tc>
          <w:tcPr>
            <w:tcW w:w="1933" w:type="pct"/>
            <w:tcBorders>
              <w:top w:val="single" w:sz="2" w:space="0" w:color="auto"/>
              <w:left w:val="single" w:sz="4" w:space="0" w:color="auto"/>
              <w:bottom w:val="single" w:sz="2" w:space="0" w:color="auto"/>
            </w:tcBorders>
          </w:tcPr>
          <w:p w:rsidR="00CB57DA" w:rsidRPr="00666BEA" w:rsidRDefault="00CB57DA" w:rsidP="00C24A4A">
            <w:pPr>
              <w:pStyle w:val="BodyText3"/>
            </w:pPr>
            <w:r w:rsidRPr="00666BEA">
              <w:t>Youth</w:t>
            </w:r>
          </w:p>
        </w:tc>
      </w:tr>
      <w:tr w:rsidR="00CB57DA" w:rsidRPr="00CB57DA" w:rsidTr="00425206">
        <w:trPr>
          <w:trHeight w:val="175"/>
        </w:trPr>
        <w:tc>
          <w:tcPr>
            <w:tcW w:w="324" w:type="pct"/>
            <w:tcBorders>
              <w:top w:val="nil"/>
            </w:tcBorders>
          </w:tcPr>
          <w:p w:rsidR="00CB57DA" w:rsidRPr="00666BEA" w:rsidRDefault="00CB57DA" w:rsidP="00C24A4A">
            <w:pPr>
              <w:pStyle w:val="BodyText3"/>
            </w:pPr>
          </w:p>
        </w:tc>
        <w:tc>
          <w:tcPr>
            <w:tcW w:w="2248" w:type="pct"/>
            <w:tcBorders>
              <w:top w:val="nil"/>
              <w:bottom w:val="single" w:sz="4" w:space="0" w:color="auto"/>
              <w:right w:val="single" w:sz="4" w:space="0" w:color="auto"/>
            </w:tcBorders>
          </w:tcPr>
          <w:p w:rsidR="00CB57DA" w:rsidRPr="00666BEA" w:rsidRDefault="00CB57DA" w:rsidP="00C24A4A">
            <w:pPr>
              <w:pStyle w:val="BodyText3"/>
            </w:pPr>
          </w:p>
        </w:tc>
        <w:tc>
          <w:tcPr>
            <w:tcW w:w="2428" w:type="pct"/>
            <w:gridSpan w:val="2"/>
            <w:tcBorders>
              <w:top w:val="single" w:sz="2" w:space="0" w:color="auto"/>
              <w:left w:val="single" w:sz="4" w:space="0" w:color="auto"/>
              <w:bottom w:val="single" w:sz="4" w:space="0" w:color="auto"/>
            </w:tcBorders>
          </w:tcPr>
          <w:p w:rsidR="00CB57DA" w:rsidRPr="00666BEA" w:rsidRDefault="00CB57DA" w:rsidP="00C24A4A">
            <w:pPr>
              <w:pStyle w:val="BodyText3"/>
            </w:pPr>
            <w:r w:rsidRPr="00666BEA">
              <w:t>Please write percentages</w:t>
            </w:r>
          </w:p>
        </w:tc>
      </w:tr>
      <w:tr w:rsidR="00CB57DA" w:rsidRPr="00CB57DA" w:rsidTr="00425206">
        <w:trPr>
          <w:trHeight w:val="107"/>
        </w:trPr>
        <w:tc>
          <w:tcPr>
            <w:tcW w:w="324" w:type="pct"/>
            <w:tcBorders>
              <w:bottom w:val="single" w:sz="2" w:space="0" w:color="auto"/>
            </w:tcBorders>
          </w:tcPr>
          <w:p w:rsidR="00CB57DA" w:rsidRPr="00666BEA" w:rsidRDefault="00CB57DA" w:rsidP="00C24A4A">
            <w:pPr>
              <w:pStyle w:val="BodyText3"/>
            </w:pPr>
            <w:r w:rsidRPr="00666BEA">
              <w:t>35</w:t>
            </w:r>
          </w:p>
        </w:tc>
        <w:tc>
          <w:tcPr>
            <w:tcW w:w="2248" w:type="pct"/>
            <w:tcBorders>
              <w:top w:val="single" w:sz="4" w:space="0" w:color="auto"/>
              <w:bottom w:val="single" w:sz="2" w:space="0" w:color="auto"/>
              <w:right w:val="single" w:sz="4" w:space="0" w:color="auto"/>
            </w:tcBorders>
          </w:tcPr>
          <w:p w:rsidR="00CB57DA" w:rsidRPr="00666BEA" w:rsidRDefault="00CB57DA" w:rsidP="00C24A4A">
            <w:pPr>
              <w:pStyle w:val="BodyText3"/>
              <w:rPr>
                <w:highlight w:val="green"/>
              </w:rPr>
            </w:pPr>
            <w:r w:rsidRPr="00666BEA">
              <w:t xml:space="preserve">Which project benefits are likely to be there after 10 years? </w:t>
            </w:r>
          </w:p>
        </w:tc>
        <w:tc>
          <w:tcPr>
            <w:tcW w:w="495"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________</w:t>
            </w:r>
          </w:p>
        </w:tc>
        <w:tc>
          <w:tcPr>
            <w:tcW w:w="1933" w:type="pct"/>
            <w:tcBorders>
              <w:top w:val="single" w:sz="4" w:space="0" w:color="auto"/>
              <w:left w:val="single" w:sz="4" w:space="0" w:color="auto"/>
              <w:bottom w:val="single" w:sz="2" w:space="0" w:color="auto"/>
            </w:tcBorders>
          </w:tcPr>
          <w:p w:rsidR="00CB57DA" w:rsidRPr="00666BEA" w:rsidRDefault="00CB57DA" w:rsidP="00C24A4A">
            <w:pPr>
              <w:pStyle w:val="BodyText3"/>
            </w:pPr>
            <w:r w:rsidRPr="00666BEA">
              <w:t>Please write one most important benefit</w:t>
            </w:r>
          </w:p>
        </w:tc>
      </w:tr>
      <w:tr w:rsidR="00CB57DA" w:rsidRPr="00CB57DA" w:rsidTr="00425206">
        <w:trPr>
          <w:trHeight w:val="69"/>
        </w:trPr>
        <w:tc>
          <w:tcPr>
            <w:tcW w:w="324" w:type="pct"/>
            <w:tcBorders>
              <w:top w:val="single" w:sz="2" w:space="0" w:color="auto"/>
              <w:bottom w:val="single" w:sz="2" w:space="0" w:color="auto"/>
            </w:tcBorders>
          </w:tcPr>
          <w:p w:rsidR="00CB57DA" w:rsidRPr="00666BEA" w:rsidRDefault="00CB57DA" w:rsidP="00C24A4A">
            <w:pPr>
              <w:pStyle w:val="BodyText3"/>
            </w:pPr>
            <w:r w:rsidRPr="00666BEA">
              <w:t>36</w:t>
            </w:r>
          </w:p>
        </w:tc>
        <w:tc>
          <w:tcPr>
            <w:tcW w:w="2248" w:type="pct"/>
            <w:tcBorders>
              <w:top w:val="single" w:sz="2" w:space="0" w:color="auto"/>
              <w:bottom w:val="single" w:sz="2" w:space="0" w:color="auto"/>
              <w:right w:val="single" w:sz="4" w:space="0" w:color="auto"/>
            </w:tcBorders>
          </w:tcPr>
          <w:p w:rsidR="00CB57DA" w:rsidRPr="00666BEA" w:rsidRDefault="00CB57DA" w:rsidP="00425206">
            <w:pPr>
              <w:pStyle w:val="BodyText3"/>
            </w:pPr>
            <w:r w:rsidRPr="00666BEA">
              <w:t>Which project benefits are not likely to be there after 10 years</w:t>
            </w:r>
          </w:p>
        </w:tc>
        <w:tc>
          <w:tcPr>
            <w:tcW w:w="495" w:type="pct"/>
            <w:tcBorders>
              <w:top w:val="single" w:sz="2" w:space="0" w:color="auto"/>
              <w:left w:val="single" w:sz="4" w:space="0" w:color="auto"/>
              <w:bottom w:val="single" w:sz="2" w:space="0" w:color="auto"/>
            </w:tcBorders>
          </w:tcPr>
          <w:p w:rsidR="00CB57DA" w:rsidRPr="00666BEA" w:rsidRDefault="00CB57DA" w:rsidP="00425206">
            <w:pPr>
              <w:pStyle w:val="BodyText3"/>
            </w:pPr>
            <w:r w:rsidRPr="00666BEA">
              <w:t>________</w:t>
            </w:r>
          </w:p>
        </w:tc>
        <w:tc>
          <w:tcPr>
            <w:tcW w:w="1933" w:type="pct"/>
            <w:tcBorders>
              <w:top w:val="single" w:sz="2" w:space="0" w:color="auto"/>
              <w:left w:val="single" w:sz="4" w:space="0" w:color="auto"/>
              <w:bottom w:val="single" w:sz="2" w:space="0" w:color="auto"/>
            </w:tcBorders>
          </w:tcPr>
          <w:p w:rsidR="00CB57DA" w:rsidRPr="00666BEA" w:rsidRDefault="00CB57DA" w:rsidP="00425206">
            <w:pPr>
              <w:pStyle w:val="BodyText3"/>
            </w:pPr>
            <w:r w:rsidRPr="00666BEA">
              <w:t>Please write one most important benefit</w:t>
            </w:r>
          </w:p>
        </w:tc>
      </w:tr>
      <w:tr w:rsidR="00CB57DA" w:rsidRPr="00CB57DA" w:rsidTr="00425206">
        <w:tc>
          <w:tcPr>
            <w:tcW w:w="324" w:type="pct"/>
            <w:shd w:val="clear" w:color="auto" w:fill="FFFFFF"/>
          </w:tcPr>
          <w:p w:rsidR="00CB57DA" w:rsidRPr="00666BEA" w:rsidRDefault="00CB57DA" w:rsidP="00C24A4A">
            <w:pPr>
              <w:pStyle w:val="BodyText3"/>
            </w:pPr>
            <w:r w:rsidRPr="00666BEA">
              <w:t>37</w:t>
            </w:r>
          </w:p>
        </w:tc>
        <w:tc>
          <w:tcPr>
            <w:tcW w:w="2248" w:type="pct"/>
            <w:tcBorders>
              <w:right w:val="single" w:sz="4" w:space="0" w:color="auto"/>
            </w:tcBorders>
            <w:shd w:val="clear" w:color="auto" w:fill="FFFFFF"/>
          </w:tcPr>
          <w:p w:rsidR="00CB57DA" w:rsidRPr="00666BEA" w:rsidRDefault="00CB57DA" w:rsidP="00C24A4A">
            <w:pPr>
              <w:pStyle w:val="BodyText3"/>
            </w:pPr>
            <w:r w:rsidRPr="00666BEA">
              <w:t>If this project was to be implemented again, what one activity/component would you suggest to be improved</w:t>
            </w:r>
          </w:p>
        </w:tc>
        <w:tc>
          <w:tcPr>
            <w:tcW w:w="495" w:type="pct"/>
            <w:tcBorders>
              <w:top w:val="single" w:sz="4" w:space="0" w:color="auto"/>
              <w:left w:val="single" w:sz="4" w:space="0" w:color="auto"/>
              <w:bottom w:val="single" w:sz="4" w:space="0" w:color="auto"/>
            </w:tcBorders>
            <w:shd w:val="clear" w:color="auto" w:fill="FFFFFF"/>
          </w:tcPr>
          <w:p w:rsidR="00CB57DA" w:rsidRPr="00666BEA" w:rsidRDefault="00CB57DA" w:rsidP="00C24A4A">
            <w:pPr>
              <w:pStyle w:val="BodyText3"/>
            </w:pPr>
            <w:r w:rsidRPr="00666BEA">
              <w:t>________</w:t>
            </w:r>
          </w:p>
        </w:tc>
        <w:tc>
          <w:tcPr>
            <w:tcW w:w="1933" w:type="pct"/>
            <w:tcBorders>
              <w:top w:val="single" w:sz="4" w:space="0" w:color="auto"/>
              <w:left w:val="single" w:sz="4" w:space="0" w:color="auto"/>
              <w:bottom w:val="single" w:sz="4" w:space="0" w:color="auto"/>
            </w:tcBorders>
            <w:shd w:val="clear" w:color="auto" w:fill="FFFFFF"/>
          </w:tcPr>
          <w:p w:rsidR="00CB57DA" w:rsidRPr="00666BEA" w:rsidRDefault="00CB57DA" w:rsidP="00C24A4A">
            <w:pPr>
              <w:pStyle w:val="BodyText3"/>
            </w:pPr>
            <w:r w:rsidRPr="00666BEA">
              <w:t>Please write the response in short. It should be only one component.</w:t>
            </w:r>
          </w:p>
        </w:tc>
      </w:tr>
    </w:tbl>
    <w:p w:rsidR="00CB57DA" w:rsidRDefault="00CB57DA" w:rsidP="00C24A4A">
      <w:pPr>
        <w:pStyle w:val="BodyText3"/>
      </w:pPr>
      <w:r w:rsidRPr="00CB57DA">
        <w:t>THANK YOU FOR YOUR TIME!</w:t>
      </w:r>
    </w:p>
    <w:p w:rsidR="00425206" w:rsidRDefault="00425206" w:rsidP="00C24A4A">
      <w:pPr>
        <w:pStyle w:val="BodyText3"/>
      </w:pPr>
    </w:p>
    <w:p w:rsidR="00425206" w:rsidRPr="00425206" w:rsidRDefault="00FE1BA6" w:rsidP="00425206">
      <w:pPr>
        <w:pStyle w:val="BodyText3"/>
      </w:pPr>
      <w:r>
        <w:t>Diriswanaag</w:t>
      </w:r>
      <w:r w:rsidR="00425206" w:rsidRPr="00425206">
        <w:t xml:space="preserve"> Livelihood Final Evaluation Questionnaire</w:t>
      </w:r>
    </w:p>
    <w:p w:rsidR="00425206" w:rsidRDefault="00425206" w:rsidP="00C24A4A">
      <w:pPr>
        <w:pStyle w:val="BodyText3"/>
      </w:pPr>
      <w:r w:rsidRPr="00425206">
        <w:t>A2) Tool for IDPs and Host HH</w:t>
      </w:r>
      <w:r>
        <w:t>: LIVELIHOOD</w:t>
      </w:r>
    </w:p>
    <w:p w:rsidR="009348F0" w:rsidRPr="009348F0" w:rsidRDefault="009348F0" w:rsidP="00C24A4A">
      <w:pPr>
        <w:pStyle w:val="BodyText3"/>
      </w:pPr>
      <w:r w:rsidRPr="009348F0">
        <w:t xml:space="preserve">Questionnaire No ___            </w:t>
      </w:r>
    </w:p>
    <w:p w:rsidR="009348F0" w:rsidRPr="009348F0" w:rsidRDefault="009348F0" w:rsidP="00C24A4A">
      <w:pPr>
        <w:pStyle w:val="BodyText3"/>
      </w:pPr>
      <w:r w:rsidRPr="009348F0">
        <w:lastRenderedPageBreak/>
        <w:t>Interviewer Name ______________________________________________ IDP/Host__________________</w:t>
      </w:r>
    </w:p>
    <w:p w:rsidR="009348F0" w:rsidRPr="009348F0" w:rsidRDefault="009348F0" w:rsidP="00C24A4A">
      <w:pPr>
        <w:pStyle w:val="BodyText3"/>
      </w:pPr>
      <w:r w:rsidRPr="009348F0">
        <w:t xml:space="preserve"> Date of interview. _______/______/________     (DD   MM YY)</w:t>
      </w:r>
    </w:p>
    <w:p w:rsidR="009348F0" w:rsidRPr="009348F0" w:rsidRDefault="009348F0" w:rsidP="00C24A4A">
      <w:pPr>
        <w:pStyle w:val="BodyText3"/>
      </w:pPr>
      <w:r w:rsidRPr="006D31A1">
        <w:t>Camp’s/Village Name   ________________________________________________</w:t>
      </w:r>
    </w:p>
    <w:p w:rsidR="009348F0" w:rsidRPr="009348F0" w:rsidRDefault="009348F0" w:rsidP="00C24A4A">
      <w:pPr>
        <w:pStyle w:val="BodyText3"/>
      </w:pPr>
      <w:r w:rsidRPr="009348F0">
        <w:t>Start Time: ________ End Ti</w:t>
      </w:r>
      <w:r w:rsidR="006D31A1">
        <w:t>me: _____________</w:t>
      </w:r>
      <w:r w:rsidRPr="009348F0">
        <w:tab/>
      </w:r>
      <w:r w:rsidRPr="009348F0">
        <w:tab/>
      </w:r>
      <w:r w:rsidRPr="009348F0">
        <w:tab/>
      </w:r>
      <w:r w:rsidRPr="009348F0">
        <w:tab/>
      </w:r>
    </w:p>
    <w:p w:rsidR="009348F0" w:rsidRPr="009348F0" w:rsidRDefault="009348F0" w:rsidP="00C24A4A">
      <w:pPr>
        <w:pStyle w:val="BodyText3"/>
      </w:pPr>
      <w:r w:rsidRPr="009348F0">
        <w:t>Note to interviewer: As you fill out the guide, questions in bold are to be read to the household member. Other notes are to provide guidance to you on how to ask the question and record the response using the “data entry” column o</w:t>
      </w:r>
      <w:r w:rsidR="006D31A1">
        <w:t>f the questionnaire. Good luck!</w:t>
      </w:r>
    </w:p>
    <w:p w:rsidR="009348F0" w:rsidRPr="009348F0" w:rsidRDefault="001E4313" w:rsidP="00C24A4A">
      <w:pPr>
        <w:pStyle w:val="BodyText3"/>
      </w:pPr>
      <w:r>
        <w:rPr>
          <w:noProof/>
        </w:rPr>
        <w:pict>
          <v:shape id="Text Box 42" o:spid="_x0000_s1106" type="#_x0000_t202" style="position:absolute;left:0;text-align:left;margin-left:-7.05pt;margin-top:.05pt;width:489.05pt;height:62.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">
            <v:textbox>
              <w:txbxContent>
                <w:p w:rsidR="00A701F1" w:rsidRDefault="00A701F1" w:rsidP="00C24A4A">
                  <w:pPr>
                    <w:pStyle w:val="BodyText3"/>
                  </w:pPr>
                  <w:r>
                    <w:t>Introduction</w:t>
                  </w:r>
                  <w:r w:rsidRPr="008B6E6C">
                    <w:t xml:space="preserve"> statement to be read out before interview </w:t>
                  </w:r>
                  <w:r>
                    <w:t>begin</w:t>
                  </w:r>
                  <w:r w:rsidRPr="008B6E6C">
                    <w:t xml:space="preserve">s: "We are carrying out </w:t>
                  </w:r>
                  <w:r>
                    <w:t>a Livelihood Baseline Study of the Diriswanaag Project which implemented by CARE. The study will help us</w:t>
                  </w:r>
                  <w:r w:rsidRPr="008B6E6C">
                    <w:t xml:space="preserve"> understand important pieces of information about the </w:t>
                  </w:r>
                  <w:r>
                    <w:t xml:space="preserve">status of </w:t>
                  </w:r>
                  <w:r w:rsidRPr="008B6E6C">
                    <w:t xml:space="preserve">lives </w:t>
                  </w:r>
                  <w:r>
                    <w:t xml:space="preserve">of people in this community. We will not record your name as the information </w:t>
                  </w:r>
                  <w:r w:rsidRPr="008B6E6C">
                    <w:t xml:space="preserve">we collect will be anonymous, and </w:t>
                  </w:r>
                  <w:r>
                    <w:t xml:space="preserve">will remain confidential. </w:t>
                  </w:r>
                  <w:r w:rsidRPr="008B6E6C">
                    <w:t xml:space="preserve">Please be aware that no special support will come to your household as a result of your responses to the questions.  </w:t>
                  </w:r>
                  <w:r>
                    <w:t xml:space="preserve">We are not conducting a targeting exercise, and these questions are for research only.  </w:t>
                  </w:r>
                  <w:r w:rsidRPr="008B6E6C">
                    <w:t xml:space="preserve">As such, please do your best to be </w:t>
                  </w:r>
                  <w:r>
                    <w:t>as open and honest as possible.</w:t>
                  </w:r>
                  <w:r w:rsidRPr="008B6E6C">
                    <w:t xml:space="preserve">  Are you willing for us to spend </w:t>
                  </w:r>
                  <w:r>
                    <w:t>about 30 minutes</w:t>
                  </w:r>
                  <w:r w:rsidRPr="008B6E6C">
                    <w:t xml:space="preserve"> with you carrying out an interview?</w:t>
                  </w:r>
                  <w:r>
                    <w:t xml:space="preserve"> </w:t>
                  </w:r>
                </w:p>
                <w:p w:rsidR="00A701F1" w:rsidRPr="008B6E6C" w:rsidRDefault="00A701F1" w:rsidP="00C24A4A">
                  <w:pPr>
                    <w:pStyle w:val="BodyText3"/>
                  </w:pPr>
                  <w:r>
                    <w:t>Thank you</w:t>
                  </w:r>
                  <w:r w:rsidRPr="008B6E6C">
                    <w:t>”</w:t>
                  </w:r>
                  <w:r>
                    <w:t xml:space="preserve"> </w:t>
                  </w:r>
                </w:p>
              </w:txbxContent>
            </v:textbox>
          </v:shape>
        </w:pict>
      </w:r>
    </w:p>
    <w:p w:rsidR="009348F0" w:rsidRPr="009348F0" w:rsidRDefault="009348F0" w:rsidP="00C24A4A">
      <w:pPr>
        <w:pStyle w:val="BodyText3"/>
      </w:pPr>
    </w:p>
    <w:p w:rsidR="009348F0" w:rsidRPr="009348F0" w:rsidRDefault="009348F0" w:rsidP="00C24A4A">
      <w:pPr>
        <w:pStyle w:val="BodyText3"/>
      </w:pPr>
    </w:p>
    <w:p w:rsidR="009348F0" w:rsidRPr="009348F0" w:rsidRDefault="009348F0" w:rsidP="00C24A4A">
      <w:pPr>
        <w:pStyle w:val="BodyText3"/>
      </w:pPr>
    </w:p>
    <w:p w:rsidR="009348F0" w:rsidRPr="009348F0" w:rsidRDefault="009348F0" w:rsidP="00C24A4A">
      <w:pPr>
        <w:pStyle w:val="BodyText3"/>
      </w:pPr>
    </w:p>
    <w:p w:rsidR="009348F0" w:rsidRPr="009348F0" w:rsidRDefault="009348F0" w:rsidP="00C24A4A">
      <w:pPr>
        <w:pStyle w:val="BodyText3"/>
      </w:pPr>
    </w:p>
    <w:p w:rsidR="009348F0" w:rsidRPr="009348F0" w:rsidRDefault="009348F0" w:rsidP="00C24A4A">
      <w:pPr>
        <w:pStyle w:val="BodyText3"/>
      </w:pPr>
      <w:r w:rsidRPr="009348F0">
        <w:t>SECTION</w:t>
      </w:r>
      <w:r w:rsidR="006D31A1">
        <w:t xml:space="preserve"> 1B: BACKGROUND                </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
        <w:gridCol w:w="4800"/>
        <w:gridCol w:w="1055"/>
        <w:gridCol w:w="3827"/>
      </w:tblGrid>
      <w:tr w:rsidR="009348F0" w:rsidRPr="009348F0" w:rsidTr="00441727">
        <w:trPr>
          <w:tblHeader/>
        </w:trPr>
        <w:tc>
          <w:tcPr>
            <w:tcW w:w="175" w:type="pct"/>
            <w:shd w:val="clear" w:color="auto" w:fill="D9D9D9"/>
          </w:tcPr>
          <w:p w:rsidR="009348F0" w:rsidRPr="00666BEA" w:rsidRDefault="009348F0" w:rsidP="00C24A4A">
            <w:pPr>
              <w:pStyle w:val="BodyText3"/>
            </w:pPr>
            <w:r w:rsidRPr="00666BEA">
              <w:t>#</w:t>
            </w:r>
          </w:p>
        </w:tc>
        <w:tc>
          <w:tcPr>
            <w:tcW w:w="2392" w:type="pct"/>
            <w:shd w:val="clear" w:color="auto" w:fill="D9D9D9"/>
          </w:tcPr>
          <w:p w:rsidR="009348F0" w:rsidRPr="00666BEA" w:rsidRDefault="009348F0" w:rsidP="00C24A4A">
            <w:pPr>
              <w:pStyle w:val="BodyText3"/>
            </w:pPr>
            <w:r w:rsidRPr="00666BEA">
              <w:t>Question</w:t>
            </w:r>
          </w:p>
        </w:tc>
        <w:tc>
          <w:tcPr>
            <w:tcW w:w="526" w:type="pct"/>
            <w:shd w:val="clear" w:color="auto" w:fill="D9D9D9"/>
          </w:tcPr>
          <w:p w:rsidR="009348F0" w:rsidRPr="00666BEA" w:rsidRDefault="009348F0" w:rsidP="00C24A4A">
            <w:pPr>
              <w:pStyle w:val="BodyText3"/>
            </w:pPr>
            <w:r w:rsidRPr="00666BEA">
              <w:t>Data Entry</w:t>
            </w:r>
          </w:p>
        </w:tc>
        <w:tc>
          <w:tcPr>
            <w:tcW w:w="1907" w:type="pct"/>
            <w:shd w:val="clear" w:color="auto" w:fill="D9D9D9"/>
          </w:tcPr>
          <w:p w:rsidR="009348F0" w:rsidRPr="00666BEA" w:rsidRDefault="009348F0" w:rsidP="00C24A4A">
            <w:pPr>
              <w:pStyle w:val="BodyText3"/>
            </w:pPr>
          </w:p>
        </w:tc>
      </w:tr>
      <w:tr w:rsidR="009348F0" w:rsidRPr="009348F0" w:rsidTr="00425206">
        <w:trPr>
          <w:cantSplit/>
          <w:tblHeader/>
        </w:trPr>
        <w:tc>
          <w:tcPr>
            <w:tcW w:w="175" w:type="pct"/>
          </w:tcPr>
          <w:p w:rsidR="009348F0" w:rsidRPr="00666BEA" w:rsidRDefault="009348F0" w:rsidP="00C24A4A">
            <w:pPr>
              <w:pStyle w:val="BodyText3"/>
            </w:pPr>
          </w:p>
        </w:tc>
        <w:tc>
          <w:tcPr>
            <w:tcW w:w="2392" w:type="pct"/>
          </w:tcPr>
          <w:p w:rsidR="009348F0" w:rsidRPr="00666BEA" w:rsidRDefault="009348F0" w:rsidP="00C24A4A">
            <w:pPr>
              <w:pStyle w:val="BodyText3"/>
            </w:pPr>
          </w:p>
        </w:tc>
        <w:tc>
          <w:tcPr>
            <w:tcW w:w="2433" w:type="pct"/>
            <w:gridSpan w:val="2"/>
          </w:tcPr>
          <w:p w:rsidR="009348F0" w:rsidRPr="00666BEA" w:rsidRDefault="009348F0" w:rsidP="00C24A4A">
            <w:pPr>
              <w:pStyle w:val="BodyText3"/>
            </w:pPr>
            <w:r w:rsidRPr="00666BEA">
              <w:t>Circle numbers in data entry column not responses</w:t>
            </w:r>
          </w:p>
        </w:tc>
      </w:tr>
      <w:tr w:rsidR="009348F0" w:rsidRPr="009348F0" w:rsidTr="006D31A1">
        <w:trPr>
          <w:trHeight w:val="64"/>
        </w:trPr>
        <w:tc>
          <w:tcPr>
            <w:tcW w:w="175" w:type="pct"/>
            <w:vMerge w:val="restart"/>
          </w:tcPr>
          <w:p w:rsidR="009348F0" w:rsidRPr="00666BEA" w:rsidRDefault="009348F0" w:rsidP="00C24A4A">
            <w:pPr>
              <w:pStyle w:val="BodyText3"/>
            </w:pPr>
            <w:r w:rsidRPr="00666BEA">
              <w:t>1</w:t>
            </w:r>
          </w:p>
        </w:tc>
        <w:tc>
          <w:tcPr>
            <w:tcW w:w="2392" w:type="pct"/>
            <w:vMerge w:val="restart"/>
            <w:tcBorders>
              <w:right w:val="single" w:sz="4" w:space="0" w:color="auto"/>
            </w:tcBorders>
          </w:tcPr>
          <w:p w:rsidR="009348F0" w:rsidRPr="00666BEA" w:rsidRDefault="009348F0" w:rsidP="00C24A4A">
            <w:pPr>
              <w:pStyle w:val="BodyText3"/>
            </w:pPr>
            <w:r w:rsidRPr="00666BEA">
              <w:t xml:space="preserve">Please record the sex of the household member you are interviewing. </w:t>
            </w:r>
          </w:p>
        </w:tc>
        <w:tc>
          <w:tcPr>
            <w:tcW w:w="526" w:type="pct"/>
            <w:tcBorders>
              <w:top w:val="single" w:sz="4" w:space="0" w:color="auto"/>
              <w:left w:val="single" w:sz="4" w:space="0" w:color="auto"/>
              <w:bottom w:val="single" w:sz="2" w:space="0" w:color="auto"/>
              <w:right w:val="single" w:sz="4" w:space="0" w:color="auto"/>
            </w:tcBorders>
          </w:tcPr>
          <w:p w:rsidR="009348F0" w:rsidRPr="00666BEA" w:rsidRDefault="009348F0" w:rsidP="00C24A4A">
            <w:pPr>
              <w:pStyle w:val="BodyText3"/>
            </w:pPr>
            <w:r w:rsidRPr="00666BEA">
              <w:t>1</w:t>
            </w:r>
          </w:p>
        </w:tc>
        <w:tc>
          <w:tcPr>
            <w:tcW w:w="1907"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Female</w:t>
            </w:r>
          </w:p>
        </w:tc>
      </w:tr>
      <w:tr w:rsidR="009348F0" w:rsidRPr="009348F0" w:rsidTr="006D31A1">
        <w:trPr>
          <w:trHeight w:val="64"/>
        </w:trPr>
        <w:tc>
          <w:tcPr>
            <w:tcW w:w="175" w:type="pct"/>
            <w:vMerge/>
          </w:tcPr>
          <w:p w:rsidR="009348F0" w:rsidRPr="00666BEA" w:rsidRDefault="009348F0" w:rsidP="00C24A4A">
            <w:pPr>
              <w:pStyle w:val="BodyText3"/>
            </w:pPr>
          </w:p>
        </w:tc>
        <w:tc>
          <w:tcPr>
            <w:tcW w:w="2392" w:type="pct"/>
            <w:vMerge/>
            <w:tcBorders>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single" w:sz="4" w:space="0" w:color="auto"/>
              <w:right w:val="single" w:sz="4" w:space="0" w:color="auto"/>
            </w:tcBorders>
          </w:tcPr>
          <w:p w:rsidR="009348F0" w:rsidRPr="00666BEA" w:rsidRDefault="009348F0" w:rsidP="00C24A4A">
            <w:pPr>
              <w:pStyle w:val="BodyText3"/>
            </w:pPr>
            <w:r w:rsidRPr="00666BEA">
              <w:t>2</w:t>
            </w:r>
          </w:p>
        </w:tc>
        <w:tc>
          <w:tcPr>
            <w:tcW w:w="1907"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Male</w:t>
            </w:r>
          </w:p>
        </w:tc>
      </w:tr>
      <w:tr w:rsidR="009348F0" w:rsidRPr="009348F0" w:rsidTr="006D31A1">
        <w:trPr>
          <w:trHeight w:val="395"/>
        </w:trPr>
        <w:tc>
          <w:tcPr>
            <w:tcW w:w="175" w:type="pct"/>
          </w:tcPr>
          <w:p w:rsidR="009348F0" w:rsidRPr="00666BEA" w:rsidRDefault="009348F0" w:rsidP="00C24A4A">
            <w:pPr>
              <w:pStyle w:val="BodyText3"/>
            </w:pPr>
            <w:r w:rsidRPr="00666BEA">
              <w:t>2.</w:t>
            </w:r>
          </w:p>
        </w:tc>
        <w:tc>
          <w:tcPr>
            <w:tcW w:w="2392" w:type="pct"/>
            <w:tcBorders>
              <w:right w:val="single" w:sz="4" w:space="0" w:color="auto"/>
            </w:tcBorders>
          </w:tcPr>
          <w:p w:rsidR="009348F0" w:rsidRPr="00666BEA" w:rsidRDefault="009348F0" w:rsidP="00C24A4A">
            <w:pPr>
              <w:pStyle w:val="BodyText3"/>
            </w:pPr>
            <w:r w:rsidRPr="00666BEA">
              <w:t xml:space="preserve">How many people are in your household? </w:t>
            </w:r>
          </w:p>
          <w:p w:rsidR="009348F0" w:rsidRPr="00666BEA" w:rsidRDefault="009348F0" w:rsidP="00C24A4A">
            <w:pPr>
              <w:pStyle w:val="BodyText3"/>
            </w:pPr>
            <w:r w:rsidRPr="00666BEA">
              <w:t>Please explain the definition of a household as “a group of people who live together most of the time and share food and income”</w:t>
            </w:r>
          </w:p>
        </w:tc>
        <w:tc>
          <w:tcPr>
            <w:tcW w:w="526" w:type="pct"/>
            <w:tcBorders>
              <w:top w:val="single" w:sz="4" w:space="0" w:color="auto"/>
              <w:left w:val="single" w:sz="4" w:space="0" w:color="auto"/>
              <w:bottom w:val="single" w:sz="4" w:space="0" w:color="auto"/>
              <w:right w:val="single" w:sz="4" w:space="0" w:color="auto"/>
            </w:tcBorders>
          </w:tcPr>
          <w:p w:rsidR="009348F0" w:rsidRPr="00666BEA" w:rsidRDefault="009348F0" w:rsidP="00C24A4A">
            <w:pPr>
              <w:pStyle w:val="BodyText3"/>
            </w:pPr>
          </w:p>
          <w:p w:rsidR="009348F0" w:rsidRPr="00666BEA" w:rsidRDefault="009348F0" w:rsidP="00C24A4A">
            <w:pPr>
              <w:pStyle w:val="BodyText3"/>
            </w:pPr>
            <w:r w:rsidRPr="00666BEA">
              <w:t>_________</w:t>
            </w:r>
          </w:p>
        </w:tc>
        <w:tc>
          <w:tcPr>
            <w:tcW w:w="1907" w:type="pct"/>
            <w:tcBorders>
              <w:top w:val="single" w:sz="4" w:space="0" w:color="auto"/>
              <w:left w:val="single" w:sz="4" w:space="0" w:color="auto"/>
              <w:bottom w:val="single" w:sz="4" w:space="0" w:color="auto"/>
            </w:tcBorders>
          </w:tcPr>
          <w:p w:rsidR="009348F0" w:rsidRPr="00666BEA" w:rsidRDefault="009348F0" w:rsidP="00C24A4A">
            <w:pPr>
              <w:pStyle w:val="BodyText3"/>
            </w:pPr>
          </w:p>
          <w:p w:rsidR="009348F0" w:rsidRPr="00666BEA" w:rsidRDefault="009348F0" w:rsidP="00C24A4A">
            <w:pPr>
              <w:pStyle w:val="BodyText3"/>
            </w:pPr>
            <w:r w:rsidRPr="00666BEA">
              <w:t>Write the number of people in the household</w:t>
            </w:r>
          </w:p>
        </w:tc>
      </w:tr>
      <w:tr w:rsidR="009348F0" w:rsidRPr="009348F0" w:rsidTr="006D31A1">
        <w:trPr>
          <w:trHeight w:val="64"/>
        </w:trPr>
        <w:tc>
          <w:tcPr>
            <w:tcW w:w="175" w:type="pct"/>
            <w:vMerge w:val="restart"/>
          </w:tcPr>
          <w:p w:rsidR="009348F0" w:rsidRPr="00666BEA" w:rsidRDefault="009348F0" w:rsidP="00C24A4A">
            <w:pPr>
              <w:pStyle w:val="BodyText3"/>
            </w:pPr>
            <w:r w:rsidRPr="00666BEA">
              <w:t>3.</w:t>
            </w:r>
          </w:p>
        </w:tc>
        <w:tc>
          <w:tcPr>
            <w:tcW w:w="2392" w:type="pct"/>
            <w:vMerge w:val="restart"/>
            <w:tcBorders>
              <w:right w:val="single" w:sz="4" w:space="0" w:color="auto"/>
            </w:tcBorders>
          </w:tcPr>
          <w:p w:rsidR="009348F0" w:rsidRPr="00666BEA" w:rsidRDefault="009348F0" w:rsidP="00C24A4A">
            <w:pPr>
              <w:pStyle w:val="BodyText3"/>
            </w:pPr>
            <w:r w:rsidRPr="00666BEA">
              <w:t>Is the head of household female or male?</w:t>
            </w:r>
          </w:p>
          <w:p w:rsidR="009348F0" w:rsidRPr="00666BEA" w:rsidRDefault="009348F0" w:rsidP="00C24A4A">
            <w:pPr>
              <w:pStyle w:val="BodyText3"/>
            </w:pPr>
          </w:p>
        </w:tc>
        <w:tc>
          <w:tcPr>
            <w:tcW w:w="526" w:type="pct"/>
            <w:tcBorders>
              <w:top w:val="single" w:sz="4" w:space="0" w:color="auto"/>
              <w:left w:val="single" w:sz="4" w:space="0" w:color="auto"/>
              <w:bottom w:val="single" w:sz="2" w:space="0" w:color="auto"/>
              <w:right w:val="single" w:sz="4" w:space="0" w:color="auto"/>
            </w:tcBorders>
          </w:tcPr>
          <w:p w:rsidR="009348F0" w:rsidRPr="00666BEA" w:rsidRDefault="009348F0" w:rsidP="00C24A4A">
            <w:pPr>
              <w:pStyle w:val="BodyText3"/>
            </w:pPr>
            <w:r w:rsidRPr="00666BEA">
              <w:t>1</w:t>
            </w:r>
          </w:p>
        </w:tc>
        <w:tc>
          <w:tcPr>
            <w:tcW w:w="1907"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Female</w:t>
            </w:r>
          </w:p>
        </w:tc>
      </w:tr>
      <w:tr w:rsidR="009348F0" w:rsidRPr="009348F0" w:rsidTr="006D31A1">
        <w:trPr>
          <w:trHeight w:val="64"/>
        </w:trPr>
        <w:tc>
          <w:tcPr>
            <w:tcW w:w="175" w:type="pct"/>
            <w:vMerge/>
          </w:tcPr>
          <w:p w:rsidR="009348F0" w:rsidRPr="00666BEA" w:rsidRDefault="009348F0" w:rsidP="00C24A4A">
            <w:pPr>
              <w:pStyle w:val="BodyText3"/>
            </w:pPr>
          </w:p>
        </w:tc>
        <w:tc>
          <w:tcPr>
            <w:tcW w:w="2392" w:type="pct"/>
            <w:vMerge/>
            <w:tcBorders>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single" w:sz="4" w:space="0" w:color="auto"/>
              <w:right w:val="single" w:sz="4" w:space="0" w:color="auto"/>
            </w:tcBorders>
          </w:tcPr>
          <w:p w:rsidR="009348F0" w:rsidRPr="00666BEA" w:rsidRDefault="009348F0" w:rsidP="00C24A4A">
            <w:pPr>
              <w:pStyle w:val="BodyText3"/>
            </w:pPr>
            <w:r w:rsidRPr="00666BEA">
              <w:t>2</w:t>
            </w:r>
          </w:p>
        </w:tc>
        <w:tc>
          <w:tcPr>
            <w:tcW w:w="1907"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Male</w:t>
            </w:r>
          </w:p>
        </w:tc>
      </w:tr>
      <w:tr w:rsidR="009348F0" w:rsidRPr="009348F0" w:rsidTr="006D31A1">
        <w:tc>
          <w:tcPr>
            <w:tcW w:w="175" w:type="pct"/>
          </w:tcPr>
          <w:p w:rsidR="009348F0" w:rsidRPr="00666BEA" w:rsidRDefault="009348F0" w:rsidP="00C24A4A">
            <w:pPr>
              <w:pStyle w:val="BodyText3"/>
            </w:pPr>
            <w:r w:rsidRPr="00666BEA">
              <w:t>4.</w:t>
            </w:r>
          </w:p>
        </w:tc>
        <w:tc>
          <w:tcPr>
            <w:tcW w:w="2392" w:type="pct"/>
            <w:tcBorders>
              <w:right w:val="single" w:sz="4" w:space="0" w:color="auto"/>
            </w:tcBorders>
          </w:tcPr>
          <w:p w:rsidR="009348F0" w:rsidRPr="00666BEA" w:rsidRDefault="009348F0" w:rsidP="00C24A4A">
            <w:pPr>
              <w:pStyle w:val="BodyText3"/>
            </w:pPr>
            <w:r w:rsidRPr="00666BEA">
              <w:t>Are there any members of your household that have been forced to move from their homes in other parts of Somalia to live with you since the start of this project?</w:t>
            </w:r>
          </w:p>
        </w:tc>
        <w:tc>
          <w:tcPr>
            <w:tcW w:w="526" w:type="pct"/>
            <w:tcBorders>
              <w:top w:val="single" w:sz="4" w:space="0" w:color="auto"/>
              <w:left w:val="single" w:sz="4" w:space="0" w:color="auto"/>
              <w:bottom w:val="single" w:sz="4" w:space="0" w:color="auto"/>
              <w:right w:val="single" w:sz="4" w:space="0" w:color="auto"/>
            </w:tcBorders>
          </w:tcPr>
          <w:p w:rsidR="009348F0" w:rsidRPr="00666BEA" w:rsidRDefault="009348F0" w:rsidP="00C24A4A">
            <w:pPr>
              <w:pStyle w:val="BodyText3"/>
            </w:pPr>
            <w:r w:rsidRPr="00666BEA">
              <w:t>1</w:t>
            </w:r>
          </w:p>
          <w:p w:rsidR="009348F0" w:rsidRPr="00666BEA" w:rsidRDefault="009348F0" w:rsidP="00C24A4A">
            <w:pPr>
              <w:pStyle w:val="BodyText3"/>
            </w:pPr>
            <w:r w:rsidRPr="00666BEA">
              <w:t>0</w:t>
            </w:r>
          </w:p>
          <w:p w:rsidR="009348F0" w:rsidRPr="00666BEA" w:rsidRDefault="009348F0" w:rsidP="00C24A4A">
            <w:pPr>
              <w:pStyle w:val="BodyText3"/>
            </w:pPr>
          </w:p>
        </w:tc>
        <w:tc>
          <w:tcPr>
            <w:tcW w:w="1907"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Yes</w:t>
            </w:r>
          </w:p>
          <w:p w:rsidR="009348F0" w:rsidRPr="00666BEA" w:rsidRDefault="006D31A1" w:rsidP="00C24A4A">
            <w:pPr>
              <w:pStyle w:val="BodyText3"/>
            </w:pPr>
            <w:r w:rsidRPr="00666BEA">
              <w:t>No</w:t>
            </w:r>
          </w:p>
          <w:p w:rsidR="009348F0" w:rsidRPr="00666BEA" w:rsidRDefault="009348F0" w:rsidP="00C24A4A">
            <w:pPr>
              <w:pStyle w:val="BodyText3"/>
            </w:pPr>
            <w:r w:rsidRPr="00666BEA">
              <w:t>If no, skip to Question 6</w:t>
            </w:r>
          </w:p>
        </w:tc>
      </w:tr>
      <w:tr w:rsidR="009348F0" w:rsidRPr="009348F0" w:rsidTr="006D31A1">
        <w:trPr>
          <w:trHeight w:val="125"/>
        </w:trPr>
        <w:tc>
          <w:tcPr>
            <w:tcW w:w="175" w:type="pct"/>
          </w:tcPr>
          <w:p w:rsidR="009348F0" w:rsidRPr="00666BEA" w:rsidRDefault="009348F0" w:rsidP="00C24A4A">
            <w:pPr>
              <w:pStyle w:val="BodyText3"/>
            </w:pPr>
            <w:r w:rsidRPr="00666BEA">
              <w:t>5.</w:t>
            </w:r>
          </w:p>
        </w:tc>
        <w:tc>
          <w:tcPr>
            <w:tcW w:w="2392" w:type="pct"/>
            <w:tcBorders>
              <w:right w:val="single" w:sz="4" w:space="0" w:color="auto"/>
            </w:tcBorders>
          </w:tcPr>
          <w:p w:rsidR="009348F0" w:rsidRPr="00666BEA" w:rsidRDefault="009348F0" w:rsidP="00C24A4A">
            <w:pPr>
              <w:pStyle w:val="BodyText3"/>
              <w:rPr>
                <w:highlight w:val="yellow"/>
              </w:rPr>
            </w:pPr>
            <w:r w:rsidRPr="00666BEA">
              <w:t>How many members of your household fit this description?</w:t>
            </w:r>
          </w:p>
        </w:tc>
        <w:tc>
          <w:tcPr>
            <w:tcW w:w="526"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_____</w:t>
            </w:r>
            <w:r w:rsidR="006D31A1" w:rsidRPr="00666BEA">
              <w:t>____</w:t>
            </w:r>
          </w:p>
        </w:tc>
        <w:tc>
          <w:tcPr>
            <w:tcW w:w="1907"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Write number of people</w:t>
            </w:r>
            <w:r w:rsidR="006D31A1" w:rsidRPr="00666BEA">
              <w:t xml:space="preserve"> displaced in last six months  </w:t>
            </w:r>
          </w:p>
        </w:tc>
      </w:tr>
      <w:tr w:rsidR="009348F0" w:rsidRPr="009348F0" w:rsidTr="006D31A1">
        <w:trPr>
          <w:trHeight w:val="287"/>
        </w:trPr>
        <w:tc>
          <w:tcPr>
            <w:tcW w:w="175" w:type="pct"/>
            <w:vMerge w:val="restart"/>
          </w:tcPr>
          <w:p w:rsidR="009348F0" w:rsidRPr="00666BEA" w:rsidRDefault="009348F0" w:rsidP="00C24A4A">
            <w:pPr>
              <w:pStyle w:val="BodyText3"/>
            </w:pPr>
            <w:r w:rsidRPr="00666BEA">
              <w:t>6</w:t>
            </w:r>
          </w:p>
        </w:tc>
        <w:tc>
          <w:tcPr>
            <w:tcW w:w="2392" w:type="pct"/>
            <w:vMerge w:val="restart"/>
            <w:tcBorders>
              <w:right w:val="single" w:sz="4" w:space="0" w:color="auto"/>
            </w:tcBorders>
          </w:tcPr>
          <w:p w:rsidR="009348F0" w:rsidRPr="00666BEA" w:rsidRDefault="009348F0" w:rsidP="00C24A4A">
            <w:pPr>
              <w:pStyle w:val="BodyText3"/>
            </w:pPr>
            <w:r w:rsidRPr="00666BEA">
              <w:t>Which livelihood category best describes the primary livelihood activity of your household now?</w:t>
            </w:r>
          </w:p>
        </w:tc>
        <w:tc>
          <w:tcPr>
            <w:tcW w:w="526"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907"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Agro-pastoral</w:t>
            </w:r>
          </w:p>
        </w:tc>
      </w:tr>
      <w:tr w:rsidR="009348F0" w:rsidRPr="009348F0" w:rsidTr="006D31A1">
        <w:trPr>
          <w:trHeight w:val="64"/>
        </w:trPr>
        <w:tc>
          <w:tcPr>
            <w:tcW w:w="175" w:type="pct"/>
            <w:vMerge/>
            <w:tcBorders>
              <w:bottom w:val="nil"/>
            </w:tcBorders>
          </w:tcPr>
          <w:p w:rsidR="009348F0" w:rsidRPr="00666BEA" w:rsidRDefault="009348F0" w:rsidP="00C24A4A">
            <w:pPr>
              <w:pStyle w:val="BodyText3"/>
            </w:pPr>
          </w:p>
        </w:tc>
        <w:tc>
          <w:tcPr>
            <w:tcW w:w="2392" w:type="pct"/>
            <w:vMerge/>
            <w:tcBorders>
              <w:bottom w:val="nil"/>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nil"/>
            </w:tcBorders>
          </w:tcPr>
          <w:p w:rsidR="009348F0" w:rsidRPr="00666BEA" w:rsidRDefault="009348F0" w:rsidP="00C24A4A">
            <w:pPr>
              <w:pStyle w:val="BodyText3"/>
            </w:pPr>
            <w:r w:rsidRPr="00666BEA">
              <w:t>2</w:t>
            </w:r>
          </w:p>
        </w:tc>
        <w:tc>
          <w:tcPr>
            <w:tcW w:w="1907"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Pastoral (livestock only)</w:t>
            </w:r>
          </w:p>
        </w:tc>
      </w:tr>
      <w:tr w:rsidR="009348F0" w:rsidRPr="009348F0" w:rsidTr="006D31A1">
        <w:trPr>
          <w:trHeight w:val="275"/>
        </w:trPr>
        <w:tc>
          <w:tcPr>
            <w:tcW w:w="175" w:type="pct"/>
            <w:vMerge w:val="restart"/>
            <w:tcBorders>
              <w:top w:val="nil"/>
            </w:tcBorders>
          </w:tcPr>
          <w:p w:rsidR="009348F0" w:rsidRPr="00666BEA" w:rsidRDefault="009348F0" w:rsidP="00C24A4A">
            <w:pPr>
              <w:pStyle w:val="BodyText3"/>
            </w:pPr>
          </w:p>
        </w:tc>
        <w:tc>
          <w:tcPr>
            <w:tcW w:w="2392" w:type="pct"/>
            <w:vMerge w:val="restart"/>
            <w:tcBorders>
              <w:top w:val="nil"/>
              <w:right w:val="single" w:sz="4" w:space="0" w:color="auto"/>
            </w:tcBorders>
          </w:tcPr>
          <w:p w:rsidR="009348F0" w:rsidRPr="00666BEA" w:rsidRDefault="009348F0" w:rsidP="00C24A4A">
            <w:pPr>
              <w:pStyle w:val="BodyText3"/>
            </w:pPr>
          </w:p>
          <w:p w:rsidR="009348F0" w:rsidRPr="00666BEA" w:rsidRDefault="009348F0" w:rsidP="00C24A4A">
            <w:pPr>
              <w:pStyle w:val="BodyText3"/>
              <w:rPr>
                <w:b/>
              </w:rPr>
            </w:pPr>
            <w:r w:rsidRPr="00666BEA">
              <w:t xml:space="preserve">Please read out the list and ask the household member to select the best option. Please circle only ONE response. </w:t>
            </w:r>
          </w:p>
        </w:tc>
        <w:tc>
          <w:tcPr>
            <w:tcW w:w="526" w:type="pct"/>
            <w:tcBorders>
              <w:top w:val="nil"/>
              <w:left w:val="single" w:sz="4" w:space="0" w:color="auto"/>
              <w:bottom w:val="single" w:sz="2" w:space="0" w:color="auto"/>
            </w:tcBorders>
          </w:tcPr>
          <w:p w:rsidR="009348F0" w:rsidRPr="00666BEA" w:rsidRDefault="009348F0" w:rsidP="00C24A4A">
            <w:pPr>
              <w:pStyle w:val="BodyText3"/>
            </w:pPr>
            <w:r w:rsidRPr="00666BEA">
              <w:t>3</w:t>
            </w:r>
          </w:p>
        </w:tc>
        <w:tc>
          <w:tcPr>
            <w:tcW w:w="1907"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 xml:space="preserve">Agricultural </w:t>
            </w:r>
          </w:p>
        </w:tc>
      </w:tr>
      <w:tr w:rsidR="009348F0" w:rsidRPr="009348F0" w:rsidTr="006D31A1">
        <w:trPr>
          <w:trHeight w:val="64"/>
        </w:trPr>
        <w:tc>
          <w:tcPr>
            <w:tcW w:w="175" w:type="pct"/>
            <w:vMerge/>
          </w:tcPr>
          <w:p w:rsidR="009348F0" w:rsidRPr="00666BEA" w:rsidRDefault="009348F0" w:rsidP="00C24A4A">
            <w:pPr>
              <w:pStyle w:val="BodyText3"/>
            </w:pPr>
          </w:p>
        </w:tc>
        <w:tc>
          <w:tcPr>
            <w:tcW w:w="2392" w:type="pct"/>
            <w:vMerge/>
            <w:tcBorders>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4</w:t>
            </w:r>
          </w:p>
        </w:tc>
        <w:tc>
          <w:tcPr>
            <w:tcW w:w="1907"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Labor (examples: manual or skilled)</w:t>
            </w:r>
          </w:p>
        </w:tc>
      </w:tr>
      <w:tr w:rsidR="009348F0" w:rsidRPr="009348F0" w:rsidTr="006D31A1">
        <w:trPr>
          <w:trHeight w:val="64"/>
        </w:trPr>
        <w:tc>
          <w:tcPr>
            <w:tcW w:w="175" w:type="pct"/>
            <w:vMerge/>
            <w:tcBorders>
              <w:bottom w:val="nil"/>
            </w:tcBorders>
          </w:tcPr>
          <w:p w:rsidR="009348F0" w:rsidRPr="00666BEA" w:rsidRDefault="009348F0" w:rsidP="00C24A4A">
            <w:pPr>
              <w:pStyle w:val="BodyText3"/>
            </w:pPr>
          </w:p>
        </w:tc>
        <w:tc>
          <w:tcPr>
            <w:tcW w:w="2392" w:type="pct"/>
            <w:vMerge/>
            <w:tcBorders>
              <w:bottom w:val="nil"/>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5</w:t>
            </w:r>
          </w:p>
        </w:tc>
        <w:tc>
          <w:tcPr>
            <w:tcW w:w="1907"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Trader (</w:t>
            </w:r>
            <w:r w:rsidRPr="00666BEA">
              <w:rPr>
                <w:b/>
              </w:rPr>
              <w:t>examples</w:t>
            </w:r>
            <w:r w:rsidRPr="00666BEA">
              <w:t>: petty trade, shopkeeper, trader)</w:t>
            </w:r>
          </w:p>
        </w:tc>
      </w:tr>
      <w:tr w:rsidR="009348F0" w:rsidRPr="009348F0" w:rsidTr="006D31A1">
        <w:trPr>
          <w:trHeight w:val="69"/>
        </w:trPr>
        <w:tc>
          <w:tcPr>
            <w:tcW w:w="175" w:type="pct"/>
            <w:tcBorders>
              <w:top w:val="nil"/>
            </w:tcBorders>
          </w:tcPr>
          <w:p w:rsidR="009348F0" w:rsidRPr="00666BEA" w:rsidRDefault="009348F0" w:rsidP="00C24A4A">
            <w:pPr>
              <w:pStyle w:val="BodyText3"/>
            </w:pPr>
          </w:p>
        </w:tc>
        <w:tc>
          <w:tcPr>
            <w:tcW w:w="2392" w:type="pct"/>
            <w:tcBorders>
              <w:top w:val="nil"/>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6</w:t>
            </w:r>
          </w:p>
        </w:tc>
        <w:tc>
          <w:tcPr>
            <w:tcW w:w="1907"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Other  (Please state____________)</w:t>
            </w:r>
          </w:p>
        </w:tc>
      </w:tr>
      <w:tr w:rsidR="009348F0" w:rsidRPr="009348F0" w:rsidTr="006D31A1">
        <w:tc>
          <w:tcPr>
            <w:tcW w:w="175" w:type="pct"/>
            <w:vMerge w:val="restart"/>
          </w:tcPr>
          <w:p w:rsidR="009348F0" w:rsidRPr="00666BEA" w:rsidRDefault="009348F0" w:rsidP="00C24A4A">
            <w:pPr>
              <w:pStyle w:val="BodyText3"/>
            </w:pPr>
            <w:r w:rsidRPr="00666BEA">
              <w:t>7</w:t>
            </w:r>
          </w:p>
        </w:tc>
        <w:tc>
          <w:tcPr>
            <w:tcW w:w="2392" w:type="pct"/>
            <w:vMerge w:val="restart"/>
            <w:tcBorders>
              <w:right w:val="single" w:sz="4" w:space="0" w:color="auto"/>
            </w:tcBorders>
          </w:tcPr>
          <w:p w:rsidR="009348F0" w:rsidRPr="00666BEA" w:rsidRDefault="009348F0" w:rsidP="00C24A4A">
            <w:pPr>
              <w:pStyle w:val="BodyText3"/>
            </w:pPr>
            <w:r w:rsidRPr="00666BEA">
              <w:t>What was your livelihood category before the start of the project</w:t>
            </w:r>
          </w:p>
        </w:tc>
        <w:tc>
          <w:tcPr>
            <w:tcW w:w="526"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1</w:t>
            </w:r>
          </w:p>
        </w:tc>
        <w:tc>
          <w:tcPr>
            <w:tcW w:w="1907"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Agro-pastoral</w:t>
            </w:r>
          </w:p>
        </w:tc>
      </w:tr>
      <w:tr w:rsidR="009348F0" w:rsidRPr="009348F0" w:rsidTr="006D31A1">
        <w:tc>
          <w:tcPr>
            <w:tcW w:w="175" w:type="pct"/>
            <w:vMerge/>
            <w:tcBorders>
              <w:bottom w:val="nil"/>
            </w:tcBorders>
          </w:tcPr>
          <w:p w:rsidR="009348F0" w:rsidRPr="00666BEA" w:rsidRDefault="009348F0" w:rsidP="00C24A4A">
            <w:pPr>
              <w:pStyle w:val="BodyText3"/>
            </w:pPr>
          </w:p>
        </w:tc>
        <w:tc>
          <w:tcPr>
            <w:tcW w:w="2392" w:type="pct"/>
            <w:vMerge/>
            <w:tcBorders>
              <w:bottom w:val="nil"/>
              <w:right w:val="single" w:sz="4" w:space="0" w:color="auto"/>
            </w:tcBorders>
          </w:tcPr>
          <w:p w:rsidR="009348F0" w:rsidRPr="00666BEA" w:rsidRDefault="009348F0" w:rsidP="00C24A4A">
            <w:pPr>
              <w:pStyle w:val="BodyText3"/>
            </w:pPr>
          </w:p>
        </w:tc>
        <w:tc>
          <w:tcPr>
            <w:tcW w:w="526"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2</w:t>
            </w:r>
          </w:p>
        </w:tc>
        <w:tc>
          <w:tcPr>
            <w:tcW w:w="1907"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Pastoral (livestock only)</w:t>
            </w:r>
          </w:p>
        </w:tc>
      </w:tr>
      <w:tr w:rsidR="009348F0" w:rsidRPr="009348F0" w:rsidTr="006D31A1">
        <w:tc>
          <w:tcPr>
            <w:tcW w:w="175" w:type="pct"/>
            <w:tcBorders>
              <w:top w:val="nil"/>
              <w:bottom w:val="nil"/>
            </w:tcBorders>
          </w:tcPr>
          <w:p w:rsidR="009348F0" w:rsidRPr="00666BEA" w:rsidRDefault="009348F0" w:rsidP="00C24A4A">
            <w:pPr>
              <w:pStyle w:val="BodyText3"/>
            </w:pPr>
          </w:p>
        </w:tc>
        <w:tc>
          <w:tcPr>
            <w:tcW w:w="2392" w:type="pct"/>
            <w:tcBorders>
              <w:top w:val="nil"/>
              <w:bottom w:val="nil"/>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3</w:t>
            </w:r>
          </w:p>
        </w:tc>
        <w:tc>
          <w:tcPr>
            <w:tcW w:w="1907"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 xml:space="preserve">Agricultural </w:t>
            </w:r>
          </w:p>
        </w:tc>
      </w:tr>
      <w:tr w:rsidR="009348F0" w:rsidRPr="009348F0" w:rsidTr="006D31A1">
        <w:tc>
          <w:tcPr>
            <w:tcW w:w="175" w:type="pct"/>
            <w:tcBorders>
              <w:top w:val="nil"/>
              <w:bottom w:val="nil"/>
            </w:tcBorders>
          </w:tcPr>
          <w:p w:rsidR="009348F0" w:rsidRPr="00666BEA" w:rsidRDefault="009348F0" w:rsidP="00C24A4A">
            <w:pPr>
              <w:pStyle w:val="BodyText3"/>
            </w:pPr>
          </w:p>
        </w:tc>
        <w:tc>
          <w:tcPr>
            <w:tcW w:w="2392" w:type="pct"/>
            <w:tcBorders>
              <w:top w:val="nil"/>
              <w:bottom w:val="nil"/>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4</w:t>
            </w:r>
          </w:p>
        </w:tc>
        <w:tc>
          <w:tcPr>
            <w:tcW w:w="1907"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Labor (examples: manual or skilled)</w:t>
            </w:r>
          </w:p>
        </w:tc>
      </w:tr>
      <w:tr w:rsidR="009348F0" w:rsidRPr="009348F0" w:rsidTr="006D31A1">
        <w:tc>
          <w:tcPr>
            <w:tcW w:w="175" w:type="pct"/>
            <w:tcBorders>
              <w:top w:val="nil"/>
              <w:bottom w:val="nil"/>
            </w:tcBorders>
          </w:tcPr>
          <w:p w:rsidR="009348F0" w:rsidRPr="00666BEA" w:rsidRDefault="009348F0" w:rsidP="00C24A4A">
            <w:pPr>
              <w:pStyle w:val="BodyText3"/>
            </w:pPr>
          </w:p>
        </w:tc>
        <w:tc>
          <w:tcPr>
            <w:tcW w:w="2392" w:type="pct"/>
            <w:tcBorders>
              <w:top w:val="nil"/>
              <w:bottom w:val="nil"/>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5</w:t>
            </w:r>
          </w:p>
        </w:tc>
        <w:tc>
          <w:tcPr>
            <w:tcW w:w="1907"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Trader (</w:t>
            </w:r>
            <w:r w:rsidRPr="00666BEA">
              <w:rPr>
                <w:b/>
              </w:rPr>
              <w:t>examples</w:t>
            </w:r>
            <w:r w:rsidRPr="00666BEA">
              <w:t>: petty trade, shopkeeper, trader)</w:t>
            </w:r>
          </w:p>
        </w:tc>
      </w:tr>
      <w:tr w:rsidR="009348F0" w:rsidRPr="009348F0" w:rsidTr="006D31A1">
        <w:tc>
          <w:tcPr>
            <w:tcW w:w="175" w:type="pct"/>
            <w:tcBorders>
              <w:top w:val="nil"/>
            </w:tcBorders>
          </w:tcPr>
          <w:p w:rsidR="009348F0" w:rsidRPr="00666BEA" w:rsidRDefault="009348F0" w:rsidP="00C24A4A">
            <w:pPr>
              <w:pStyle w:val="BodyText3"/>
            </w:pPr>
          </w:p>
        </w:tc>
        <w:tc>
          <w:tcPr>
            <w:tcW w:w="2392" w:type="pct"/>
            <w:tcBorders>
              <w:top w:val="nil"/>
              <w:right w:val="single" w:sz="4" w:space="0" w:color="auto"/>
            </w:tcBorders>
          </w:tcPr>
          <w:p w:rsidR="009348F0" w:rsidRPr="00666BEA" w:rsidRDefault="009348F0" w:rsidP="00C24A4A">
            <w:pPr>
              <w:pStyle w:val="BodyText3"/>
            </w:pPr>
          </w:p>
        </w:tc>
        <w:tc>
          <w:tcPr>
            <w:tcW w:w="526"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6</w:t>
            </w:r>
          </w:p>
        </w:tc>
        <w:tc>
          <w:tcPr>
            <w:tcW w:w="1907"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Other  (Please state____________)</w:t>
            </w:r>
          </w:p>
        </w:tc>
      </w:tr>
    </w:tbl>
    <w:p w:rsidR="009348F0" w:rsidRPr="009348F0" w:rsidRDefault="009348F0" w:rsidP="00C24A4A">
      <w:pPr>
        <w:pStyle w:val="BodyText3"/>
      </w:pPr>
      <w:r w:rsidRPr="009348F0">
        <w:t>SECTION 2:  LIVE</w:t>
      </w:r>
      <w:r w:rsidR="00EB5A82">
        <w:t>LIHOOD AND VULNERABILITY</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
        <w:gridCol w:w="4718"/>
        <w:gridCol w:w="1112"/>
        <w:gridCol w:w="3801"/>
      </w:tblGrid>
      <w:tr w:rsidR="009348F0" w:rsidRPr="009348F0" w:rsidTr="00441727">
        <w:trPr>
          <w:trHeight w:val="341"/>
          <w:tblHeader/>
        </w:trPr>
        <w:tc>
          <w:tcPr>
            <w:tcW w:w="201" w:type="pct"/>
            <w:tcBorders>
              <w:bottom w:val="single" w:sz="2" w:space="0" w:color="auto"/>
            </w:tcBorders>
            <w:shd w:val="clear" w:color="auto" w:fill="D9D9D9"/>
          </w:tcPr>
          <w:p w:rsidR="009348F0" w:rsidRPr="00666BEA" w:rsidRDefault="009348F0" w:rsidP="00C24A4A">
            <w:pPr>
              <w:pStyle w:val="BodyText3"/>
            </w:pPr>
            <w:r w:rsidRPr="00666BEA">
              <w:t>#</w:t>
            </w:r>
          </w:p>
        </w:tc>
        <w:tc>
          <w:tcPr>
            <w:tcW w:w="2351" w:type="pct"/>
            <w:tcBorders>
              <w:bottom w:val="single" w:sz="2" w:space="0" w:color="auto"/>
              <w:right w:val="single" w:sz="4" w:space="0" w:color="auto"/>
            </w:tcBorders>
            <w:shd w:val="clear" w:color="auto" w:fill="D9D9D9"/>
          </w:tcPr>
          <w:p w:rsidR="009348F0" w:rsidRPr="00666BEA" w:rsidRDefault="009348F0" w:rsidP="00C24A4A">
            <w:pPr>
              <w:pStyle w:val="BodyText3"/>
            </w:pPr>
            <w:r w:rsidRPr="00666BEA">
              <w:t>Question</w:t>
            </w:r>
          </w:p>
        </w:tc>
        <w:tc>
          <w:tcPr>
            <w:tcW w:w="554" w:type="pct"/>
            <w:tcBorders>
              <w:top w:val="single" w:sz="4" w:space="0" w:color="auto"/>
              <w:left w:val="single" w:sz="4" w:space="0" w:color="auto"/>
              <w:bottom w:val="single" w:sz="2" w:space="0" w:color="auto"/>
            </w:tcBorders>
            <w:shd w:val="clear" w:color="auto" w:fill="D9D9D9"/>
          </w:tcPr>
          <w:p w:rsidR="009348F0" w:rsidRPr="00666BEA" w:rsidRDefault="009348F0" w:rsidP="00C24A4A">
            <w:pPr>
              <w:pStyle w:val="BodyText3"/>
            </w:pPr>
            <w:r w:rsidRPr="00666BEA">
              <w:t>Data entry</w:t>
            </w:r>
          </w:p>
        </w:tc>
        <w:tc>
          <w:tcPr>
            <w:tcW w:w="1895" w:type="pct"/>
            <w:tcBorders>
              <w:top w:val="single" w:sz="4" w:space="0" w:color="auto"/>
              <w:left w:val="single" w:sz="4" w:space="0" w:color="auto"/>
              <w:bottom w:val="single" w:sz="2" w:space="0" w:color="auto"/>
            </w:tcBorders>
            <w:shd w:val="clear" w:color="auto" w:fill="D9D9D9"/>
          </w:tcPr>
          <w:p w:rsidR="009348F0" w:rsidRPr="00666BEA" w:rsidRDefault="009348F0" w:rsidP="00C24A4A">
            <w:pPr>
              <w:pStyle w:val="BodyText3"/>
            </w:pPr>
          </w:p>
        </w:tc>
      </w:tr>
      <w:tr w:rsidR="009348F0" w:rsidRPr="009348F0" w:rsidTr="00425206">
        <w:trPr>
          <w:trHeight w:val="341"/>
          <w:tblHeader/>
        </w:trPr>
        <w:tc>
          <w:tcPr>
            <w:tcW w:w="201" w:type="pct"/>
            <w:tcBorders>
              <w:bottom w:val="single" w:sz="2" w:space="0" w:color="auto"/>
            </w:tcBorders>
          </w:tcPr>
          <w:p w:rsidR="009348F0" w:rsidRPr="00666BEA" w:rsidRDefault="009348F0" w:rsidP="00C24A4A">
            <w:pPr>
              <w:pStyle w:val="BodyText3"/>
            </w:pPr>
          </w:p>
        </w:tc>
        <w:tc>
          <w:tcPr>
            <w:tcW w:w="2351" w:type="pct"/>
            <w:tcBorders>
              <w:bottom w:val="single" w:sz="2" w:space="0" w:color="auto"/>
              <w:right w:val="single" w:sz="4" w:space="0" w:color="auto"/>
            </w:tcBorders>
          </w:tcPr>
          <w:p w:rsidR="009348F0" w:rsidRPr="00666BEA" w:rsidRDefault="009348F0" w:rsidP="00C24A4A">
            <w:pPr>
              <w:pStyle w:val="BodyText3"/>
            </w:pPr>
          </w:p>
        </w:tc>
        <w:tc>
          <w:tcPr>
            <w:tcW w:w="2449" w:type="pct"/>
            <w:gridSpan w:val="2"/>
            <w:tcBorders>
              <w:top w:val="single" w:sz="4" w:space="0" w:color="auto"/>
              <w:left w:val="single" w:sz="4" w:space="0" w:color="auto"/>
              <w:bottom w:val="single" w:sz="2" w:space="0" w:color="auto"/>
            </w:tcBorders>
          </w:tcPr>
          <w:p w:rsidR="009348F0" w:rsidRPr="00666BEA" w:rsidRDefault="009348F0" w:rsidP="00C24A4A">
            <w:pPr>
              <w:pStyle w:val="BodyText3"/>
            </w:pPr>
            <w:r w:rsidRPr="00666BEA">
              <w:t xml:space="preserve">Circle </w:t>
            </w:r>
            <w:r w:rsidRPr="00666BEA">
              <w:rPr>
                <w:bCs/>
              </w:rPr>
              <w:t>numbers</w:t>
            </w:r>
            <w:r w:rsidRPr="00666BEA">
              <w:t xml:space="preserve"> in data entry column not responses</w:t>
            </w:r>
          </w:p>
        </w:tc>
      </w:tr>
      <w:tr w:rsidR="009348F0" w:rsidRPr="009348F0" w:rsidTr="006D31A1">
        <w:tblPrEx>
          <w:tblLook w:val="01E0"/>
        </w:tblPrEx>
        <w:trPr>
          <w:trHeight w:val="64"/>
        </w:trPr>
        <w:tc>
          <w:tcPr>
            <w:tcW w:w="201" w:type="pct"/>
            <w:vMerge w:val="restart"/>
          </w:tcPr>
          <w:p w:rsidR="009348F0" w:rsidRPr="00666BEA" w:rsidRDefault="009348F0" w:rsidP="00C24A4A">
            <w:pPr>
              <w:pStyle w:val="BodyText3"/>
            </w:pPr>
            <w:r w:rsidRPr="00666BEA">
              <w:t>8</w:t>
            </w:r>
          </w:p>
        </w:tc>
        <w:tc>
          <w:tcPr>
            <w:tcW w:w="2351" w:type="pct"/>
            <w:vMerge w:val="restart"/>
            <w:tcBorders>
              <w:right w:val="single" w:sz="4" w:space="0" w:color="auto"/>
            </w:tcBorders>
          </w:tcPr>
          <w:p w:rsidR="009348F0" w:rsidRPr="00666BEA" w:rsidRDefault="009348F0" w:rsidP="00C24A4A">
            <w:pPr>
              <w:pStyle w:val="BodyText3"/>
            </w:pPr>
            <w:r w:rsidRPr="00666BEA">
              <w:t>On average, how many meals did you have in your household per day for the last two weeks</w:t>
            </w: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One meal</w:t>
            </w:r>
          </w:p>
        </w:tc>
      </w:tr>
      <w:tr w:rsidR="009348F0" w:rsidRPr="009348F0" w:rsidTr="006D31A1">
        <w:tblPrEx>
          <w:tblLook w:val="01E0"/>
        </w:tblPrEx>
        <w:trPr>
          <w:trHeight w:val="197"/>
        </w:trPr>
        <w:tc>
          <w:tcPr>
            <w:tcW w:w="201" w:type="pct"/>
            <w:vMerge/>
          </w:tcPr>
          <w:p w:rsidR="009348F0" w:rsidRPr="00666BEA" w:rsidRDefault="009348F0" w:rsidP="00C24A4A">
            <w:pPr>
              <w:pStyle w:val="BodyText3"/>
            </w:pPr>
          </w:p>
        </w:tc>
        <w:tc>
          <w:tcPr>
            <w:tcW w:w="2351" w:type="pct"/>
            <w:vMerge/>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2</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Two meals</w:t>
            </w:r>
          </w:p>
        </w:tc>
      </w:tr>
      <w:tr w:rsidR="009348F0" w:rsidRPr="009348F0" w:rsidTr="006D31A1">
        <w:tblPrEx>
          <w:tblLook w:val="01E0"/>
        </w:tblPrEx>
        <w:tc>
          <w:tcPr>
            <w:tcW w:w="201" w:type="pct"/>
            <w:vMerge/>
          </w:tcPr>
          <w:p w:rsidR="009348F0" w:rsidRPr="00666BEA" w:rsidRDefault="009348F0" w:rsidP="00C24A4A">
            <w:pPr>
              <w:pStyle w:val="BodyText3"/>
            </w:pPr>
          </w:p>
        </w:tc>
        <w:tc>
          <w:tcPr>
            <w:tcW w:w="2351" w:type="pct"/>
            <w:vMerge/>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p>
        </w:tc>
      </w:tr>
      <w:tr w:rsidR="009348F0" w:rsidRPr="009348F0" w:rsidTr="006D31A1">
        <w:tblPrEx>
          <w:tblLook w:val="01E0"/>
        </w:tblPrEx>
        <w:trPr>
          <w:trHeight w:val="64"/>
        </w:trPr>
        <w:tc>
          <w:tcPr>
            <w:tcW w:w="201" w:type="pct"/>
            <w:vMerge w:val="restart"/>
          </w:tcPr>
          <w:p w:rsidR="009348F0" w:rsidRPr="00666BEA" w:rsidRDefault="009348F0" w:rsidP="00C24A4A">
            <w:pPr>
              <w:pStyle w:val="BodyText3"/>
            </w:pPr>
          </w:p>
        </w:tc>
        <w:tc>
          <w:tcPr>
            <w:tcW w:w="2351" w:type="pct"/>
            <w:vMerge w:val="restart"/>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3</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Three meals</w:t>
            </w:r>
          </w:p>
        </w:tc>
      </w:tr>
      <w:tr w:rsidR="009348F0" w:rsidRPr="009348F0" w:rsidTr="006D31A1">
        <w:tblPrEx>
          <w:tblLook w:val="01E0"/>
        </w:tblPrEx>
        <w:trPr>
          <w:trHeight w:val="64"/>
        </w:trPr>
        <w:tc>
          <w:tcPr>
            <w:tcW w:w="201" w:type="pct"/>
            <w:vMerge/>
          </w:tcPr>
          <w:p w:rsidR="009348F0" w:rsidRPr="00666BEA" w:rsidRDefault="009348F0" w:rsidP="00C24A4A">
            <w:pPr>
              <w:pStyle w:val="BodyText3"/>
            </w:pPr>
          </w:p>
        </w:tc>
        <w:tc>
          <w:tcPr>
            <w:tcW w:w="2351" w:type="pct"/>
            <w:vMerge/>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4</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More than three</w:t>
            </w:r>
          </w:p>
        </w:tc>
      </w:tr>
      <w:tr w:rsidR="009348F0" w:rsidRPr="009348F0" w:rsidTr="006D31A1">
        <w:tblPrEx>
          <w:tblLook w:val="01E0"/>
        </w:tblPrEx>
        <w:trPr>
          <w:trHeight w:val="64"/>
        </w:trPr>
        <w:tc>
          <w:tcPr>
            <w:tcW w:w="201" w:type="pct"/>
            <w:vMerge/>
          </w:tcPr>
          <w:p w:rsidR="009348F0" w:rsidRPr="00666BEA" w:rsidRDefault="009348F0" w:rsidP="00C24A4A">
            <w:pPr>
              <w:pStyle w:val="BodyText3"/>
            </w:pPr>
          </w:p>
        </w:tc>
        <w:tc>
          <w:tcPr>
            <w:tcW w:w="2351" w:type="pct"/>
            <w:vMerge/>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5</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None</w:t>
            </w:r>
          </w:p>
        </w:tc>
      </w:tr>
      <w:tr w:rsidR="009348F0" w:rsidRPr="009348F0" w:rsidTr="006D31A1">
        <w:tblPrEx>
          <w:tblLook w:val="01E0"/>
        </w:tblPrEx>
        <w:trPr>
          <w:trHeight w:val="64"/>
        </w:trPr>
        <w:tc>
          <w:tcPr>
            <w:tcW w:w="201" w:type="pct"/>
            <w:vMerge w:val="restart"/>
          </w:tcPr>
          <w:p w:rsidR="009348F0" w:rsidRPr="00666BEA" w:rsidRDefault="009348F0" w:rsidP="00C24A4A">
            <w:pPr>
              <w:pStyle w:val="BodyText3"/>
            </w:pPr>
            <w:r w:rsidRPr="00666BEA">
              <w:t>9</w:t>
            </w:r>
          </w:p>
        </w:tc>
        <w:tc>
          <w:tcPr>
            <w:tcW w:w="2351" w:type="pct"/>
            <w:vMerge w:val="restart"/>
            <w:tcBorders>
              <w:right w:val="single" w:sz="4" w:space="0" w:color="auto"/>
            </w:tcBorders>
          </w:tcPr>
          <w:p w:rsidR="009348F0" w:rsidRPr="00666BEA" w:rsidRDefault="009348F0" w:rsidP="00C24A4A">
            <w:pPr>
              <w:pStyle w:val="BodyText3"/>
            </w:pPr>
            <w:r w:rsidRPr="00666BEA">
              <w:t xml:space="preserve">What does your meal consist of? </w:t>
            </w:r>
          </w:p>
          <w:p w:rsidR="009348F0" w:rsidRPr="00666BEA" w:rsidRDefault="009348F0" w:rsidP="00C24A4A">
            <w:pPr>
              <w:pStyle w:val="BodyText3"/>
            </w:pPr>
          </w:p>
          <w:p w:rsidR="009348F0" w:rsidRPr="00666BEA" w:rsidRDefault="009348F0" w:rsidP="00C24A4A">
            <w:pPr>
              <w:pStyle w:val="BodyText3"/>
            </w:pPr>
            <w:r w:rsidRPr="00666BEA">
              <w:t>(Do not read list, circle all options that apply)</w:t>
            </w: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Protein, starch, and vitamins</w:t>
            </w:r>
          </w:p>
        </w:tc>
      </w:tr>
      <w:tr w:rsidR="009348F0" w:rsidRPr="009348F0" w:rsidTr="006D31A1">
        <w:tblPrEx>
          <w:tblLook w:val="01E0"/>
        </w:tblPrEx>
        <w:trPr>
          <w:trHeight w:val="64"/>
        </w:trPr>
        <w:tc>
          <w:tcPr>
            <w:tcW w:w="201" w:type="pct"/>
            <w:vMerge/>
          </w:tcPr>
          <w:p w:rsidR="009348F0" w:rsidRPr="00666BEA" w:rsidRDefault="009348F0" w:rsidP="00C24A4A">
            <w:pPr>
              <w:pStyle w:val="BodyText3"/>
            </w:pPr>
          </w:p>
        </w:tc>
        <w:tc>
          <w:tcPr>
            <w:tcW w:w="2351" w:type="pct"/>
            <w:vMerge/>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2</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rPr>
                <w:u w:val="single"/>
              </w:rPr>
            </w:pPr>
            <w:r w:rsidRPr="00666BEA">
              <w:t>Protein and Starch</w:t>
            </w:r>
          </w:p>
        </w:tc>
      </w:tr>
      <w:tr w:rsidR="009348F0" w:rsidRPr="009348F0" w:rsidTr="006D31A1">
        <w:tblPrEx>
          <w:tblLook w:val="01E0"/>
        </w:tblPrEx>
        <w:trPr>
          <w:trHeight w:val="296"/>
        </w:trPr>
        <w:tc>
          <w:tcPr>
            <w:tcW w:w="201" w:type="pct"/>
            <w:vMerge/>
          </w:tcPr>
          <w:p w:rsidR="009348F0" w:rsidRPr="00666BEA" w:rsidRDefault="009348F0" w:rsidP="00C24A4A">
            <w:pPr>
              <w:pStyle w:val="BodyText3"/>
            </w:pPr>
          </w:p>
        </w:tc>
        <w:tc>
          <w:tcPr>
            <w:tcW w:w="2351" w:type="pct"/>
            <w:vMerge/>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3</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Starch only</w:t>
            </w:r>
          </w:p>
        </w:tc>
      </w:tr>
      <w:tr w:rsidR="009348F0" w:rsidRPr="009348F0" w:rsidTr="006D31A1">
        <w:tblPrEx>
          <w:tblLook w:val="01E0"/>
        </w:tblPrEx>
        <w:trPr>
          <w:trHeight w:val="64"/>
        </w:trPr>
        <w:tc>
          <w:tcPr>
            <w:tcW w:w="201" w:type="pct"/>
          </w:tcPr>
          <w:p w:rsidR="009348F0" w:rsidRPr="00666BEA" w:rsidRDefault="009348F0" w:rsidP="00C24A4A">
            <w:pPr>
              <w:pStyle w:val="BodyText3"/>
            </w:pPr>
          </w:p>
        </w:tc>
        <w:tc>
          <w:tcPr>
            <w:tcW w:w="2351" w:type="pct"/>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4</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Protein only</w:t>
            </w:r>
          </w:p>
        </w:tc>
      </w:tr>
      <w:tr w:rsidR="009348F0" w:rsidRPr="009348F0" w:rsidTr="006D31A1">
        <w:tblPrEx>
          <w:tblLook w:val="01E0"/>
        </w:tblPrEx>
        <w:trPr>
          <w:trHeight w:val="64"/>
        </w:trPr>
        <w:tc>
          <w:tcPr>
            <w:tcW w:w="201" w:type="pct"/>
          </w:tcPr>
          <w:p w:rsidR="009348F0" w:rsidRPr="00666BEA" w:rsidRDefault="009348F0" w:rsidP="00C24A4A">
            <w:pPr>
              <w:pStyle w:val="BodyText3"/>
            </w:pPr>
          </w:p>
        </w:tc>
        <w:tc>
          <w:tcPr>
            <w:tcW w:w="2351" w:type="pct"/>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5</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Fruit only</w:t>
            </w:r>
          </w:p>
        </w:tc>
      </w:tr>
      <w:tr w:rsidR="009348F0" w:rsidRPr="009348F0" w:rsidTr="006D31A1">
        <w:tblPrEx>
          <w:tblLook w:val="01E0"/>
        </w:tblPrEx>
        <w:trPr>
          <w:trHeight w:val="863"/>
        </w:trPr>
        <w:tc>
          <w:tcPr>
            <w:tcW w:w="201" w:type="pct"/>
          </w:tcPr>
          <w:p w:rsidR="009348F0" w:rsidRPr="00666BEA" w:rsidRDefault="009348F0" w:rsidP="00C24A4A">
            <w:pPr>
              <w:pStyle w:val="BodyText3"/>
            </w:pPr>
          </w:p>
        </w:tc>
        <w:tc>
          <w:tcPr>
            <w:tcW w:w="2351" w:type="pct"/>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 xml:space="preserve">PLEASE NOTE THAT: </w:t>
            </w:r>
          </w:p>
          <w:p w:rsidR="009348F0" w:rsidRPr="00666BEA" w:rsidRDefault="009348F0" w:rsidP="00C24A4A">
            <w:pPr>
              <w:pStyle w:val="BodyText3"/>
            </w:pPr>
            <w:r w:rsidRPr="00666BEA">
              <w:t>Protein is contained in Meat, milk, fish, beans</w:t>
            </w:r>
          </w:p>
          <w:p w:rsidR="009348F0" w:rsidRPr="00666BEA" w:rsidRDefault="009348F0" w:rsidP="00C24A4A">
            <w:pPr>
              <w:pStyle w:val="BodyText3"/>
            </w:pPr>
            <w:r w:rsidRPr="00666BEA">
              <w:t>Starch (or Energy) is contained in Rice</w:t>
            </w:r>
            <w:r w:rsidR="0083251C" w:rsidRPr="00666BEA">
              <w:t>, Maize</w:t>
            </w:r>
            <w:r w:rsidRPr="00666BEA">
              <w:t xml:space="preserve">, Pasta, Anjera, Bread, Tea </w:t>
            </w:r>
            <w:r w:rsidR="0083251C" w:rsidRPr="00666BEA">
              <w:t>etc.</w:t>
            </w:r>
            <w:r w:rsidRPr="00666BEA">
              <w:t xml:space="preserve">) </w:t>
            </w:r>
          </w:p>
          <w:p w:rsidR="009348F0" w:rsidRPr="00666BEA" w:rsidRDefault="009348F0" w:rsidP="00C24A4A">
            <w:pPr>
              <w:pStyle w:val="BodyText3"/>
            </w:pPr>
            <w:r w:rsidRPr="00666BEA">
              <w:t xml:space="preserve">Vitamins is contained in – Fruits, Vegetables (Cabbage, spinach </w:t>
            </w:r>
            <w:r w:rsidR="0083251C" w:rsidRPr="00666BEA">
              <w:t>etc.</w:t>
            </w:r>
            <w:r w:rsidRPr="00666BEA">
              <w:t>)</w:t>
            </w:r>
          </w:p>
        </w:tc>
      </w:tr>
      <w:tr w:rsidR="009348F0" w:rsidRPr="009348F0" w:rsidTr="006D31A1">
        <w:tblPrEx>
          <w:tblLook w:val="01E0"/>
        </w:tblPrEx>
        <w:trPr>
          <w:trHeight w:val="379"/>
        </w:trPr>
        <w:tc>
          <w:tcPr>
            <w:tcW w:w="201" w:type="pct"/>
            <w:vMerge w:val="restart"/>
          </w:tcPr>
          <w:p w:rsidR="009348F0" w:rsidRPr="00666BEA" w:rsidRDefault="009348F0" w:rsidP="00C24A4A">
            <w:pPr>
              <w:pStyle w:val="BodyText3"/>
            </w:pPr>
            <w:r w:rsidRPr="00666BEA">
              <w:t>10</w:t>
            </w:r>
          </w:p>
        </w:tc>
        <w:tc>
          <w:tcPr>
            <w:tcW w:w="2351" w:type="pct"/>
            <w:vMerge w:val="restart"/>
            <w:tcBorders>
              <w:right w:val="single" w:sz="4" w:space="0" w:color="auto"/>
            </w:tcBorders>
          </w:tcPr>
          <w:p w:rsidR="009348F0" w:rsidRPr="00666BEA" w:rsidRDefault="009348F0" w:rsidP="00C24A4A">
            <w:pPr>
              <w:pStyle w:val="BodyText3"/>
            </w:pPr>
            <w:r w:rsidRPr="00666BEA">
              <w:t>On average, how many meals your house hold used to take before CARE project started to implement the food voucher system?</w:t>
            </w: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One meal</w:t>
            </w:r>
          </w:p>
        </w:tc>
      </w:tr>
      <w:tr w:rsidR="009348F0" w:rsidRPr="009348F0" w:rsidTr="006D31A1">
        <w:tblPrEx>
          <w:tblLook w:val="01E0"/>
        </w:tblPrEx>
        <w:trPr>
          <w:trHeight w:val="284"/>
        </w:trPr>
        <w:tc>
          <w:tcPr>
            <w:tcW w:w="201" w:type="pct"/>
            <w:vMerge/>
          </w:tcPr>
          <w:p w:rsidR="009348F0" w:rsidRPr="00666BEA" w:rsidRDefault="009348F0" w:rsidP="00C24A4A">
            <w:pPr>
              <w:pStyle w:val="BodyText3"/>
            </w:pPr>
          </w:p>
        </w:tc>
        <w:tc>
          <w:tcPr>
            <w:tcW w:w="2351" w:type="pct"/>
            <w:vMerge/>
            <w:tcBorders>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2</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Two meals</w:t>
            </w:r>
          </w:p>
        </w:tc>
      </w:tr>
      <w:tr w:rsidR="009348F0" w:rsidRPr="009348F0" w:rsidTr="006D31A1">
        <w:tblPrEx>
          <w:tblLook w:val="01E0"/>
        </w:tblPrEx>
        <w:trPr>
          <w:trHeight w:val="284"/>
        </w:trPr>
        <w:tc>
          <w:tcPr>
            <w:tcW w:w="201" w:type="pct"/>
            <w:vMerge/>
            <w:tcBorders>
              <w:bottom w:val="nil"/>
            </w:tcBorders>
          </w:tcPr>
          <w:p w:rsidR="009348F0" w:rsidRPr="00666BEA" w:rsidRDefault="009348F0" w:rsidP="00C24A4A">
            <w:pPr>
              <w:pStyle w:val="BodyText3"/>
            </w:pPr>
          </w:p>
        </w:tc>
        <w:tc>
          <w:tcPr>
            <w:tcW w:w="2351" w:type="pct"/>
            <w:vMerge/>
            <w:tcBorders>
              <w:bottom w:val="nil"/>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3</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Three meals</w:t>
            </w:r>
          </w:p>
        </w:tc>
      </w:tr>
      <w:tr w:rsidR="009348F0" w:rsidRPr="009348F0" w:rsidTr="006D31A1">
        <w:tblPrEx>
          <w:tblLook w:val="01E0"/>
        </w:tblPrEx>
        <w:trPr>
          <w:trHeight w:val="398"/>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4</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More than three</w:t>
            </w:r>
          </w:p>
        </w:tc>
      </w:tr>
      <w:tr w:rsidR="009348F0" w:rsidRPr="009348F0" w:rsidTr="006D31A1">
        <w:tblPrEx>
          <w:tblLook w:val="01E0"/>
        </w:tblPrEx>
        <w:trPr>
          <w:trHeight w:val="455"/>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5</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None</w:t>
            </w:r>
          </w:p>
        </w:tc>
      </w:tr>
      <w:tr w:rsidR="009348F0" w:rsidRPr="009348F0" w:rsidTr="006D31A1">
        <w:tblPrEx>
          <w:tblLook w:val="01E0"/>
        </w:tblPrEx>
        <w:trPr>
          <w:trHeight w:val="179"/>
        </w:trPr>
        <w:tc>
          <w:tcPr>
            <w:tcW w:w="201" w:type="pct"/>
            <w:tcBorders>
              <w:bottom w:val="nil"/>
            </w:tcBorders>
          </w:tcPr>
          <w:p w:rsidR="009348F0" w:rsidRPr="00666BEA" w:rsidRDefault="009348F0" w:rsidP="00C24A4A">
            <w:pPr>
              <w:pStyle w:val="BodyText3"/>
            </w:pPr>
            <w:r w:rsidRPr="00666BEA">
              <w:t>11</w:t>
            </w:r>
          </w:p>
        </w:tc>
        <w:tc>
          <w:tcPr>
            <w:tcW w:w="2351" w:type="pct"/>
            <w:tcBorders>
              <w:bottom w:val="nil"/>
              <w:right w:val="single" w:sz="4" w:space="0" w:color="auto"/>
            </w:tcBorders>
          </w:tcPr>
          <w:p w:rsidR="009348F0" w:rsidRPr="00666BEA" w:rsidRDefault="009348F0" w:rsidP="00C24A4A">
            <w:pPr>
              <w:pStyle w:val="BodyText3"/>
            </w:pPr>
            <w:r w:rsidRPr="00666BEA">
              <w:t>What did the meal consist of then?</w:t>
            </w: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Protein, Starch and Vitamins</w:t>
            </w:r>
          </w:p>
        </w:tc>
      </w:tr>
      <w:tr w:rsidR="009348F0" w:rsidRPr="009348F0" w:rsidTr="006D31A1">
        <w:tblPrEx>
          <w:tblLook w:val="01E0"/>
        </w:tblPrEx>
        <w:trPr>
          <w:trHeight w:val="228"/>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2</w:t>
            </w:r>
            <w:r w:rsidR="00CD146C" w:rsidRPr="00666BEA">
              <w:tab/>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Protein and Starch</w:t>
            </w:r>
          </w:p>
        </w:tc>
      </w:tr>
      <w:tr w:rsidR="009348F0" w:rsidRPr="009348F0" w:rsidTr="006D31A1">
        <w:tblPrEx>
          <w:tblLook w:val="01E0"/>
        </w:tblPrEx>
        <w:trPr>
          <w:trHeight w:val="246"/>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3</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Starch only</w:t>
            </w:r>
          </w:p>
        </w:tc>
      </w:tr>
      <w:tr w:rsidR="009348F0" w:rsidRPr="009348F0" w:rsidTr="006D31A1">
        <w:tblPrEx>
          <w:tblLook w:val="01E0"/>
        </w:tblPrEx>
        <w:trPr>
          <w:trHeight w:val="227"/>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4</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Protein only</w:t>
            </w:r>
          </w:p>
        </w:tc>
      </w:tr>
      <w:tr w:rsidR="009348F0" w:rsidRPr="009348F0" w:rsidTr="006D31A1">
        <w:tblPrEx>
          <w:tblLook w:val="01E0"/>
        </w:tblPrEx>
        <w:trPr>
          <w:trHeight w:val="171"/>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5</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Fruits only</w:t>
            </w:r>
          </w:p>
        </w:tc>
      </w:tr>
      <w:tr w:rsidR="009348F0" w:rsidRPr="009348F0" w:rsidTr="006D31A1">
        <w:tblPrEx>
          <w:tblLook w:val="01E0"/>
        </w:tblPrEx>
        <w:trPr>
          <w:trHeight w:val="1142"/>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 xml:space="preserve">PLEASE NOTE THAT: </w:t>
            </w:r>
          </w:p>
          <w:p w:rsidR="009348F0" w:rsidRPr="00666BEA" w:rsidRDefault="009348F0" w:rsidP="00C24A4A">
            <w:pPr>
              <w:pStyle w:val="BodyText3"/>
            </w:pPr>
            <w:r w:rsidRPr="00666BEA">
              <w:t>Protein is contained in Meat, milk, fish, beans</w:t>
            </w:r>
          </w:p>
          <w:p w:rsidR="009348F0" w:rsidRPr="00666BEA" w:rsidRDefault="009348F0" w:rsidP="00C24A4A">
            <w:pPr>
              <w:pStyle w:val="BodyText3"/>
            </w:pPr>
            <w:r w:rsidRPr="00666BEA">
              <w:t>Starch (or Energy) is contained in Rice</w:t>
            </w:r>
            <w:r w:rsidR="0083251C" w:rsidRPr="00666BEA">
              <w:t>, Maize</w:t>
            </w:r>
            <w:r w:rsidRPr="00666BEA">
              <w:t xml:space="preserve">, Pasta, Anjera, Bread, Tea </w:t>
            </w:r>
            <w:r w:rsidR="0083251C" w:rsidRPr="00666BEA">
              <w:t>etc.</w:t>
            </w:r>
            <w:r w:rsidRPr="00666BEA">
              <w:t xml:space="preserve">)  </w:t>
            </w:r>
          </w:p>
          <w:p w:rsidR="009348F0" w:rsidRPr="00666BEA" w:rsidRDefault="009348F0" w:rsidP="00C24A4A">
            <w:pPr>
              <w:pStyle w:val="BodyText3"/>
            </w:pPr>
            <w:r w:rsidRPr="00666BEA">
              <w:t xml:space="preserve">Vitamins is contained in – Fruits, Vegetables (Cabbage, spinach </w:t>
            </w:r>
            <w:r w:rsidR="0083251C" w:rsidRPr="00666BEA">
              <w:t>etc.</w:t>
            </w:r>
            <w:r w:rsidRPr="00666BEA">
              <w:t>)</w:t>
            </w:r>
          </w:p>
        </w:tc>
      </w:tr>
      <w:tr w:rsidR="009348F0" w:rsidRPr="009348F0" w:rsidTr="006D31A1">
        <w:trPr>
          <w:trHeight w:val="64"/>
        </w:trPr>
        <w:tc>
          <w:tcPr>
            <w:tcW w:w="201" w:type="pct"/>
            <w:tcBorders>
              <w:bottom w:val="nil"/>
            </w:tcBorders>
          </w:tcPr>
          <w:p w:rsidR="009348F0" w:rsidRPr="00666BEA" w:rsidRDefault="009348F0" w:rsidP="00C24A4A">
            <w:pPr>
              <w:pStyle w:val="BodyText3"/>
            </w:pPr>
            <w:r w:rsidRPr="00666BEA">
              <w:t>12</w:t>
            </w:r>
          </w:p>
        </w:tc>
        <w:tc>
          <w:tcPr>
            <w:tcW w:w="2351" w:type="pct"/>
            <w:tcBorders>
              <w:bottom w:val="nil"/>
              <w:right w:val="single" w:sz="4" w:space="0" w:color="auto"/>
            </w:tcBorders>
          </w:tcPr>
          <w:p w:rsidR="009348F0" w:rsidRPr="00666BEA" w:rsidRDefault="009348F0" w:rsidP="00C24A4A">
            <w:pPr>
              <w:pStyle w:val="BodyText3"/>
            </w:pPr>
            <w:r w:rsidRPr="00666BEA">
              <w:t>What assets do you have?</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House</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Land</w:t>
            </w:r>
          </w:p>
        </w:tc>
      </w:tr>
      <w:tr w:rsidR="009348F0" w:rsidRPr="009348F0" w:rsidTr="006D31A1">
        <w:trPr>
          <w:trHeight w:val="303"/>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r w:rsidRPr="00666BEA">
              <w:t>(Please circle appropriately)</w:t>
            </w: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Camels</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4</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Cattle</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5</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Sheep and goats</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6</w:t>
            </w:r>
          </w:p>
        </w:tc>
        <w:tc>
          <w:tcPr>
            <w:tcW w:w="1895" w:type="pct"/>
            <w:tcBorders>
              <w:top w:val="single" w:sz="2" w:space="0" w:color="auto"/>
              <w:left w:val="single" w:sz="4" w:space="0" w:color="auto"/>
              <w:bottom w:val="single" w:sz="2" w:space="0" w:color="auto"/>
            </w:tcBorders>
          </w:tcPr>
          <w:p w:rsidR="009348F0" w:rsidRPr="00666BEA" w:rsidRDefault="00EB5A82" w:rsidP="00C24A4A">
            <w:pPr>
              <w:pStyle w:val="BodyText3"/>
            </w:pPr>
            <w:r w:rsidRPr="00666BEA">
              <w:t>Other____________(please list)</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7</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 xml:space="preserve">None </w:t>
            </w:r>
          </w:p>
        </w:tc>
      </w:tr>
      <w:tr w:rsidR="009348F0" w:rsidRPr="009348F0" w:rsidTr="006D31A1">
        <w:trPr>
          <w:trHeight w:val="193"/>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2449" w:type="pct"/>
            <w:gridSpan w:val="2"/>
            <w:tcBorders>
              <w:top w:val="single" w:sz="2" w:space="0" w:color="auto"/>
              <w:left w:val="single" w:sz="4" w:space="0" w:color="auto"/>
              <w:bottom w:val="single" w:sz="4" w:space="0" w:color="auto"/>
            </w:tcBorders>
          </w:tcPr>
          <w:p w:rsidR="009348F0" w:rsidRPr="00666BEA" w:rsidRDefault="009348F0" w:rsidP="00C24A4A">
            <w:pPr>
              <w:pStyle w:val="BodyText3"/>
            </w:pPr>
            <w:r w:rsidRPr="00666BEA">
              <w:t>If None skip to question 10</w:t>
            </w:r>
          </w:p>
        </w:tc>
      </w:tr>
      <w:tr w:rsidR="009348F0" w:rsidRPr="009348F0" w:rsidTr="006D31A1">
        <w:trPr>
          <w:trHeight w:val="341"/>
        </w:trPr>
        <w:tc>
          <w:tcPr>
            <w:tcW w:w="201" w:type="pct"/>
            <w:vMerge w:val="restart"/>
          </w:tcPr>
          <w:p w:rsidR="009348F0" w:rsidRPr="00666BEA" w:rsidRDefault="009348F0" w:rsidP="00C24A4A">
            <w:pPr>
              <w:pStyle w:val="BodyText3"/>
            </w:pPr>
            <w:r w:rsidRPr="00666BEA">
              <w:t>13</w:t>
            </w:r>
          </w:p>
        </w:tc>
        <w:tc>
          <w:tcPr>
            <w:tcW w:w="2351" w:type="pct"/>
            <w:vMerge w:val="restart"/>
            <w:tcBorders>
              <w:right w:val="single" w:sz="4" w:space="0" w:color="auto"/>
            </w:tcBorders>
          </w:tcPr>
          <w:p w:rsidR="009348F0" w:rsidRPr="00666BEA" w:rsidRDefault="009348F0" w:rsidP="00C24A4A">
            <w:pPr>
              <w:pStyle w:val="BodyText3"/>
            </w:pPr>
            <w:r w:rsidRPr="00666BEA">
              <w:t>When did you acquire these property/properties?</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Before the CARE Project</w:t>
            </w:r>
          </w:p>
        </w:tc>
      </w:tr>
      <w:tr w:rsidR="009348F0" w:rsidRPr="009348F0" w:rsidTr="006D31A1">
        <w:trPr>
          <w:trHeight w:val="64"/>
        </w:trPr>
        <w:tc>
          <w:tcPr>
            <w:tcW w:w="201" w:type="pct"/>
            <w:vMerge/>
          </w:tcPr>
          <w:p w:rsidR="009348F0" w:rsidRPr="00666BEA" w:rsidRDefault="009348F0" w:rsidP="00C24A4A">
            <w:pPr>
              <w:pStyle w:val="BodyText3"/>
            </w:pPr>
          </w:p>
        </w:tc>
        <w:tc>
          <w:tcPr>
            <w:tcW w:w="2351" w:type="pct"/>
            <w:vMerge/>
            <w:tcBorders>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During the CARE Project</w:t>
            </w:r>
          </w:p>
        </w:tc>
      </w:tr>
      <w:tr w:rsidR="009348F0" w:rsidRPr="009348F0" w:rsidTr="006D31A1">
        <w:trPr>
          <w:trHeight w:val="64"/>
        </w:trPr>
        <w:tc>
          <w:tcPr>
            <w:tcW w:w="201" w:type="pct"/>
            <w:tcBorders>
              <w:bottom w:val="nil"/>
            </w:tcBorders>
          </w:tcPr>
          <w:p w:rsidR="009348F0" w:rsidRPr="00666BEA" w:rsidRDefault="009348F0" w:rsidP="00C24A4A">
            <w:pPr>
              <w:pStyle w:val="BodyText3"/>
            </w:pPr>
            <w:r w:rsidRPr="00666BEA">
              <w:t>14</w:t>
            </w:r>
          </w:p>
        </w:tc>
        <w:tc>
          <w:tcPr>
            <w:tcW w:w="2351" w:type="pct"/>
            <w:tcBorders>
              <w:bottom w:val="nil"/>
              <w:right w:val="single" w:sz="4" w:space="0" w:color="auto"/>
            </w:tcBorders>
          </w:tcPr>
          <w:p w:rsidR="009348F0" w:rsidRPr="00666BEA" w:rsidRDefault="009348F0" w:rsidP="00C24A4A">
            <w:pPr>
              <w:pStyle w:val="BodyText3"/>
            </w:pPr>
            <w:r w:rsidRPr="00666BEA">
              <w:t>Do you have any income</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Yes</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0</w:t>
            </w:r>
          </w:p>
        </w:tc>
        <w:tc>
          <w:tcPr>
            <w:tcW w:w="1895"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No</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2449" w:type="pct"/>
            <w:gridSpan w:val="2"/>
            <w:tcBorders>
              <w:top w:val="single" w:sz="2"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If No skip to Question 24</w:t>
            </w:r>
          </w:p>
        </w:tc>
      </w:tr>
      <w:tr w:rsidR="009348F0" w:rsidRPr="009348F0" w:rsidTr="006D31A1">
        <w:trPr>
          <w:trHeight w:val="143"/>
        </w:trPr>
        <w:tc>
          <w:tcPr>
            <w:tcW w:w="201" w:type="pct"/>
          </w:tcPr>
          <w:p w:rsidR="009348F0" w:rsidRPr="00666BEA" w:rsidRDefault="009348F0" w:rsidP="00C24A4A">
            <w:pPr>
              <w:pStyle w:val="BodyText3"/>
            </w:pPr>
            <w:r w:rsidRPr="00666BEA">
              <w:t>15</w:t>
            </w:r>
          </w:p>
        </w:tc>
        <w:tc>
          <w:tcPr>
            <w:tcW w:w="2351" w:type="pct"/>
            <w:tcBorders>
              <w:right w:val="single" w:sz="4" w:space="0" w:color="auto"/>
            </w:tcBorders>
            <w:shd w:val="clear" w:color="auto" w:fill="FFFFFF"/>
          </w:tcPr>
          <w:p w:rsidR="009348F0" w:rsidRPr="00666BEA" w:rsidRDefault="009348F0" w:rsidP="00C24A4A">
            <w:pPr>
              <w:pStyle w:val="BodyText3"/>
            </w:pPr>
            <w:r w:rsidRPr="00666BEA">
              <w:t>How many members of your household has some income</w:t>
            </w:r>
          </w:p>
        </w:tc>
        <w:tc>
          <w:tcPr>
            <w:tcW w:w="554"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________</w:t>
            </w:r>
          </w:p>
        </w:tc>
        <w:tc>
          <w:tcPr>
            <w:tcW w:w="1895"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Please write number</w:t>
            </w:r>
          </w:p>
        </w:tc>
      </w:tr>
      <w:tr w:rsidR="009348F0" w:rsidRPr="009348F0" w:rsidTr="006D31A1">
        <w:trPr>
          <w:trHeight w:val="242"/>
        </w:trPr>
        <w:tc>
          <w:tcPr>
            <w:tcW w:w="201" w:type="pct"/>
          </w:tcPr>
          <w:p w:rsidR="009348F0" w:rsidRPr="00666BEA" w:rsidRDefault="009348F0" w:rsidP="00C24A4A">
            <w:pPr>
              <w:pStyle w:val="BodyText3"/>
            </w:pPr>
            <w:r w:rsidRPr="00666BEA">
              <w:t>16</w:t>
            </w:r>
          </w:p>
        </w:tc>
        <w:tc>
          <w:tcPr>
            <w:tcW w:w="2351" w:type="pct"/>
            <w:tcBorders>
              <w:right w:val="single" w:sz="4" w:space="0" w:color="auto"/>
            </w:tcBorders>
            <w:shd w:val="clear" w:color="auto" w:fill="FFFFFF"/>
          </w:tcPr>
          <w:p w:rsidR="009348F0" w:rsidRPr="00666BEA" w:rsidRDefault="009348F0" w:rsidP="00C24A4A">
            <w:pPr>
              <w:pStyle w:val="BodyText3"/>
            </w:pPr>
            <w:r w:rsidRPr="00666BEA">
              <w:t>How much is the income in a month for the husband in your household?</w:t>
            </w:r>
          </w:p>
        </w:tc>
        <w:tc>
          <w:tcPr>
            <w:tcW w:w="554"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p>
          <w:p w:rsidR="009348F0" w:rsidRPr="00666BEA" w:rsidRDefault="00EB5A82" w:rsidP="00C24A4A">
            <w:pPr>
              <w:pStyle w:val="BodyText3"/>
            </w:pPr>
            <w:r w:rsidRPr="00666BEA">
              <w:t>_________</w:t>
            </w:r>
          </w:p>
        </w:tc>
        <w:tc>
          <w:tcPr>
            <w:tcW w:w="1895"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p>
          <w:p w:rsidR="009348F0" w:rsidRPr="00666BEA" w:rsidRDefault="009348F0" w:rsidP="00C24A4A">
            <w:pPr>
              <w:pStyle w:val="BodyText3"/>
            </w:pPr>
            <w:r w:rsidRPr="00666BEA">
              <w:t>Please write amount in US dollar</w:t>
            </w:r>
          </w:p>
        </w:tc>
      </w:tr>
      <w:tr w:rsidR="009348F0" w:rsidRPr="009348F0" w:rsidTr="006D31A1">
        <w:trPr>
          <w:trHeight w:val="260"/>
        </w:trPr>
        <w:tc>
          <w:tcPr>
            <w:tcW w:w="201" w:type="pct"/>
          </w:tcPr>
          <w:p w:rsidR="009348F0" w:rsidRPr="00666BEA" w:rsidRDefault="009348F0" w:rsidP="00C24A4A">
            <w:pPr>
              <w:pStyle w:val="BodyText3"/>
            </w:pPr>
            <w:r w:rsidRPr="00666BEA">
              <w:t>17</w:t>
            </w:r>
          </w:p>
        </w:tc>
        <w:tc>
          <w:tcPr>
            <w:tcW w:w="2351" w:type="pct"/>
            <w:tcBorders>
              <w:right w:val="single" w:sz="4" w:space="0" w:color="auto"/>
            </w:tcBorders>
            <w:shd w:val="clear" w:color="auto" w:fill="FFFFFF"/>
          </w:tcPr>
          <w:p w:rsidR="009348F0" w:rsidRPr="00666BEA" w:rsidRDefault="009348F0" w:rsidP="00C24A4A">
            <w:pPr>
              <w:pStyle w:val="BodyText3"/>
            </w:pPr>
            <w:r w:rsidRPr="00666BEA">
              <w:t>How much is the income in a month for the wife in the household?</w:t>
            </w:r>
          </w:p>
        </w:tc>
        <w:tc>
          <w:tcPr>
            <w:tcW w:w="554"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_________</w:t>
            </w:r>
          </w:p>
        </w:tc>
        <w:tc>
          <w:tcPr>
            <w:tcW w:w="1895"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Please write amount in US dollars</w:t>
            </w:r>
          </w:p>
        </w:tc>
      </w:tr>
      <w:tr w:rsidR="009348F0" w:rsidRPr="009348F0" w:rsidTr="006D31A1">
        <w:trPr>
          <w:trHeight w:val="64"/>
        </w:trPr>
        <w:tc>
          <w:tcPr>
            <w:tcW w:w="201" w:type="pct"/>
            <w:vMerge w:val="restart"/>
          </w:tcPr>
          <w:p w:rsidR="009348F0" w:rsidRPr="00666BEA" w:rsidRDefault="009348F0" w:rsidP="00C24A4A">
            <w:pPr>
              <w:pStyle w:val="BodyText3"/>
            </w:pPr>
            <w:r w:rsidRPr="00666BEA">
              <w:t>18</w:t>
            </w:r>
          </w:p>
        </w:tc>
        <w:tc>
          <w:tcPr>
            <w:tcW w:w="2351" w:type="pct"/>
            <w:vMerge w:val="restart"/>
            <w:tcBorders>
              <w:right w:val="single" w:sz="4" w:space="0" w:color="auto"/>
            </w:tcBorders>
            <w:shd w:val="clear" w:color="auto" w:fill="FFFFFF"/>
          </w:tcPr>
          <w:p w:rsidR="009348F0" w:rsidRPr="00666BEA" w:rsidRDefault="009348F0" w:rsidP="00C24A4A">
            <w:pPr>
              <w:pStyle w:val="BodyText3"/>
            </w:pPr>
            <w:r w:rsidRPr="00666BEA">
              <w:t>Has your income increased since the start of CARE Project?</w:t>
            </w:r>
          </w:p>
        </w:tc>
        <w:tc>
          <w:tcPr>
            <w:tcW w:w="554" w:type="pct"/>
            <w:tcBorders>
              <w:top w:val="single" w:sz="4"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Yes</w:t>
            </w:r>
          </w:p>
        </w:tc>
      </w:tr>
      <w:tr w:rsidR="009348F0" w:rsidRPr="009348F0" w:rsidTr="006D31A1">
        <w:trPr>
          <w:trHeight w:val="64"/>
        </w:trPr>
        <w:tc>
          <w:tcPr>
            <w:tcW w:w="201" w:type="pct"/>
            <w:vMerge/>
            <w:tcBorders>
              <w:bottom w:val="nil"/>
            </w:tcBorders>
          </w:tcPr>
          <w:p w:rsidR="009348F0" w:rsidRPr="00666BEA" w:rsidRDefault="009348F0" w:rsidP="00C24A4A">
            <w:pPr>
              <w:pStyle w:val="BodyText3"/>
            </w:pPr>
          </w:p>
        </w:tc>
        <w:tc>
          <w:tcPr>
            <w:tcW w:w="2351" w:type="pct"/>
            <w:vMerge/>
            <w:tcBorders>
              <w:bottom w:val="nil"/>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No</w:t>
            </w:r>
          </w:p>
        </w:tc>
      </w:tr>
      <w:tr w:rsidR="009348F0" w:rsidRPr="009348F0" w:rsidTr="006D31A1">
        <w:trPr>
          <w:trHeight w:val="246"/>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I am not sure</w:t>
            </w:r>
          </w:p>
        </w:tc>
      </w:tr>
      <w:tr w:rsidR="009348F0" w:rsidRPr="009348F0" w:rsidTr="006D31A1">
        <w:trPr>
          <w:trHeight w:val="337"/>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shd w:val="clear" w:color="auto" w:fill="FFFFFF"/>
          </w:tcPr>
          <w:p w:rsidR="009348F0" w:rsidRPr="00666BEA" w:rsidRDefault="009348F0" w:rsidP="00C24A4A">
            <w:pPr>
              <w:pStyle w:val="BodyText3"/>
            </w:pPr>
          </w:p>
        </w:tc>
        <w:tc>
          <w:tcPr>
            <w:tcW w:w="2449" w:type="pct"/>
            <w:gridSpan w:val="2"/>
            <w:tcBorders>
              <w:top w:val="single" w:sz="2"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If 2 or 3 skip to Question  20</w:t>
            </w:r>
          </w:p>
        </w:tc>
      </w:tr>
      <w:tr w:rsidR="009348F0" w:rsidRPr="009348F0" w:rsidTr="006D31A1">
        <w:tc>
          <w:tcPr>
            <w:tcW w:w="201" w:type="pct"/>
          </w:tcPr>
          <w:p w:rsidR="009348F0" w:rsidRPr="00666BEA" w:rsidRDefault="009348F0" w:rsidP="00C24A4A">
            <w:pPr>
              <w:pStyle w:val="BodyText3"/>
            </w:pPr>
            <w:r w:rsidRPr="00666BEA">
              <w:t>19</w:t>
            </w:r>
          </w:p>
        </w:tc>
        <w:tc>
          <w:tcPr>
            <w:tcW w:w="2351" w:type="pct"/>
            <w:tcBorders>
              <w:right w:val="single" w:sz="4" w:space="0" w:color="auto"/>
            </w:tcBorders>
            <w:shd w:val="clear" w:color="auto" w:fill="FFFFFF"/>
          </w:tcPr>
          <w:p w:rsidR="009348F0" w:rsidRPr="00666BEA" w:rsidRDefault="009348F0" w:rsidP="00C24A4A">
            <w:pPr>
              <w:pStyle w:val="BodyText3"/>
            </w:pPr>
            <w:r w:rsidRPr="00666BEA">
              <w:t>By what percentage has your household income increased?</w:t>
            </w:r>
          </w:p>
        </w:tc>
        <w:tc>
          <w:tcPr>
            <w:tcW w:w="554"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_________</w:t>
            </w:r>
          </w:p>
        </w:tc>
        <w:tc>
          <w:tcPr>
            <w:tcW w:w="1895"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 xml:space="preserve">Please write percentage </w:t>
            </w:r>
          </w:p>
        </w:tc>
      </w:tr>
      <w:tr w:rsidR="009348F0" w:rsidRPr="009348F0" w:rsidTr="006D31A1">
        <w:trPr>
          <w:trHeight w:val="64"/>
        </w:trPr>
        <w:tc>
          <w:tcPr>
            <w:tcW w:w="201" w:type="pct"/>
            <w:tcBorders>
              <w:bottom w:val="nil"/>
            </w:tcBorders>
          </w:tcPr>
          <w:p w:rsidR="009348F0" w:rsidRPr="00666BEA" w:rsidRDefault="009348F0" w:rsidP="00C24A4A">
            <w:pPr>
              <w:pStyle w:val="BodyText3"/>
            </w:pPr>
            <w:r w:rsidRPr="00666BEA">
              <w:t>20</w:t>
            </w:r>
          </w:p>
        </w:tc>
        <w:tc>
          <w:tcPr>
            <w:tcW w:w="2351" w:type="pct"/>
            <w:tcBorders>
              <w:bottom w:val="nil"/>
              <w:right w:val="single" w:sz="4" w:space="0" w:color="auto"/>
            </w:tcBorders>
          </w:tcPr>
          <w:p w:rsidR="009348F0" w:rsidRPr="00666BEA" w:rsidRDefault="009348F0" w:rsidP="00C24A4A">
            <w:pPr>
              <w:pStyle w:val="BodyText3"/>
            </w:pPr>
            <w:r w:rsidRPr="00666BEA">
              <w:t>On what items do you spend on?</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Rent</w:t>
            </w:r>
          </w:p>
        </w:tc>
      </w:tr>
      <w:tr w:rsidR="009348F0" w:rsidRPr="009348F0" w:rsidTr="006D31A1">
        <w:trPr>
          <w:trHeight w:val="284"/>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Pay debts</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nil"/>
            </w:tcBorders>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nil"/>
            </w:tcBorders>
          </w:tcPr>
          <w:p w:rsidR="009348F0" w:rsidRPr="00666BEA" w:rsidRDefault="009348F0" w:rsidP="00C24A4A">
            <w:pPr>
              <w:pStyle w:val="BodyText3"/>
            </w:pPr>
            <w:r w:rsidRPr="00666BEA">
              <w:t>Clothing</w:t>
            </w:r>
          </w:p>
        </w:tc>
      </w:tr>
      <w:tr w:rsidR="009348F0" w:rsidRPr="009348F0" w:rsidTr="006D31A1">
        <w:trPr>
          <w:trHeight w:val="112"/>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tcBorders>
          </w:tcPr>
          <w:p w:rsidR="009348F0" w:rsidRPr="00666BEA" w:rsidRDefault="009348F0" w:rsidP="00C24A4A">
            <w:pPr>
              <w:pStyle w:val="BodyText3"/>
            </w:pPr>
            <w:r w:rsidRPr="00666BEA">
              <w:t>4</w:t>
            </w:r>
          </w:p>
        </w:tc>
        <w:tc>
          <w:tcPr>
            <w:tcW w:w="1895" w:type="pct"/>
            <w:tcBorders>
              <w:top w:val="single" w:sz="2" w:space="0" w:color="auto"/>
              <w:left w:val="single" w:sz="4" w:space="0" w:color="auto"/>
            </w:tcBorders>
          </w:tcPr>
          <w:p w:rsidR="009348F0" w:rsidRPr="00666BEA" w:rsidRDefault="009348F0" w:rsidP="00C24A4A">
            <w:pPr>
              <w:pStyle w:val="BodyText3"/>
            </w:pPr>
            <w:r w:rsidRPr="00666BEA">
              <w:t>Savings</w:t>
            </w:r>
          </w:p>
        </w:tc>
      </w:tr>
      <w:tr w:rsidR="009348F0" w:rsidRPr="009348F0" w:rsidTr="006D31A1">
        <w:trPr>
          <w:trHeight w:val="246"/>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5</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Food Items</w:t>
            </w:r>
          </w:p>
        </w:tc>
      </w:tr>
      <w:tr w:rsidR="009348F0" w:rsidRPr="009348F0" w:rsidTr="006D31A1">
        <w:trPr>
          <w:trHeight w:val="303"/>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6</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Gifts to others</w:t>
            </w:r>
          </w:p>
        </w:tc>
      </w:tr>
      <w:tr w:rsidR="009348F0" w:rsidRPr="009348F0" w:rsidTr="006D31A1">
        <w:trPr>
          <w:trHeight w:val="265"/>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7</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Loan to others</w:t>
            </w:r>
          </w:p>
        </w:tc>
      </w:tr>
      <w:tr w:rsidR="009348F0" w:rsidRPr="009348F0" w:rsidTr="006D31A1">
        <w:trPr>
          <w:trHeight w:val="303"/>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8</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Human Health</w:t>
            </w:r>
          </w:p>
        </w:tc>
      </w:tr>
      <w:tr w:rsidR="009348F0" w:rsidRPr="009348F0" w:rsidTr="006D31A1">
        <w:trPr>
          <w:trHeight w:val="247"/>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9</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Animal Health</w:t>
            </w:r>
          </w:p>
        </w:tc>
      </w:tr>
      <w:tr w:rsidR="009348F0" w:rsidRPr="009348F0" w:rsidTr="006D31A1">
        <w:trPr>
          <w:trHeight w:val="341"/>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10</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Business capital</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11</w:t>
            </w:r>
          </w:p>
        </w:tc>
        <w:tc>
          <w:tcPr>
            <w:tcW w:w="1895" w:type="pct"/>
            <w:tcBorders>
              <w:top w:val="single" w:sz="2" w:space="0" w:color="auto"/>
              <w:left w:val="single" w:sz="4" w:space="0" w:color="auto"/>
              <w:bottom w:val="single" w:sz="4" w:space="0" w:color="auto"/>
            </w:tcBorders>
          </w:tcPr>
          <w:p w:rsidR="009348F0" w:rsidRPr="00666BEA" w:rsidRDefault="00EB5A82" w:rsidP="00C24A4A">
            <w:pPr>
              <w:pStyle w:val="BodyText3"/>
            </w:pPr>
            <w:r w:rsidRPr="00666BEA">
              <w:t>Other (Specify____________)</w:t>
            </w:r>
          </w:p>
        </w:tc>
      </w:tr>
      <w:tr w:rsidR="009348F0" w:rsidRPr="009348F0" w:rsidTr="006D31A1">
        <w:tc>
          <w:tcPr>
            <w:tcW w:w="201" w:type="pct"/>
          </w:tcPr>
          <w:p w:rsidR="009348F0" w:rsidRPr="00666BEA" w:rsidRDefault="009348F0" w:rsidP="00C24A4A">
            <w:pPr>
              <w:pStyle w:val="BodyText3"/>
            </w:pPr>
            <w:r w:rsidRPr="00666BEA">
              <w:t>21</w:t>
            </w:r>
          </w:p>
        </w:tc>
        <w:tc>
          <w:tcPr>
            <w:tcW w:w="2351" w:type="pct"/>
            <w:tcBorders>
              <w:right w:val="single" w:sz="4" w:space="0" w:color="auto"/>
            </w:tcBorders>
          </w:tcPr>
          <w:p w:rsidR="009348F0" w:rsidRPr="00666BEA" w:rsidRDefault="009348F0" w:rsidP="00C24A4A">
            <w:pPr>
              <w:pStyle w:val="BodyText3"/>
            </w:pPr>
            <w:r w:rsidRPr="00666BEA">
              <w:t>Out of your monthly income, how much (percentage) do you spend on food expenses?</w:t>
            </w: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p>
          <w:p w:rsidR="009348F0" w:rsidRPr="00666BEA" w:rsidRDefault="009348F0" w:rsidP="00C24A4A">
            <w:pPr>
              <w:pStyle w:val="BodyText3"/>
            </w:pP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 xml:space="preserve">Please write amount in </w:t>
            </w:r>
            <w:r w:rsidRPr="00666BEA">
              <w:rPr>
                <w:highlight w:val="yellow"/>
              </w:rPr>
              <w:t>US dollars</w:t>
            </w:r>
            <w:r w:rsidRPr="00666BEA">
              <w:t xml:space="preserve"> and  percentage</w:t>
            </w:r>
          </w:p>
        </w:tc>
      </w:tr>
      <w:tr w:rsidR="009348F0" w:rsidRPr="009348F0" w:rsidTr="006D31A1">
        <w:trPr>
          <w:trHeight w:val="64"/>
        </w:trPr>
        <w:tc>
          <w:tcPr>
            <w:tcW w:w="201" w:type="pct"/>
            <w:vMerge w:val="restart"/>
          </w:tcPr>
          <w:p w:rsidR="009348F0" w:rsidRPr="00666BEA" w:rsidRDefault="009348F0" w:rsidP="00C24A4A">
            <w:pPr>
              <w:pStyle w:val="BodyText3"/>
            </w:pPr>
            <w:r w:rsidRPr="00666BEA">
              <w:t>22</w:t>
            </w:r>
          </w:p>
        </w:tc>
        <w:tc>
          <w:tcPr>
            <w:tcW w:w="2351" w:type="pct"/>
            <w:vMerge w:val="restart"/>
            <w:tcBorders>
              <w:right w:val="single" w:sz="4" w:space="0" w:color="auto"/>
            </w:tcBorders>
          </w:tcPr>
          <w:p w:rsidR="009348F0" w:rsidRPr="00666BEA" w:rsidRDefault="009348F0" w:rsidP="00C24A4A">
            <w:pPr>
              <w:pStyle w:val="BodyText3"/>
            </w:pPr>
            <w:r w:rsidRPr="00666BEA">
              <w:t>Currently in in your household, is the person who decides how to use the cash a man and female?</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Male</w:t>
            </w:r>
          </w:p>
        </w:tc>
      </w:tr>
      <w:tr w:rsidR="009348F0" w:rsidRPr="009348F0" w:rsidTr="006D31A1">
        <w:trPr>
          <w:trHeight w:val="64"/>
        </w:trPr>
        <w:tc>
          <w:tcPr>
            <w:tcW w:w="201" w:type="pct"/>
            <w:vMerge/>
            <w:tcBorders>
              <w:bottom w:val="nil"/>
            </w:tcBorders>
          </w:tcPr>
          <w:p w:rsidR="009348F0" w:rsidRPr="00666BEA" w:rsidRDefault="009348F0" w:rsidP="00C24A4A">
            <w:pPr>
              <w:pStyle w:val="BodyText3"/>
            </w:pPr>
          </w:p>
        </w:tc>
        <w:tc>
          <w:tcPr>
            <w:tcW w:w="2351" w:type="pct"/>
            <w:vMerge/>
            <w:tcBorders>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Female</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Both</w:t>
            </w:r>
          </w:p>
        </w:tc>
      </w:tr>
      <w:tr w:rsidR="009348F0" w:rsidRPr="009348F0" w:rsidTr="006D31A1">
        <w:trPr>
          <w:trHeight w:val="64"/>
        </w:trPr>
        <w:tc>
          <w:tcPr>
            <w:tcW w:w="201" w:type="pct"/>
            <w:vMerge w:val="restart"/>
          </w:tcPr>
          <w:p w:rsidR="009348F0" w:rsidRPr="00666BEA" w:rsidRDefault="009348F0" w:rsidP="00C24A4A">
            <w:pPr>
              <w:pStyle w:val="BodyText3"/>
            </w:pPr>
            <w:r w:rsidRPr="00666BEA">
              <w:t>23</w:t>
            </w:r>
          </w:p>
        </w:tc>
        <w:tc>
          <w:tcPr>
            <w:tcW w:w="2351" w:type="pct"/>
            <w:vMerge w:val="restart"/>
            <w:tcBorders>
              <w:right w:val="single" w:sz="4" w:space="0" w:color="auto"/>
            </w:tcBorders>
          </w:tcPr>
          <w:p w:rsidR="009348F0" w:rsidRPr="00666BEA" w:rsidRDefault="009348F0" w:rsidP="00C24A4A">
            <w:pPr>
              <w:pStyle w:val="BodyText3"/>
            </w:pPr>
            <w:r w:rsidRPr="00666BEA">
              <w:t xml:space="preserve"> What changes has taken place during the course of this project in terms of household budget decision making?</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Man is now taking more responsibility</w:t>
            </w:r>
          </w:p>
        </w:tc>
      </w:tr>
      <w:tr w:rsidR="009348F0" w:rsidRPr="009348F0" w:rsidTr="006D31A1">
        <w:trPr>
          <w:trHeight w:val="284"/>
        </w:trPr>
        <w:tc>
          <w:tcPr>
            <w:tcW w:w="201" w:type="pct"/>
            <w:vMerge/>
            <w:tcBorders>
              <w:bottom w:val="nil"/>
            </w:tcBorders>
          </w:tcPr>
          <w:p w:rsidR="009348F0" w:rsidRPr="00666BEA" w:rsidRDefault="009348F0" w:rsidP="00C24A4A">
            <w:pPr>
              <w:pStyle w:val="BodyText3"/>
            </w:pPr>
          </w:p>
        </w:tc>
        <w:tc>
          <w:tcPr>
            <w:tcW w:w="2351" w:type="pct"/>
            <w:vMerge/>
            <w:tcBorders>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Woman is taking more responsibility</w:t>
            </w:r>
          </w:p>
        </w:tc>
      </w:tr>
      <w:tr w:rsidR="009348F0" w:rsidRPr="009348F0" w:rsidTr="006D31A1">
        <w:trPr>
          <w:trHeight w:val="103"/>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Both are making decision together</w:t>
            </w:r>
          </w:p>
        </w:tc>
      </w:tr>
      <w:tr w:rsidR="009348F0" w:rsidRPr="009348F0" w:rsidTr="006D31A1">
        <w:trPr>
          <w:trHeight w:val="300"/>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r w:rsidRPr="00666BEA">
              <w:t>(Do not read list, circle all options that apply)</w:t>
            </w: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4</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Nothing has changed</w:t>
            </w:r>
          </w:p>
        </w:tc>
      </w:tr>
      <w:tr w:rsidR="009348F0" w:rsidRPr="009348F0" w:rsidTr="006D31A1">
        <w:trPr>
          <w:trHeight w:val="69"/>
        </w:trPr>
        <w:tc>
          <w:tcPr>
            <w:tcW w:w="201" w:type="pct"/>
            <w:tcBorders>
              <w:top w:val="nil"/>
              <w:bottom w:val="single" w:sz="2" w:space="0" w:color="auto"/>
            </w:tcBorders>
          </w:tcPr>
          <w:p w:rsidR="009348F0" w:rsidRPr="00666BEA" w:rsidRDefault="009348F0" w:rsidP="00C24A4A">
            <w:pPr>
              <w:pStyle w:val="BodyText3"/>
            </w:pPr>
          </w:p>
        </w:tc>
        <w:tc>
          <w:tcPr>
            <w:tcW w:w="2351" w:type="pct"/>
            <w:tcBorders>
              <w:top w:val="nil"/>
              <w:bottom w:val="single" w:sz="2" w:space="0" w:color="auto"/>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5</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Don’t know</w:t>
            </w:r>
          </w:p>
        </w:tc>
      </w:tr>
      <w:tr w:rsidR="009348F0" w:rsidRPr="009348F0" w:rsidTr="006D31A1">
        <w:trPr>
          <w:trHeight w:val="64"/>
        </w:trPr>
        <w:tc>
          <w:tcPr>
            <w:tcW w:w="201" w:type="pct"/>
            <w:tcBorders>
              <w:bottom w:val="nil"/>
            </w:tcBorders>
          </w:tcPr>
          <w:p w:rsidR="009348F0" w:rsidRPr="00666BEA" w:rsidRDefault="009348F0" w:rsidP="00C24A4A">
            <w:pPr>
              <w:pStyle w:val="BodyText3"/>
            </w:pPr>
            <w:r w:rsidRPr="00666BEA">
              <w:t>24</w:t>
            </w:r>
          </w:p>
        </w:tc>
        <w:tc>
          <w:tcPr>
            <w:tcW w:w="2351" w:type="pct"/>
            <w:tcBorders>
              <w:bottom w:val="nil"/>
              <w:right w:val="single" w:sz="4" w:space="0" w:color="auto"/>
            </w:tcBorders>
          </w:tcPr>
          <w:p w:rsidR="009348F0" w:rsidRPr="00666BEA" w:rsidRDefault="009348F0" w:rsidP="00C24A4A">
            <w:pPr>
              <w:pStyle w:val="BodyText3"/>
            </w:pPr>
            <w:r w:rsidRPr="00666BEA">
              <w:t>Do you get support from relatives and friends</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Yes</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0</w:t>
            </w:r>
          </w:p>
        </w:tc>
        <w:tc>
          <w:tcPr>
            <w:tcW w:w="1895" w:type="pct"/>
            <w:tcBorders>
              <w:top w:val="single" w:sz="2" w:space="0" w:color="auto"/>
              <w:left w:val="single" w:sz="4" w:space="0" w:color="auto"/>
              <w:bottom w:val="single" w:sz="2" w:space="0" w:color="auto"/>
              <w:right w:val="single" w:sz="2" w:space="0" w:color="auto"/>
            </w:tcBorders>
          </w:tcPr>
          <w:p w:rsidR="009348F0" w:rsidRPr="00666BEA" w:rsidRDefault="009348F0" w:rsidP="00C24A4A">
            <w:pPr>
              <w:pStyle w:val="BodyText3"/>
            </w:pPr>
            <w:r w:rsidRPr="00666BEA">
              <w:t>No</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2449" w:type="pct"/>
            <w:gridSpan w:val="2"/>
            <w:tcBorders>
              <w:top w:val="single" w:sz="2" w:space="0" w:color="auto"/>
              <w:left w:val="single" w:sz="4" w:space="0" w:color="auto"/>
              <w:bottom w:val="single" w:sz="4" w:space="0" w:color="auto"/>
              <w:right w:val="single" w:sz="2" w:space="0" w:color="auto"/>
            </w:tcBorders>
          </w:tcPr>
          <w:p w:rsidR="009348F0" w:rsidRPr="00666BEA" w:rsidRDefault="009348F0" w:rsidP="00C24A4A">
            <w:pPr>
              <w:pStyle w:val="BodyText3"/>
            </w:pPr>
            <w:r w:rsidRPr="00666BEA">
              <w:rPr>
                <w:highlight w:val="yellow"/>
              </w:rPr>
              <w:t>If no, skip to Question 26</w:t>
            </w:r>
          </w:p>
        </w:tc>
      </w:tr>
      <w:tr w:rsidR="009348F0" w:rsidRPr="009348F0" w:rsidTr="006D31A1">
        <w:trPr>
          <w:trHeight w:val="227"/>
        </w:trPr>
        <w:tc>
          <w:tcPr>
            <w:tcW w:w="201" w:type="pct"/>
            <w:tcBorders>
              <w:bottom w:val="nil"/>
            </w:tcBorders>
          </w:tcPr>
          <w:p w:rsidR="009348F0" w:rsidRPr="00666BEA" w:rsidRDefault="009348F0" w:rsidP="00C24A4A">
            <w:pPr>
              <w:pStyle w:val="BodyText3"/>
            </w:pPr>
            <w:r w:rsidRPr="00666BEA">
              <w:t>24</w:t>
            </w:r>
          </w:p>
        </w:tc>
        <w:tc>
          <w:tcPr>
            <w:tcW w:w="2351" w:type="pct"/>
            <w:tcBorders>
              <w:bottom w:val="nil"/>
              <w:right w:val="single" w:sz="4" w:space="0" w:color="auto"/>
            </w:tcBorders>
          </w:tcPr>
          <w:p w:rsidR="009348F0" w:rsidRPr="00666BEA" w:rsidRDefault="009348F0" w:rsidP="00C24A4A">
            <w:pPr>
              <w:pStyle w:val="BodyText3"/>
            </w:pPr>
            <w:r w:rsidRPr="00666BEA">
              <w:t>What kind of support do you get</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Loan</w:t>
            </w:r>
          </w:p>
        </w:tc>
      </w:tr>
      <w:tr w:rsidR="009348F0" w:rsidRPr="009348F0" w:rsidTr="006D31A1">
        <w:trPr>
          <w:trHeight w:val="20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Cash contribution</w:t>
            </w:r>
          </w:p>
        </w:tc>
      </w:tr>
      <w:tr w:rsidR="009348F0" w:rsidRPr="009348F0" w:rsidTr="006D31A1">
        <w:trPr>
          <w:trHeight w:val="341"/>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Food contribution</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4</w:t>
            </w: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Oth</w:t>
            </w:r>
            <w:r w:rsidR="00CD146C" w:rsidRPr="00666BEA">
              <w:t>ers (Please Specify___________)</w:t>
            </w:r>
          </w:p>
        </w:tc>
      </w:tr>
      <w:tr w:rsidR="009348F0" w:rsidRPr="009348F0" w:rsidTr="006D31A1">
        <w:trPr>
          <w:trHeight w:val="64"/>
        </w:trPr>
        <w:tc>
          <w:tcPr>
            <w:tcW w:w="201" w:type="pct"/>
            <w:tcBorders>
              <w:bottom w:val="nil"/>
            </w:tcBorders>
          </w:tcPr>
          <w:p w:rsidR="009348F0" w:rsidRPr="00666BEA" w:rsidRDefault="009348F0" w:rsidP="00C24A4A">
            <w:pPr>
              <w:pStyle w:val="BodyText3"/>
            </w:pPr>
            <w:r w:rsidRPr="00666BEA">
              <w:t>26</w:t>
            </w:r>
          </w:p>
        </w:tc>
        <w:tc>
          <w:tcPr>
            <w:tcW w:w="2351" w:type="pct"/>
            <w:tcBorders>
              <w:bottom w:val="nil"/>
              <w:right w:val="single" w:sz="4" w:space="0" w:color="auto"/>
            </w:tcBorders>
          </w:tcPr>
          <w:p w:rsidR="009348F0" w:rsidRPr="00666BEA" w:rsidRDefault="009348F0" w:rsidP="00C24A4A">
            <w:pPr>
              <w:pStyle w:val="BodyText3"/>
            </w:pPr>
            <w:r w:rsidRPr="00666BEA">
              <w:t>Do you have any debt</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Yes</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0</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No</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2449" w:type="pct"/>
            <w:gridSpan w:val="2"/>
            <w:tcBorders>
              <w:top w:val="single" w:sz="2" w:space="0" w:color="auto"/>
              <w:left w:val="single" w:sz="4" w:space="0" w:color="auto"/>
              <w:bottom w:val="single" w:sz="4" w:space="0" w:color="auto"/>
            </w:tcBorders>
          </w:tcPr>
          <w:p w:rsidR="009348F0" w:rsidRPr="00666BEA" w:rsidRDefault="009348F0" w:rsidP="00C24A4A">
            <w:pPr>
              <w:pStyle w:val="BodyText3"/>
            </w:pPr>
            <w:r w:rsidRPr="00666BEA">
              <w:rPr>
                <w:highlight w:val="yellow"/>
              </w:rPr>
              <w:t>If no skip to next Question 29</w:t>
            </w:r>
          </w:p>
        </w:tc>
      </w:tr>
      <w:tr w:rsidR="009348F0" w:rsidRPr="009348F0" w:rsidTr="006D31A1">
        <w:tc>
          <w:tcPr>
            <w:tcW w:w="201" w:type="pct"/>
          </w:tcPr>
          <w:p w:rsidR="009348F0" w:rsidRPr="00666BEA" w:rsidRDefault="009348F0" w:rsidP="00C24A4A">
            <w:pPr>
              <w:pStyle w:val="BodyText3"/>
            </w:pPr>
            <w:r w:rsidRPr="00666BEA">
              <w:t>27</w:t>
            </w:r>
          </w:p>
        </w:tc>
        <w:tc>
          <w:tcPr>
            <w:tcW w:w="2351" w:type="pct"/>
            <w:tcBorders>
              <w:right w:val="single" w:sz="4" w:space="0" w:color="auto"/>
            </w:tcBorders>
          </w:tcPr>
          <w:p w:rsidR="009348F0" w:rsidRPr="00666BEA" w:rsidRDefault="009348F0" w:rsidP="00C24A4A">
            <w:pPr>
              <w:pStyle w:val="BodyText3"/>
            </w:pPr>
            <w:r w:rsidRPr="00666BEA">
              <w:t>How much is the debt</w:t>
            </w:r>
          </w:p>
        </w:tc>
        <w:tc>
          <w:tcPr>
            <w:tcW w:w="554"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_________</w:t>
            </w:r>
          </w:p>
          <w:p w:rsidR="009348F0" w:rsidRPr="00666BEA" w:rsidRDefault="009348F0" w:rsidP="00C24A4A">
            <w:pPr>
              <w:pStyle w:val="BodyText3"/>
            </w:pP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 xml:space="preserve">Please write amount in </w:t>
            </w:r>
            <w:r w:rsidRPr="00666BEA">
              <w:rPr>
                <w:highlight w:val="yellow"/>
              </w:rPr>
              <w:t>US dollars</w:t>
            </w:r>
          </w:p>
        </w:tc>
      </w:tr>
      <w:tr w:rsidR="009348F0" w:rsidRPr="009348F0" w:rsidTr="006D31A1">
        <w:trPr>
          <w:trHeight w:val="64"/>
        </w:trPr>
        <w:tc>
          <w:tcPr>
            <w:tcW w:w="201" w:type="pct"/>
            <w:tcBorders>
              <w:bottom w:val="nil"/>
            </w:tcBorders>
          </w:tcPr>
          <w:p w:rsidR="009348F0" w:rsidRPr="00666BEA" w:rsidRDefault="009348F0" w:rsidP="00C24A4A">
            <w:pPr>
              <w:pStyle w:val="BodyText3"/>
            </w:pPr>
            <w:r w:rsidRPr="00666BEA">
              <w:t>28</w:t>
            </w:r>
          </w:p>
        </w:tc>
        <w:tc>
          <w:tcPr>
            <w:tcW w:w="2351" w:type="pct"/>
            <w:tcBorders>
              <w:bottom w:val="nil"/>
              <w:right w:val="single" w:sz="4" w:space="0" w:color="auto"/>
            </w:tcBorders>
          </w:tcPr>
          <w:p w:rsidR="009348F0" w:rsidRPr="00666BEA" w:rsidRDefault="009348F0" w:rsidP="00C24A4A">
            <w:pPr>
              <w:pStyle w:val="BodyText3"/>
            </w:pPr>
            <w:r w:rsidRPr="00666BEA">
              <w:t>What was debt for</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Buy food</w:t>
            </w:r>
          </w:p>
        </w:tc>
      </w:tr>
      <w:tr w:rsidR="009348F0" w:rsidRPr="009348F0" w:rsidTr="006D31A1">
        <w:trPr>
          <w:trHeight w:val="246"/>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 xml:space="preserve">Buy </w:t>
            </w:r>
            <w:r w:rsidR="0083251C" w:rsidRPr="00666BEA">
              <w:t>nonfood</w:t>
            </w:r>
            <w:r w:rsidRPr="00666BEA">
              <w:t xml:space="preserve"> items</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Pay school fees</w:t>
            </w:r>
          </w:p>
        </w:tc>
      </w:tr>
      <w:tr w:rsidR="009348F0" w:rsidRPr="009348F0" w:rsidTr="006D31A1">
        <w:trPr>
          <w:trHeight w:val="544"/>
        </w:trPr>
        <w:tc>
          <w:tcPr>
            <w:tcW w:w="201" w:type="pct"/>
            <w:tcBorders>
              <w:top w:val="nil"/>
              <w:bottom w:val="single" w:sz="2" w:space="0" w:color="auto"/>
            </w:tcBorders>
          </w:tcPr>
          <w:p w:rsidR="009348F0" w:rsidRPr="00666BEA" w:rsidRDefault="009348F0" w:rsidP="00C24A4A">
            <w:pPr>
              <w:pStyle w:val="BodyText3"/>
            </w:pPr>
          </w:p>
        </w:tc>
        <w:tc>
          <w:tcPr>
            <w:tcW w:w="2351" w:type="pct"/>
            <w:tcBorders>
              <w:top w:val="nil"/>
              <w:bottom w:val="single" w:sz="2" w:space="0" w:color="auto"/>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4</w:t>
            </w:r>
          </w:p>
          <w:p w:rsidR="009348F0" w:rsidRPr="00666BEA" w:rsidRDefault="009348F0" w:rsidP="00C24A4A">
            <w:pPr>
              <w:pStyle w:val="BodyText3"/>
            </w:pPr>
            <w:r w:rsidRPr="00666BEA">
              <w:t>5</w:t>
            </w:r>
          </w:p>
          <w:p w:rsidR="009348F0" w:rsidRPr="00666BEA" w:rsidRDefault="009348F0" w:rsidP="00C24A4A">
            <w:pPr>
              <w:pStyle w:val="BodyText3"/>
            </w:pPr>
            <w:r w:rsidRPr="00666BEA">
              <w:t>6</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Pay medical bills</w:t>
            </w:r>
          </w:p>
          <w:p w:rsidR="009348F0" w:rsidRPr="00666BEA" w:rsidRDefault="009348F0" w:rsidP="00C24A4A">
            <w:pPr>
              <w:pStyle w:val="BodyText3"/>
            </w:pPr>
            <w:r w:rsidRPr="00666BEA">
              <w:t>Pay fine</w:t>
            </w:r>
          </w:p>
          <w:p w:rsidR="009348F0" w:rsidRPr="00666BEA" w:rsidRDefault="009348F0" w:rsidP="00C24A4A">
            <w:pPr>
              <w:pStyle w:val="BodyText3"/>
            </w:pPr>
            <w:r w:rsidRPr="00666BEA">
              <w:t>Ot</w:t>
            </w:r>
            <w:r w:rsidR="00EB5A82" w:rsidRPr="00666BEA">
              <w:t>her (Please state_____________)</w:t>
            </w:r>
          </w:p>
        </w:tc>
      </w:tr>
      <w:tr w:rsidR="009348F0" w:rsidRPr="009348F0" w:rsidTr="006D31A1">
        <w:trPr>
          <w:trHeight w:val="64"/>
        </w:trPr>
        <w:tc>
          <w:tcPr>
            <w:tcW w:w="201" w:type="pct"/>
            <w:vMerge w:val="restart"/>
          </w:tcPr>
          <w:p w:rsidR="009348F0" w:rsidRPr="00666BEA" w:rsidRDefault="009348F0" w:rsidP="00C24A4A">
            <w:pPr>
              <w:pStyle w:val="BodyText3"/>
            </w:pPr>
            <w:r w:rsidRPr="00666BEA">
              <w:t>29</w:t>
            </w:r>
          </w:p>
        </w:tc>
        <w:tc>
          <w:tcPr>
            <w:tcW w:w="2351" w:type="pct"/>
            <w:vMerge w:val="restart"/>
            <w:tcBorders>
              <w:right w:val="single" w:sz="4" w:space="0" w:color="auto"/>
            </w:tcBorders>
          </w:tcPr>
          <w:p w:rsidR="009348F0" w:rsidRPr="00666BEA" w:rsidRDefault="009348F0" w:rsidP="00C24A4A">
            <w:pPr>
              <w:pStyle w:val="BodyText3"/>
            </w:pPr>
            <w:r w:rsidRPr="00666BEA">
              <w:t>Do you belong to any savings and loans association/group</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Yes</w:t>
            </w:r>
          </w:p>
        </w:tc>
      </w:tr>
      <w:tr w:rsidR="009348F0" w:rsidRPr="009348F0" w:rsidTr="006D31A1">
        <w:trPr>
          <w:trHeight w:val="64"/>
        </w:trPr>
        <w:tc>
          <w:tcPr>
            <w:tcW w:w="201" w:type="pct"/>
            <w:vMerge/>
            <w:tcBorders>
              <w:bottom w:val="nil"/>
            </w:tcBorders>
          </w:tcPr>
          <w:p w:rsidR="009348F0" w:rsidRPr="00666BEA" w:rsidRDefault="009348F0" w:rsidP="00C24A4A">
            <w:pPr>
              <w:pStyle w:val="BodyText3"/>
            </w:pPr>
          </w:p>
        </w:tc>
        <w:tc>
          <w:tcPr>
            <w:tcW w:w="2351" w:type="pct"/>
            <w:vMerge/>
            <w:tcBorders>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0</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No</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rPr>
                <w:highlight w:val="yellow"/>
              </w:rPr>
              <w:t>If No skip to Question 35</w:t>
            </w:r>
          </w:p>
        </w:tc>
      </w:tr>
      <w:tr w:rsidR="009348F0" w:rsidRPr="009348F0" w:rsidTr="006D31A1">
        <w:trPr>
          <w:trHeight w:val="322"/>
        </w:trPr>
        <w:tc>
          <w:tcPr>
            <w:tcW w:w="201" w:type="pct"/>
            <w:tcBorders>
              <w:bottom w:val="nil"/>
            </w:tcBorders>
          </w:tcPr>
          <w:p w:rsidR="009348F0" w:rsidRPr="00666BEA" w:rsidRDefault="009348F0" w:rsidP="00C24A4A">
            <w:pPr>
              <w:pStyle w:val="BodyText3"/>
            </w:pPr>
            <w:r w:rsidRPr="00666BEA">
              <w:t>30</w:t>
            </w:r>
          </w:p>
        </w:tc>
        <w:tc>
          <w:tcPr>
            <w:tcW w:w="2351" w:type="pct"/>
            <w:tcBorders>
              <w:bottom w:val="nil"/>
              <w:right w:val="single" w:sz="4" w:space="0" w:color="auto"/>
            </w:tcBorders>
          </w:tcPr>
          <w:p w:rsidR="009348F0" w:rsidRPr="00666BEA" w:rsidRDefault="009348F0" w:rsidP="00C24A4A">
            <w:pPr>
              <w:pStyle w:val="BodyText3"/>
            </w:pPr>
            <w:r w:rsidRPr="00666BEA">
              <w:t>If yes, how is it performing</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Good</w:t>
            </w:r>
          </w:p>
        </w:tc>
      </w:tr>
      <w:tr w:rsidR="009348F0" w:rsidRPr="009348F0" w:rsidTr="006D31A1">
        <w:trPr>
          <w:trHeight w:val="284"/>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Fair</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Bad</w:t>
            </w:r>
          </w:p>
        </w:tc>
      </w:tr>
      <w:tr w:rsidR="009348F0" w:rsidRPr="009348F0" w:rsidTr="006D31A1">
        <w:tc>
          <w:tcPr>
            <w:tcW w:w="201" w:type="pct"/>
            <w:tcBorders>
              <w:bottom w:val="single" w:sz="2" w:space="0" w:color="auto"/>
            </w:tcBorders>
          </w:tcPr>
          <w:p w:rsidR="009348F0" w:rsidRPr="00666BEA" w:rsidRDefault="009348F0" w:rsidP="00C24A4A">
            <w:pPr>
              <w:pStyle w:val="BodyText3"/>
            </w:pPr>
            <w:r w:rsidRPr="00666BEA">
              <w:t>31</w:t>
            </w:r>
          </w:p>
        </w:tc>
        <w:tc>
          <w:tcPr>
            <w:tcW w:w="2351" w:type="pct"/>
            <w:tcBorders>
              <w:bottom w:val="single" w:sz="2" w:space="0" w:color="auto"/>
              <w:right w:val="single" w:sz="4" w:space="0" w:color="auto"/>
            </w:tcBorders>
            <w:shd w:val="clear" w:color="auto" w:fill="FFFFFF"/>
          </w:tcPr>
          <w:p w:rsidR="009348F0" w:rsidRPr="00666BEA" w:rsidRDefault="009348F0" w:rsidP="00C24A4A">
            <w:pPr>
              <w:pStyle w:val="BodyText3"/>
            </w:pPr>
            <w:r w:rsidRPr="00666BEA">
              <w:t>Have you and your group (if applicable) ever received any grant from CARE?</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p w:rsidR="009348F0" w:rsidRPr="00666BEA" w:rsidRDefault="009348F0" w:rsidP="00C24A4A">
            <w:pPr>
              <w:pStyle w:val="BodyText3"/>
            </w:pPr>
            <w:r w:rsidRPr="00666BEA">
              <w:t>0</w:t>
            </w:r>
          </w:p>
        </w:tc>
        <w:tc>
          <w:tcPr>
            <w:tcW w:w="1895"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Yes</w:t>
            </w:r>
          </w:p>
          <w:p w:rsidR="009348F0" w:rsidRPr="00666BEA" w:rsidRDefault="00EB5A82" w:rsidP="00C24A4A">
            <w:pPr>
              <w:pStyle w:val="BodyText3"/>
            </w:pPr>
            <w:r w:rsidRPr="00666BEA">
              <w:t>No</w:t>
            </w:r>
          </w:p>
          <w:p w:rsidR="009348F0" w:rsidRPr="00666BEA" w:rsidRDefault="009348F0" w:rsidP="00C24A4A">
            <w:pPr>
              <w:pStyle w:val="BodyText3"/>
            </w:pPr>
            <w:r w:rsidRPr="00666BEA">
              <w:t>If no skip to Question 31</w:t>
            </w:r>
          </w:p>
        </w:tc>
      </w:tr>
      <w:tr w:rsidR="009348F0" w:rsidRPr="009348F0" w:rsidTr="006D31A1">
        <w:trPr>
          <w:trHeight w:val="64"/>
        </w:trPr>
        <w:tc>
          <w:tcPr>
            <w:tcW w:w="201" w:type="pct"/>
            <w:tcBorders>
              <w:top w:val="single" w:sz="2" w:space="0" w:color="auto"/>
            </w:tcBorders>
          </w:tcPr>
          <w:p w:rsidR="009348F0" w:rsidRPr="00666BEA" w:rsidRDefault="009348F0" w:rsidP="00C24A4A">
            <w:pPr>
              <w:pStyle w:val="BodyText3"/>
            </w:pPr>
            <w:r w:rsidRPr="00666BEA">
              <w:t>32</w:t>
            </w:r>
          </w:p>
        </w:tc>
        <w:tc>
          <w:tcPr>
            <w:tcW w:w="2351" w:type="pct"/>
            <w:tcBorders>
              <w:top w:val="single" w:sz="2" w:space="0" w:color="auto"/>
              <w:bottom w:val="single" w:sz="2" w:space="0" w:color="auto"/>
              <w:right w:val="single" w:sz="4" w:space="0" w:color="auto"/>
            </w:tcBorders>
          </w:tcPr>
          <w:p w:rsidR="009348F0" w:rsidRPr="00666BEA" w:rsidRDefault="009348F0" w:rsidP="00C24A4A">
            <w:pPr>
              <w:pStyle w:val="BodyText3"/>
            </w:pPr>
            <w:r w:rsidRPr="00666BEA">
              <w:t>How much was the grant for the group?</w:t>
            </w: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 xml:space="preserve">Please write amount in </w:t>
            </w:r>
            <w:r w:rsidRPr="00666BEA">
              <w:rPr>
                <w:highlight w:val="yellow"/>
              </w:rPr>
              <w:t>US dollars</w:t>
            </w:r>
          </w:p>
        </w:tc>
      </w:tr>
      <w:tr w:rsidR="009348F0" w:rsidRPr="009348F0" w:rsidTr="006D31A1">
        <w:trPr>
          <w:trHeight w:val="64"/>
        </w:trPr>
        <w:tc>
          <w:tcPr>
            <w:tcW w:w="201" w:type="pct"/>
            <w:tcBorders>
              <w:top w:val="single" w:sz="2" w:space="0" w:color="auto"/>
              <w:bottom w:val="nil"/>
            </w:tcBorders>
          </w:tcPr>
          <w:p w:rsidR="009348F0" w:rsidRPr="00666BEA" w:rsidRDefault="009348F0" w:rsidP="00C24A4A">
            <w:pPr>
              <w:pStyle w:val="BodyText3"/>
            </w:pPr>
            <w:r w:rsidRPr="00666BEA">
              <w:t>33</w:t>
            </w:r>
          </w:p>
        </w:tc>
        <w:tc>
          <w:tcPr>
            <w:tcW w:w="2351" w:type="pct"/>
            <w:tcBorders>
              <w:top w:val="single" w:sz="2" w:space="0" w:color="auto"/>
              <w:bottom w:val="nil"/>
              <w:right w:val="single" w:sz="4" w:space="0" w:color="auto"/>
            </w:tcBorders>
          </w:tcPr>
          <w:p w:rsidR="009348F0" w:rsidRPr="00666BEA" w:rsidRDefault="009348F0" w:rsidP="00C24A4A">
            <w:pPr>
              <w:pStyle w:val="BodyText3"/>
            </w:pPr>
            <w:r w:rsidRPr="00666BEA">
              <w:t>What did you use the grant for?</w:t>
            </w: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Business</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Purchase household items</w:t>
            </w:r>
          </w:p>
        </w:tc>
      </w:tr>
      <w:tr w:rsidR="009348F0" w:rsidRPr="009348F0" w:rsidTr="006D31A1">
        <w:trPr>
          <w:trHeight w:val="202"/>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Oth</w:t>
            </w:r>
            <w:r w:rsidR="00EB5A82" w:rsidRPr="00666BEA">
              <w:t>er (Please state______________)</w:t>
            </w:r>
          </w:p>
        </w:tc>
      </w:tr>
      <w:tr w:rsidR="009348F0" w:rsidRPr="009348F0" w:rsidTr="006D31A1">
        <w:trPr>
          <w:trHeight w:val="64"/>
        </w:trPr>
        <w:tc>
          <w:tcPr>
            <w:tcW w:w="201" w:type="pct"/>
            <w:tcBorders>
              <w:bottom w:val="nil"/>
            </w:tcBorders>
          </w:tcPr>
          <w:p w:rsidR="009348F0" w:rsidRPr="00666BEA" w:rsidRDefault="009348F0" w:rsidP="00C24A4A">
            <w:pPr>
              <w:pStyle w:val="BodyText3"/>
            </w:pPr>
            <w:r w:rsidRPr="00666BEA">
              <w:t>34</w:t>
            </w:r>
          </w:p>
        </w:tc>
        <w:tc>
          <w:tcPr>
            <w:tcW w:w="2351" w:type="pct"/>
            <w:tcBorders>
              <w:bottom w:val="nil"/>
              <w:right w:val="single" w:sz="4" w:space="0" w:color="auto"/>
            </w:tcBorders>
          </w:tcPr>
          <w:p w:rsidR="009348F0" w:rsidRPr="00666BEA" w:rsidRDefault="009348F0" w:rsidP="00C24A4A">
            <w:pPr>
              <w:pStyle w:val="BodyText3"/>
            </w:pPr>
            <w:r w:rsidRPr="00666BEA">
              <w:t>Have you got any profit on the grant?</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Yes</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No</w:t>
            </w:r>
          </w:p>
        </w:tc>
      </w:tr>
      <w:tr w:rsidR="009348F0" w:rsidRPr="009348F0" w:rsidTr="006D31A1">
        <w:trPr>
          <w:trHeight w:val="86"/>
        </w:trPr>
        <w:tc>
          <w:tcPr>
            <w:tcW w:w="201" w:type="pct"/>
            <w:tcBorders>
              <w:bottom w:val="nil"/>
            </w:tcBorders>
          </w:tcPr>
          <w:p w:rsidR="009348F0" w:rsidRPr="00666BEA" w:rsidRDefault="009348F0" w:rsidP="00C24A4A">
            <w:pPr>
              <w:pStyle w:val="BodyText3"/>
            </w:pPr>
            <w:r w:rsidRPr="00666BEA">
              <w:lastRenderedPageBreak/>
              <w:t>35</w:t>
            </w:r>
          </w:p>
        </w:tc>
        <w:tc>
          <w:tcPr>
            <w:tcW w:w="2351" w:type="pct"/>
            <w:tcBorders>
              <w:bottom w:val="nil"/>
              <w:right w:val="single" w:sz="4" w:space="0" w:color="auto"/>
            </w:tcBorders>
          </w:tcPr>
          <w:p w:rsidR="009348F0" w:rsidRPr="00666BEA" w:rsidRDefault="009348F0" w:rsidP="00C24A4A">
            <w:pPr>
              <w:pStyle w:val="BodyText3"/>
            </w:pPr>
            <w:r w:rsidRPr="00666BEA">
              <w:t>Have you under gone any type of training from this Project?</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Yes</w:t>
            </w:r>
          </w:p>
        </w:tc>
      </w:tr>
      <w:tr w:rsidR="009348F0" w:rsidRPr="009348F0" w:rsidTr="006D31A1">
        <w:trPr>
          <w:trHeight w:val="64"/>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C24A4A">
            <w:pPr>
              <w:pStyle w:val="BodyText3"/>
            </w:pP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0</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No</w:t>
            </w:r>
          </w:p>
        </w:tc>
      </w:tr>
      <w:tr w:rsidR="009348F0" w:rsidRPr="009348F0" w:rsidTr="006D31A1">
        <w:trPr>
          <w:trHeight w:val="175"/>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rPr>
                <w:highlight w:val="yellow"/>
              </w:rPr>
              <w:t>If  no skip to Section 3</w:t>
            </w:r>
          </w:p>
        </w:tc>
      </w:tr>
      <w:tr w:rsidR="009348F0" w:rsidRPr="009348F0" w:rsidTr="006D31A1">
        <w:trPr>
          <w:trHeight w:val="116"/>
        </w:trPr>
        <w:tc>
          <w:tcPr>
            <w:tcW w:w="201" w:type="pct"/>
            <w:tcBorders>
              <w:bottom w:val="nil"/>
            </w:tcBorders>
          </w:tcPr>
          <w:p w:rsidR="009348F0" w:rsidRPr="00666BEA" w:rsidRDefault="009348F0" w:rsidP="00C24A4A">
            <w:pPr>
              <w:pStyle w:val="BodyText3"/>
            </w:pPr>
            <w:r w:rsidRPr="00666BEA">
              <w:t>36</w:t>
            </w:r>
          </w:p>
        </w:tc>
        <w:tc>
          <w:tcPr>
            <w:tcW w:w="2351" w:type="pct"/>
            <w:tcBorders>
              <w:bottom w:val="nil"/>
              <w:right w:val="single" w:sz="4" w:space="0" w:color="auto"/>
            </w:tcBorders>
          </w:tcPr>
          <w:p w:rsidR="009348F0" w:rsidRPr="00666BEA" w:rsidRDefault="009348F0" w:rsidP="00C24A4A">
            <w:pPr>
              <w:pStyle w:val="BodyText3"/>
            </w:pPr>
            <w:r w:rsidRPr="00666BEA">
              <w:t>What training was it on?</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Auto-mechanic</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FB37C9">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Electrician</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FB37C9">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Beauty saloon</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FB37C9">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4</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Carpentry</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FB37C9">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5</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Masonry</w:t>
            </w:r>
          </w:p>
        </w:tc>
      </w:tr>
      <w:tr w:rsidR="009348F0" w:rsidRPr="009348F0" w:rsidTr="006D31A1">
        <w:trPr>
          <w:trHeight w:val="69"/>
        </w:trPr>
        <w:tc>
          <w:tcPr>
            <w:tcW w:w="201" w:type="pct"/>
            <w:tcBorders>
              <w:top w:val="nil"/>
              <w:bottom w:val="nil"/>
            </w:tcBorders>
          </w:tcPr>
          <w:p w:rsidR="009348F0" w:rsidRPr="00666BEA" w:rsidRDefault="009348F0" w:rsidP="00C24A4A">
            <w:pPr>
              <w:pStyle w:val="BodyText3"/>
            </w:pPr>
          </w:p>
        </w:tc>
        <w:tc>
          <w:tcPr>
            <w:tcW w:w="2351" w:type="pct"/>
            <w:tcBorders>
              <w:top w:val="nil"/>
              <w:bottom w:val="nil"/>
              <w:right w:val="single" w:sz="4" w:space="0" w:color="auto"/>
            </w:tcBorders>
          </w:tcPr>
          <w:p w:rsidR="009348F0" w:rsidRPr="00666BEA" w:rsidRDefault="009348F0" w:rsidP="00FB37C9">
            <w:pPr>
              <w:pStyle w:val="BodyText3"/>
            </w:pPr>
          </w:p>
        </w:tc>
        <w:tc>
          <w:tcPr>
            <w:tcW w:w="554"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6</w:t>
            </w:r>
          </w:p>
        </w:tc>
        <w:tc>
          <w:tcPr>
            <w:tcW w:w="1895"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Tailoring</w:t>
            </w:r>
          </w:p>
        </w:tc>
      </w:tr>
      <w:tr w:rsidR="009348F0" w:rsidRPr="009348F0" w:rsidTr="006D31A1">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FB37C9">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7</w:t>
            </w: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Oth</w:t>
            </w:r>
            <w:r w:rsidR="00EB5A82" w:rsidRPr="00666BEA">
              <w:t>er (please specify:___________)</w:t>
            </w:r>
          </w:p>
        </w:tc>
      </w:tr>
      <w:tr w:rsidR="009348F0" w:rsidRPr="009348F0" w:rsidTr="00FB37C9">
        <w:trPr>
          <w:trHeight w:val="71"/>
        </w:trPr>
        <w:tc>
          <w:tcPr>
            <w:tcW w:w="201" w:type="pct"/>
            <w:tcBorders>
              <w:bottom w:val="nil"/>
            </w:tcBorders>
          </w:tcPr>
          <w:p w:rsidR="009348F0" w:rsidRPr="00666BEA" w:rsidRDefault="009348F0" w:rsidP="00C24A4A">
            <w:pPr>
              <w:pStyle w:val="BodyText3"/>
            </w:pPr>
            <w:r w:rsidRPr="00666BEA">
              <w:t>37</w:t>
            </w:r>
          </w:p>
        </w:tc>
        <w:tc>
          <w:tcPr>
            <w:tcW w:w="2351" w:type="pct"/>
            <w:tcBorders>
              <w:bottom w:val="nil"/>
              <w:right w:val="single" w:sz="4" w:space="0" w:color="auto"/>
            </w:tcBorders>
          </w:tcPr>
          <w:p w:rsidR="009348F0" w:rsidRPr="00666BEA" w:rsidRDefault="009348F0" w:rsidP="00FB37C9">
            <w:pPr>
              <w:pStyle w:val="BodyText3"/>
            </w:pPr>
            <w:r w:rsidRPr="00666BEA">
              <w:t>Did you complete?</w:t>
            </w:r>
          </w:p>
        </w:tc>
        <w:tc>
          <w:tcPr>
            <w:tcW w:w="554"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Yes</w:t>
            </w:r>
          </w:p>
        </w:tc>
      </w:tr>
      <w:tr w:rsidR="009348F0" w:rsidRPr="009348F0" w:rsidTr="00FB37C9">
        <w:trPr>
          <w:trHeight w:val="69"/>
        </w:trPr>
        <w:tc>
          <w:tcPr>
            <w:tcW w:w="201" w:type="pct"/>
            <w:tcBorders>
              <w:top w:val="nil"/>
            </w:tcBorders>
          </w:tcPr>
          <w:p w:rsidR="009348F0" w:rsidRPr="00666BEA" w:rsidRDefault="009348F0" w:rsidP="00C24A4A">
            <w:pPr>
              <w:pStyle w:val="BodyText3"/>
            </w:pPr>
          </w:p>
        </w:tc>
        <w:tc>
          <w:tcPr>
            <w:tcW w:w="2351" w:type="pct"/>
            <w:tcBorders>
              <w:top w:val="nil"/>
              <w:right w:val="single" w:sz="4" w:space="0" w:color="auto"/>
            </w:tcBorders>
          </w:tcPr>
          <w:p w:rsidR="009348F0" w:rsidRPr="00666BEA" w:rsidRDefault="009348F0" w:rsidP="00FB37C9">
            <w:pPr>
              <w:pStyle w:val="BodyText3"/>
            </w:pPr>
          </w:p>
        </w:tc>
        <w:tc>
          <w:tcPr>
            <w:tcW w:w="554"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0</w:t>
            </w:r>
          </w:p>
        </w:tc>
        <w:tc>
          <w:tcPr>
            <w:tcW w:w="1895"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No</w:t>
            </w:r>
          </w:p>
        </w:tc>
      </w:tr>
      <w:tr w:rsidR="009348F0" w:rsidRPr="009348F0" w:rsidTr="00FB37C9">
        <w:trPr>
          <w:trHeight w:val="64"/>
        </w:trPr>
        <w:tc>
          <w:tcPr>
            <w:tcW w:w="201" w:type="pct"/>
            <w:tcBorders>
              <w:bottom w:val="nil"/>
            </w:tcBorders>
            <w:shd w:val="clear" w:color="auto" w:fill="FFFFFF"/>
          </w:tcPr>
          <w:p w:rsidR="009348F0" w:rsidRPr="00666BEA" w:rsidRDefault="009348F0" w:rsidP="00C24A4A">
            <w:pPr>
              <w:pStyle w:val="BodyText3"/>
            </w:pPr>
            <w:r w:rsidRPr="00666BEA">
              <w:t>38</w:t>
            </w:r>
          </w:p>
        </w:tc>
        <w:tc>
          <w:tcPr>
            <w:tcW w:w="2351" w:type="pct"/>
            <w:tcBorders>
              <w:bottom w:val="nil"/>
              <w:right w:val="single" w:sz="4" w:space="0" w:color="auto"/>
            </w:tcBorders>
            <w:shd w:val="clear" w:color="auto" w:fill="FFFFFF"/>
          </w:tcPr>
          <w:p w:rsidR="009348F0" w:rsidRPr="00666BEA" w:rsidRDefault="009348F0" w:rsidP="00C24A4A">
            <w:pPr>
              <w:pStyle w:val="BodyText3"/>
            </w:pPr>
            <w:r w:rsidRPr="00666BEA">
              <w:t>Are you making use of the skills?</w:t>
            </w:r>
          </w:p>
        </w:tc>
        <w:tc>
          <w:tcPr>
            <w:tcW w:w="554" w:type="pct"/>
            <w:tcBorders>
              <w:top w:val="single" w:sz="4"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Yes</w:t>
            </w:r>
          </w:p>
        </w:tc>
      </w:tr>
      <w:tr w:rsidR="009348F0" w:rsidRPr="009348F0" w:rsidTr="006D31A1">
        <w:trPr>
          <w:trHeight w:val="69"/>
        </w:trPr>
        <w:tc>
          <w:tcPr>
            <w:tcW w:w="201" w:type="pct"/>
            <w:tcBorders>
              <w:top w:val="nil"/>
              <w:bottom w:val="nil"/>
            </w:tcBorders>
            <w:shd w:val="clear" w:color="auto" w:fill="FFFFFF"/>
          </w:tcPr>
          <w:p w:rsidR="009348F0" w:rsidRPr="00666BEA" w:rsidRDefault="009348F0" w:rsidP="00C24A4A">
            <w:pPr>
              <w:pStyle w:val="BodyText3"/>
            </w:pPr>
          </w:p>
        </w:tc>
        <w:tc>
          <w:tcPr>
            <w:tcW w:w="2351" w:type="pct"/>
            <w:tcBorders>
              <w:top w:val="nil"/>
              <w:bottom w:val="nil"/>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0</w:t>
            </w:r>
          </w:p>
        </w:tc>
        <w:tc>
          <w:tcPr>
            <w:tcW w:w="1895"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No</w:t>
            </w:r>
          </w:p>
        </w:tc>
      </w:tr>
      <w:tr w:rsidR="009348F0" w:rsidRPr="009348F0" w:rsidTr="006D31A1">
        <w:trPr>
          <w:trHeight w:val="69"/>
        </w:trPr>
        <w:tc>
          <w:tcPr>
            <w:tcW w:w="201" w:type="pct"/>
            <w:tcBorders>
              <w:top w:val="nil"/>
            </w:tcBorders>
            <w:shd w:val="clear" w:color="auto" w:fill="FFFFFF"/>
          </w:tcPr>
          <w:p w:rsidR="009348F0" w:rsidRPr="00666BEA" w:rsidRDefault="009348F0" w:rsidP="00C24A4A">
            <w:pPr>
              <w:pStyle w:val="BodyText3"/>
            </w:pPr>
          </w:p>
        </w:tc>
        <w:tc>
          <w:tcPr>
            <w:tcW w:w="2351" w:type="pct"/>
            <w:tcBorders>
              <w:top w:val="nil"/>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shd w:val="clear" w:color="auto" w:fill="FFFFFF"/>
          </w:tcPr>
          <w:p w:rsidR="009348F0" w:rsidRPr="00666BEA" w:rsidRDefault="009348F0" w:rsidP="00C24A4A">
            <w:pPr>
              <w:pStyle w:val="BodyText3"/>
            </w:pPr>
          </w:p>
        </w:tc>
        <w:tc>
          <w:tcPr>
            <w:tcW w:w="1895" w:type="pct"/>
            <w:tcBorders>
              <w:top w:val="single" w:sz="2"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rPr>
                <w:highlight w:val="yellow"/>
              </w:rPr>
              <w:t>If no skip to next section</w:t>
            </w:r>
          </w:p>
        </w:tc>
      </w:tr>
      <w:tr w:rsidR="009348F0" w:rsidRPr="009348F0" w:rsidTr="006D31A1">
        <w:trPr>
          <w:trHeight w:val="265"/>
        </w:trPr>
        <w:tc>
          <w:tcPr>
            <w:tcW w:w="201" w:type="pct"/>
            <w:tcBorders>
              <w:bottom w:val="nil"/>
            </w:tcBorders>
            <w:shd w:val="clear" w:color="auto" w:fill="FFFFFF"/>
          </w:tcPr>
          <w:p w:rsidR="009348F0" w:rsidRPr="00666BEA" w:rsidRDefault="009348F0" w:rsidP="00C24A4A">
            <w:pPr>
              <w:pStyle w:val="BodyText3"/>
            </w:pPr>
            <w:r w:rsidRPr="00666BEA">
              <w:t>39</w:t>
            </w:r>
          </w:p>
        </w:tc>
        <w:tc>
          <w:tcPr>
            <w:tcW w:w="2351" w:type="pct"/>
            <w:tcBorders>
              <w:bottom w:val="nil"/>
              <w:right w:val="single" w:sz="4" w:space="0" w:color="auto"/>
            </w:tcBorders>
            <w:shd w:val="clear" w:color="auto" w:fill="FFFFFF"/>
          </w:tcPr>
          <w:p w:rsidR="009348F0" w:rsidRPr="00666BEA" w:rsidRDefault="009348F0" w:rsidP="00C24A4A">
            <w:pPr>
              <w:pStyle w:val="BodyText3"/>
            </w:pPr>
            <w:r w:rsidRPr="00666BEA">
              <w:t>How are you making use of the skills?</w:t>
            </w:r>
          </w:p>
        </w:tc>
        <w:tc>
          <w:tcPr>
            <w:tcW w:w="554" w:type="pct"/>
            <w:tcBorders>
              <w:top w:val="single" w:sz="4"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Short term hire</w:t>
            </w:r>
          </w:p>
        </w:tc>
      </w:tr>
      <w:tr w:rsidR="009348F0" w:rsidRPr="009348F0" w:rsidTr="006D31A1">
        <w:trPr>
          <w:trHeight w:val="284"/>
        </w:trPr>
        <w:tc>
          <w:tcPr>
            <w:tcW w:w="201" w:type="pct"/>
            <w:tcBorders>
              <w:top w:val="nil"/>
              <w:bottom w:val="nil"/>
            </w:tcBorders>
            <w:shd w:val="clear" w:color="auto" w:fill="FFFFFF"/>
          </w:tcPr>
          <w:p w:rsidR="009348F0" w:rsidRPr="00666BEA" w:rsidRDefault="009348F0" w:rsidP="00C24A4A">
            <w:pPr>
              <w:pStyle w:val="BodyText3"/>
            </w:pPr>
          </w:p>
        </w:tc>
        <w:tc>
          <w:tcPr>
            <w:tcW w:w="2351" w:type="pct"/>
            <w:tcBorders>
              <w:top w:val="nil"/>
              <w:bottom w:val="nil"/>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Long term Employed</w:t>
            </w:r>
          </w:p>
        </w:tc>
      </w:tr>
      <w:tr w:rsidR="009348F0" w:rsidRPr="009348F0" w:rsidTr="006D31A1">
        <w:trPr>
          <w:trHeight w:val="284"/>
        </w:trPr>
        <w:tc>
          <w:tcPr>
            <w:tcW w:w="201" w:type="pct"/>
            <w:tcBorders>
              <w:top w:val="nil"/>
              <w:bottom w:val="nil"/>
            </w:tcBorders>
            <w:shd w:val="clear" w:color="auto" w:fill="FFFFFF"/>
          </w:tcPr>
          <w:p w:rsidR="009348F0" w:rsidRPr="00666BEA" w:rsidRDefault="009348F0" w:rsidP="00C24A4A">
            <w:pPr>
              <w:pStyle w:val="BodyText3"/>
            </w:pPr>
          </w:p>
        </w:tc>
        <w:tc>
          <w:tcPr>
            <w:tcW w:w="2351" w:type="pct"/>
            <w:tcBorders>
              <w:top w:val="nil"/>
              <w:bottom w:val="nil"/>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Self employed</w:t>
            </w:r>
          </w:p>
        </w:tc>
      </w:tr>
      <w:tr w:rsidR="009348F0" w:rsidRPr="009348F0" w:rsidTr="006D31A1">
        <w:trPr>
          <w:trHeight w:val="69"/>
        </w:trPr>
        <w:tc>
          <w:tcPr>
            <w:tcW w:w="201" w:type="pct"/>
            <w:tcBorders>
              <w:top w:val="nil"/>
              <w:bottom w:val="single" w:sz="2" w:space="0" w:color="auto"/>
            </w:tcBorders>
            <w:shd w:val="clear" w:color="auto" w:fill="FFFFFF"/>
          </w:tcPr>
          <w:p w:rsidR="009348F0" w:rsidRPr="00666BEA" w:rsidRDefault="009348F0" w:rsidP="00C24A4A">
            <w:pPr>
              <w:pStyle w:val="BodyText3"/>
            </w:pPr>
          </w:p>
        </w:tc>
        <w:tc>
          <w:tcPr>
            <w:tcW w:w="2351" w:type="pct"/>
            <w:tcBorders>
              <w:top w:val="nil"/>
              <w:bottom w:val="single" w:sz="2" w:space="0" w:color="auto"/>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4</w:t>
            </w:r>
          </w:p>
        </w:tc>
        <w:tc>
          <w:tcPr>
            <w:tcW w:w="1895"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Ot</w:t>
            </w:r>
            <w:r w:rsidR="00EB5A82" w:rsidRPr="00666BEA">
              <w:t>her (Please State_____________)</w:t>
            </w:r>
          </w:p>
        </w:tc>
      </w:tr>
      <w:tr w:rsidR="009348F0" w:rsidRPr="009348F0" w:rsidTr="00FB37C9">
        <w:trPr>
          <w:trHeight w:val="64"/>
        </w:trPr>
        <w:tc>
          <w:tcPr>
            <w:tcW w:w="201" w:type="pct"/>
            <w:tcBorders>
              <w:bottom w:val="nil"/>
            </w:tcBorders>
            <w:shd w:val="clear" w:color="auto" w:fill="FFFFFF"/>
          </w:tcPr>
          <w:p w:rsidR="009348F0" w:rsidRPr="00666BEA" w:rsidRDefault="009348F0" w:rsidP="00C24A4A">
            <w:pPr>
              <w:pStyle w:val="BodyText3"/>
            </w:pPr>
            <w:r w:rsidRPr="00666BEA">
              <w:t>40</w:t>
            </w:r>
          </w:p>
        </w:tc>
        <w:tc>
          <w:tcPr>
            <w:tcW w:w="2351" w:type="pct"/>
            <w:tcBorders>
              <w:bottom w:val="nil"/>
              <w:right w:val="single" w:sz="4" w:space="0" w:color="auto"/>
            </w:tcBorders>
            <w:shd w:val="clear" w:color="auto" w:fill="FFFFFF"/>
          </w:tcPr>
          <w:p w:rsidR="009348F0" w:rsidRPr="00666BEA" w:rsidRDefault="009348F0" w:rsidP="00C24A4A">
            <w:pPr>
              <w:pStyle w:val="BodyText3"/>
            </w:pPr>
            <w:r w:rsidRPr="00666BEA">
              <w:t>How has your income changed after the training?</w:t>
            </w:r>
          </w:p>
        </w:tc>
        <w:tc>
          <w:tcPr>
            <w:tcW w:w="554" w:type="pct"/>
            <w:tcBorders>
              <w:top w:val="single" w:sz="4"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1</w:t>
            </w:r>
          </w:p>
        </w:tc>
        <w:tc>
          <w:tcPr>
            <w:tcW w:w="1895" w:type="pct"/>
            <w:tcBorders>
              <w:top w:val="single" w:sz="4"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Remained the same</w:t>
            </w:r>
          </w:p>
        </w:tc>
      </w:tr>
      <w:tr w:rsidR="009348F0" w:rsidRPr="009348F0" w:rsidTr="00FB37C9">
        <w:trPr>
          <w:trHeight w:val="69"/>
        </w:trPr>
        <w:tc>
          <w:tcPr>
            <w:tcW w:w="201" w:type="pct"/>
            <w:tcBorders>
              <w:top w:val="nil"/>
              <w:bottom w:val="nil"/>
            </w:tcBorders>
            <w:shd w:val="clear" w:color="auto" w:fill="FFFFFF"/>
          </w:tcPr>
          <w:p w:rsidR="009348F0" w:rsidRPr="00666BEA" w:rsidRDefault="009348F0" w:rsidP="00C24A4A">
            <w:pPr>
              <w:pStyle w:val="BodyText3"/>
            </w:pPr>
          </w:p>
        </w:tc>
        <w:tc>
          <w:tcPr>
            <w:tcW w:w="2351" w:type="pct"/>
            <w:tcBorders>
              <w:top w:val="nil"/>
              <w:bottom w:val="nil"/>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2</w:t>
            </w:r>
          </w:p>
        </w:tc>
        <w:tc>
          <w:tcPr>
            <w:tcW w:w="1895"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Increased slightly</w:t>
            </w:r>
          </w:p>
        </w:tc>
      </w:tr>
      <w:tr w:rsidR="009348F0" w:rsidRPr="009348F0" w:rsidTr="006D31A1">
        <w:trPr>
          <w:trHeight w:val="265"/>
        </w:trPr>
        <w:tc>
          <w:tcPr>
            <w:tcW w:w="201" w:type="pct"/>
            <w:tcBorders>
              <w:top w:val="nil"/>
              <w:bottom w:val="nil"/>
            </w:tcBorders>
            <w:shd w:val="clear" w:color="auto" w:fill="FFFFFF"/>
          </w:tcPr>
          <w:p w:rsidR="009348F0" w:rsidRPr="00666BEA" w:rsidRDefault="009348F0" w:rsidP="00C24A4A">
            <w:pPr>
              <w:pStyle w:val="BodyText3"/>
            </w:pPr>
          </w:p>
        </w:tc>
        <w:tc>
          <w:tcPr>
            <w:tcW w:w="2351" w:type="pct"/>
            <w:tcBorders>
              <w:top w:val="nil"/>
              <w:bottom w:val="nil"/>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3</w:t>
            </w:r>
          </w:p>
        </w:tc>
        <w:tc>
          <w:tcPr>
            <w:tcW w:w="1895" w:type="pct"/>
            <w:tcBorders>
              <w:top w:val="single" w:sz="2" w:space="0" w:color="auto"/>
              <w:left w:val="single" w:sz="4" w:space="0" w:color="auto"/>
              <w:bottom w:val="single" w:sz="2" w:space="0" w:color="auto"/>
            </w:tcBorders>
            <w:shd w:val="clear" w:color="auto" w:fill="FFFFFF"/>
          </w:tcPr>
          <w:p w:rsidR="009348F0" w:rsidRPr="00666BEA" w:rsidRDefault="009348F0" w:rsidP="00C24A4A">
            <w:pPr>
              <w:pStyle w:val="BodyText3"/>
            </w:pPr>
            <w:r w:rsidRPr="00666BEA">
              <w:t>Increased greatly</w:t>
            </w:r>
          </w:p>
        </w:tc>
      </w:tr>
      <w:tr w:rsidR="009348F0" w:rsidRPr="009348F0" w:rsidTr="006D31A1">
        <w:trPr>
          <w:trHeight w:val="85"/>
        </w:trPr>
        <w:tc>
          <w:tcPr>
            <w:tcW w:w="201" w:type="pct"/>
            <w:tcBorders>
              <w:top w:val="nil"/>
            </w:tcBorders>
            <w:shd w:val="clear" w:color="auto" w:fill="FFFFFF"/>
          </w:tcPr>
          <w:p w:rsidR="009348F0" w:rsidRPr="00666BEA" w:rsidRDefault="009348F0" w:rsidP="00C24A4A">
            <w:pPr>
              <w:pStyle w:val="BodyText3"/>
            </w:pPr>
          </w:p>
        </w:tc>
        <w:tc>
          <w:tcPr>
            <w:tcW w:w="2351" w:type="pct"/>
            <w:tcBorders>
              <w:top w:val="nil"/>
              <w:right w:val="single" w:sz="4" w:space="0" w:color="auto"/>
            </w:tcBorders>
            <w:shd w:val="clear" w:color="auto" w:fill="FFFFFF"/>
          </w:tcPr>
          <w:p w:rsidR="009348F0" w:rsidRPr="00666BEA" w:rsidRDefault="009348F0" w:rsidP="00C24A4A">
            <w:pPr>
              <w:pStyle w:val="BodyText3"/>
            </w:pPr>
          </w:p>
        </w:tc>
        <w:tc>
          <w:tcPr>
            <w:tcW w:w="554" w:type="pct"/>
            <w:tcBorders>
              <w:top w:val="single" w:sz="2"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4</w:t>
            </w:r>
          </w:p>
        </w:tc>
        <w:tc>
          <w:tcPr>
            <w:tcW w:w="1895" w:type="pct"/>
            <w:tcBorders>
              <w:top w:val="single" w:sz="2"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Don’t know</w:t>
            </w:r>
          </w:p>
        </w:tc>
      </w:tr>
    </w:tbl>
    <w:p w:rsidR="009348F0" w:rsidRPr="004B2698" w:rsidRDefault="009348F0" w:rsidP="00C24A4A">
      <w:pPr>
        <w:pStyle w:val="BodyText3"/>
      </w:pPr>
      <w:r w:rsidRPr="004B2698">
        <w:t>SECTION 3: OVERAL PERFORMANCE OF THE PROJECT</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
        <w:gridCol w:w="4613"/>
        <w:gridCol w:w="1090"/>
        <w:gridCol w:w="3933"/>
      </w:tblGrid>
      <w:tr w:rsidR="009348F0" w:rsidRPr="004B2698" w:rsidTr="006D31A1">
        <w:trPr>
          <w:trHeight w:val="206"/>
        </w:trPr>
        <w:tc>
          <w:tcPr>
            <w:tcW w:w="198" w:type="pct"/>
          </w:tcPr>
          <w:p w:rsidR="009348F0" w:rsidRPr="00666BEA" w:rsidRDefault="009348F0" w:rsidP="00C24A4A">
            <w:pPr>
              <w:pStyle w:val="BodyText3"/>
            </w:pPr>
            <w:r w:rsidRPr="00666BEA">
              <w:t>#</w:t>
            </w:r>
          </w:p>
        </w:tc>
        <w:tc>
          <w:tcPr>
            <w:tcW w:w="2299" w:type="pct"/>
          </w:tcPr>
          <w:p w:rsidR="009348F0" w:rsidRPr="00666BEA" w:rsidRDefault="009348F0" w:rsidP="00C24A4A">
            <w:pPr>
              <w:pStyle w:val="BodyText3"/>
            </w:pPr>
            <w:r w:rsidRPr="00666BEA">
              <w:t>Question</w:t>
            </w:r>
          </w:p>
        </w:tc>
        <w:tc>
          <w:tcPr>
            <w:tcW w:w="543" w:type="pct"/>
          </w:tcPr>
          <w:p w:rsidR="009348F0" w:rsidRPr="00666BEA" w:rsidRDefault="009348F0" w:rsidP="00C24A4A">
            <w:pPr>
              <w:pStyle w:val="BodyText3"/>
            </w:pPr>
            <w:r w:rsidRPr="00666BEA">
              <w:t>Data Entry</w:t>
            </w:r>
          </w:p>
        </w:tc>
        <w:tc>
          <w:tcPr>
            <w:tcW w:w="1960" w:type="pct"/>
          </w:tcPr>
          <w:p w:rsidR="009348F0" w:rsidRPr="00666BEA" w:rsidRDefault="009348F0" w:rsidP="00C24A4A">
            <w:pPr>
              <w:pStyle w:val="BodyText3"/>
            </w:pPr>
            <w:r w:rsidRPr="00666BEA">
              <w:t xml:space="preserve">Circle numbers in data entry column </w:t>
            </w:r>
          </w:p>
        </w:tc>
      </w:tr>
      <w:tr w:rsidR="009348F0" w:rsidRPr="004B2698" w:rsidTr="006D31A1">
        <w:trPr>
          <w:trHeight w:val="64"/>
        </w:trPr>
        <w:tc>
          <w:tcPr>
            <w:tcW w:w="198" w:type="pct"/>
            <w:vMerge w:val="restart"/>
          </w:tcPr>
          <w:p w:rsidR="009348F0" w:rsidRPr="00666BEA" w:rsidRDefault="009348F0" w:rsidP="00C24A4A">
            <w:pPr>
              <w:pStyle w:val="BodyText3"/>
            </w:pPr>
            <w:r w:rsidRPr="00666BEA">
              <w:t>41</w:t>
            </w:r>
          </w:p>
        </w:tc>
        <w:tc>
          <w:tcPr>
            <w:tcW w:w="2299" w:type="pct"/>
            <w:vMerge w:val="restart"/>
            <w:tcBorders>
              <w:top w:val="single" w:sz="4" w:space="0" w:color="auto"/>
              <w:right w:val="single" w:sz="4" w:space="0" w:color="auto"/>
            </w:tcBorders>
          </w:tcPr>
          <w:p w:rsidR="009348F0" w:rsidRPr="00666BEA" w:rsidRDefault="009348F0" w:rsidP="00C24A4A">
            <w:pPr>
              <w:pStyle w:val="BodyText3"/>
            </w:pPr>
            <w:r w:rsidRPr="00666BEA">
              <w:t xml:space="preserve">How important are the problems the project was addressing currently? </w:t>
            </w:r>
          </w:p>
        </w:tc>
        <w:tc>
          <w:tcPr>
            <w:tcW w:w="543"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960"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Very important</w:t>
            </w:r>
          </w:p>
        </w:tc>
      </w:tr>
      <w:tr w:rsidR="009348F0" w:rsidRPr="004B2698" w:rsidTr="006D31A1">
        <w:trPr>
          <w:trHeight w:val="64"/>
        </w:trPr>
        <w:tc>
          <w:tcPr>
            <w:tcW w:w="198" w:type="pct"/>
            <w:vMerge/>
            <w:tcBorders>
              <w:bottom w:val="nil"/>
            </w:tcBorders>
          </w:tcPr>
          <w:p w:rsidR="009348F0" w:rsidRPr="00666BEA" w:rsidRDefault="009348F0" w:rsidP="00C24A4A">
            <w:pPr>
              <w:pStyle w:val="BodyText3"/>
            </w:pPr>
          </w:p>
        </w:tc>
        <w:tc>
          <w:tcPr>
            <w:tcW w:w="2299" w:type="pct"/>
            <w:vMerge/>
            <w:tcBorders>
              <w:bottom w:val="nil"/>
              <w:right w:val="single" w:sz="4" w:space="0" w:color="auto"/>
            </w:tcBorders>
          </w:tcPr>
          <w:p w:rsidR="009348F0" w:rsidRPr="00666BEA" w:rsidRDefault="009348F0" w:rsidP="00C24A4A">
            <w:pPr>
              <w:pStyle w:val="BodyText3"/>
            </w:pPr>
          </w:p>
        </w:tc>
        <w:tc>
          <w:tcPr>
            <w:tcW w:w="543"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960"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Averagely important</w:t>
            </w:r>
          </w:p>
        </w:tc>
      </w:tr>
      <w:tr w:rsidR="009348F0" w:rsidRPr="004B2698" w:rsidTr="006D31A1">
        <w:trPr>
          <w:trHeight w:val="69"/>
        </w:trPr>
        <w:tc>
          <w:tcPr>
            <w:tcW w:w="198" w:type="pct"/>
            <w:tcBorders>
              <w:top w:val="nil"/>
              <w:bottom w:val="single" w:sz="2" w:space="0" w:color="auto"/>
            </w:tcBorders>
          </w:tcPr>
          <w:p w:rsidR="009348F0" w:rsidRPr="00666BEA" w:rsidRDefault="009348F0" w:rsidP="00C24A4A">
            <w:pPr>
              <w:pStyle w:val="BodyText3"/>
            </w:pPr>
          </w:p>
        </w:tc>
        <w:tc>
          <w:tcPr>
            <w:tcW w:w="2299" w:type="pct"/>
            <w:tcBorders>
              <w:top w:val="nil"/>
              <w:bottom w:val="single" w:sz="2" w:space="0" w:color="auto"/>
              <w:right w:val="single" w:sz="4" w:space="0" w:color="auto"/>
            </w:tcBorders>
          </w:tcPr>
          <w:p w:rsidR="009348F0" w:rsidRPr="00666BEA" w:rsidRDefault="009348F0" w:rsidP="00C24A4A">
            <w:pPr>
              <w:pStyle w:val="BodyText3"/>
            </w:pPr>
          </w:p>
        </w:tc>
        <w:tc>
          <w:tcPr>
            <w:tcW w:w="543"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3</w:t>
            </w:r>
          </w:p>
        </w:tc>
        <w:tc>
          <w:tcPr>
            <w:tcW w:w="1960"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Not important</w:t>
            </w:r>
          </w:p>
        </w:tc>
      </w:tr>
      <w:tr w:rsidR="009348F0" w:rsidRPr="004B2698" w:rsidTr="006D31A1">
        <w:trPr>
          <w:trHeight w:val="69"/>
        </w:trPr>
        <w:tc>
          <w:tcPr>
            <w:tcW w:w="198" w:type="pct"/>
            <w:vMerge w:val="restart"/>
            <w:tcBorders>
              <w:top w:val="single" w:sz="2" w:space="0" w:color="auto"/>
            </w:tcBorders>
          </w:tcPr>
          <w:p w:rsidR="009348F0" w:rsidRPr="00666BEA" w:rsidRDefault="009348F0" w:rsidP="00C24A4A">
            <w:pPr>
              <w:pStyle w:val="BodyText3"/>
            </w:pPr>
            <w:r w:rsidRPr="00666BEA">
              <w:t>42</w:t>
            </w:r>
          </w:p>
        </w:tc>
        <w:tc>
          <w:tcPr>
            <w:tcW w:w="2299" w:type="pct"/>
            <w:vMerge w:val="restart"/>
            <w:tcBorders>
              <w:top w:val="single" w:sz="2" w:space="0" w:color="auto"/>
              <w:right w:val="single" w:sz="4" w:space="0" w:color="auto"/>
            </w:tcBorders>
          </w:tcPr>
          <w:p w:rsidR="009348F0" w:rsidRPr="00666BEA" w:rsidRDefault="009348F0" w:rsidP="00C24A4A">
            <w:pPr>
              <w:pStyle w:val="BodyText3"/>
            </w:pPr>
            <w:r w:rsidRPr="00666BEA">
              <w:t>How important were the problems the project is addressing at the start of the project?</w:t>
            </w:r>
          </w:p>
        </w:tc>
        <w:tc>
          <w:tcPr>
            <w:tcW w:w="543"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1</w:t>
            </w:r>
          </w:p>
        </w:tc>
        <w:tc>
          <w:tcPr>
            <w:tcW w:w="1960"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Very important</w:t>
            </w:r>
          </w:p>
        </w:tc>
      </w:tr>
      <w:tr w:rsidR="009348F0" w:rsidRPr="004B2698" w:rsidTr="006D31A1">
        <w:trPr>
          <w:trHeight w:val="64"/>
        </w:trPr>
        <w:tc>
          <w:tcPr>
            <w:tcW w:w="198" w:type="pct"/>
            <w:vMerge/>
            <w:tcBorders>
              <w:bottom w:val="nil"/>
            </w:tcBorders>
          </w:tcPr>
          <w:p w:rsidR="009348F0" w:rsidRPr="00666BEA" w:rsidRDefault="009348F0" w:rsidP="00C24A4A">
            <w:pPr>
              <w:pStyle w:val="BodyText3"/>
            </w:pPr>
          </w:p>
        </w:tc>
        <w:tc>
          <w:tcPr>
            <w:tcW w:w="2299" w:type="pct"/>
            <w:vMerge/>
            <w:tcBorders>
              <w:bottom w:val="nil"/>
              <w:right w:val="single" w:sz="4" w:space="0" w:color="auto"/>
            </w:tcBorders>
          </w:tcPr>
          <w:p w:rsidR="009348F0" w:rsidRPr="00666BEA" w:rsidRDefault="009348F0" w:rsidP="00C24A4A">
            <w:pPr>
              <w:pStyle w:val="BodyText3"/>
            </w:pPr>
          </w:p>
        </w:tc>
        <w:tc>
          <w:tcPr>
            <w:tcW w:w="543"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960"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Averagely important</w:t>
            </w:r>
          </w:p>
        </w:tc>
      </w:tr>
      <w:tr w:rsidR="009348F0" w:rsidRPr="009348F0" w:rsidTr="006D31A1">
        <w:trPr>
          <w:trHeight w:val="69"/>
        </w:trPr>
        <w:tc>
          <w:tcPr>
            <w:tcW w:w="198" w:type="pct"/>
            <w:tcBorders>
              <w:top w:val="nil"/>
            </w:tcBorders>
          </w:tcPr>
          <w:p w:rsidR="009348F0" w:rsidRPr="00666BEA" w:rsidRDefault="009348F0" w:rsidP="00C24A4A">
            <w:pPr>
              <w:pStyle w:val="BodyText3"/>
            </w:pPr>
          </w:p>
        </w:tc>
        <w:tc>
          <w:tcPr>
            <w:tcW w:w="2299" w:type="pct"/>
            <w:tcBorders>
              <w:top w:val="nil"/>
              <w:bottom w:val="single" w:sz="4" w:space="0" w:color="auto"/>
              <w:right w:val="single" w:sz="4" w:space="0" w:color="auto"/>
            </w:tcBorders>
          </w:tcPr>
          <w:p w:rsidR="009348F0" w:rsidRPr="00666BEA" w:rsidRDefault="009348F0" w:rsidP="00C24A4A">
            <w:pPr>
              <w:pStyle w:val="BodyText3"/>
            </w:pPr>
          </w:p>
        </w:tc>
        <w:tc>
          <w:tcPr>
            <w:tcW w:w="543"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3</w:t>
            </w:r>
          </w:p>
        </w:tc>
        <w:tc>
          <w:tcPr>
            <w:tcW w:w="1960"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Not important</w:t>
            </w:r>
          </w:p>
        </w:tc>
      </w:tr>
      <w:tr w:rsidR="009348F0" w:rsidRPr="009348F0" w:rsidTr="006D31A1">
        <w:trPr>
          <w:trHeight w:val="64"/>
        </w:trPr>
        <w:tc>
          <w:tcPr>
            <w:tcW w:w="198" w:type="pct"/>
            <w:vMerge w:val="restart"/>
          </w:tcPr>
          <w:p w:rsidR="009348F0" w:rsidRPr="00666BEA" w:rsidRDefault="009348F0" w:rsidP="00C24A4A">
            <w:pPr>
              <w:pStyle w:val="BodyText3"/>
            </w:pPr>
            <w:r w:rsidRPr="00666BEA">
              <w:t>43</w:t>
            </w:r>
          </w:p>
        </w:tc>
        <w:tc>
          <w:tcPr>
            <w:tcW w:w="2299" w:type="pct"/>
            <w:vMerge w:val="restart"/>
            <w:tcBorders>
              <w:top w:val="single" w:sz="4" w:space="0" w:color="auto"/>
              <w:right w:val="single" w:sz="4" w:space="0" w:color="auto"/>
            </w:tcBorders>
          </w:tcPr>
          <w:p w:rsidR="009348F0" w:rsidRPr="00666BEA" w:rsidRDefault="009348F0" w:rsidP="00C24A4A">
            <w:pPr>
              <w:pStyle w:val="BodyText3"/>
            </w:pPr>
            <w:r w:rsidRPr="00666BEA">
              <w:t>In comparison with other projects that have been implemented in your village/camp, how do you rate implementing of this project in terms of timeliness and use of resources?</w:t>
            </w:r>
          </w:p>
        </w:tc>
        <w:tc>
          <w:tcPr>
            <w:tcW w:w="543"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1</w:t>
            </w:r>
          </w:p>
        </w:tc>
        <w:tc>
          <w:tcPr>
            <w:tcW w:w="1960"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Very good</w:t>
            </w:r>
          </w:p>
        </w:tc>
      </w:tr>
      <w:tr w:rsidR="009348F0" w:rsidRPr="009348F0" w:rsidTr="006D31A1">
        <w:trPr>
          <w:trHeight w:val="64"/>
        </w:trPr>
        <w:tc>
          <w:tcPr>
            <w:tcW w:w="198" w:type="pct"/>
            <w:vMerge/>
          </w:tcPr>
          <w:p w:rsidR="009348F0" w:rsidRPr="00666BEA" w:rsidRDefault="009348F0" w:rsidP="00C24A4A">
            <w:pPr>
              <w:pStyle w:val="BodyText3"/>
            </w:pPr>
          </w:p>
        </w:tc>
        <w:tc>
          <w:tcPr>
            <w:tcW w:w="2299" w:type="pct"/>
            <w:vMerge/>
            <w:tcBorders>
              <w:right w:val="single" w:sz="4" w:space="0" w:color="auto"/>
            </w:tcBorders>
          </w:tcPr>
          <w:p w:rsidR="009348F0" w:rsidRPr="00666BEA" w:rsidRDefault="009348F0" w:rsidP="00C24A4A">
            <w:pPr>
              <w:pStyle w:val="BodyText3"/>
            </w:pPr>
          </w:p>
        </w:tc>
        <w:tc>
          <w:tcPr>
            <w:tcW w:w="543"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2</w:t>
            </w:r>
          </w:p>
        </w:tc>
        <w:tc>
          <w:tcPr>
            <w:tcW w:w="1960"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Good</w:t>
            </w:r>
          </w:p>
        </w:tc>
      </w:tr>
      <w:tr w:rsidR="009348F0" w:rsidRPr="009348F0" w:rsidTr="006D31A1">
        <w:trPr>
          <w:trHeight w:val="64"/>
        </w:trPr>
        <w:tc>
          <w:tcPr>
            <w:tcW w:w="198" w:type="pct"/>
            <w:vMerge/>
          </w:tcPr>
          <w:p w:rsidR="009348F0" w:rsidRPr="00666BEA" w:rsidRDefault="009348F0" w:rsidP="00C24A4A">
            <w:pPr>
              <w:pStyle w:val="BodyText3"/>
            </w:pPr>
          </w:p>
        </w:tc>
        <w:tc>
          <w:tcPr>
            <w:tcW w:w="2299" w:type="pct"/>
            <w:vMerge/>
            <w:tcBorders>
              <w:bottom w:val="single" w:sz="4" w:space="0" w:color="auto"/>
              <w:right w:val="single" w:sz="4" w:space="0" w:color="auto"/>
            </w:tcBorders>
          </w:tcPr>
          <w:p w:rsidR="009348F0" w:rsidRPr="00666BEA" w:rsidRDefault="009348F0" w:rsidP="00C24A4A">
            <w:pPr>
              <w:pStyle w:val="BodyText3"/>
            </w:pPr>
          </w:p>
        </w:tc>
        <w:tc>
          <w:tcPr>
            <w:tcW w:w="543"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3</w:t>
            </w:r>
          </w:p>
        </w:tc>
        <w:tc>
          <w:tcPr>
            <w:tcW w:w="1960" w:type="pct"/>
            <w:tcBorders>
              <w:top w:val="single" w:sz="2" w:space="0" w:color="auto"/>
              <w:left w:val="single" w:sz="4" w:space="0" w:color="auto"/>
              <w:bottom w:val="single" w:sz="4" w:space="0" w:color="auto"/>
            </w:tcBorders>
          </w:tcPr>
          <w:p w:rsidR="009348F0" w:rsidRPr="00666BEA" w:rsidRDefault="009348F0" w:rsidP="00C24A4A">
            <w:pPr>
              <w:pStyle w:val="BodyText3"/>
            </w:pPr>
            <w:r w:rsidRPr="00666BEA">
              <w:t>Average</w:t>
            </w:r>
          </w:p>
        </w:tc>
      </w:tr>
      <w:tr w:rsidR="009348F0" w:rsidRPr="009348F0" w:rsidTr="006D31A1">
        <w:trPr>
          <w:trHeight w:val="64"/>
        </w:trPr>
        <w:tc>
          <w:tcPr>
            <w:tcW w:w="198" w:type="pct"/>
          </w:tcPr>
          <w:p w:rsidR="009348F0" w:rsidRPr="00666BEA" w:rsidRDefault="009348F0" w:rsidP="00C24A4A">
            <w:pPr>
              <w:pStyle w:val="BodyText3"/>
            </w:pPr>
            <w:r w:rsidRPr="00666BEA">
              <w:t>44</w:t>
            </w:r>
          </w:p>
          <w:p w:rsidR="009348F0" w:rsidRPr="00666BEA" w:rsidRDefault="009348F0" w:rsidP="00C24A4A">
            <w:pPr>
              <w:pStyle w:val="BodyText3"/>
            </w:pPr>
          </w:p>
        </w:tc>
        <w:tc>
          <w:tcPr>
            <w:tcW w:w="2299" w:type="pct"/>
            <w:tcBorders>
              <w:top w:val="single" w:sz="4" w:space="0" w:color="auto"/>
              <w:bottom w:val="single" w:sz="4" w:space="0" w:color="auto"/>
              <w:right w:val="single" w:sz="4" w:space="0" w:color="auto"/>
            </w:tcBorders>
          </w:tcPr>
          <w:p w:rsidR="009348F0" w:rsidRPr="00666BEA" w:rsidRDefault="009348F0" w:rsidP="00C24A4A">
            <w:pPr>
              <w:pStyle w:val="BodyText3"/>
            </w:pPr>
            <w:r w:rsidRPr="00666BEA">
              <w:t>What percentage of the benefits has your community received from the compared to the expected benefits?</w:t>
            </w:r>
          </w:p>
        </w:tc>
        <w:tc>
          <w:tcPr>
            <w:tcW w:w="543"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________</w:t>
            </w:r>
          </w:p>
        </w:tc>
        <w:tc>
          <w:tcPr>
            <w:tcW w:w="1960"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Please write the percentage</w:t>
            </w:r>
          </w:p>
        </w:tc>
      </w:tr>
      <w:tr w:rsidR="009348F0" w:rsidRPr="009348F0" w:rsidTr="006D31A1">
        <w:tc>
          <w:tcPr>
            <w:tcW w:w="198" w:type="pct"/>
          </w:tcPr>
          <w:p w:rsidR="009348F0" w:rsidRPr="00666BEA" w:rsidRDefault="009348F0" w:rsidP="00C24A4A">
            <w:pPr>
              <w:pStyle w:val="BodyText3"/>
            </w:pPr>
            <w:r w:rsidRPr="00666BEA">
              <w:t>45</w:t>
            </w:r>
          </w:p>
        </w:tc>
        <w:tc>
          <w:tcPr>
            <w:tcW w:w="2299" w:type="pct"/>
            <w:tcBorders>
              <w:top w:val="single" w:sz="4" w:space="0" w:color="auto"/>
              <w:bottom w:val="single" w:sz="4" w:space="0" w:color="auto"/>
              <w:right w:val="single" w:sz="4" w:space="0" w:color="auto"/>
            </w:tcBorders>
          </w:tcPr>
          <w:p w:rsidR="009348F0" w:rsidRPr="00666BEA" w:rsidRDefault="009348F0" w:rsidP="00C24A4A">
            <w:pPr>
              <w:pStyle w:val="BodyText3"/>
            </w:pPr>
            <w:r w:rsidRPr="00666BEA">
              <w:t>What percentage of the population in your village/camp did the project reach?</w:t>
            </w:r>
          </w:p>
        </w:tc>
        <w:tc>
          <w:tcPr>
            <w:tcW w:w="543"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________</w:t>
            </w:r>
          </w:p>
        </w:tc>
        <w:tc>
          <w:tcPr>
            <w:tcW w:w="1960" w:type="pct"/>
            <w:tcBorders>
              <w:top w:val="single" w:sz="4" w:space="0" w:color="auto"/>
              <w:left w:val="single" w:sz="4" w:space="0" w:color="auto"/>
              <w:bottom w:val="single" w:sz="4" w:space="0" w:color="auto"/>
            </w:tcBorders>
          </w:tcPr>
          <w:p w:rsidR="009348F0" w:rsidRPr="00666BEA" w:rsidRDefault="009348F0" w:rsidP="00C24A4A">
            <w:pPr>
              <w:pStyle w:val="BodyText3"/>
            </w:pPr>
            <w:r w:rsidRPr="00666BEA">
              <w:t>Please write percentage</w:t>
            </w:r>
          </w:p>
        </w:tc>
      </w:tr>
      <w:tr w:rsidR="009348F0" w:rsidRPr="009348F0" w:rsidTr="006D31A1">
        <w:trPr>
          <w:trHeight w:val="161"/>
        </w:trPr>
        <w:tc>
          <w:tcPr>
            <w:tcW w:w="198" w:type="pct"/>
            <w:tcBorders>
              <w:bottom w:val="nil"/>
            </w:tcBorders>
          </w:tcPr>
          <w:p w:rsidR="009348F0" w:rsidRPr="00666BEA" w:rsidRDefault="009348F0" w:rsidP="00C24A4A">
            <w:pPr>
              <w:pStyle w:val="BodyText3"/>
            </w:pPr>
            <w:r w:rsidRPr="00666BEA">
              <w:t>46</w:t>
            </w:r>
          </w:p>
        </w:tc>
        <w:tc>
          <w:tcPr>
            <w:tcW w:w="2299" w:type="pct"/>
            <w:tcBorders>
              <w:top w:val="single" w:sz="4" w:space="0" w:color="auto"/>
              <w:bottom w:val="nil"/>
              <w:right w:val="single" w:sz="4" w:space="0" w:color="auto"/>
            </w:tcBorders>
          </w:tcPr>
          <w:p w:rsidR="009348F0" w:rsidRPr="00666BEA" w:rsidRDefault="009348F0" w:rsidP="00C24A4A">
            <w:pPr>
              <w:pStyle w:val="BodyText3"/>
            </w:pPr>
            <w:r w:rsidRPr="00666BEA">
              <w:t xml:space="preserve">What percentage of the intended project target beneficiaries did the project reach? </w:t>
            </w:r>
          </w:p>
        </w:tc>
        <w:tc>
          <w:tcPr>
            <w:tcW w:w="543"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________</w:t>
            </w:r>
          </w:p>
          <w:p w:rsidR="009348F0" w:rsidRPr="00666BEA" w:rsidRDefault="009348F0" w:rsidP="00C24A4A">
            <w:pPr>
              <w:pStyle w:val="BodyText3"/>
            </w:pPr>
          </w:p>
        </w:tc>
        <w:tc>
          <w:tcPr>
            <w:tcW w:w="1960"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 xml:space="preserve">IDP, </w:t>
            </w:r>
          </w:p>
          <w:p w:rsidR="009348F0" w:rsidRPr="00666BEA" w:rsidRDefault="009348F0" w:rsidP="00C24A4A">
            <w:pPr>
              <w:pStyle w:val="BodyText3"/>
            </w:pPr>
            <w:r w:rsidRPr="00666BEA">
              <w:t>Host,</w:t>
            </w:r>
          </w:p>
        </w:tc>
      </w:tr>
      <w:tr w:rsidR="009348F0" w:rsidRPr="009348F0" w:rsidTr="006D31A1">
        <w:trPr>
          <w:trHeight w:val="69"/>
        </w:trPr>
        <w:tc>
          <w:tcPr>
            <w:tcW w:w="198" w:type="pct"/>
            <w:tcBorders>
              <w:top w:val="nil"/>
              <w:bottom w:val="nil"/>
            </w:tcBorders>
          </w:tcPr>
          <w:p w:rsidR="009348F0" w:rsidRPr="00666BEA" w:rsidRDefault="009348F0" w:rsidP="00C24A4A">
            <w:pPr>
              <w:pStyle w:val="BodyText3"/>
            </w:pPr>
          </w:p>
        </w:tc>
        <w:tc>
          <w:tcPr>
            <w:tcW w:w="2299" w:type="pct"/>
            <w:tcBorders>
              <w:top w:val="nil"/>
              <w:bottom w:val="nil"/>
              <w:right w:val="single" w:sz="4" w:space="0" w:color="auto"/>
            </w:tcBorders>
          </w:tcPr>
          <w:p w:rsidR="009348F0" w:rsidRPr="00666BEA" w:rsidRDefault="009348F0" w:rsidP="00C24A4A">
            <w:pPr>
              <w:pStyle w:val="BodyText3"/>
            </w:pPr>
          </w:p>
        </w:tc>
        <w:tc>
          <w:tcPr>
            <w:tcW w:w="543"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________</w:t>
            </w:r>
          </w:p>
        </w:tc>
        <w:tc>
          <w:tcPr>
            <w:tcW w:w="1960"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 xml:space="preserve">Women, </w:t>
            </w:r>
          </w:p>
        </w:tc>
      </w:tr>
      <w:tr w:rsidR="009348F0" w:rsidRPr="009348F0" w:rsidTr="006D31A1">
        <w:trPr>
          <w:trHeight w:val="69"/>
        </w:trPr>
        <w:tc>
          <w:tcPr>
            <w:tcW w:w="198" w:type="pct"/>
            <w:tcBorders>
              <w:top w:val="nil"/>
              <w:bottom w:val="nil"/>
            </w:tcBorders>
          </w:tcPr>
          <w:p w:rsidR="009348F0" w:rsidRPr="00666BEA" w:rsidRDefault="009348F0" w:rsidP="00C24A4A">
            <w:pPr>
              <w:pStyle w:val="BodyText3"/>
            </w:pPr>
          </w:p>
        </w:tc>
        <w:tc>
          <w:tcPr>
            <w:tcW w:w="2299" w:type="pct"/>
            <w:tcBorders>
              <w:top w:val="nil"/>
              <w:bottom w:val="nil"/>
              <w:right w:val="single" w:sz="4" w:space="0" w:color="auto"/>
            </w:tcBorders>
          </w:tcPr>
          <w:p w:rsidR="009348F0" w:rsidRPr="00666BEA" w:rsidRDefault="009348F0" w:rsidP="00C24A4A">
            <w:pPr>
              <w:pStyle w:val="BodyText3"/>
            </w:pPr>
          </w:p>
        </w:tc>
        <w:tc>
          <w:tcPr>
            <w:tcW w:w="543"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_________</w:t>
            </w:r>
          </w:p>
        </w:tc>
        <w:tc>
          <w:tcPr>
            <w:tcW w:w="1960"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Youth</w:t>
            </w:r>
          </w:p>
        </w:tc>
      </w:tr>
      <w:tr w:rsidR="009348F0" w:rsidRPr="009348F0" w:rsidTr="006D31A1">
        <w:trPr>
          <w:trHeight w:val="69"/>
        </w:trPr>
        <w:tc>
          <w:tcPr>
            <w:tcW w:w="198" w:type="pct"/>
            <w:tcBorders>
              <w:top w:val="nil"/>
            </w:tcBorders>
          </w:tcPr>
          <w:p w:rsidR="009348F0" w:rsidRPr="00666BEA" w:rsidRDefault="009348F0" w:rsidP="00C24A4A">
            <w:pPr>
              <w:pStyle w:val="BodyText3"/>
            </w:pPr>
          </w:p>
        </w:tc>
        <w:tc>
          <w:tcPr>
            <w:tcW w:w="2299" w:type="pct"/>
            <w:tcBorders>
              <w:top w:val="nil"/>
              <w:bottom w:val="single" w:sz="4" w:space="0" w:color="auto"/>
              <w:right w:val="single" w:sz="4" w:space="0" w:color="auto"/>
            </w:tcBorders>
          </w:tcPr>
          <w:p w:rsidR="009348F0" w:rsidRPr="00666BEA" w:rsidRDefault="009348F0" w:rsidP="00C24A4A">
            <w:pPr>
              <w:pStyle w:val="BodyText3"/>
            </w:pPr>
          </w:p>
        </w:tc>
        <w:tc>
          <w:tcPr>
            <w:tcW w:w="2503" w:type="pct"/>
            <w:gridSpan w:val="2"/>
            <w:tcBorders>
              <w:top w:val="single" w:sz="2" w:space="0" w:color="auto"/>
              <w:left w:val="single" w:sz="4" w:space="0" w:color="auto"/>
              <w:bottom w:val="single" w:sz="4" w:space="0" w:color="auto"/>
            </w:tcBorders>
          </w:tcPr>
          <w:p w:rsidR="009348F0" w:rsidRPr="00666BEA" w:rsidRDefault="009348F0" w:rsidP="00C24A4A">
            <w:pPr>
              <w:pStyle w:val="BodyText3"/>
            </w:pPr>
            <w:r w:rsidRPr="00666BEA">
              <w:rPr>
                <w:highlight w:val="yellow"/>
              </w:rPr>
              <w:t>Please write percentages</w:t>
            </w:r>
          </w:p>
        </w:tc>
      </w:tr>
      <w:tr w:rsidR="009348F0" w:rsidRPr="009348F0" w:rsidTr="006D31A1">
        <w:trPr>
          <w:trHeight w:val="89"/>
        </w:trPr>
        <w:tc>
          <w:tcPr>
            <w:tcW w:w="198" w:type="pct"/>
            <w:tcBorders>
              <w:bottom w:val="single" w:sz="2" w:space="0" w:color="auto"/>
            </w:tcBorders>
          </w:tcPr>
          <w:p w:rsidR="009348F0" w:rsidRPr="00666BEA" w:rsidRDefault="009348F0" w:rsidP="00C24A4A">
            <w:pPr>
              <w:pStyle w:val="BodyText3"/>
            </w:pPr>
            <w:r w:rsidRPr="00666BEA">
              <w:t>47</w:t>
            </w:r>
          </w:p>
        </w:tc>
        <w:tc>
          <w:tcPr>
            <w:tcW w:w="2299" w:type="pct"/>
            <w:tcBorders>
              <w:top w:val="single" w:sz="4" w:space="0" w:color="auto"/>
              <w:bottom w:val="single" w:sz="2" w:space="0" w:color="auto"/>
              <w:right w:val="single" w:sz="4" w:space="0" w:color="auto"/>
            </w:tcBorders>
          </w:tcPr>
          <w:p w:rsidR="009348F0" w:rsidRPr="00666BEA" w:rsidRDefault="009348F0" w:rsidP="00C24A4A">
            <w:pPr>
              <w:pStyle w:val="BodyText3"/>
              <w:rPr>
                <w:highlight w:val="green"/>
              </w:rPr>
            </w:pPr>
            <w:r w:rsidRPr="00666BEA">
              <w:t xml:space="preserve">Which project benefits are likely to be there after 10 years? </w:t>
            </w:r>
          </w:p>
        </w:tc>
        <w:tc>
          <w:tcPr>
            <w:tcW w:w="543"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________</w:t>
            </w:r>
          </w:p>
        </w:tc>
        <w:tc>
          <w:tcPr>
            <w:tcW w:w="1960" w:type="pct"/>
            <w:tcBorders>
              <w:top w:val="single" w:sz="4" w:space="0" w:color="auto"/>
              <w:left w:val="single" w:sz="4" w:space="0" w:color="auto"/>
              <w:bottom w:val="single" w:sz="2" w:space="0" w:color="auto"/>
            </w:tcBorders>
          </w:tcPr>
          <w:p w:rsidR="009348F0" w:rsidRPr="00666BEA" w:rsidRDefault="009348F0" w:rsidP="00C24A4A">
            <w:pPr>
              <w:pStyle w:val="BodyText3"/>
            </w:pPr>
            <w:r w:rsidRPr="00666BEA">
              <w:t>Please write one most important benefit</w:t>
            </w:r>
          </w:p>
        </w:tc>
      </w:tr>
      <w:tr w:rsidR="009348F0" w:rsidRPr="009348F0" w:rsidTr="006D31A1">
        <w:trPr>
          <w:trHeight w:val="220"/>
        </w:trPr>
        <w:tc>
          <w:tcPr>
            <w:tcW w:w="198" w:type="pct"/>
            <w:tcBorders>
              <w:top w:val="single" w:sz="2" w:space="0" w:color="auto"/>
              <w:bottom w:val="single" w:sz="2" w:space="0" w:color="auto"/>
            </w:tcBorders>
          </w:tcPr>
          <w:p w:rsidR="009348F0" w:rsidRPr="00666BEA" w:rsidRDefault="009348F0" w:rsidP="00C24A4A">
            <w:pPr>
              <w:pStyle w:val="BodyText3"/>
            </w:pPr>
            <w:r w:rsidRPr="00666BEA">
              <w:t>48</w:t>
            </w:r>
          </w:p>
        </w:tc>
        <w:tc>
          <w:tcPr>
            <w:tcW w:w="2299" w:type="pct"/>
            <w:tcBorders>
              <w:top w:val="single" w:sz="2" w:space="0" w:color="auto"/>
              <w:bottom w:val="single" w:sz="2" w:space="0" w:color="auto"/>
              <w:right w:val="single" w:sz="4" w:space="0" w:color="auto"/>
            </w:tcBorders>
          </w:tcPr>
          <w:p w:rsidR="009348F0" w:rsidRPr="00666BEA" w:rsidRDefault="009348F0" w:rsidP="00C24A4A">
            <w:pPr>
              <w:pStyle w:val="BodyText3"/>
            </w:pPr>
            <w:r w:rsidRPr="00666BEA">
              <w:t>Which project benefits are not likely to be there after 10 years</w:t>
            </w:r>
          </w:p>
        </w:tc>
        <w:tc>
          <w:tcPr>
            <w:tcW w:w="543"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________</w:t>
            </w:r>
          </w:p>
        </w:tc>
        <w:tc>
          <w:tcPr>
            <w:tcW w:w="1960" w:type="pct"/>
            <w:tcBorders>
              <w:top w:val="single" w:sz="2" w:space="0" w:color="auto"/>
              <w:left w:val="single" w:sz="4" w:space="0" w:color="auto"/>
              <w:bottom w:val="single" w:sz="2" w:space="0" w:color="auto"/>
            </w:tcBorders>
          </w:tcPr>
          <w:p w:rsidR="009348F0" w:rsidRPr="00666BEA" w:rsidRDefault="009348F0" w:rsidP="00C24A4A">
            <w:pPr>
              <w:pStyle w:val="BodyText3"/>
            </w:pPr>
            <w:r w:rsidRPr="00666BEA">
              <w:t>Please write one most important benefit</w:t>
            </w:r>
          </w:p>
        </w:tc>
      </w:tr>
      <w:tr w:rsidR="009348F0" w:rsidRPr="009348F0" w:rsidTr="006D31A1">
        <w:tc>
          <w:tcPr>
            <w:tcW w:w="198" w:type="pct"/>
            <w:shd w:val="clear" w:color="auto" w:fill="FFFFFF"/>
          </w:tcPr>
          <w:p w:rsidR="009348F0" w:rsidRPr="00666BEA" w:rsidRDefault="009348F0" w:rsidP="00C24A4A">
            <w:pPr>
              <w:pStyle w:val="BodyText3"/>
            </w:pPr>
            <w:r w:rsidRPr="00666BEA">
              <w:t>49</w:t>
            </w:r>
          </w:p>
        </w:tc>
        <w:tc>
          <w:tcPr>
            <w:tcW w:w="2299" w:type="pct"/>
            <w:tcBorders>
              <w:right w:val="single" w:sz="4" w:space="0" w:color="auto"/>
            </w:tcBorders>
            <w:shd w:val="clear" w:color="auto" w:fill="FFFFFF"/>
          </w:tcPr>
          <w:p w:rsidR="009348F0" w:rsidRPr="00666BEA" w:rsidRDefault="009348F0" w:rsidP="00C24A4A">
            <w:pPr>
              <w:pStyle w:val="BodyText3"/>
            </w:pPr>
            <w:r w:rsidRPr="00666BEA">
              <w:t>If this project was to be implemented again, what one activity/component would you suggest to be improved</w:t>
            </w:r>
          </w:p>
        </w:tc>
        <w:tc>
          <w:tcPr>
            <w:tcW w:w="543"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________</w:t>
            </w:r>
          </w:p>
        </w:tc>
        <w:tc>
          <w:tcPr>
            <w:tcW w:w="1960" w:type="pct"/>
            <w:tcBorders>
              <w:top w:val="single" w:sz="4" w:space="0" w:color="auto"/>
              <w:left w:val="single" w:sz="4" w:space="0" w:color="auto"/>
              <w:bottom w:val="single" w:sz="4" w:space="0" w:color="auto"/>
            </w:tcBorders>
            <w:shd w:val="clear" w:color="auto" w:fill="FFFFFF"/>
          </w:tcPr>
          <w:p w:rsidR="009348F0" w:rsidRPr="00666BEA" w:rsidRDefault="009348F0" w:rsidP="00C24A4A">
            <w:pPr>
              <w:pStyle w:val="BodyText3"/>
            </w:pPr>
            <w:r w:rsidRPr="00666BEA">
              <w:t>Please write the response in short. It should be only one component.</w:t>
            </w:r>
          </w:p>
        </w:tc>
      </w:tr>
    </w:tbl>
    <w:p w:rsidR="009348F0" w:rsidRPr="004B2698" w:rsidRDefault="009348F0" w:rsidP="00C24A4A">
      <w:pPr>
        <w:pStyle w:val="BodyText3"/>
      </w:pPr>
      <w:r w:rsidRPr="004B2698">
        <w:t>THANK YOU FOR YOUR TIME!</w:t>
      </w:r>
    </w:p>
    <w:p w:rsidR="00425206" w:rsidRDefault="00425206" w:rsidP="00425206">
      <w:pPr>
        <w:pStyle w:val="BodyText3"/>
      </w:pPr>
    </w:p>
    <w:p w:rsidR="00425206" w:rsidRDefault="00FE1BA6" w:rsidP="00425206">
      <w:pPr>
        <w:pStyle w:val="BodyText3"/>
      </w:pPr>
      <w:r>
        <w:t>Diriswanaag</w:t>
      </w:r>
      <w:r w:rsidR="00425206" w:rsidRPr="007C3AD4">
        <w:t xml:space="preserve"> Livelihood </w:t>
      </w:r>
      <w:r w:rsidR="00425206">
        <w:t>Final Evaluation Questionnaire</w:t>
      </w:r>
    </w:p>
    <w:p w:rsidR="00425206" w:rsidRPr="00425206" w:rsidRDefault="00425206" w:rsidP="00425206">
      <w:pPr>
        <w:pStyle w:val="BodyText3"/>
      </w:pPr>
      <w:r w:rsidRPr="003A4264">
        <w:t>A</w:t>
      </w:r>
      <w:r>
        <w:t xml:space="preserve">3). Tool for IDPs and Host HH: </w:t>
      </w:r>
      <w:r w:rsidRPr="00425206">
        <w:t>PROTECTION</w:t>
      </w:r>
    </w:p>
    <w:p w:rsidR="006D31A1" w:rsidRPr="006D31A1" w:rsidRDefault="006D31A1" w:rsidP="00C24A4A">
      <w:pPr>
        <w:pStyle w:val="BodyText3"/>
      </w:pPr>
      <w:r w:rsidRPr="006D31A1">
        <w:lastRenderedPageBreak/>
        <w:t xml:space="preserve">Questionnaire No ___ </w:t>
      </w:r>
    </w:p>
    <w:p w:rsidR="006D31A1" w:rsidRPr="006D31A1" w:rsidRDefault="006D31A1" w:rsidP="00C24A4A">
      <w:pPr>
        <w:pStyle w:val="BodyText3"/>
      </w:pPr>
      <w:r w:rsidRPr="006D31A1">
        <w:t>Interviewer Name _______________________________IDP/Host______________</w:t>
      </w:r>
    </w:p>
    <w:p w:rsidR="006D31A1" w:rsidRPr="006D31A1" w:rsidRDefault="006D31A1" w:rsidP="00C24A4A">
      <w:pPr>
        <w:pStyle w:val="BodyText3"/>
      </w:pPr>
      <w:r w:rsidRPr="006D31A1">
        <w:t xml:space="preserve"> Date of interview. _______/______/________     (DD   MM YY)</w:t>
      </w:r>
    </w:p>
    <w:p w:rsidR="006D31A1" w:rsidRPr="006D31A1" w:rsidRDefault="006D31A1" w:rsidP="00C24A4A">
      <w:pPr>
        <w:pStyle w:val="BodyText3"/>
      </w:pPr>
      <w:r w:rsidRPr="006D31A1">
        <w:t>Camp’s/Village Name   _________________</w:t>
      </w:r>
      <w:r w:rsidR="00C24A4A">
        <w:t>_______________________________</w:t>
      </w:r>
    </w:p>
    <w:p w:rsidR="006D31A1" w:rsidRPr="006D31A1" w:rsidRDefault="006D31A1" w:rsidP="00C24A4A">
      <w:pPr>
        <w:pStyle w:val="BodyText3"/>
      </w:pPr>
      <w:r w:rsidRPr="006D31A1">
        <w:t xml:space="preserve">Start Time: ________ End Time: _____________                                                                                                                                                                               </w:t>
      </w:r>
      <w:r w:rsidR="00C24A4A">
        <w:t xml:space="preserve">                     </w:t>
      </w:r>
    </w:p>
    <w:p w:rsidR="006D31A1" w:rsidRPr="006D31A1" w:rsidRDefault="006D31A1" w:rsidP="00C24A4A">
      <w:pPr>
        <w:pStyle w:val="BodyText3"/>
      </w:pPr>
      <w:r w:rsidRPr="006D31A1">
        <w:rPr>
          <w:i/>
        </w:rPr>
        <w:t>Note to interviewer:</w:t>
      </w:r>
      <w:r w:rsidRPr="006D31A1">
        <w:t xml:space="preserve"> As you fill out the guide, questions in bold are to be read to the household member. Other notes are to provide guidance to you on how to ask the question and record the response using the “data entry” column of the questionnaire. Good luck!</w:t>
      </w:r>
    </w:p>
    <w:p w:rsidR="006D31A1" w:rsidRPr="006D31A1" w:rsidRDefault="001E4313" w:rsidP="006D31A1">
      <w:pPr>
        <w:spacing w:before="0" w:after="0"/>
        <w:jc w:val="left"/>
        <w:rPr>
          <w:rFonts w:ascii="Times New Roman" w:eastAsia="Times New Roman" w:hAnsi="Times New Roman"/>
          <w:sz w:val="28"/>
          <w:szCs w:val="28"/>
        </w:rPr>
      </w:pPr>
      <w:r w:rsidRPr="001E4313">
        <w:rPr>
          <w:rFonts w:ascii="Times New Roman" w:eastAsia="Times New Roman" w:hAnsi="Times New Roman"/>
          <w:b/>
          <w:noProof/>
          <w:sz w:val="28"/>
          <w:szCs w:val="28"/>
        </w:rPr>
        <w:pict>
          <v:shape id="Text Box 43" o:spid="_x0000_s1105" type="#_x0000_t202" style="position:absolute;margin-left:-11.15pt;margin-top:4.4pt;width:497.85pt;height:59.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">
            <v:textbox>
              <w:txbxContent>
                <w:p w:rsidR="00A701F1" w:rsidRDefault="00A701F1" w:rsidP="00C24A4A">
                  <w:pPr>
                    <w:pStyle w:val="BodyText3"/>
                  </w:pPr>
                  <w:r>
                    <w:t>Introduction</w:t>
                  </w:r>
                  <w:r w:rsidRPr="008B6E6C">
                    <w:t xml:space="preserve"> statement to be read out before interview </w:t>
                  </w:r>
                  <w:r>
                    <w:t>begin</w:t>
                  </w:r>
                  <w:r w:rsidRPr="008B6E6C">
                    <w:t xml:space="preserve">s: "We are carrying out </w:t>
                  </w:r>
                  <w:r>
                    <w:t>a Livelihood Baseline Study of the Diriswanaag Project which implemented by CARE. The study will help us</w:t>
                  </w:r>
                  <w:r w:rsidRPr="008B6E6C">
                    <w:t xml:space="preserve"> understand important pieces of information about the </w:t>
                  </w:r>
                  <w:r>
                    <w:t xml:space="preserve">status of </w:t>
                  </w:r>
                  <w:r w:rsidRPr="008B6E6C">
                    <w:t xml:space="preserve">lives </w:t>
                  </w:r>
                  <w:r>
                    <w:t xml:space="preserve">of people in this community. We will not record your name as the information </w:t>
                  </w:r>
                  <w:r w:rsidRPr="008B6E6C">
                    <w:t xml:space="preserve">we collect will be anonymous, and </w:t>
                  </w:r>
                  <w:r>
                    <w:t xml:space="preserve">will remain confidential. </w:t>
                  </w:r>
                  <w:r w:rsidRPr="008B6E6C">
                    <w:t xml:space="preserve">Please be aware that no special support will come to your household as a result of your responses to the questions.  </w:t>
                  </w:r>
                  <w:r>
                    <w:t xml:space="preserve">We are not conducting a targeting exercise, and these questions are for research only.  </w:t>
                  </w:r>
                  <w:r w:rsidRPr="008B6E6C">
                    <w:t xml:space="preserve">As such, please do your best to be </w:t>
                  </w:r>
                  <w:r>
                    <w:t>as open and honest as possible.</w:t>
                  </w:r>
                  <w:r w:rsidRPr="008B6E6C">
                    <w:t xml:space="preserve">  Are you willing for us to spend </w:t>
                  </w:r>
                  <w:r>
                    <w:t>about 30 minutes</w:t>
                  </w:r>
                  <w:r w:rsidRPr="008B6E6C">
                    <w:t xml:space="preserve"> with you carrying out an interview?</w:t>
                  </w:r>
                  <w:r>
                    <w:t xml:space="preserve"> </w:t>
                  </w:r>
                </w:p>
                <w:p w:rsidR="00A701F1" w:rsidRPr="008B6E6C" w:rsidRDefault="00A701F1" w:rsidP="00C24A4A">
                  <w:pPr>
                    <w:pStyle w:val="BodyText3"/>
                  </w:pPr>
                  <w:r>
                    <w:t>Thank you</w:t>
                  </w:r>
                  <w:r w:rsidRPr="008B6E6C">
                    <w:t>”</w:t>
                  </w:r>
                  <w:r>
                    <w:t xml:space="preserve"> </w:t>
                  </w:r>
                </w:p>
              </w:txbxContent>
            </v:textbox>
          </v:shape>
        </w:pict>
      </w:r>
    </w:p>
    <w:p w:rsidR="006D31A1" w:rsidRPr="006D31A1" w:rsidRDefault="006D31A1" w:rsidP="006D31A1">
      <w:pPr>
        <w:spacing w:before="0" w:after="0"/>
        <w:jc w:val="left"/>
        <w:rPr>
          <w:rFonts w:ascii="Times New Roman" w:eastAsia="Times New Roman" w:hAnsi="Times New Roman"/>
          <w:sz w:val="28"/>
          <w:szCs w:val="28"/>
        </w:rPr>
      </w:pPr>
    </w:p>
    <w:p w:rsidR="006D31A1" w:rsidRPr="006D31A1" w:rsidRDefault="006D31A1" w:rsidP="006D31A1">
      <w:pPr>
        <w:spacing w:before="0" w:after="0"/>
        <w:jc w:val="left"/>
        <w:rPr>
          <w:rFonts w:ascii="Times New Roman" w:eastAsia="Times New Roman" w:hAnsi="Times New Roman"/>
          <w:sz w:val="28"/>
          <w:szCs w:val="28"/>
        </w:rPr>
      </w:pPr>
    </w:p>
    <w:p w:rsidR="006D31A1" w:rsidRPr="006D31A1" w:rsidRDefault="006D31A1" w:rsidP="006D31A1">
      <w:pPr>
        <w:spacing w:before="0" w:after="0"/>
        <w:jc w:val="left"/>
        <w:rPr>
          <w:rFonts w:ascii="Times New Roman" w:eastAsia="Times New Roman" w:hAnsi="Times New Roman"/>
          <w:b/>
          <w:sz w:val="28"/>
          <w:szCs w:val="28"/>
        </w:rPr>
      </w:pPr>
    </w:p>
    <w:p w:rsidR="006D31A1" w:rsidRPr="00C24A4A" w:rsidRDefault="006D31A1" w:rsidP="00C24A4A">
      <w:pPr>
        <w:pStyle w:val="BodyText3"/>
      </w:pPr>
      <w:r w:rsidRPr="006D31A1">
        <w:t xml:space="preserve">SECTION 1: BACKGROUND                </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0"/>
        <w:gridCol w:w="4674"/>
        <w:gridCol w:w="1114"/>
        <w:gridCol w:w="3987"/>
      </w:tblGrid>
      <w:tr w:rsidR="006D31A1" w:rsidRPr="006D31A1" w:rsidTr="00C24A4A">
        <w:trPr>
          <w:tblHeader/>
        </w:trPr>
        <w:tc>
          <w:tcPr>
            <w:tcW w:w="173" w:type="pct"/>
            <w:shd w:val="clear" w:color="auto" w:fill="D9D9D9"/>
          </w:tcPr>
          <w:p w:rsidR="006D31A1" w:rsidRPr="00666BEA" w:rsidRDefault="006D31A1" w:rsidP="00C24A4A">
            <w:pPr>
              <w:pStyle w:val="BodyText3"/>
            </w:pPr>
            <w:r w:rsidRPr="00666BEA">
              <w:t>#</w:t>
            </w:r>
          </w:p>
        </w:tc>
        <w:tc>
          <w:tcPr>
            <w:tcW w:w="2308" w:type="pct"/>
            <w:shd w:val="clear" w:color="auto" w:fill="D9D9D9"/>
          </w:tcPr>
          <w:p w:rsidR="006D31A1" w:rsidRPr="00666BEA" w:rsidRDefault="006D31A1" w:rsidP="00C24A4A">
            <w:pPr>
              <w:pStyle w:val="BodyText3"/>
            </w:pPr>
            <w:r w:rsidRPr="00666BEA">
              <w:t>Question</w:t>
            </w:r>
          </w:p>
        </w:tc>
        <w:tc>
          <w:tcPr>
            <w:tcW w:w="550" w:type="pct"/>
            <w:shd w:val="clear" w:color="auto" w:fill="D9D9D9"/>
          </w:tcPr>
          <w:p w:rsidR="006D31A1" w:rsidRPr="00666BEA" w:rsidRDefault="006D31A1" w:rsidP="00C24A4A">
            <w:pPr>
              <w:pStyle w:val="BodyText3"/>
            </w:pPr>
            <w:r w:rsidRPr="00666BEA">
              <w:t>Data Entry</w:t>
            </w:r>
          </w:p>
        </w:tc>
        <w:tc>
          <w:tcPr>
            <w:tcW w:w="1969" w:type="pct"/>
            <w:shd w:val="clear" w:color="auto" w:fill="D9D9D9"/>
          </w:tcPr>
          <w:p w:rsidR="006D31A1" w:rsidRPr="00666BEA" w:rsidRDefault="006D31A1" w:rsidP="00C24A4A">
            <w:pPr>
              <w:pStyle w:val="BodyText3"/>
            </w:pPr>
          </w:p>
        </w:tc>
      </w:tr>
      <w:tr w:rsidR="006D31A1" w:rsidRPr="006D31A1" w:rsidTr="00C24A4A">
        <w:trPr>
          <w:cantSplit/>
          <w:tblHeader/>
        </w:trPr>
        <w:tc>
          <w:tcPr>
            <w:tcW w:w="173" w:type="pct"/>
          </w:tcPr>
          <w:p w:rsidR="006D31A1" w:rsidRPr="00666BEA" w:rsidRDefault="006D31A1" w:rsidP="00C24A4A">
            <w:pPr>
              <w:pStyle w:val="BodyText3"/>
            </w:pPr>
          </w:p>
        </w:tc>
        <w:tc>
          <w:tcPr>
            <w:tcW w:w="2308" w:type="pct"/>
          </w:tcPr>
          <w:p w:rsidR="006D31A1" w:rsidRPr="00666BEA" w:rsidRDefault="006D31A1" w:rsidP="00C24A4A">
            <w:pPr>
              <w:pStyle w:val="BodyText3"/>
            </w:pPr>
          </w:p>
        </w:tc>
        <w:tc>
          <w:tcPr>
            <w:tcW w:w="2519" w:type="pct"/>
            <w:gridSpan w:val="2"/>
          </w:tcPr>
          <w:p w:rsidR="006D31A1" w:rsidRPr="00666BEA" w:rsidRDefault="006D31A1" w:rsidP="00C24A4A">
            <w:pPr>
              <w:pStyle w:val="BodyText3"/>
            </w:pPr>
            <w:r w:rsidRPr="00666BEA">
              <w:t xml:space="preserve">Circle </w:t>
            </w:r>
            <w:r w:rsidRPr="00666BEA">
              <w:rPr>
                <w:b/>
                <w:bCs/>
              </w:rPr>
              <w:t>numbers</w:t>
            </w:r>
            <w:r w:rsidRPr="00666BEA">
              <w:t xml:space="preserve"> in data entry column not responses</w:t>
            </w:r>
          </w:p>
        </w:tc>
      </w:tr>
      <w:tr w:rsidR="006D31A1" w:rsidRPr="006D31A1" w:rsidTr="00C24A4A">
        <w:trPr>
          <w:trHeight w:val="64"/>
        </w:trPr>
        <w:tc>
          <w:tcPr>
            <w:tcW w:w="173" w:type="pct"/>
            <w:tcBorders>
              <w:bottom w:val="single" w:sz="2" w:space="0" w:color="auto"/>
            </w:tcBorders>
          </w:tcPr>
          <w:p w:rsidR="006D31A1" w:rsidRPr="00666BEA" w:rsidRDefault="006D31A1" w:rsidP="00C24A4A">
            <w:pPr>
              <w:pStyle w:val="BodyText3"/>
            </w:pPr>
            <w:r w:rsidRPr="00666BEA">
              <w:t>1</w:t>
            </w:r>
          </w:p>
        </w:tc>
        <w:tc>
          <w:tcPr>
            <w:tcW w:w="2308" w:type="pct"/>
            <w:tcBorders>
              <w:bottom w:val="single" w:sz="2" w:space="0" w:color="auto"/>
              <w:right w:val="single" w:sz="4" w:space="0" w:color="auto"/>
            </w:tcBorders>
          </w:tcPr>
          <w:p w:rsidR="006D31A1" w:rsidRPr="00666BEA" w:rsidRDefault="006D31A1" w:rsidP="00C24A4A">
            <w:pPr>
              <w:pStyle w:val="BodyText3"/>
            </w:pPr>
            <w:r w:rsidRPr="00666BEA">
              <w:t xml:space="preserve">Please record the sex of the household member you are interviewing. </w:t>
            </w:r>
          </w:p>
        </w:tc>
        <w:tc>
          <w:tcPr>
            <w:tcW w:w="550" w:type="pct"/>
            <w:tcBorders>
              <w:top w:val="single" w:sz="4" w:space="0" w:color="auto"/>
              <w:left w:val="single" w:sz="4" w:space="0" w:color="auto"/>
              <w:bottom w:val="single" w:sz="2" w:space="0" w:color="auto"/>
              <w:right w:val="single" w:sz="4" w:space="0" w:color="auto"/>
            </w:tcBorders>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tcPr>
          <w:p w:rsidR="006D31A1" w:rsidRPr="00666BEA" w:rsidRDefault="006D31A1" w:rsidP="00C24A4A">
            <w:pPr>
              <w:pStyle w:val="BodyText3"/>
            </w:pPr>
            <w:r w:rsidRPr="00666BEA">
              <w:t>Female</w:t>
            </w:r>
          </w:p>
        </w:tc>
      </w:tr>
      <w:tr w:rsidR="006D31A1" w:rsidRPr="006D31A1" w:rsidTr="00C24A4A">
        <w:trPr>
          <w:trHeight w:val="69"/>
        </w:trPr>
        <w:tc>
          <w:tcPr>
            <w:tcW w:w="173" w:type="pct"/>
            <w:tcBorders>
              <w:top w:val="single" w:sz="2" w:space="0" w:color="auto"/>
            </w:tcBorders>
          </w:tcPr>
          <w:p w:rsidR="006D31A1" w:rsidRPr="00666BEA" w:rsidRDefault="006D31A1" w:rsidP="00C24A4A">
            <w:pPr>
              <w:pStyle w:val="BodyText3"/>
            </w:pPr>
          </w:p>
        </w:tc>
        <w:tc>
          <w:tcPr>
            <w:tcW w:w="2308" w:type="pct"/>
            <w:tcBorders>
              <w:top w:val="single" w:sz="2" w:space="0" w:color="auto"/>
              <w:right w:val="single" w:sz="4" w:space="0" w:color="auto"/>
            </w:tcBorders>
          </w:tcPr>
          <w:p w:rsidR="006D31A1" w:rsidRPr="00666BEA" w:rsidRDefault="006D31A1" w:rsidP="00C24A4A">
            <w:pPr>
              <w:pStyle w:val="BodyText3"/>
            </w:pPr>
          </w:p>
        </w:tc>
        <w:tc>
          <w:tcPr>
            <w:tcW w:w="550" w:type="pct"/>
            <w:tcBorders>
              <w:top w:val="single" w:sz="2" w:space="0" w:color="auto"/>
              <w:left w:val="single" w:sz="4" w:space="0" w:color="auto"/>
              <w:bottom w:val="single" w:sz="4" w:space="0" w:color="auto"/>
              <w:right w:val="single" w:sz="4" w:space="0" w:color="auto"/>
            </w:tcBorders>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4" w:space="0" w:color="auto"/>
            </w:tcBorders>
          </w:tcPr>
          <w:p w:rsidR="006D31A1" w:rsidRPr="00666BEA" w:rsidRDefault="006D31A1" w:rsidP="00C24A4A">
            <w:pPr>
              <w:pStyle w:val="BodyText3"/>
            </w:pPr>
            <w:r w:rsidRPr="00666BEA">
              <w:t>Male</w:t>
            </w:r>
          </w:p>
        </w:tc>
      </w:tr>
      <w:tr w:rsidR="006D31A1" w:rsidRPr="006D31A1" w:rsidTr="00C24A4A">
        <w:trPr>
          <w:trHeight w:val="278"/>
        </w:trPr>
        <w:tc>
          <w:tcPr>
            <w:tcW w:w="173" w:type="pct"/>
          </w:tcPr>
          <w:p w:rsidR="006D31A1" w:rsidRPr="00666BEA" w:rsidRDefault="006D31A1" w:rsidP="00C24A4A">
            <w:pPr>
              <w:pStyle w:val="BodyText3"/>
            </w:pPr>
            <w:r w:rsidRPr="00666BEA">
              <w:t>2.</w:t>
            </w:r>
          </w:p>
        </w:tc>
        <w:tc>
          <w:tcPr>
            <w:tcW w:w="2308" w:type="pct"/>
            <w:tcBorders>
              <w:right w:val="single" w:sz="4" w:space="0" w:color="auto"/>
            </w:tcBorders>
          </w:tcPr>
          <w:p w:rsidR="006D31A1" w:rsidRPr="00666BEA" w:rsidRDefault="006D31A1" w:rsidP="00C24A4A">
            <w:pPr>
              <w:pStyle w:val="BodyText3"/>
            </w:pPr>
            <w:r w:rsidRPr="00666BEA">
              <w:t xml:space="preserve">How many people are in your household? </w:t>
            </w:r>
          </w:p>
          <w:p w:rsidR="006D31A1" w:rsidRPr="00666BEA" w:rsidRDefault="006D31A1" w:rsidP="00C24A4A">
            <w:pPr>
              <w:pStyle w:val="BodyText3"/>
            </w:pPr>
            <w:r w:rsidRPr="00666BEA">
              <w:t>Please explain the definition of a household as “a group of people who live together most of the time and share food and income”</w:t>
            </w:r>
          </w:p>
        </w:tc>
        <w:tc>
          <w:tcPr>
            <w:tcW w:w="550" w:type="pct"/>
            <w:tcBorders>
              <w:top w:val="single" w:sz="4" w:space="0" w:color="auto"/>
              <w:left w:val="single" w:sz="4" w:space="0" w:color="auto"/>
              <w:bottom w:val="single" w:sz="4" w:space="0" w:color="auto"/>
              <w:right w:val="single" w:sz="4" w:space="0" w:color="auto"/>
            </w:tcBorders>
          </w:tcPr>
          <w:p w:rsidR="006D31A1" w:rsidRPr="00666BEA" w:rsidRDefault="006D31A1" w:rsidP="00C24A4A">
            <w:pPr>
              <w:pStyle w:val="BodyText3"/>
            </w:pPr>
          </w:p>
          <w:p w:rsidR="006D31A1" w:rsidRPr="00666BEA" w:rsidRDefault="006D31A1" w:rsidP="00C24A4A">
            <w:pPr>
              <w:pStyle w:val="BodyText3"/>
            </w:pPr>
            <w:r w:rsidRPr="00666BEA">
              <w:t>______</w:t>
            </w:r>
          </w:p>
        </w:tc>
        <w:tc>
          <w:tcPr>
            <w:tcW w:w="1969" w:type="pct"/>
            <w:tcBorders>
              <w:top w:val="single" w:sz="4" w:space="0" w:color="auto"/>
              <w:left w:val="single" w:sz="4" w:space="0" w:color="auto"/>
              <w:bottom w:val="single" w:sz="4" w:space="0" w:color="auto"/>
            </w:tcBorders>
          </w:tcPr>
          <w:p w:rsidR="006D31A1" w:rsidRPr="00666BEA" w:rsidRDefault="006D31A1" w:rsidP="00C24A4A">
            <w:pPr>
              <w:pStyle w:val="BodyText3"/>
            </w:pPr>
          </w:p>
          <w:p w:rsidR="006D31A1" w:rsidRPr="00666BEA" w:rsidRDefault="006D31A1" w:rsidP="00C24A4A">
            <w:pPr>
              <w:pStyle w:val="BodyText3"/>
            </w:pPr>
            <w:r w:rsidRPr="00666BEA">
              <w:t>Write the number of people in the household</w:t>
            </w:r>
          </w:p>
        </w:tc>
      </w:tr>
      <w:tr w:rsidR="006D31A1" w:rsidRPr="006D31A1" w:rsidTr="00C24A4A">
        <w:trPr>
          <w:trHeight w:val="64"/>
        </w:trPr>
        <w:tc>
          <w:tcPr>
            <w:tcW w:w="173" w:type="pct"/>
            <w:tcBorders>
              <w:bottom w:val="single" w:sz="2" w:space="0" w:color="auto"/>
            </w:tcBorders>
          </w:tcPr>
          <w:p w:rsidR="006D31A1" w:rsidRPr="00666BEA" w:rsidRDefault="006D31A1" w:rsidP="00C24A4A">
            <w:pPr>
              <w:pStyle w:val="BodyText3"/>
            </w:pPr>
            <w:r w:rsidRPr="00666BEA">
              <w:t>3.</w:t>
            </w:r>
          </w:p>
        </w:tc>
        <w:tc>
          <w:tcPr>
            <w:tcW w:w="2308" w:type="pct"/>
            <w:tcBorders>
              <w:bottom w:val="single" w:sz="2" w:space="0" w:color="auto"/>
              <w:right w:val="single" w:sz="4" w:space="0" w:color="auto"/>
            </w:tcBorders>
          </w:tcPr>
          <w:p w:rsidR="006D31A1" w:rsidRPr="00666BEA" w:rsidRDefault="006D31A1" w:rsidP="00C24A4A">
            <w:pPr>
              <w:pStyle w:val="BodyText3"/>
            </w:pPr>
            <w:r w:rsidRPr="00666BEA">
              <w:t>Is the head of household female or male?</w:t>
            </w:r>
          </w:p>
        </w:tc>
        <w:tc>
          <w:tcPr>
            <w:tcW w:w="550" w:type="pct"/>
            <w:tcBorders>
              <w:top w:val="single" w:sz="4" w:space="0" w:color="auto"/>
              <w:left w:val="single" w:sz="4" w:space="0" w:color="auto"/>
              <w:bottom w:val="single" w:sz="2" w:space="0" w:color="auto"/>
              <w:right w:val="single" w:sz="4" w:space="0" w:color="auto"/>
            </w:tcBorders>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tcPr>
          <w:p w:rsidR="006D31A1" w:rsidRPr="00666BEA" w:rsidRDefault="006D31A1" w:rsidP="00C24A4A">
            <w:pPr>
              <w:pStyle w:val="BodyText3"/>
            </w:pPr>
            <w:r w:rsidRPr="00666BEA">
              <w:t>Female</w:t>
            </w:r>
          </w:p>
        </w:tc>
      </w:tr>
      <w:tr w:rsidR="006D31A1" w:rsidRPr="006D31A1" w:rsidTr="00C24A4A">
        <w:trPr>
          <w:trHeight w:val="69"/>
        </w:trPr>
        <w:tc>
          <w:tcPr>
            <w:tcW w:w="173" w:type="pct"/>
            <w:tcBorders>
              <w:top w:val="single" w:sz="2" w:space="0" w:color="auto"/>
            </w:tcBorders>
          </w:tcPr>
          <w:p w:rsidR="006D31A1" w:rsidRPr="00666BEA" w:rsidRDefault="006D31A1" w:rsidP="00C24A4A">
            <w:pPr>
              <w:pStyle w:val="BodyText3"/>
            </w:pPr>
          </w:p>
        </w:tc>
        <w:tc>
          <w:tcPr>
            <w:tcW w:w="2308" w:type="pct"/>
            <w:tcBorders>
              <w:top w:val="single" w:sz="2" w:space="0" w:color="auto"/>
              <w:right w:val="single" w:sz="4" w:space="0" w:color="auto"/>
            </w:tcBorders>
          </w:tcPr>
          <w:p w:rsidR="006D31A1" w:rsidRPr="00666BEA" w:rsidRDefault="006D31A1" w:rsidP="00C24A4A">
            <w:pPr>
              <w:pStyle w:val="BodyText3"/>
            </w:pPr>
          </w:p>
        </w:tc>
        <w:tc>
          <w:tcPr>
            <w:tcW w:w="550" w:type="pct"/>
            <w:tcBorders>
              <w:top w:val="single" w:sz="2" w:space="0" w:color="auto"/>
              <w:left w:val="single" w:sz="4" w:space="0" w:color="auto"/>
              <w:bottom w:val="single" w:sz="4" w:space="0" w:color="auto"/>
              <w:right w:val="single" w:sz="4" w:space="0" w:color="auto"/>
            </w:tcBorders>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4" w:space="0" w:color="auto"/>
            </w:tcBorders>
          </w:tcPr>
          <w:p w:rsidR="006D31A1" w:rsidRPr="00666BEA" w:rsidRDefault="006D31A1" w:rsidP="00C24A4A">
            <w:pPr>
              <w:pStyle w:val="BodyText3"/>
            </w:pPr>
            <w:r w:rsidRPr="00666BEA">
              <w:t>Male</w:t>
            </w:r>
          </w:p>
        </w:tc>
      </w:tr>
      <w:tr w:rsidR="006D31A1" w:rsidRPr="006D31A1" w:rsidTr="00C24A4A">
        <w:trPr>
          <w:trHeight w:val="64"/>
        </w:trPr>
        <w:tc>
          <w:tcPr>
            <w:tcW w:w="173" w:type="pct"/>
            <w:vMerge w:val="restart"/>
          </w:tcPr>
          <w:p w:rsidR="006D31A1" w:rsidRPr="00666BEA" w:rsidRDefault="006D31A1" w:rsidP="00C24A4A">
            <w:pPr>
              <w:pStyle w:val="BodyText3"/>
            </w:pPr>
            <w:r w:rsidRPr="00666BEA">
              <w:t>4.</w:t>
            </w:r>
          </w:p>
        </w:tc>
        <w:tc>
          <w:tcPr>
            <w:tcW w:w="2308" w:type="pct"/>
            <w:vMerge w:val="restart"/>
            <w:tcBorders>
              <w:right w:val="single" w:sz="4" w:space="0" w:color="auto"/>
            </w:tcBorders>
          </w:tcPr>
          <w:p w:rsidR="006D31A1" w:rsidRPr="00666BEA" w:rsidRDefault="006D31A1" w:rsidP="00C24A4A">
            <w:pPr>
              <w:pStyle w:val="BodyText3"/>
            </w:pPr>
            <w:r w:rsidRPr="00666BEA">
              <w:t xml:space="preserve">Are there any members of your household that have been forced to move from their homes in other parts of Somalia to live with you </w:t>
            </w:r>
            <w:r w:rsidRPr="00666BEA">
              <w:rPr>
                <w:u w:val="single"/>
              </w:rPr>
              <w:t>in the last six months?</w:t>
            </w:r>
          </w:p>
        </w:tc>
        <w:tc>
          <w:tcPr>
            <w:tcW w:w="550" w:type="pct"/>
            <w:tcBorders>
              <w:top w:val="single" w:sz="4" w:space="0" w:color="auto"/>
              <w:left w:val="single" w:sz="4" w:space="0" w:color="auto"/>
              <w:bottom w:val="single" w:sz="2" w:space="0" w:color="auto"/>
              <w:right w:val="single" w:sz="4" w:space="0" w:color="auto"/>
            </w:tcBorders>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tcPr>
          <w:p w:rsidR="006D31A1" w:rsidRPr="00666BEA" w:rsidRDefault="006D31A1" w:rsidP="00C24A4A">
            <w:pPr>
              <w:pStyle w:val="BodyText3"/>
            </w:pPr>
            <w:r w:rsidRPr="00666BEA">
              <w:t>Yes</w:t>
            </w:r>
          </w:p>
        </w:tc>
      </w:tr>
      <w:tr w:rsidR="006D31A1" w:rsidRPr="006D31A1" w:rsidTr="00C24A4A">
        <w:trPr>
          <w:trHeight w:val="64"/>
        </w:trPr>
        <w:tc>
          <w:tcPr>
            <w:tcW w:w="173" w:type="pct"/>
            <w:vMerge/>
          </w:tcPr>
          <w:p w:rsidR="006D31A1" w:rsidRPr="00666BEA" w:rsidRDefault="006D31A1" w:rsidP="00C24A4A">
            <w:pPr>
              <w:pStyle w:val="BodyText3"/>
            </w:pPr>
          </w:p>
        </w:tc>
        <w:tc>
          <w:tcPr>
            <w:tcW w:w="2308" w:type="pct"/>
            <w:vMerge/>
            <w:tcBorders>
              <w:right w:val="single" w:sz="4" w:space="0" w:color="auto"/>
            </w:tcBorders>
          </w:tcPr>
          <w:p w:rsidR="006D31A1" w:rsidRPr="00666BEA" w:rsidRDefault="006D31A1" w:rsidP="00C24A4A">
            <w:pPr>
              <w:pStyle w:val="BodyText3"/>
            </w:pPr>
          </w:p>
        </w:tc>
        <w:tc>
          <w:tcPr>
            <w:tcW w:w="550" w:type="pct"/>
            <w:tcBorders>
              <w:top w:val="single" w:sz="2" w:space="0" w:color="auto"/>
              <w:left w:val="single" w:sz="4" w:space="0" w:color="auto"/>
              <w:bottom w:val="single" w:sz="2" w:space="0" w:color="auto"/>
              <w:right w:val="single" w:sz="4" w:space="0" w:color="auto"/>
            </w:tcBorders>
          </w:tcPr>
          <w:p w:rsidR="006D31A1" w:rsidRPr="00666BEA" w:rsidRDefault="006D31A1" w:rsidP="00C24A4A">
            <w:pPr>
              <w:pStyle w:val="BodyText3"/>
            </w:pPr>
            <w:r w:rsidRPr="00666BEA">
              <w:t>0</w:t>
            </w:r>
          </w:p>
        </w:tc>
        <w:tc>
          <w:tcPr>
            <w:tcW w:w="1969" w:type="pct"/>
            <w:tcBorders>
              <w:top w:val="single" w:sz="2" w:space="0" w:color="auto"/>
              <w:left w:val="single" w:sz="4" w:space="0" w:color="auto"/>
              <w:bottom w:val="single" w:sz="2" w:space="0" w:color="auto"/>
            </w:tcBorders>
          </w:tcPr>
          <w:p w:rsidR="006D31A1" w:rsidRPr="00666BEA" w:rsidRDefault="006D31A1" w:rsidP="00C24A4A">
            <w:pPr>
              <w:pStyle w:val="BodyText3"/>
            </w:pPr>
            <w:r w:rsidRPr="00666BEA">
              <w:t>No</w:t>
            </w:r>
          </w:p>
        </w:tc>
      </w:tr>
      <w:tr w:rsidR="006D31A1" w:rsidRPr="006D31A1" w:rsidTr="00C24A4A">
        <w:trPr>
          <w:trHeight w:val="64"/>
        </w:trPr>
        <w:tc>
          <w:tcPr>
            <w:tcW w:w="173" w:type="pct"/>
            <w:vMerge/>
          </w:tcPr>
          <w:p w:rsidR="006D31A1" w:rsidRPr="00666BEA" w:rsidRDefault="006D31A1" w:rsidP="00C24A4A">
            <w:pPr>
              <w:pStyle w:val="BodyText3"/>
            </w:pPr>
          </w:p>
        </w:tc>
        <w:tc>
          <w:tcPr>
            <w:tcW w:w="2308" w:type="pct"/>
            <w:vMerge/>
            <w:tcBorders>
              <w:right w:val="single" w:sz="4" w:space="0" w:color="auto"/>
            </w:tcBorders>
          </w:tcPr>
          <w:p w:rsidR="006D31A1" w:rsidRPr="00666BEA" w:rsidRDefault="006D31A1" w:rsidP="00C24A4A">
            <w:pPr>
              <w:pStyle w:val="BodyText3"/>
            </w:pPr>
          </w:p>
        </w:tc>
        <w:tc>
          <w:tcPr>
            <w:tcW w:w="550" w:type="pct"/>
            <w:tcBorders>
              <w:top w:val="single" w:sz="2" w:space="0" w:color="auto"/>
              <w:left w:val="single" w:sz="4" w:space="0" w:color="auto"/>
              <w:bottom w:val="single" w:sz="4" w:space="0" w:color="auto"/>
              <w:right w:val="single" w:sz="4" w:space="0" w:color="auto"/>
            </w:tcBorders>
          </w:tcPr>
          <w:p w:rsidR="006D31A1" w:rsidRPr="00666BEA" w:rsidRDefault="006D31A1" w:rsidP="00C24A4A">
            <w:pPr>
              <w:pStyle w:val="BodyText3"/>
            </w:pPr>
          </w:p>
        </w:tc>
        <w:tc>
          <w:tcPr>
            <w:tcW w:w="1969" w:type="pct"/>
            <w:tcBorders>
              <w:top w:val="single" w:sz="2" w:space="0" w:color="auto"/>
              <w:left w:val="single" w:sz="4" w:space="0" w:color="auto"/>
              <w:bottom w:val="single" w:sz="4" w:space="0" w:color="auto"/>
            </w:tcBorders>
          </w:tcPr>
          <w:p w:rsidR="006D31A1" w:rsidRPr="00666BEA" w:rsidRDefault="006D31A1" w:rsidP="00C24A4A">
            <w:pPr>
              <w:pStyle w:val="BodyText3"/>
            </w:pPr>
            <w:r w:rsidRPr="00666BEA">
              <w:t>If no, skip to Question 6</w:t>
            </w:r>
          </w:p>
        </w:tc>
      </w:tr>
      <w:tr w:rsidR="006D31A1" w:rsidRPr="006D31A1" w:rsidTr="00C24A4A">
        <w:trPr>
          <w:trHeight w:val="64"/>
        </w:trPr>
        <w:tc>
          <w:tcPr>
            <w:tcW w:w="173" w:type="pct"/>
          </w:tcPr>
          <w:p w:rsidR="006D31A1" w:rsidRPr="00666BEA" w:rsidRDefault="006D31A1" w:rsidP="00C24A4A">
            <w:pPr>
              <w:pStyle w:val="BodyText3"/>
            </w:pPr>
            <w:r w:rsidRPr="00666BEA">
              <w:t>5.</w:t>
            </w:r>
          </w:p>
        </w:tc>
        <w:tc>
          <w:tcPr>
            <w:tcW w:w="2308" w:type="pct"/>
            <w:tcBorders>
              <w:right w:val="single" w:sz="4" w:space="0" w:color="auto"/>
            </w:tcBorders>
          </w:tcPr>
          <w:p w:rsidR="006D31A1" w:rsidRPr="00666BEA" w:rsidRDefault="006D31A1" w:rsidP="00C24A4A">
            <w:pPr>
              <w:pStyle w:val="BodyText3"/>
              <w:rPr>
                <w:highlight w:val="yellow"/>
              </w:rPr>
            </w:pPr>
            <w:r w:rsidRPr="00666BEA">
              <w:t>How many members of your household fit this description?</w:t>
            </w:r>
          </w:p>
        </w:tc>
        <w:tc>
          <w:tcPr>
            <w:tcW w:w="550" w:type="pct"/>
            <w:tcBorders>
              <w:top w:val="single" w:sz="4" w:space="0" w:color="auto"/>
              <w:left w:val="single" w:sz="4" w:space="0" w:color="auto"/>
              <w:bottom w:val="single" w:sz="4" w:space="0" w:color="auto"/>
            </w:tcBorders>
          </w:tcPr>
          <w:p w:rsidR="006D31A1" w:rsidRPr="00666BEA" w:rsidRDefault="00C24A4A" w:rsidP="00C24A4A">
            <w:pPr>
              <w:pStyle w:val="BodyText3"/>
            </w:pPr>
            <w:r w:rsidRPr="00666BEA">
              <w:t>_________</w:t>
            </w:r>
          </w:p>
        </w:tc>
        <w:tc>
          <w:tcPr>
            <w:tcW w:w="1969" w:type="pct"/>
            <w:tcBorders>
              <w:top w:val="single" w:sz="4" w:space="0" w:color="auto"/>
              <w:left w:val="single" w:sz="4" w:space="0" w:color="auto"/>
              <w:bottom w:val="single" w:sz="4" w:space="0" w:color="auto"/>
            </w:tcBorders>
          </w:tcPr>
          <w:p w:rsidR="006D31A1" w:rsidRPr="00666BEA" w:rsidRDefault="006D31A1" w:rsidP="00C24A4A">
            <w:pPr>
              <w:pStyle w:val="BodyText3"/>
            </w:pPr>
            <w:r w:rsidRPr="00666BEA">
              <w:t xml:space="preserve">Write number of people displaced in last six months  </w:t>
            </w:r>
          </w:p>
        </w:tc>
      </w:tr>
      <w:tr w:rsidR="006D31A1" w:rsidRPr="006D31A1" w:rsidTr="00C24A4A">
        <w:trPr>
          <w:trHeight w:val="188"/>
        </w:trPr>
        <w:tc>
          <w:tcPr>
            <w:tcW w:w="173" w:type="pct"/>
            <w:tcBorders>
              <w:bottom w:val="nil"/>
            </w:tcBorders>
          </w:tcPr>
          <w:p w:rsidR="006D31A1" w:rsidRPr="00666BEA" w:rsidRDefault="006D31A1" w:rsidP="00C24A4A">
            <w:pPr>
              <w:pStyle w:val="BodyText3"/>
            </w:pPr>
            <w:r w:rsidRPr="00666BEA">
              <w:t>6</w:t>
            </w:r>
          </w:p>
        </w:tc>
        <w:tc>
          <w:tcPr>
            <w:tcW w:w="2308" w:type="pct"/>
            <w:vMerge w:val="restart"/>
            <w:tcBorders>
              <w:right w:val="single" w:sz="4" w:space="0" w:color="auto"/>
            </w:tcBorders>
          </w:tcPr>
          <w:p w:rsidR="006D31A1" w:rsidRPr="00666BEA" w:rsidRDefault="006D31A1" w:rsidP="00C24A4A">
            <w:pPr>
              <w:pStyle w:val="BodyText3"/>
            </w:pPr>
            <w:r w:rsidRPr="00666BEA">
              <w:t>Which livelihood category best describes the primary livelihood activity of your household?</w:t>
            </w:r>
          </w:p>
        </w:tc>
        <w:tc>
          <w:tcPr>
            <w:tcW w:w="550" w:type="pct"/>
            <w:tcBorders>
              <w:top w:val="single" w:sz="4" w:space="0" w:color="auto"/>
              <w:left w:val="single" w:sz="4" w:space="0" w:color="auto"/>
              <w:bottom w:val="single" w:sz="2" w:space="0" w:color="auto"/>
            </w:tcBorders>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tcPr>
          <w:p w:rsidR="006D31A1" w:rsidRPr="00666BEA" w:rsidRDefault="0083251C" w:rsidP="00C24A4A">
            <w:pPr>
              <w:pStyle w:val="BodyText3"/>
            </w:pPr>
            <w:r w:rsidRPr="00666BEA">
              <w:t>Agro pastoral</w:t>
            </w:r>
          </w:p>
        </w:tc>
      </w:tr>
      <w:tr w:rsidR="006D31A1" w:rsidRPr="006D31A1" w:rsidTr="00C24A4A">
        <w:trPr>
          <w:trHeight w:val="220"/>
        </w:trPr>
        <w:tc>
          <w:tcPr>
            <w:tcW w:w="173" w:type="pct"/>
            <w:tcBorders>
              <w:top w:val="nil"/>
              <w:bottom w:val="nil"/>
            </w:tcBorders>
          </w:tcPr>
          <w:p w:rsidR="006D31A1" w:rsidRPr="00666BEA" w:rsidRDefault="006D31A1" w:rsidP="00C24A4A">
            <w:pPr>
              <w:pStyle w:val="BodyText3"/>
            </w:pPr>
          </w:p>
        </w:tc>
        <w:tc>
          <w:tcPr>
            <w:tcW w:w="2308" w:type="pct"/>
            <w:vMerge/>
            <w:tcBorders>
              <w:bottom w:val="nil"/>
              <w:right w:val="single" w:sz="4" w:space="0" w:color="auto"/>
            </w:tcBorders>
          </w:tcPr>
          <w:p w:rsidR="006D31A1" w:rsidRPr="00666BEA" w:rsidRDefault="006D31A1" w:rsidP="00C24A4A">
            <w:pPr>
              <w:pStyle w:val="BodyText3"/>
            </w:pPr>
          </w:p>
        </w:tc>
        <w:tc>
          <w:tcPr>
            <w:tcW w:w="550" w:type="pct"/>
            <w:tcBorders>
              <w:top w:val="single" w:sz="2" w:space="0" w:color="auto"/>
              <w:left w:val="single" w:sz="4" w:space="0" w:color="auto"/>
              <w:bottom w:val="single" w:sz="2" w:space="0" w:color="auto"/>
            </w:tcBorders>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tcPr>
          <w:p w:rsidR="006D31A1" w:rsidRPr="00666BEA" w:rsidRDefault="006D31A1" w:rsidP="00C24A4A">
            <w:pPr>
              <w:pStyle w:val="BodyText3"/>
            </w:pPr>
            <w:r w:rsidRPr="00666BEA">
              <w:t>Pastoral (livestock only)</w:t>
            </w:r>
          </w:p>
        </w:tc>
      </w:tr>
      <w:tr w:rsidR="006D31A1" w:rsidRPr="006D31A1" w:rsidTr="00C24A4A">
        <w:trPr>
          <w:trHeight w:val="220"/>
        </w:trPr>
        <w:tc>
          <w:tcPr>
            <w:tcW w:w="173" w:type="pct"/>
            <w:vMerge w:val="restart"/>
            <w:tcBorders>
              <w:top w:val="nil"/>
            </w:tcBorders>
          </w:tcPr>
          <w:p w:rsidR="006D31A1" w:rsidRPr="006D31A1" w:rsidRDefault="006D31A1" w:rsidP="006D31A1">
            <w:pPr>
              <w:spacing w:before="0" w:after="0"/>
              <w:jc w:val="left"/>
              <w:rPr>
                <w:rFonts w:ascii="Times New Roman" w:eastAsia="Times New Roman" w:hAnsi="Times New Roman"/>
                <w:sz w:val="32"/>
                <w:szCs w:val="32"/>
              </w:rPr>
            </w:pPr>
          </w:p>
        </w:tc>
        <w:tc>
          <w:tcPr>
            <w:tcW w:w="2308" w:type="pct"/>
            <w:vMerge w:val="restart"/>
            <w:tcBorders>
              <w:top w:val="nil"/>
              <w:right w:val="single" w:sz="4" w:space="0" w:color="auto"/>
            </w:tcBorders>
          </w:tcPr>
          <w:p w:rsidR="006D31A1" w:rsidRPr="00666BEA" w:rsidRDefault="006D31A1" w:rsidP="00C24A4A">
            <w:pPr>
              <w:pStyle w:val="BodyText3"/>
            </w:pPr>
            <w:r w:rsidRPr="00666BEA">
              <w:t xml:space="preserve">Please read out the list and ask the household member to select the best option. Please circle only ONE response. </w:t>
            </w:r>
          </w:p>
        </w:tc>
        <w:tc>
          <w:tcPr>
            <w:tcW w:w="550" w:type="pct"/>
            <w:tcBorders>
              <w:top w:val="single" w:sz="2" w:space="0" w:color="auto"/>
              <w:left w:val="single" w:sz="4" w:space="0" w:color="auto"/>
              <w:bottom w:val="single" w:sz="2" w:space="0" w:color="auto"/>
            </w:tcBorders>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tcPr>
          <w:p w:rsidR="006D31A1" w:rsidRPr="00666BEA" w:rsidRDefault="006D31A1" w:rsidP="00C24A4A">
            <w:pPr>
              <w:pStyle w:val="BodyText3"/>
            </w:pPr>
            <w:r w:rsidRPr="00666BEA">
              <w:t xml:space="preserve">Agricultural </w:t>
            </w:r>
          </w:p>
        </w:tc>
      </w:tr>
      <w:tr w:rsidR="006D31A1" w:rsidRPr="006D31A1" w:rsidTr="00C24A4A">
        <w:trPr>
          <w:trHeight w:val="300"/>
        </w:trPr>
        <w:tc>
          <w:tcPr>
            <w:tcW w:w="173" w:type="pct"/>
            <w:vMerge/>
            <w:tcBorders>
              <w:top w:val="single" w:sz="2" w:space="0" w:color="auto"/>
              <w:bottom w:val="nil"/>
            </w:tcBorders>
          </w:tcPr>
          <w:p w:rsidR="006D31A1" w:rsidRPr="006D31A1" w:rsidRDefault="006D31A1" w:rsidP="006D31A1">
            <w:pPr>
              <w:spacing w:before="0" w:after="0"/>
              <w:jc w:val="left"/>
              <w:rPr>
                <w:rFonts w:ascii="Times New Roman" w:eastAsia="Times New Roman" w:hAnsi="Times New Roman"/>
                <w:sz w:val="32"/>
                <w:szCs w:val="32"/>
              </w:rPr>
            </w:pPr>
          </w:p>
        </w:tc>
        <w:tc>
          <w:tcPr>
            <w:tcW w:w="2308" w:type="pct"/>
            <w:vMerge/>
            <w:tcBorders>
              <w:top w:val="single" w:sz="2" w:space="0" w:color="auto"/>
              <w:bottom w:val="nil"/>
              <w:right w:val="single" w:sz="4" w:space="0" w:color="auto"/>
            </w:tcBorders>
          </w:tcPr>
          <w:p w:rsidR="006D31A1" w:rsidRPr="00666BEA" w:rsidRDefault="006D31A1" w:rsidP="00C24A4A">
            <w:pPr>
              <w:pStyle w:val="BodyText3"/>
            </w:pPr>
          </w:p>
        </w:tc>
        <w:tc>
          <w:tcPr>
            <w:tcW w:w="550" w:type="pct"/>
            <w:tcBorders>
              <w:top w:val="single" w:sz="2" w:space="0" w:color="auto"/>
              <w:left w:val="single" w:sz="4" w:space="0" w:color="auto"/>
              <w:bottom w:val="single" w:sz="2" w:space="0" w:color="auto"/>
            </w:tcBorders>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2" w:space="0" w:color="auto"/>
            </w:tcBorders>
          </w:tcPr>
          <w:p w:rsidR="006D31A1" w:rsidRPr="00666BEA" w:rsidRDefault="006D31A1" w:rsidP="00C24A4A">
            <w:pPr>
              <w:pStyle w:val="BodyText3"/>
            </w:pPr>
            <w:r w:rsidRPr="00666BEA">
              <w:t>Labor (examples: manual or skilled)</w:t>
            </w:r>
          </w:p>
        </w:tc>
      </w:tr>
      <w:tr w:rsidR="006D31A1" w:rsidRPr="006D31A1" w:rsidTr="00425206">
        <w:trPr>
          <w:trHeight w:val="69"/>
        </w:trPr>
        <w:tc>
          <w:tcPr>
            <w:tcW w:w="173" w:type="pct"/>
            <w:tcBorders>
              <w:top w:val="nil"/>
              <w:bottom w:val="nil"/>
            </w:tcBorders>
          </w:tcPr>
          <w:p w:rsidR="006D31A1" w:rsidRPr="006D31A1" w:rsidRDefault="006D31A1" w:rsidP="006D31A1">
            <w:pPr>
              <w:spacing w:before="0" w:after="0"/>
              <w:jc w:val="left"/>
              <w:rPr>
                <w:rFonts w:ascii="Times New Roman" w:eastAsia="Times New Roman" w:hAnsi="Times New Roman"/>
                <w:sz w:val="32"/>
                <w:szCs w:val="32"/>
              </w:rPr>
            </w:pPr>
          </w:p>
        </w:tc>
        <w:tc>
          <w:tcPr>
            <w:tcW w:w="2308" w:type="pct"/>
            <w:tcBorders>
              <w:top w:val="nil"/>
              <w:bottom w:val="nil"/>
              <w:right w:val="single" w:sz="4" w:space="0" w:color="auto"/>
            </w:tcBorders>
          </w:tcPr>
          <w:p w:rsidR="006D31A1" w:rsidRPr="00666BEA" w:rsidRDefault="006D31A1" w:rsidP="00C24A4A">
            <w:pPr>
              <w:pStyle w:val="BodyText3"/>
            </w:pPr>
          </w:p>
        </w:tc>
        <w:tc>
          <w:tcPr>
            <w:tcW w:w="550" w:type="pct"/>
            <w:tcBorders>
              <w:top w:val="single" w:sz="2" w:space="0" w:color="auto"/>
              <w:left w:val="single" w:sz="4" w:space="0" w:color="auto"/>
              <w:bottom w:val="single" w:sz="2" w:space="0" w:color="auto"/>
            </w:tcBorders>
          </w:tcPr>
          <w:p w:rsidR="006D31A1" w:rsidRPr="00666BEA" w:rsidRDefault="00425206" w:rsidP="00C24A4A">
            <w:pPr>
              <w:pStyle w:val="BodyText3"/>
            </w:pPr>
            <w:r w:rsidRPr="00666BEA">
              <w:t>5</w:t>
            </w:r>
          </w:p>
        </w:tc>
        <w:tc>
          <w:tcPr>
            <w:tcW w:w="1969" w:type="pct"/>
            <w:tcBorders>
              <w:top w:val="single" w:sz="2" w:space="0" w:color="auto"/>
              <w:left w:val="single" w:sz="4" w:space="0" w:color="auto"/>
              <w:bottom w:val="single" w:sz="2" w:space="0" w:color="auto"/>
              <w:right w:val="single" w:sz="2" w:space="0" w:color="auto"/>
            </w:tcBorders>
          </w:tcPr>
          <w:p w:rsidR="006D31A1" w:rsidRPr="00666BEA" w:rsidRDefault="006D31A1" w:rsidP="00C24A4A">
            <w:pPr>
              <w:pStyle w:val="BodyText3"/>
            </w:pPr>
            <w:r w:rsidRPr="00666BEA">
              <w:t>Trader (</w:t>
            </w:r>
            <w:r w:rsidRPr="00666BEA">
              <w:rPr>
                <w:b/>
              </w:rPr>
              <w:t>examples</w:t>
            </w:r>
            <w:r w:rsidRPr="00666BEA">
              <w:t>: petty trade, shopkeeper, trader)</w:t>
            </w:r>
          </w:p>
        </w:tc>
      </w:tr>
      <w:tr w:rsidR="006D31A1" w:rsidRPr="006D31A1" w:rsidTr="00C24A4A">
        <w:trPr>
          <w:trHeight w:val="69"/>
        </w:trPr>
        <w:tc>
          <w:tcPr>
            <w:tcW w:w="173" w:type="pct"/>
            <w:tcBorders>
              <w:top w:val="nil"/>
            </w:tcBorders>
          </w:tcPr>
          <w:p w:rsidR="006D31A1" w:rsidRPr="00666BEA" w:rsidRDefault="006D31A1" w:rsidP="00C24A4A">
            <w:pPr>
              <w:pStyle w:val="BodyText3"/>
            </w:pPr>
          </w:p>
        </w:tc>
        <w:tc>
          <w:tcPr>
            <w:tcW w:w="2308" w:type="pct"/>
            <w:tcBorders>
              <w:top w:val="nil"/>
              <w:right w:val="single" w:sz="4" w:space="0" w:color="auto"/>
            </w:tcBorders>
          </w:tcPr>
          <w:p w:rsidR="006D31A1" w:rsidRPr="00666BEA" w:rsidRDefault="006D31A1" w:rsidP="00C24A4A">
            <w:pPr>
              <w:pStyle w:val="BodyText3"/>
            </w:pPr>
          </w:p>
        </w:tc>
        <w:tc>
          <w:tcPr>
            <w:tcW w:w="550" w:type="pct"/>
            <w:tcBorders>
              <w:top w:val="single" w:sz="2" w:space="0" w:color="auto"/>
              <w:left w:val="single" w:sz="4" w:space="0" w:color="auto"/>
              <w:bottom w:val="single" w:sz="2" w:space="0" w:color="auto"/>
            </w:tcBorders>
          </w:tcPr>
          <w:p w:rsidR="006D31A1" w:rsidRPr="00666BEA" w:rsidRDefault="006D31A1" w:rsidP="00C24A4A">
            <w:pPr>
              <w:pStyle w:val="BodyText3"/>
            </w:pPr>
            <w:r w:rsidRPr="00666BEA">
              <w:t>6</w:t>
            </w:r>
          </w:p>
        </w:tc>
        <w:tc>
          <w:tcPr>
            <w:tcW w:w="1969" w:type="pct"/>
            <w:tcBorders>
              <w:top w:val="single" w:sz="2" w:space="0" w:color="auto"/>
              <w:left w:val="single" w:sz="4" w:space="0" w:color="auto"/>
              <w:bottom w:val="single" w:sz="2" w:space="0" w:color="auto"/>
              <w:right w:val="single" w:sz="2" w:space="0" w:color="auto"/>
            </w:tcBorders>
          </w:tcPr>
          <w:p w:rsidR="006D31A1" w:rsidRPr="00666BEA" w:rsidRDefault="006D31A1" w:rsidP="00C24A4A">
            <w:pPr>
              <w:pStyle w:val="BodyText3"/>
            </w:pPr>
            <w:r w:rsidRPr="00666BEA">
              <w:t>Other  (Please state____________)</w:t>
            </w:r>
          </w:p>
        </w:tc>
      </w:tr>
    </w:tbl>
    <w:p w:rsidR="006D31A1" w:rsidRPr="00C24A4A" w:rsidRDefault="006D31A1" w:rsidP="00C24A4A">
      <w:pPr>
        <w:pStyle w:val="BodyText3"/>
      </w:pPr>
      <w:r w:rsidRPr="006D31A1">
        <w:t>SECT</w:t>
      </w:r>
      <w:r w:rsidR="00C24A4A">
        <w:t xml:space="preserve">ION 2: HOST-IDP RELATIONSHIP   </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
        <w:gridCol w:w="4633"/>
        <w:gridCol w:w="1112"/>
        <w:gridCol w:w="3987"/>
      </w:tblGrid>
      <w:tr w:rsidR="006D31A1" w:rsidRPr="006D31A1" w:rsidTr="00FB37C9">
        <w:trPr>
          <w:trHeight w:val="64"/>
          <w:tblHeader/>
        </w:trPr>
        <w:tc>
          <w:tcPr>
            <w:tcW w:w="194" w:type="pct"/>
            <w:shd w:val="clear" w:color="auto" w:fill="D9D9D9"/>
          </w:tcPr>
          <w:p w:rsidR="006D31A1" w:rsidRPr="00666BEA" w:rsidRDefault="006D31A1" w:rsidP="00FB37C9">
            <w:pPr>
              <w:pStyle w:val="BodyText3"/>
            </w:pPr>
            <w:r w:rsidRPr="00666BEA">
              <w:t>#</w:t>
            </w:r>
          </w:p>
        </w:tc>
        <w:tc>
          <w:tcPr>
            <w:tcW w:w="2288" w:type="pct"/>
            <w:shd w:val="clear" w:color="auto" w:fill="D9D9D9"/>
          </w:tcPr>
          <w:p w:rsidR="006D31A1" w:rsidRPr="00666BEA" w:rsidRDefault="006D31A1" w:rsidP="00FB37C9">
            <w:pPr>
              <w:pStyle w:val="BodyText3"/>
            </w:pPr>
            <w:r w:rsidRPr="00666BEA">
              <w:t>Question</w:t>
            </w:r>
          </w:p>
        </w:tc>
        <w:tc>
          <w:tcPr>
            <w:tcW w:w="549" w:type="pct"/>
            <w:shd w:val="clear" w:color="auto" w:fill="D9D9D9"/>
          </w:tcPr>
          <w:p w:rsidR="006D31A1" w:rsidRPr="00666BEA" w:rsidRDefault="006D31A1" w:rsidP="00FB37C9">
            <w:pPr>
              <w:pStyle w:val="BodyText3"/>
            </w:pPr>
            <w:r w:rsidRPr="00666BEA">
              <w:t>Data Entry</w:t>
            </w:r>
          </w:p>
        </w:tc>
        <w:tc>
          <w:tcPr>
            <w:tcW w:w="1969" w:type="pct"/>
            <w:shd w:val="clear" w:color="auto" w:fill="D9D9D9"/>
          </w:tcPr>
          <w:p w:rsidR="006D31A1" w:rsidRPr="00666BEA" w:rsidRDefault="006D31A1" w:rsidP="00FB37C9">
            <w:pPr>
              <w:pStyle w:val="BodyText3"/>
            </w:pPr>
          </w:p>
        </w:tc>
      </w:tr>
      <w:tr w:rsidR="00425206" w:rsidRPr="006D31A1" w:rsidTr="00425206">
        <w:trPr>
          <w:cantSplit/>
          <w:tblHeader/>
        </w:trPr>
        <w:tc>
          <w:tcPr>
            <w:tcW w:w="194" w:type="pct"/>
            <w:tcBorders>
              <w:bottom w:val="single" w:sz="4" w:space="0" w:color="auto"/>
            </w:tcBorders>
          </w:tcPr>
          <w:p w:rsidR="00425206" w:rsidRPr="00666BEA" w:rsidRDefault="00425206" w:rsidP="000406A1">
            <w:pPr>
              <w:pStyle w:val="BodyText3"/>
            </w:pPr>
          </w:p>
        </w:tc>
        <w:tc>
          <w:tcPr>
            <w:tcW w:w="2288" w:type="pct"/>
            <w:tcBorders>
              <w:bottom w:val="single" w:sz="4" w:space="0" w:color="auto"/>
            </w:tcBorders>
          </w:tcPr>
          <w:p w:rsidR="00425206" w:rsidRPr="00666BEA" w:rsidRDefault="00425206" w:rsidP="000406A1">
            <w:pPr>
              <w:pStyle w:val="BodyText3"/>
            </w:pPr>
          </w:p>
        </w:tc>
        <w:tc>
          <w:tcPr>
            <w:tcW w:w="2518" w:type="pct"/>
            <w:gridSpan w:val="2"/>
            <w:tcBorders>
              <w:bottom w:val="single" w:sz="4" w:space="0" w:color="auto"/>
            </w:tcBorders>
          </w:tcPr>
          <w:p w:rsidR="00425206" w:rsidRPr="00666BEA" w:rsidRDefault="00425206" w:rsidP="000406A1">
            <w:pPr>
              <w:pStyle w:val="BodyText3"/>
            </w:pPr>
            <w:r w:rsidRPr="00666BEA">
              <w:t>Circle numbers in data entry column not responses</w:t>
            </w:r>
          </w:p>
        </w:tc>
      </w:tr>
      <w:tr w:rsidR="00425206" w:rsidRPr="006D31A1" w:rsidTr="00FB37C9">
        <w:trPr>
          <w:trHeight w:val="64"/>
        </w:trPr>
        <w:tc>
          <w:tcPr>
            <w:tcW w:w="194" w:type="pct"/>
            <w:tcBorders>
              <w:top w:val="single" w:sz="4" w:space="0" w:color="auto"/>
              <w:bottom w:val="nil"/>
            </w:tcBorders>
          </w:tcPr>
          <w:p w:rsidR="00425206" w:rsidRPr="00666BEA" w:rsidRDefault="00425206" w:rsidP="000406A1">
            <w:pPr>
              <w:pStyle w:val="BodyText3"/>
            </w:pPr>
            <w:r w:rsidRPr="00666BEA">
              <w:t>7</w:t>
            </w:r>
          </w:p>
        </w:tc>
        <w:tc>
          <w:tcPr>
            <w:tcW w:w="2288" w:type="pct"/>
            <w:tcBorders>
              <w:top w:val="single" w:sz="4" w:space="0" w:color="auto"/>
              <w:bottom w:val="nil"/>
              <w:right w:val="single" w:sz="4" w:space="0" w:color="auto"/>
            </w:tcBorders>
          </w:tcPr>
          <w:p w:rsidR="00425206" w:rsidRPr="00666BEA" w:rsidRDefault="00425206" w:rsidP="000406A1">
            <w:pPr>
              <w:pStyle w:val="BodyText3"/>
            </w:pPr>
            <w:r w:rsidRPr="00666BEA">
              <w:t>Do you know any rights that IDP</w:t>
            </w:r>
            <w:r w:rsidR="0083251C" w:rsidRPr="00666BEA">
              <w:t>s</w:t>
            </w:r>
            <w:r w:rsidRPr="00666BEA">
              <w:t xml:space="preserve"> have</w:t>
            </w:r>
            <w:r w:rsidRPr="00666BEA">
              <w:rPr>
                <w:b/>
              </w:rPr>
              <w:t xml:space="preserve">? </w:t>
            </w:r>
          </w:p>
        </w:tc>
        <w:tc>
          <w:tcPr>
            <w:tcW w:w="549" w:type="pct"/>
            <w:tcBorders>
              <w:top w:val="single" w:sz="4" w:space="0" w:color="auto"/>
              <w:left w:val="single" w:sz="4" w:space="0" w:color="auto"/>
              <w:bottom w:val="single" w:sz="2" w:space="0" w:color="auto"/>
            </w:tcBorders>
          </w:tcPr>
          <w:p w:rsidR="00425206" w:rsidRPr="00666BEA" w:rsidRDefault="00425206" w:rsidP="000406A1">
            <w:pPr>
              <w:pStyle w:val="BodyText3"/>
            </w:pPr>
            <w:r w:rsidRPr="00666BEA">
              <w:t xml:space="preserve">1 </w:t>
            </w:r>
          </w:p>
        </w:tc>
        <w:tc>
          <w:tcPr>
            <w:tcW w:w="1969" w:type="pct"/>
            <w:tcBorders>
              <w:top w:val="single" w:sz="4" w:space="0" w:color="auto"/>
              <w:left w:val="single" w:sz="4" w:space="0" w:color="auto"/>
              <w:bottom w:val="single" w:sz="2" w:space="0" w:color="auto"/>
            </w:tcBorders>
          </w:tcPr>
          <w:p w:rsidR="00425206" w:rsidRPr="00666BEA" w:rsidRDefault="00425206" w:rsidP="000406A1">
            <w:pPr>
              <w:pStyle w:val="BodyText3"/>
            </w:pPr>
            <w:r w:rsidRPr="00666BEA">
              <w:t>Yes</w:t>
            </w:r>
          </w:p>
        </w:tc>
      </w:tr>
      <w:tr w:rsidR="00425206" w:rsidRPr="006D31A1" w:rsidTr="00425206">
        <w:trPr>
          <w:trHeight w:val="69"/>
        </w:trPr>
        <w:tc>
          <w:tcPr>
            <w:tcW w:w="194" w:type="pct"/>
            <w:tcBorders>
              <w:top w:val="nil"/>
              <w:bottom w:val="nil"/>
            </w:tcBorders>
          </w:tcPr>
          <w:p w:rsidR="00425206" w:rsidRPr="00666BEA" w:rsidRDefault="00425206" w:rsidP="00425206">
            <w:pPr>
              <w:pStyle w:val="BodyText3"/>
            </w:pPr>
          </w:p>
        </w:tc>
        <w:tc>
          <w:tcPr>
            <w:tcW w:w="2288" w:type="pct"/>
            <w:tcBorders>
              <w:top w:val="nil"/>
              <w:bottom w:val="nil"/>
              <w:right w:val="single" w:sz="4" w:space="0" w:color="auto"/>
            </w:tcBorders>
          </w:tcPr>
          <w:p w:rsidR="00425206" w:rsidRPr="00666BEA" w:rsidRDefault="00425206" w:rsidP="00425206">
            <w:pPr>
              <w:pStyle w:val="BodyText3"/>
            </w:pPr>
          </w:p>
        </w:tc>
        <w:tc>
          <w:tcPr>
            <w:tcW w:w="549" w:type="pct"/>
            <w:tcBorders>
              <w:top w:val="single" w:sz="2" w:space="0" w:color="auto"/>
              <w:left w:val="single" w:sz="4" w:space="0" w:color="auto"/>
              <w:bottom w:val="single" w:sz="4" w:space="0" w:color="auto"/>
            </w:tcBorders>
          </w:tcPr>
          <w:p w:rsidR="00425206" w:rsidRPr="00666BEA" w:rsidRDefault="00425206" w:rsidP="00425206">
            <w:pPr>
              <w:pStyle w:val="BodyText3"/>
            </w:pPr>
            <w:r w:rsidRPr="00666BEA">
              <w:t>0</w:t>
            </w:r>
          </w:p>
        </w:tc>
        <w:tc>
          <w:tcPr>
            <w:tcW w:w="1969" w:type="pct"/>
            <w:tcBorders>
              <w:top w:val="single" w:sz="2" w:space="0" w:color="auto"/>
              <w:left w:val="single" w:sz="4" w:space="0" w:color="auto"/>
              <w:bottom w:val="single" w:sz="4" w:space="0" w:color="auto"/>
            </w:tcBorders>
          </w:tcPr>
          <w:p w:rsidR="00425206" w:rsidRPr="00666BEA" w:rsidRDefault="00425206" w:rsidP="00425206">
            <w:pPr>
              <w:pStyle w:val="BodyText3"/>
            </w:pPr>
            <w:r w:rsidRPr="00666BEA">
              <w:t>No</w:t>
            </w:r>
          </w:p>
        </w:tc>
      </w:tr>
      <w:tr w:rsidR="006D31A1" w:rsidRPr="006D31A1" w:rsidTr="00425206">
        <w:trPr>
          <w:trHeight w:val="64"/>
        </w:trPr>
        <w:tc>
          <w:tcPr>
            <w:tcW w:w="194" w:type="pct"/>
            <w:tcBorders>
              <w:top w:val="nil"/>
              <w:bottom w:val="single" w:sz="2" w:space="0" w:color="auto"/>
            </w:tcBorders>
          </w:tcPr>
          <w:p w:rsidR="006D31A1" w:rsidRPr="00666BEA" w:rsidRDefault="006D31A1" w:rsidP="00425206">
            <w:pPr>
              <w:pStyle w:val="BodyText3"/>
            </w:pPr>
            <w:r w:rsidRPr="00666BEA">
              <w:t>8</w:t>
            </w:r>
          </w:p>
        </w:tc>
        <w:tc>
          <w:tcPr>
            <w:tcW w:w="2288" w:type="pct"/>
            <w:tcBorders>
              <w:top w:val="nil"/>
              <w:bottom w:val="single" w:sz="2" w:space="0" w:color="auto"/>
              <w:right w:val="single" w:sz="4" w:space="0" w:color="auto"/>
            </w:tcBorders>
          </w:tcPr>
          <w:p w:rsidR="006D31A1" w:rsidRPr="00666BEA" w:rsidRDefault="006D31A1" w:rsidP="00425206">
            <w:pPr>
              <w:pStyle w:val="BodyText3"/>
            </w:pPr>
            <w:r w:rsidRPr="00666BEA">
              <w:t>Please name some of the writes?</w:t>
            </w:r>
          </w:p>
        </w:tc>
        <w:tc>
          <w:tcPr>
            <w:tcW w:w="549" w:type="pct"/>
            <w:tcBorders>
              <w:top w:val="single" w:sz="4" w:space="0" w:color="auto"/>
              <w:left w:val="single" w:sz="4" w:space="0" w:color="auto"/>
              <w:bottom w:val="single" w:sz="2" w:space="0" w:color="auto"/>
            </w:tcBorders>
          </w:tcPr>
          <w:p w:rsidR="006D31A1" w:rsidRPr="00666BEA" w:rsidRDefault="006D31A1" w:rsidP="00425206">
            <w:pPr>
              <w:pStyle w:val="BodyText3"/>
            </w:pPr>
            <w:r w:rsidRPr="00666BEA">
              <w:t>1</w:t>
            </w:r>
          </w:p>
        </w:tc>
        <w:tc>
          <w:tcPr>
            <w:tcW w:w="1969" w:type="pct"/>
            <w:tcBorders>
              <w:top w:val="single" w:sz="4" w:space="0" w:color="auto"/>
              <w:left w:val="single" w:sz="4" w:space="0" w:color="auto"/>
              <w:bottom w:val="single" w:sz="2" w:space="0" w:color="auto"/>
            </w:tcBorders>
          </w:tcPr>
          <w:p w:rsidR="006D31A1" w:rsidRPr="00666BEA" w:rsidRDefault="006D31A1" w:rsidP="00425206">
            <w:pPr>
              <w:pStyle w:val="BodyText3"/>
            </w:pPr>
            <w:r w:rsidRPr="00666BEA">
              <w:t>Right to protection against abuse</w:t>
            </w:r>
          </w:p>
        </w:tc>
      </w:tr>
      <w:tr w:rsidR="006D31A1" w:rsidRPr="006D31A1" w:rsidTr="00425206">
        <w:trPr>
          <w:trHeight w:val="69"/>
        </w:trPr>
        <w:tc>
          <w:tcPr>
            <w:tcW w:w="194" w:type="pct"/>
            <w:tcBorders>
              <w:top w:val="single" w:sz="2" w:space="0" w:color="auto"/>
              <w:bottom w:val="nil"/>
            </w:tcBorders>
          </w:tcPr>
          <w:p w:rsidR="006D31A1" w:rsidRPr="00666BEA" w:rsidRDefault="006D31A1" w:rsidP="00425206">
            <w:pPr>
              <w:pStyle w:val="BodyText3"/>
            </w:pPr>
          </w:p>
        </w:tc>
        <w:tc>
          <w:tcPr>
            <w:tcW w:w="2288" w:type="pct"/>
            <w:tcBorders>
              <w:top w:val="single" w:sz="2" w:space="0" w:color="auto"/>
              <w:bottom w:val="nil"/>
              <w:right w:val="single" w:sz="4" w:space="0" w:color="auto"/>
            </w:tcBorders>
          </w:tcPr>
          <w:p w:rsidR="006D31A1" w:rsidRPr="00666BEA" w:rsidRDefault="006D31A1" w:rsidP="00425206">
            <w:pPr>
              <w:pStyle w:val="BodyText3"/>
            </w:pPr>
          </w:p>
        </w:tc>
        <w:tc>
          <w:tcPr>
            <w:tcW w:w="549" w:type="pct"/>
            <w:tcBorders>
              <w:top w:val="single" w:sz="2" w:space="0" w:color="auto"/>
              <w:left w:val="single" w:sz="4" w:space="0" w:color="auto"/>
              <w:bottom w:val="single" w:sz="2" w:space="0" w:color="auto"/>
            </w:tcBorders>
          </w:tcPr>
          <w:p w:rsidR="006D31A1" w:rsidRPr="00666BEA" w:rsidRDefault="006D31A1" w:rsidP="00425206">
            <w:pPr>
              <w:pStyle w:val="BodyText3"/>
            </w:pPr>
            <w:r w:rsidRPr="00666BEA">
              <w:t>2</w:t>
            </w:r>
          </w:p>
        </w:tc>
        <w:tc>
          <w:tcPr>
            <w:tcW w:w="1969" w:type="pct"/>
            <w:tcBorders>
              <w:top w:val="single" w:sz="2" w:space="0" w:color="auto"/>
              <w:left w:val="single" w:sz="4" w:space="0" w:color="auto"/>
              <w:bottom w:val="single" w:sz="2" w:space="0" w:color="auto"/>
            </w:tcBorders>
          </w:tcPr>
          <w:p w:rsidR="006D31A1" w:rsidRPr="00666BEA" w:rsidRDefault="006D31A1" w:rsidP="00425206">
            <w:pPr>
              <w:pStyle w:val="BodyText3"/>
            </w:pPr>
            <w:r w:rsidRPr="00666BEA">
              <w:t>Right to food,</w:t>
            </w:r>
          </w:p>
        </w:tc>
      </w:tr>
      <w:tr w:rsidR="006D31A1" w:rsidRPr="006D31A1" w:rsidTr="00425206">
        <w:trPr>
          <w:trHeight w:val="112"/>
        </w:trPr>
        <w:tc>
          <w:tcPr>
            <w:tcW w:w="194" w:type="pct"/>
            <w:tcBorders>
              <w:top w:val="nil"/>
              <w:bottom w:val="nil"/>
            </w:tcBorders>
          </w:tcPr>
          <w:p w:rsidR="006D31A1" w:rsidRPr="00666BEA" w:rsidRDefault="006D31A1" w:rsidP="00425206">
            <w:pPr>
              <w:pStyle w:val="BodyText3"/>
            </w:pPr>
          </w:p>
        </w:tc>
        <w:tc>
          <w:tcPr>
            <w:tcW w:w="2288" w:type="pct"/>
            <w:tcBorders>
              <w:top w:val="nil"/>
              <w:bottom w:val="nil"/>
              <w:right w:val="single" w:sz="4" w:space="0" w:color="auto"/>
            </w:tcBorders>
          </w:tcPr>
          <w:p w:rsidR="006D31A1" w:rsidRPr="00666BEA" w:rsidRDefault="006D31A1" w:rsidP="00425206">
            <w:pPr>
              <w:pStyle w:val="BodyText3"/>
            </w:pPr>
          </w:p>
        </w:tc>
        <w:tc>
          <w:tcPr>
            <w:tcW w:w="549" w:type="pct"/>
            <w:tcBorders>
              <w:top w:val="single" w:sz="2" w:space="0" w:color="auto"/>
              <w:left w:val="single" w:sz="4" w:space="0" w:color="auto"/>
              <w:bottom w:val="single" w:sz="2" w:space="0" w:color="auto"/>
            </w:tcBorders>
          </w:tcPr>
          <w:p w:rsidR="006D31A1" w:rsidRPr="00666BEA" w:rsidRDefault="006D31A1" w:rsidP="00425206">
            <w:pPr>
              <w:pStyle w:val="BodyText3"/>
            </w:pPr>
            <w:r w:rsidRPr="00666BEA">
              <w:t>3</w:t>
            </w:r>
          </w:p>
        </w:tc>
        <w:tc>
          <w:tcPr>
            <w:tcW w:w="1969" w:type="pct"/>
            <w:tcBorders>
              <w:top w:val="single" w:sz="2" w:space="0" w:color="auto"/>
              <w:left w:val="single" w:sz="4" w:space="0" w:color="auto"/>
              <w:bottom w:val="single" w:sz="2" w:space="0" w:color="auto"/>
            </w:tcBorders>
          </w:tcPr>
          <w:p w:rsidR="006D31A1" w:rsidRPr="00666BEA" w:rsidRDefault="006D31A1" w:rsidP="00425206">
            <w:pPr>
              <w:pStyle w:val="BodyText3"/>
            </w:pPr>
            <w:r w:rsidRPr="00666BEA">
              <w:t xml:space="preserve">Right to basic services (Health, </w:t>
            </w:r>
          </w:p>
        </w:tc>
      </w:tr>
      <w:tr w:rsidR="006D31A1" w:rsidRPr="006D31A1" w:rsidTr="00C24A4A">
        <w:trPr>
          <w:trHeight w:val="243"/>
        </w:trPr>
        <w:tc>
          <w:tcPr>
            <w:tcW w:w="194" w:type="pct"/>
            <w:tcBorders>
              <w:top w:val="nil"/>
              <w:bottom w:val="nil"/>
            </w:tcBorders>
          </w:tcPr>
          <w:p w:rsidR="006D31A1" w:rsidRPr="00666BEA" w:rsidRDefault="006D31A1" w:rsidP="00425206">
            <w:pPr>
              <w:pStyle w:val="BodyText3"/>
            </w:pPr>
          </w:p>
        </w:tc>
        <w:tc>
          <w:tcPr>
            <w:tcW w:w="2288" w:type="pct"/>
            <w:tcBorders>
              <w:top w:val="nil"/>
              <w:bottom w:val="nil"/>
              <w:right w:val="single" w:sz="4" w:space="0" w:color="auto"/>
            </w:tcBorders>
          </w:tcPr>
          <w:p w:rsidR="006D31A1" w:rsidRPr="00666BEA" w:rsidRDefault="006D31A1" w:rsidP="00425206">
            <w:pPr>
              <w:pStyle w:val="BodyText3"/>
            </w:pPr>
          </w:p>
        </w:tc>
        <w:tc>
          <w:tcPr>
            <w:tcW w:w="549" w:type="pct"/>
            <w:tcBorders>
              <w:top w:val="single" w:sz="2" w:space="0" w:color="auto"/>
              <w:left w:val="single" w:sz="4" w:space="0" w:color="auto"/>
              <w:bottom w:val="single" w:sz="2" w:space="0" w:color="auto"/>
            </w:tcBorders>
          </w:tcPr>
          <w:p w:rsidR="006D31A1" w:rsidRPr="00666BEA" w:rsidRDefault="006D31A1" w:rsidP="00425206">
            <w:pPr>
              <w:pStyle w:val="BodyText3"/>
            </w:pPr>
            <w:r w:rsidRPr="00666BEA">
              <w:t>4</w:t>
            </w:r>
          </w:p>
        </w:tc>
        <w:tc>
          <w:tcPr>
            <w:tcW w:w="1969" w:type="pct"/>
            <w:tcBorders>
              <w:top w:val="single" w:sz="2" w:space="0" w:color="auto"/>
              <w:left w:val="single" w:sz="4" w:space="0" w:color="auto"/>
              <w:bottom w:val="single" w:sz="2" w:space="0" w:color="auto"/>
            </w:tcBorders>
          </w:tcPr>
          <w:p w:rsidR="006D31A1" w:rsidRPr="00666BEA" w:rsidRDefault="006D31A1" w:rsidP="00425206">
            <w:pPr>
              <w:pStyle w:val="BodyText3"/>
            </w:pPr>
            <w:r w:rsidRPr="00666BEA">
              <w:t xml:space="preserve">Education </w:t>
            </w:r>
            <w:r w:rsidR="0083251C" w:rsidRPr="00666BEA">
              <w:t>etc.</w:t>
            </w:r>
            <w:r w:rsidRPr="00666BEA">
              <w:t>)</w:t>
            </w:r>
          </w:p>
        </w:tc>
      </w:tr>
      <w:tr w:rsidR="006D31A1" w:rsidRPr="006D31A1" w:rsidTr="00C24A4A">
        <w:trPr>
          <w:trHeight w:val="262"/>
        </w:trPr>
        <w:tc>
          <w:tcPr>
            <w:tcW w:w="194" w:type="pct"/>
            <w:tcBorders>
              <w:top w:val="nil"/>
              <w:bottom w:val="nil"/>
            </w:tcBorders>
          </w:tcPr>
          <w:p w:rsidR="006D31A1" w:rsidRPr="00666BEA" w:rsidRDefault="006D31A1" w:rsidP="00425206">
            <w:pPr>
              <w:pStyle w:val="BodyText3"/>
            </w:pPr>
          </w:p>
        </w:tc>
        <w:tc>
          <w:tcPr>
            <w:tcW w:w="2288" w:type="pct"/>
            <w:tcBorders>
              <w:top w:val="nil"/>
              <w:bottom w:val="nil"/>
              <w:right w:val="single" w:sz="4" w:space="0" w:color="auto"/>
            </w:tcBorders>
          </w:tcPr>
          <w:p w:rsidR="006D31A1" w:rsidRPr="00666BEA" w:rsidRDefault="006D31A1" w:rsidP="00425206">
            <w:pPr>
              <w:pStyle w:val="BodyText3"/>
            </w:pPr>
          </w:p>
        </w:tc>
        <w:tc>
          <w:tcPr>
            <w:tcW w:w="549" w:type="pct"/>
            <w:tcBorders>
              <w:top w:val="single" w:sz="2" w:space="0" w:color="auto"/>
              <w:left w:val="single" w:sz="4" w:space="0" w:color="auto"/>
              <w:bottom w:val="single" w:sz="2" w:space="0" w:color="auto"/>
            </w:tcBorders>
          </w:tcPr>
          <w:p w:rsidR="006D31A1" w:rsidRPr="00666BEA" w:rsidRDefault="006D31A1" w:rsidP="00425206">
            <w:pPr>
              <w:pStyle w:val="BodyText3"/>
            </w:pPr>
            <w:r w:rsidRPr="00666BEA">
              <w:t>5</w:t>
            </w:r>
          </w:p>
        </w:tc>
        <w:tc>
          <w:tcPr>
            <w:tcW w:w="1969" w:type="pct"/>
            <w:tcBorders>
              <w:top w:val="single" w:sz="2" w:space="0" w:color="auto"/>
              <w:left w:val="single" w:sz="4" w:space="0" w:color="auto"/>
              <w:bottom w:val="single" w:sz="2" w:space="0" w:color="auto"/>
            </w:tcBorders>
          </w:tcPr>
          <w:p w:rsidR="006D31A1" w:rsidRPr="00666BEA" w:rsidRDefault="006D31A1" w:rsidP="00425206">
            <w:pPr>
              <w:pStyle w:val="BodyText3"/>
            </w:pPr>
            <w:r w:rsidRPr="00666BEA">
              <w:t>Right to land</w:t>
            </w:r>
          </w:p>
        </w:tc>
      </w:tr>
      <w:tr w:rsidR="006D31A1" w:rsidRPr="006D31A1" w:rsidTr="00425206">
        <w:trPr>
          <w:trHeight w:val="69"/>
        </w:trPr>
        <w:tc>
          <w:tcPr>
            <w:tcW w:w="194" w:type="pct"/>
            <w:tcBorders>
              <w:top w:val="nil"/>
              <w:bottom w:val="single" w:sz="4" w:space="0" w:color="auto"/>
            </w:tcBorders>
          </w:tcPr>
          <w:p w:rsidR="006D31A1" w:rsidRPr="00666BEA" w:rsidRDefault="006D31A1" w:rsidP="00425206">
            <w:pPr>
              <w:pStyle w:val="BodyText3"/>
            </w:pPr>
          </w:p>
        </w:tc>
        <w:tc>
          <w:tcPr>
            <w:tcW w:w="2288" w:type="pct"/>
            <w:tcBorders>
              <w:top w:val="nil"/>
              <w:bottom w:val="single" w:sz="4" w:space="0" w:color="auto"/>
              <w:right w:val="single" w:sz="4" w:space="0" w:color="auto"/>
            </w:tcBorders>
          </w:tcPr>
          <w:p w:rsidR="006D31A1" w:rsidRPr="00666BEA" w:rsidRDefault="006D31A1" w:rsidP="00425206">
            <w:pPr>
              <w:pStyle w:val="BodyText3"/>
            </w:pPr>
          </w:p>
        </w:tc>
        <w:tc>
          <w:tcPr>
            <w:tcW w:w="549" w:type="pct"/>
            <w:tcBorders>
              <w:top w:val="single" w:sz="2" w:space="0" w:color="auto"/>
              <w:left w:val="single" w:sz="4" w:space="0" w:color="auto"/>
              <w:bottom w:val="single" w:sz="4" w:space="0" w:color="auto"/>
            </w:tcBorders>
          </w:tcPr>
          <w:p w:rsidR="006D31A1" w:rsidRPr="00666BEA" w:rsidRDefault="006D31A1" w:rsidP="00425206">
            <w:pPr>
              <w:pStyle w:val="BodyText3"/>
            </w:pPr>
          </w:p>
        </w:tc>
        <w:tc>
          <w:tcPr>
            <w:tcW w:w="1969" w:type="pct"/>
            <w:tcBorders>
              <w:top w:val="single" w:sz="2" w:space="0" w:color="auto"/>
              <w:left w:val="single" w:sz="4" w:space="0" w:color="auto"/>
              <w:bottom w:val="single" w:sz="4" w:space="0" w:color="auto"/>
            </w:tcBorders>
          </w:tcPr>
          <w:p w:rsidR="006D31A1" w:rsidRPr="00666BEA" w:rsidRDefault="006D31A1" w:rsidP="00425206">
            <w:pPr>
              <w:pStyle w:val="BodyText3"/>
            </w:pPr>
            <w:r w:rsidRPr="00666BEA">
              <w:t>Other (Please state_______________)</w:t>
            </w:r>
          </w:p>
        </w:tc>
      </w:tr>
      <w:tr w:rsidR="006D31A1" w:rsidRPr="006D31A1" w:rsidTr="00C24A4A">
        <w:trPr>
          <w:trHeight w:val="224"/>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9</w:t>
            </w:r>
          </w:p>
          <w:p w:rsidR="006D31A1" w:rsidRPr="00666BEA" w:rsidRDefault="006D31A1" w:rsidP="00C24A4A">
            <w:pPr>
              <w:pStyle w:val="BodyText3"/>
            </w:pP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How do you rate the level at which these rights been provided to IDPs</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Good</w:t>
            </w:r>
          </w:p>
        </w:tc>
      </w:tr>
      <w:tr w:rsidR="006D31A1" w:rsidRPr="006D31A1" w:rsidTr="00425206">
        <w:trPr>
          <w:trHeight w:val="64"/>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Fair</w:t>
            </w:r>
          </w:p>
        </w:tc>
      </w:tr>
      <w:tr w:rsidR="006D31A1" w:rsidRPr="006D31A1" w:rsidTr="00425206">
        <w:trPr>
          <w:trHeight w:val="69"/>
        </w:trPr>
        <w:tc>
          <w:tcPr>
            <w:tcW w:w="194" w:type="pct"/>
            <w:tcBorders>
              <w:top w:val="nil"/>
              <w:bottom w:val="single" w:sz="2" w:space="0" w:color="auto"/>
            </w:tcBorders>
            <w:shd w:val="clear" w:color="auto" w:fill="auto"/>
          </w:tcPr>
          <w:p w:rsidR="006D31A1" w:rsidRPr="00666BEA" w:rsidRDefault="006D31A1" w:rsidP="00C24A4A">
            <w:pPr>
              <w:pStyle w:val="BodyText3"/>
            </w:pPr>
          </w:p>
        </w:tc>
        <w:tc>
          <w:tcPr>
            <w:tcW w:w="2288" w:type="pct"/>
            <w:tcBorders>
              <w:top w:val="nil"/>
              <w:bottom w:val="single" w:sz="2"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 xml:space="preserve">Poor </w:t>
            </w:r>
          </w:p>
        </w:tc>
      </w:tr>
      <w:tr w:rsidR="006D31A1" w:rsidRPr="006D31A1" w:rsidTr="00425206">
        <w:trPr>
          <w:trHeight w:val="85"/>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5</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Don’t know</w:t>
            </w:r>
          </w:p>
        </w:tc>
      </w:tr>
      <w:tr w:rsidR="006D31A1" w:rsidRPr="006D31A1" w:rsidTr="00425206">
        <w:trPr>
          <w:trHeight w:val="64"/>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10</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Do you consider the IDP as marginalized?</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Del="002B2B8D" w:rsidRDefault="006D31A1" w:rsidP="00C24A4A">
            <w:pPr>
              <w:pStyle w:val="BodyText3"/>
            </w:pPr>
            <w:r w:rsidRPr="00666BEA">
              <w:t xml:space="preserve">Yes </w:t>
            </w:r>
          </w:p>
        </w:tc>
      </w:tr>
      <w:tr w:rsidR="006D31A1" w:rsidRPr="006D31A1" w:rsidTr="00425206">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No</w:t>
            </w:r>
          </w:p>
        </w:tc>
      </w:tr>
      <w:tr w:rsidR="006D31A1" w:rsidRPr="006D31A1" w:rsidTr="00425206">
        <w:trPr>
          <w:trHeight w:val="76"/>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Don’t know</w:t>
            </w:r>
          </w:p>
        </w:tc>
      </w:tr>
      <w:tr w:rsidR="006D31A1" w:rsidRPr="006D31A1" w:rsidTr="00425206">
        <w:trPr>
          <w:trHeight w:val="71"/>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11</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 xml:space="preserve">If yes, what has the project been doing to address this? </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Advocate for good policies</w:t>
            </w:r>
          </w:p>
        </w:tc>
      </w:tr>
      <w:tr w:rsidR="006D31A1" w:rsidRPr="006D31A1" w:rsidTr="00425206">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Create awareness</w:t>
            </w:r>
          </w:p>
        </w:tc>
      </w:tr>
      <w:tr w:rsidR="006D31A1" w:rsidRPr="006D31A1" w:rsidTr="00425206">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Empower the IDPs</w:t>
            </w:r>
          </w:p>
        </w:tc>
      </w:tr>
      <w:tr w:rsidR="006D31A1" w:rsidRPr="006D31A1" w:rsidTr="00C24A4A">
        <w:trPr>
          <w:trHeight w:val="211"/>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Other (please state______________)</w:t>
            </w:r>
          </w:p>
        </w:tc>
      </w:tr>
      <w:tr w:rsidR="006D31A1" w:rsidRPr="006D31A1" w:rsidTr="00425206">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5</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Don’t know</w:t>
            </w:r>
          </w:p>
        </w:tc>
      </w:tr>
      <w:tr w:rsidR="006D31A1" w:rsidRPr="006D31A1" w:rsidTr="00C24A4A">
        <w:trPr>
          <w:trHeight w:val="219"/>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12</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How many cases of GBV have occurred in your camp/village/town in the last one month?</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None</w:t>
            </w:r>
          </w:p>
        </w:tc>
      </w:tr>
      <w:tr w:rsidR="006D31A1" w:rsidRPr="006D31A1" w:rsidTr="00FB37C9">
        <w:trPr>
          <w:trHeight w:val="64"/>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One case</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Four cases</w:t>
            </w:r>
          </w:p>
        </w:tc>
      </w:tr>
      <w:tr w:rsidR="006D31A1" w:rsidRPr="006D31A1" w:rsidTr="00FB37C9">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More than 10 cases</w:t>
            </w:r>
          </w:p>
        </w:tc>
      </w:tr>
      <w:tr w:rsidR="006D31A1" w:rsidRPr="006D31A1" w:rsidTr="00C24A4A">
        <w:trPr>
          <w:trHeight w:val="306"/>
        </w:trPr>
        <w:tc>
          <w:tcPr>
            <w:tcW w:w="194" w:type="pct"/>
            <w:tcBorders>
              <w:top w:val="single" w:sz="4" w:space="0" w:color="auto"/>
              <w:bottom w:val="nil"/>
            </w:tcBorders>
            <w:shd w:val="clear" w:color="auto" w:fill="auto"/>
          </w:tcPr>
          <w:p w:rsidR="006D31A1" w:rsidRPr="00666BEA" w:rsidRDefault="006D31A1" w:rsidP="00C24A4A">
            <w:pPr>
              <w:pStyle w:val="BodyText3"/>
            </w:pP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rPr>
                <w:highlight w:val="yellow"/>
              </w:rPr>
            </w:pPr>
            <w:r w:rsidRPr="00666BEA">
              <w:rPr>
                <w:highlight w:val="yellow"/>
              </w:rPr>
              <w:t>If None skip to Question 14</w:t>
            </w:r>
          </w:p>
        </w:tc>
      </w:tr>
      <w:tr w:rsidR="006D31A1" w:rsidRPr="006D31A1" w:rsidTr="00FB37C9">
        <w:trPr>
          <w:trHeight w:val="64"/>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13</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Were they resolved/addressed?</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Yes</w:t>
            </w:r>
          </w:p>
        </w:tc>
      </w:tr>
      <w:tr w:rsidR="006D31A1" w:rsidRPr="006D31A1" w:rsidTr="00FB37C9">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No</w:t>
            </w:r>
          </w:p>
        </w:tc>
      </w:tr>
      <w:tr w:rsidR="006D31A1" w:rsidRPr="006D31A1" w:rsidTr="00FB37C9">
        <w:trPr>
          <w:trHeight w:val="64"/>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14</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How many times have you received assistance/support from neighboring IDP/Host household?</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One time</w:t>
            </w:r>
          </w:p>
        </w:tc>
      </w:tr>
      <w:tr w:rsidR="006D31A1" w:rsidRPr="006D31A1" w:rsidTr="00FB37C9">
        <w:trPr>
          <w:trHeight w:val="64"/>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Four times</w:t>
            </w:r>
          </w:p>
        </w:tc>
      </w:tr>
      <w:tr w:rsidR="006D31A1" w:rsidRPr="006D31A1" w:rsidTr="00C24A4A">
        <w:trPr>
          <w:trHeight w:val="324"/>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More than 10 times</w:t>
            </w:r>
          </w:p>
        </w:tc>
      </w:tr>
      <w:tr w:rsidR="006D31A1" w:rsidRPr="006D31A1" w:rsidTr="00C24A4A">
        <w:trPr>
          <w:trHeight w:val="393"/>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None</w:t>
            </w:r>
          </w:p>
        </w:tc>
      </w:tr>
      <w:tr w:rsidR="006D31A1" w:rsidRPr="006D31A1" w:rsidTr="00C24A4A">
        <w:trPr>
          <w:trHeight w:val="355"/>
        </w:trPr>
        <w:tc>
          <w:tcPr>
            <w:tcW w:w="194" w:type="pct"/>
            <w:vMerge w:val="restart"/>
            <w:tcBorders>
              <w:top w:val="single" w:sz="4" w:space="0" w:color="auto"/>
              <w:bottom w:val="nil"/>
            </w:tcBorders>
            <w:shd w:val="clear" w:color="auto" w:fill="auto"/>
          </w:tcPr>
          <w:p w:rsidR="006D31A1" w:rsidRPr="00666BEA" w:rsidRDefault="006D31A1" w:rsidP="00C24A4A">
            <w:pPr>
              <w:pStyle w:val="BodyText3"/>
            </w:pPr>
            <w:r w:rsidRPr="00666BEA">
              <w:t>15</w:t>
            </w:r>
          </w:p>
        </w:tc>
        <w:tc>
          <w:tcPr>
            <w:tcW w:w="2288" w:type="pct"/>
            <w:vMerge w:val="restar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Have you had any incidences of conflict between IDP and host community?</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 xml:space="preserve">Yes </w:t>
            </w:r>
          </w:p>
        </w:tc>
      </w:tr>
      <w:tr w:rsidR="006D31A1" w:rsidRPr="006D31A1" w:rsidTr="00FB37C9">
        <w:trPr>
          <w:trHeight w:val="148"/>
        </w:trPr>
        <w:tc>
          <w:tcPr>
            <w:tcW w:w="194" w:type="pct"/>
            <w:vMerge/>
            <w:tcBorders>
              <w:top w:val="nil"/>
              <w:bottom w:val="nil"/>
            </w:tcBorders>
            <w:shd w:val="clear" w:color="auto" w:fill="auto"/>
          </w:tcPr>
          <w:p w:rsidR="006D31A1" w:rsidRPr="00666BEA" w:rsidRDefault="006D31A1" w:rsidP="00C24A4A">
            <w:pPr>
              <w:pStyle w:val="BodyText3"/>
            </w:pPr>
          </w:p>
        </w:tc>
        <w:tc>
          <w:tcPr>
            <w:tcW w:w="2288" w:type="pct"/>
            <w:vMerge/>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nil"/>
            </w:tcBorders>
            <w:shd w:val="clear" w:color="auto" w:fill="auto"/>
          </w:tcPr>
          <w:p w:rsidR="006D31A1" w:rsidRPr="00666BEA" w:rsidRDefault="006D31A1" w:rsidP="00C24A4A">
            <w:pPr>
              <w:pStyle w:val="BodyText3"/>
            </w:pPr>
            <w:r w:rsidRPr="00666BEA">
              <w:t>0</w:t>
            </w:r>
          </w:p>
        </w:tc>
        <w:tc>
          <w:tcPr>
            <w:tcW w:w="1969" w:type="pct"/>
            <w:tcBorders>
              <w:top w:val="single" w:sz="2" w:space="0" w:color="auto"/>
              <w:left w:val="single" w:sz="4" w:space="0" w:color="auto"/>
              <w:bottom w:val="nil"/>
            </w:tcBorders>
            <w:shd w:val="clear" w:color="auto" w:fill="auto"/>
          </w:tcPr>
          <w:p w:rsidR="006D31A1" w:rsidRPr="00666BEA" w:rsidRDefault="006D31A1" w:rsidP="00C24A4A">
            <w:pPr>
              <w:pStyle w:val="BodyText3"/>
            </w:pPr>
            <w:r w:rsidRPr="00666BEA">
              <w:t>No</w:t>
            </w:r>
          </w:p>
        </w:tc>
      </w:tr>
      <w:tr w:rsidR="006D31A1" w:rsidRPr="006D31A1" w:rsidTr="00FB37C9">
        <w:trPr>
          <w:trHeight w:val="81"/>
        </w:trPr>
        <w:tc>
          <w:tcPr>
            <w:tcW w:w="194" w:type="pct"/>
            <w:tcBorders>
              <w:top w:val="nil"/>
              <w:bottom w:val="single" w:sz="2" w:space="0" w:color="auto"/>
            </w:tcBorders>
            <w:shd w:val="clear" w:color="auto" w:fill="auto"/>
          </w:tcPr>
          <w:p w:rsidR="006D31A1" w:rsidRPr="00666BEA" w:rsidRDefault="006D31A1" w:rsidP="00C24A4A">
            <w:pPr>
              <w:pStyle w:val="BodyText3"/>
            </w:pPr>
          </w:p>
        </w:tc>
        <w:tc>
          <w:tcPr>
            <w:tcW w:w="2288" w:type="pct"/>
            <w:tcBorders>
              <w:top w:val="nil"/>
              <w:bottom w:val="single" w:sz="2" w:space="0" w:color="auto"/>
              <w:right w:val="single" w:sz="4" w:space="0" w:color="auto"/>
            </w:tcBorders>
            <w:shd w:val="clear" w:color="auto" w:fill="auto"/>
          </w:tcPr>
          <w:p w:rsidR="006D31A1" w:rsidRPr="00666BEA" w:rsidRDefault="006D31A1" w:rsidP="00C24A4A">
            <w:pPr>
              <w:pStyle w:val="BodyText3"/>
            </w:pPr>
          </w:p>
        </w:tc>
        <w:tc>
          <w:tcPr>
            <w:tcW w:w="549" w:type="pct"/>
            <w:tcBorders>
              <w:top w:val="nil"/>
              <w:left w:val="single" w:sz="4" w:space="0" w:color="auto"/>
              <w:bottom w:val="single" w:sz="2" w:space="0" w:color="auto"/>
            </w:tcBorders>
            <w:shd w:val="clear" w:color="auto" w:fill="auto"/>
          </w:tcPr>
          <w:p w:rsidR="006D31A1" w:rsidRPr="00666BEA" w:rsidRDefault="006D31A1" w:rsidP="00C24A4A">
            <w:pPr>
              <w:pStyle w:val="BodyText3"/>
              <w:rPr>
                <w:highlight w:val="red"/>
              </w:rPr>
            </w:pPr>
          </w:p>
        </w:tc>
        <w:tc>
          <w:tcPr>
            <w:tcW w:w="1969" w:type="pct"/>
            <w:tcBorders>
              <w:top w:val="nil"/>
              <w:left w:val="single" w:sz="4" w:space="0" w:color="auto"/>
              <w:bottom w:val="single" w:sz="2" w:space="0" w:color="auto"/>
            </w:tcBorders>
            <w:shd w:val="clear" w:color="auto" w:fill="auto"/>
          </w:tcPr>
          <w:p w:rsidR="006D31A1" w:rsidRPr="00666BEA" w:rsidRDefault="006D31A1" w:rsidP="00C24A4A">
            <w:pPr>
              <w:pStyle w:val="BodyText3"/>
            </w:pPr>
            <w:r w:rsidRPr="00666BEA">
              <w:rPr>
                <w:highlight w:val="yellow"/>
              </w:rPr>
              <w:t>If No, skip to Question 19</w:t>
            </w:r>
          </w:p>
        </w:tc>
      </w:tr>
      <w:tr w:rsidR="006D31A1" w:rsidRPr="006D31A1" w:rsidTr="00FB37C9">
        <w:trPr>
          <w:trHeight w:val="64"/>
        </w:trPr>
        <w:tc>
          <w:tcPr>
            <w:tcW w:w="194" w:type="pct"/>
            <w:tcBorders>
              <w:top w:val="single" w:sz="4" w:space="0" w:color="auto"/>
              <w:bottom w:val="single" w:sz="2" w:space="0" w:color="auto"/>
            </w:tcBorders>
            <w:shd w:val="clear" w:color="auto" w:fill="auto"/>
          </w:tcPr>
          <w:p w:rsidR="006D31A1" w:rsidRPr="00666BEA" w:rsidRDefault="006D31A1" w:rsidP="00C24A4A">
            <w:pPr>
              <w:pStyle w:val="BodyText3"/>
            </w:pPr>
            <w:r w:rsidRPr="00666BEA">
              <w:t>16</w:t>
            </w:r>
          </w:p>
        </w:tc>
        <w:tc>
          <w:tcPr>
            <w:tcW w:w="2288" w:type="pct"/>
            <w:tcBorders>
              <w:top w:val="single" w:sz="4" w:space="0" w:color="auto"/>
              <w:bottom w:val="single" w:sz="2" w:space="0" w:color="auto"/>
              <w:right w:val="single" w:sz="4" w:space="0" w:color="auto"/>
            </w:tcBorders>
            <w:shd w:val="clear" w:color="auto" w:fill="auto"/>
          </w:tcPr>
          <w:p w:rsidR="006D31A1" w:rsidRPr="00666BEA" w:rsidRDefault="006D31A1" w:rsidP="00C24A4A">
            <w:pPr>
              <w:pStyle w:val="BodyText3"/>
            </w:pPr>
            <w:r w:rsidRPr="00666BEA">
              <w:t>What is the common cause of such conflicts?</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 xml:space="preserve">Sharing of resources (land, water </w:t>
            </w:r>
            <w:r w:rsidR="0083251C" w:rsidRPr="00666BEA">
              <w:t>etc.</w:t>
            </w:r>
            <w:r w:rsidRPr="00666BEA">
              <w:t>)</w:t>
            </w:r>
          </w:p>
        </w:tc>
      </w:tr>
      <w:tr w:rsidR="006D31A1" w:rsidRPr="006D31A1" w:rsidTr="00FB37C9">
        <w:trPr>
          <w:trHeight w:val="69"/>
        </w:trPr>
        <w:tc>
          <w:tcPr>
            <w:tcW w:w="194" w:type="pct"/>
            <w:tcBorders>
              <w:top w:val="single" w:sz="2" w:space="0" w:color="auto"/>
              <w:bottom w:val="nil"/>
            </w:tcBorders>
            <w:shd w:val="clear" w:color="auto" w:fill="auto"/>
          </w:tcPr>
          <w:p w:rsidR="006D31A1" w:rsidRPr="00666BEA" w:rsidRDefault="006D31A1" w:rsidP="00C24A4A">
            <w:pPr>
              <w:pStyle w:val="BodyText3"/>
            </w:pPr>
          </w:p>
        </w:tc>
        <w:tc>
          <w:tcPr>
            <w:tcW w:w="2288" w:type="pct"/>
            <w:tcBorders>
              <w:top w:val="single" w:sz="2" w:space="0" w:color="auto"/>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Cultural differences</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Criminal</w:t>
            </w:r>
          </w:p>
        </w:tc>
      </w:tr>
      <w:tr w:rsidR="006D31A1" w:rsidRPr="006D31A1" w:rsidTr="00C24A4A">
        <w:trPr>
          <w:trHeight w:val="90"/>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Other (please state____________)</w:t>
            </w:r>
          </w:p>
        </w:tc>
      </w:tr>
      <w:tr w:rsidR="006D31A1" w:rsidRPr="006D31A1" w:rsidTr="00FB37C9">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5</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Don’t know</w:t>
            </w:r>
          </w:p>
        </w:tc>
      </w:tr>
      <w:tr w:rsidR="006D31A1" w:rsidRPr="006D31A1" w:rsidTr="00FB37C9">
        <w:trPr>
          <w:trHeight w:val="64"/>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17</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How many such incidences have occurred in the last one month</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One incident</w:t>
            </w:r>
          </w:p>
        </w:tc>
      </w:tr>
      <w:tr w:rsidR="006D31A1" w:rsidRPr="006D31A1" w:rsidTr="00FB37C9">
        <w:trPr>
          <w:trHeight w:val="64"/>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Four incidences</w:t>
            </w:r>
          </w:p>
        </w:tc>
      </w:tr>
      <w:tr w:rsidR="006D31A1" w:rsidRPr="006D31A1" w:rsidTr="00C24A4A">
        <w:trPr>
          <w:trHeight w:val="29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More than 10 incidences</w:t>
            </w:r>
          </w:p>
        </w:tc>
      </w:tr>
      <w:tr w:rsidR="006D31A1" w:rsidRPr="006D31A1" w:rsidTr="00FB37C9">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Don’t know</w:t>
            </w:r>
          </w:p>
        </w:tc>
      </w:tr>
      <w:tr w:rsidR="006D31A1" w:rsidRPr="006D31A1" w:rsidTr="00FB37C9">
        <w:trPr>
          <w:trHeight w:val="64"/>
        </w:trPr>
        <w:tc>
          <w:tcPr>
            <w:tcW w:w="194" w:type="pct"/>
            <w:tcBorders>
              <w:top w:val="single" w:sz="4" w:space="0" w:color="auto"/>
              <w:bottom w:val="single" w:sz="2" w:space="0" w:color="auto"/>
            </w:tcBorders>
            <w:shd w:val="clear" w:color="auto" w:fill="auto"/>
          </w:tcPr>
          <w:p w:rsidR="006D31A1" w:rsidRPr="00666BEA" w:rsidRDefault="006D31A1" w:rsidP="00C24A4A">
            <w:pPr>
              <w:pStyle w:val="BodyText3"/>
            </w:pPr>
            <w:r w:rsidRPr="00666BEA">
              <w:t>18</w:t>
            </w:r>
          </w:p>
        </w:tc>
        <w:tc>
          <w:tcPr>
            <w:tcW w:w="2288" w:type="pct"/>
            <w:tcBorders>
              <w:top w:val="single" w:sz="4" w:space="0" w:color="auto"/>
              <w:bottom w:val="single" w:sz="2" w:space="0" w:color="auto"/>
              <w:right w:val="single" w:sz="4" w:space="0" w:color="auto"/>
            </w:tcBorders>
            <w:shd w:val="clear" w:color="auto" w:fill="auto"/>
          </w:tcPr>
          <w:p w:rsidR="006D31A1" w:rsidRPr="00666BEA" w:rsidRDefault="006D31A1" w:rsidP="00C24A4A">
            <w:pPr>
              <w:pStyle w:val="BodyText3"/>
            </w:pPr>
            <w:r w:rsidRPr="00666BEA">
              <w:t>In case of 10 incidences how many are resolved?</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FB37C9">
            <w:pPr>
              <w:pStyle w:val="BodyText3"/>
            </w:pP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Please write the figure</w:t>
            </w:r>
          </w:p>
        </w:tc>
      </w:tr>
      <w:tr w:rsidR="006D31A1" w:rsidRPr="006D31A1" w:rsidTr="00C24A4A">
        <w:trPr>
          <w:trHeight w:val="368"/>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19</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Have you heard any messages promoting peaceful coexistence between IDP and Host community?</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Yes</w:t>
            </w:r>
          </w:p>
        </w:tc>
      </w:tr>
      <w:tr w:rsidR="006D31A1" w:rsidRPr="006D31A1" w:rsidTr="00C24A4A">
        <w:trPr>
          <w:trHeight w:val="300"/>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0</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No</w:t>
            </w:r>
          </w:p>
        </w:tc>
      </w:tr>
      <w:tr w:rsidR="006D31A1" w:rsidRPr="006D31A1" w:rsidTr="00C24A4A">
        <w:trPr>
          <w:trHeight w:val="368"/>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rPr>
                <w:highlight w:val="yellow"/>
              </w:rPr>
              <w:t>If no, skip to Question 23</w:t>
            </w:r>
          </w:p>
        </w:tc>
      </w:tr>
      <w:tr w:rsidR="006D31A1" w:rsidRPr="006D31A1" w:rsidTr="00C24A4A">
        <w:trPr>
          <w:trHeight w:val="325"/>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20</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Where did you hear it from?</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Public meetings</w:t>
            </w:r>
          </w:p>
        </w:tc>
      </w:tr>
      <w:tr w:rsidR="006D31A1" w:rsidRPr="006D31A1" w:rsidTr="00C24A4A">
        <w:trPr>
          <w:trHeight w:val="29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Local leaders</w:t>
            </w:r>
          </w:p>
        </w:tc>
      </w:tr>
      <w:tr w:rsidR="006D31A1" w:rsidRPr="006D31A1" w:rsidTr="00C24A4A">
        <w:trPr>
          <w:trHeight w:val="29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From NGOS</w:t>
            </w:r>
          </w:p>
        </w:tc>
      </w:tr>
      <w:tr w:rsidR="006D31A1" w:rsidRPr="006D31A1" w:rsidTr="00C24A4A">
        <w:trPr>
          <w:trHeight w:val="261"/>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From Government</w:t>
            </w:r>
          </w:p>
        </w:tc>
      </w:tr>
      <w:tr w:rsidR="006D31A1" w:rsidRPr="006D31A1" w:rsidTr="00C24A4A">
        <w:trPr>
          <w:trHeight w:val="90"/>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5</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From media (Radio and Newspaper)</w:t>
            </w:r>
          </w:p>
        </w:tc>
      </w:tr>
      <w:tr w:rsidR="006D31A1" w:rsidRPr="006D31A1" w:rsidTr="00C24A4A">
        <w:trPr>
          <w:trHeight w:val="318"/>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21</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How frequent have you heard these messages?</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Very frequent</w:t>
            </w:r>
          </w:p>
        </w:tc>
      </w:tr>
      <w:tr w:rsidR="006D31A1" w:rsidRPr="006D31A1" w:rsidTr="00FB37C9">
        <w:trPr>
          <w:trHeight w:val="94"/>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nil"/>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nil"/>
            </w:tcBorders>
            <w:shd w:val="clear" w:color="auto" w:fill="auto"/>
          </w:tcPr>
          <w:p w:rsidR="006D31A1" w:rsidRPr="00666BEA" w:rsidRDefault="006D31A1" w:rsidP="00C24A4A">
            <w:pPr>
              <w:pStyle w:val="BodyText3"/>
            </w:pPr>
            <w:r w:rsidRPr="00666BEA">
              <w:t>Regularly</w:t>
            </w:r>
          </w:p>
        </w:tc>
      </w:tr>
      <w:tr w:rsidR="006D31A1" w:rsidRPr="006D31A1" w:rsidTr="00FB37C9">
        <w:trPr>
          <w:trHeight w:val="90"/>
        </w:trPr>
        <w:tc>
          <w:tcPr>
            <w:tcW w:w="194" w:type="pct"/>
            <w:tcBorders>
              <w:top w:val="nil"/>
              <w:bottom w:val="single" w:sz="2" w:space="0" w:color="auto"/>
            </w:tcBorders>
            <w:shd w:val="clear" w:color="auto" w:fill="auto"/>
          </w:tcPr>
          <w:p w:rsidR="006D31A1" w:rsidRPr="00666BEA" w:rsidRDefault="006D31A1" w:rsidP="00C24A4A">
            <w:pPr>
              <w:pStyle w:val="BodyText3"/>
            </w:pPr>
          </w:p>
        </w:tc>
        <w:tc>
          <w:tcPr>
            <w:tcW w:w="2288" w:type="pct"/>
            <w:tcBorders>
              <w:top w:val="nil"/>
              <w:bottom w:val="single" w:sz="2" w:space="0" w:color="auto"/>
              <w:right w:val="single" w:sz="4" w:space="0" w:color="auto"/>
            </w:tcBorders>
            <w:shd w:val="clear" w:color="auto" w:fill="auto"/>
          </w:tcPr>
          <w:p w:rsidR="006D31A1" w:rsidRPr="00666BEA" w:rsidRDefault="006D31A1" w:rsidP="00C24A4A">
            <w:pPr>
              <w:pStyle w:val="BodyText3"/>
            </w:pPr>
          </w:p>
        </w:tc>
        <w:tc>
          <w:tcPr>
            <w:tcW w:w="549" w:type="pct"/>
            <w:tcBorders>
              <w:top w:val="nil"/>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nil"/>
              <w:left w:val="single" w:sz="4" w:space="0" w:color="auto"/>
              <w:bottom w:val="single" w:sz="2" w:space="0" w:color="auto"/>
            </w:tcBorders>
            <w:shd w:val="clear" w:color="auto" w:fill="auto"/>
          </w:tcPr>
          <w:p w:rsidR="006D31A1" w:rsidRPr="00666BEA" w:rsidRDefault="006D31A1" w:rsidP="00C24A4A">
            <w:pPr>
              <w:pStyle w:val="BodyText3"/>
            </w:pPr>
            <w:r w:rsidRPr="00666BEA">
              <w:t>Rarely</w:t>
            </w:r>
          </w:p>
        </w:tc>
      </w:tr>
      <w:tr w:rsidR="006D31A1" w:rsidRPr="006D31A1" w:rsidTr="00C24A4A">
        <w:trPr>
          <w:trHeight w:val="467"/>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22</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How have you used these massages</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I have put into practice the messages</w:t>
            </w:r>
          </w:p>
        </w:tc>
      </w:tr>
      <w:tr w:rsidR="006D31A1" w:rsidRPr="006D31A1" w:rsidTr="00C24A4A">
        <w:trPr>
          <w:trHeight w:val="355"/>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I have told a friend/neighbor</w:t>
            </w:r>
          </w:p>
        </w:tc>
      </w:tr>
      <w:tr w:rsidR="006D31A1" w:rsidRPr="006D31A1" w:rsidTr="00C24A4A">
        <w:trPr>
          <w:trHeight w:val="362"/>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I did nothing</w:t>
            </w:r>
          </w:p>
        </w:tc>
      </w:tr>
      <w:tr w:rsidR="006D31A1" w:rsidRPr="006D31A1" w:rsidTr="00FB37C9">
        <w:trPr>
          <w:trHeight w:val="64"/>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23</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Do you receive any services from the following institutions?</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4"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p>
        </w:tc>
      </w:tr>
      <w:tr w:rsidR="006D31A1" w:rsidRPr="006D31A1" w:rsidTr="00C24A4A">
        <w:trPr>
          <w:trHeight w:val="242"/>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r w:rsidRPr="00666BEA">
              <w:t>Municipal council</w:t>
            </w: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2"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r w:rsidRPr="00666BEA">
              <w:t>Yes</w:t>
            </w:r>
          </w:p>
        </w:tc>
      </w:tr>
      <w:tr w:rsidR="006D31A1" w:rsidRPr="006D31A1" w:rsidTr="00C24A4A">
        <w:trPr>
          <w:trHeight w:val="225"/>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0</w:t>
            </w:r>
          </w:p>
        </w:tc>
        <w:tc>
          <w:tcPr>
            <w:tcW w:w="1969" w:type="pct"/>
            <w:tcBorders>
              <w:top w:val="single" w:sz="2"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r w:rsidRPr="00666BEA">
              <w:t>No</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r w:rsidRPr="00666BEA">
              <w:t>Educations department</w:t>
            </w: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2"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r w:rsidRPr="00666BEA">
              <w:t>Yes</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0</w:t>
            </w:r>
          </w:p>
        </w:tc>
        <w:tc>
          <w:tcPr>
            <w:tcW w:w="1969" w:type="pct"/>
            <w:tcBorders>
              <w:top w:val="single" w:sz="2"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r w:rsidRPr="00666BEA">
              <w:t>No</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r w:rsidRPr="00666BEA">
              <w:t>Health Department</w:t>
            </w: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2"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r w:rsidRPr="00666BEA">
              <w:t>Yes</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0</w:t>
            </w:r>
          </w:p>
        </w:tc>
        <w:tc>
          <w:tcPr>
            <w:tcW w:w="1969" w:type="pct"/>
            <w:tcBorders>
              <w:top w:val="single" w:sz="2"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r w:rsidRPr="00666BEA">
              <w:t>No</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r w:rsidRPr="00666BEA">
              <w:t>Police Department</w:t>
            </w: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2"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r w:rsidRPr="00666BEA">
              <w:t>Yes</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0</w:t>
            </w:r>
          </w:p>
        </w:tc>
        <w:tc>
          <w:tcPr>
            <w:tcW w:w="1969" w:type="pct"/>
            <w:tcBorders>
              <w:top w:val="single" w:sz="2"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r w:rsidRPr="00666BEA">
              <w:t>No</w:t>
            </w:r>
          </w:p>
        </w:tc>
      </w:tr>
      <w:tr w:rsidR="006D31A1" w:rsidRPr="006D31A1" w:rsidTr="00C24A4A">
        <w:trPr>
          <w:trHeight w:val="90"/>
        </w:trPr>
        <w:tc>
          <w:tcPr>
            <w:tcW w:w="194" w:type="pct"/>
            <w:tcBorders>
              <w:top w:val="nil"/>
              <w:bottom w:val="single" w:sz="2" w:space="0" w:color="auto"/>
            </w:tcBorders>
            <w:shd w:val="clear" w:color="auto" w:fill="auto"/>
          </w:tcPr>
          <w:p w:rsidR="006D31A1" w:rsidRPr="00666BEA" w:rsidRDefault="006D31A1" w:rsidP="00C24A4A">
            <w:pPr>
              <w:pStyle w:val="BodyText3"/>
            </w:pPr>
          </w:p>
        </w:tc>
        <w:tc>
          <w:tcPr>
            <w:tcW w:w="2288" w:type="pct"/>
            <w:tcBorders>
              <w:top w:val="nil"/>
              <w:bottom w:val="single" w:sz="2"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2" w:space="0" w:color="auto"/>
              <w:right w:val="single" w:sz="2" w:space="0" w:color="auto"/>
            </w:tcBorders>
            <w:shd w:val="clear" w:color="auto" w:fill="auto"/>
          </w:tcPr>
          <w:p w:rsidR="006D31A1" w:rsidRPr="00666BEA" w:rsidRDefault="006D31A1" w:rsidP="00C24A4A">
            <w:pPr>
              <w:pStyle w:val="BodyText3"/>
            </w:pPr>
            <w:r w:rsidRPr="00666BEA">
              <w:t>If no skip to Question 26</w:t>
            </w:r>
          </w:p>
        </w:tc>
      </w:tr>
      <w:tr w:rsidR="006D31A1" w:rsidRPr="006D31A1" w:rsidTr="00FB37C9">
        <w:trPr>
          <w:trHeight w:val="143"/>
        </w:trPr>
        <w:tc>
          <w:tcPr>
            <w:tcW w:w="194" w:type="pct"/>
            <w:tcBorders>
              <w:top w:val="single" w:sz="4" w:space="0" w:color="auto"/>
              <w:bottom w:val="single" w:sz="2" w:space="0" w:color="auto"/>
            </w:tcBorders>
            <w:shd w:val="clear" w:color="auto" w:fill="auto"/>
          </w:tcPr>
          <w:p w:rsidR="006D31A1" w:rsidRPr="00666BEA" w:rsidRDefault="006D31A1" w:rsidP="00C24A4A">
            <w:pPr>
              <w:pStyle w:val="BodyText3"/>
            </w:pPr>
            <w:r w:rsidRPr="00666BEA">
              <w:t>24</w:t>
            </w:r>
          </w:p>
        </w:tc>
        <w:tc>
          <w:tcPr>
            <w:tcW w:w="2288" w:type="pct"/>
            <w:tcBorders>
              <w:top w:val="single" w:sz="4" w:space="0" w:color="auto"/>
              <w:bottom w:val="single" w:sz="2" w:space="0" w:color="auto"/>
              <w:right w:val="single" w:sz="4" w:space="0" w:color="auto"/>
            </w:tcBorders>
            <w:shd w:val="clear" w:color="auto" w:fill="auto"/>
          </w:tcPr>
          <w:p w:rsidR="006D31A1" w:rsidRPr="00666BEA" w:rsidRDefault="006D31A1" w:rsidP="00C24A4A">
            <w:pPr>
              <w:pStyle w:val="BodyText3"/>
            </w:pPr>
            <w:r w:rsidRPr="00666BEA">
              <w:t>On a scale of 1-5, how do you rate the services rendered by each of these institutions?</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p>
          <w:p w:rsidR="006D31A1" w:rsidRPr="00666BEA" w:rsidRDefault="006D31A1" w:rsidP="00C24A4A">
            <w:pPr>
              <w:pStyle w:val="BodyText3"/>
            </w:pP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p>
        </w:tc>
      </w:tr>
      <w:tr w:rsidR="006D31A1" w:rsidRPr="006D31A1" w:rsidTr="00FB37C9">
        <w:trPr>
          <w:trHeight w:val="69"/>
        </w:trPr>
        <w:tc>
          <w:tcPr>
            <w:tcW w:w="194" w:type="pct"/>
            <w:tcBorders>
              <w:top w:val="single" w:sz="2" w:space="0" w:color="auto"/>
              <w:bottom w:val="single" w:sz="2" w:space="0" w:color="auto"/>
            </w:tcBorders>
            <w:shd w:val="clear" w:color="auto" w:fill="auto"/>
          </w:tcPr>
          <w:p w:rsidR="006D31A1" w:rsidRPr="00666BEA" w:rsidRDefault="006D31A1" w:rsidP="00C24A4A">
            <w:pPr>
              <w:pStyle w:val="BodyText3"/>
            </w:pPr>
          </w:p>
        </w:tc>
        <w:tc>
          <w:tcPr>
            <w:tcW w:w="2288" w:type="pct"/>
            <w:tcBorders>
              <w:top w:val="single" w:sz="2" w:space="0" w:color="auto"/>
              <w:bottom w:val="single" w:sz="2" w:space="0" w:color="auto"/>
              <w:right w:val="single" w:sz="4" w:space="0" w:color="auto"/>
            </w:tcBorders>
            <w:shd w:val="clear" w:color="auto" w:fill="auto"/>
          </w:tcPr>
          <w:p w:rsidR="006D31A1" w:rsidRPr="00666BEA" w:rsidRDefault="006D31A1" w:rsidP="00C24A4A">
            <w:pPr>
              <w:pStyle w:val="BodyText3"/>
            </w:pPr>
            <w:r w:rsidRPr="00666BEA">
              <w:t>Municipal Council</w:t>
            </w: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Please explain: 1 stands for best and 5 for very poor)</w:t>
            </w:r>
          </w:p>
        </w:tc>
      </w:tr>
      <w:tr w:rsidR="006D31A1" w:rsidRPr="006D31A1" w:rsidTr="00FB37C9">
        <w:trPr>
          <w:trHeight w:val="69"/>
        </w:trPr>
        <w:tc>
          <w:tcPr>
            <w:tcW w:w="194" w:type="pct"/>
            <w:tcBorders>
              <w:top w:val="single" w:sz="2" w:space="0" w:color="auto"/>
              <w:bottom w:val="single" w:sz="2" w:space="0" w:color="auto"/>
            </w:tcBorders>
            <w:shd w:val="clear" w:color="auto" w:fill="auto"/>
          </w:tcPr>
          <w:p w:rsidR="006D31A1" w:rsidRPr="00666BEA" w:rsidRDefault="006D31A1" w:rsidP="00C24A4A">
            <w:pPr>
              <w:pStyle w:val="BodyText3"/>
            </w:pPr>
          </w:p>
        </w:tc>
        <w:tc>
          <w:tcPr>
            <w:tcW w:w="2288" w:type="pct"/>
            <w:tcBorders>
              <w:top w:val="single" w:sz="2" w:space="0" w:color="auto"/>
              <w:bottom w:val="single" w:sz="2" w:space="0" w:color="auto"/>
              <w:right w:val="single" w:sz="4" w:space="0" w:color="auto"/>
            </w:tcBorders>
            <w:shd w:val="clear" w:color="auto" w:fill="auto"/>
          </w:tcPr>
          <w:p w:rsidR="006D31A1" w:rsidRPr="00666BEA" w:rsidRDefault="006D31A1" w:rsidP="00C24A4A">
            <w:pPr>
              <w:pStyle w:val="BodyText3"/>
            </w:pPr>
            <w:r w:rsidRPr="00666BEA">
              <w:t>Education department</w:t>
            </w: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Write the score in the space.</w:t>
            </w:r>
          </w:p>
        </w:tc>
      </w:tr>
      <w:tr w:rsidR="006D31A1" w:rsidRPr="006D31A1" w:rsidTr="00FB37C9">
        <w:trPr>
          <w:trHeight w:val="76"/>
        </w:trPr>
        <w:tc>
          <w:tcPr>
            <w:tcW w:w="194" w:type="pct"/>
            <w:tcBorders>
              <w:top w:val="single" w:sz="2" w:space="0" w:color="auto"/>
              <w:bottom w:val="single" w:sz="2" w:space="0" w:color="auto"/>
            </w:tcBorders>
            <w:shd w:val="clear" w:color="auto" w:fill="auto"/>
          </w:tcPr>
          <w:p w:rsidR="006D31A1" w:rsidRPr="00666BEA" w:rsidRDefault="006D31A1" w:rsidP="00C24A4A">
            <w:pPr>
              <w:pStyle w:val="BodyText3"/>
            </w:pPr>
          </w:p>
        </w:tc>
        <w:tc>
          <w:tcPr>
            <w:tcW w:w="2288" w:type="pct"/>
            <w:tcBorders>
              <w:top w:val="single" w:sz="2" w:space="0" w:color="auto"/>
              <w:bottom w:val="single" w:sz="2" w:space="0" w:color="auto"/>
              <w:right w:val="single" w:sz="4" w:space="0" w:color="auto"/>
            </w:tcBorders>
            <w:shd w:val="clear" w:color="auto" w:fill="auto"/>
          </w:tcPr>
          <w:p w:rsidR="006D31A1" w:rsidRPr="00666BEA" w:rsidRDefault="006D31A1" w:rsidP="00C24A4A">
            <w:pPr>
              <w:pStyle w:val="BodyText3"/>
            </w:pPr>
            <w:r w:rsidRPr="00666BEA">
              <w:t>Health Department</w:t>
            </w: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r>
      <w:tr w:rsidR="006D31A1" w:rsidRPr="006D31A1" w:rsidTr="00FB37C9">
        <w:trPr>
          <w:trHeight w:val="64"/>
        </w:trPr>
        <w:tc>
          <w:tcPr>
            <w:tcW w:w="194" w:type="pct"/>
            <w:tcBorders>
              <w:top w:val="single" w:sz="4" w:space="0" w:color="auto"/>
              <w:bottom w:val="single" w:sz="2" w:space="0" w:color="auto"/>
            </w:tcBorders>
            <w:shd w:val="clear" w:color="auto" w:fill="auto"/>
          </w:tcPr>
          <w:p w:rsidR="006D31A1" w:rsidRPr="00666BEA" w:rsidRDefault="006D31A1" w:rsidP="00C24A4A">
            <w:pPr>
              <w:pStyle w:val="BodyText3"/>
            </w:pPr>
            <w:r w:rsidRPr="00666BEA">
              <w:t>25</w:t>
            </w:r>
          </w:p>
        </w:tc>
        <w:tc>
          <w:tcPr>
            <w:tcW w:w="2288" w:type="pct"/>
            <w:tcBorders>
              <w:top w:val="single" w:sz="4" w:space="0" w:color="auto"/>
              <w:bottom w:val="single" w:sz="2" w:space="0" w:color="auto"/>
              <w:right w:val="single" w:sz="4" w:space="0" w:color="auto"/>
            </w:tcBorders>
            <w:shd w:val="clear" w:color="auto" w:fill="auto"/>
          </w:tcPr>
          <w:p w:rsidR="006D31A1" w:rsidRPr="00666BEA" w:rsidRDefault="006D31A1" w:rsidP="00C24A4A">
            <w:pPr>
              <w:pStyle w:val="BodyText3"/>
            </w:pPr>
            <w:r w:rsidRPr="00666BEA">
              <w:t>Compared to the situation before the project how do you rate (in percentages) the improvement of these services</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p>
          <w:p w:rsidR="006D31A1" w:rsidRPr="00666BEA" w:rsidRDefault="006D31A1" w:rsidP="00C24A4A">
            <w:pPr>
              <w:pStyle w:val="BodyText3"/>
            </w:pP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Please write percentages</w:t>
            </w:r>
          </w:p>
        </w:tc>
      </w:tr>
      <w:tr w:rsidR="006D31A1" w:rsidRPr="006D31A1" w:rsidTr="00FB37C9">
        <w:trPr>
          <w:trHeight w:val="69"/>
        </w:trPr>
        <w:tc>
          <w:tcPr>
            <w:tcW w:w="194" w:type="pct"/>
            <w:tcBorders>
              <w:top w:val="single" w:sz="2" w:space="0" w:color="auto"/>
              <w:bottom w:val="single" w:sz="2" w:space="0" w:color="auto"/>
            </w:tcBorders>
            <w:shd w:val="clear" w:color="auto" w:fill="auto"/>
          </w:tcPr>
          <w:p w:rsidR="006D31A1" w:rsidRPr="00666BEA" w:rsidRDefault="006D31A1" w:rsidP="00C24A4A">
            <w:pPr>
              <w:pStyle w:val="BodyText3"/>
            </w:pPr>
          </w:p>
        </w:tc>
        <w:tc>
          <w:tcPr>
            <w:tcW w:w="2288" w:type="pct"/>
            <w:tcBorders>
              <w:top w:val="single" w:sz="2" w:space="0" w:color="auto"/>
              <w:bottom w:val="single" w:sz="2" w:space="0" w:color="auto"/>
              <w:right w:val="single" w:sz="4" w:space="0" w:color="auto"/>
            </w:tcBorders>
            <w:shd w:val="clear" w:color="auto" w:fill="auto"/>
          </w:tcPr>
          <w:p w:rsidR="006D31A1" w:rsidRPr="00666BEA" w:rsidRDefault="006D31A1" w:rsidP="00C24A4A">
            <w:pPr>
              <w:pStyle w:val="BodyText3"/>
            </w:pPr>
            <w:r w:rsidRPr="00666BEA">
              <w:t>a)</w:t>
            </w:r>
            <w:r w:rsidRPr="00666BEA">
              <w:tab/>
              <w:t>Municipal Council</w:t>
            </w: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r>
      <w:tr w:rsidR="006D31A1" w:rsidRPr="006D31A1" w:rsidTr="00C24A4A">
        <w:trPr>
          <w:trHeight w:val="374"/>
        </w:trPr>
        <w:tc>
          <w:tcPr>
            <w:tcW w:w="194" w:type="pct"/>
            <w:tcBorders>
              <w:top w:val="single" w:sz="2" w:space="0" w:color="auto"/>
              <w:bottom w:val="single" w:sz="2" w:space="0" w:color="auto"/>
            </w:tcBorders>
            <w:shd w:val="clear" w:color="auto" w:fill="auto"/>
          </w:tcPr>
          <w:p w:rsidR="006D31A1" w:rsidRPr="00666BEA" w:rsidRDefault="006D31A1" w:rsidP="00C24A4A">
            <w:pPr>
              <w:pStyle w:val="BodyText3"/>
            </w:pPr>
          </w:p>
        </w:tc>
        <w:tc>
          <w:tcPr>
            <w:tcW w:w="2288" w:type="pct"/>
            <w:tcBorders>
              <w:top w:val="single" w:sz="2" w:space="0" w:color="auto"/>
              <w:bottom w:val="single" w:sz="2" w:space="0" w:color="auto"/>
              <w:right w:val="single" w:sz="4" w:space="0" w:color="auto"/>
            </w:tcBorders>
            <w:shd w:val="clear" w:color="auto" w:fill="auto"/>
          </w:tcPr>
          <w:p w:rsidR="006D31A1" w:rsidRPr="00666BEA" w:rsidRDefault="006D31A1" w:rsidP="00C24A4A">
            <w:pPr>
              <w:pStyle w:val="BodyText3"/>
            </w:pPr>
            <w:r w:rsidRPr="00666BEA">
              <w:t>b)</w:t>
            </w:r>
            <w:r w:rsidRPr="00666BEA">
              <w:tab/>
              <w:t>Education department</w:t>
            </w: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r>
      <w:tr w:rsidR="006D31A1" w:rsidRPr="006D31A1" w:rsidTr="00C24A4A">
        <w:trPr>
          <w:trHeight w:val="411"/>
        </w:trPr>
        <w:tc>
          <w:tcPr>
            <w:tcW w:w="194" w:type="pct"/>
            <w:tcBorders>
              <w:top w:val="single" w:sz="2" w:space="0" w:color="auto"/>
              <w:bottom w:val="single" w:sz="4" w:space="0" w:color="auto"/>
            </w:tcBorders>
            <w:shd w:val="clear" w:color="auto" w:fill="auto"/>
          </w:tcPr>
          <w:p w:rsidR="006D31A1" w:rsidRPr="00666BEA" w:rsidRDefault="006D31A1" w:rsidP="00C24A4A">
            <w:pPr>
              <w:pStyle w:val="BodyText3"/>
            </w:pPr>
          </w:p>
        </w:tc>
        <w:tc>
          <w:tcPr>
            <w:tcW w:w="2288" w:type="pct"/>
            <w:tcBorders>
              <w:top w:val="single" w:sz="2" w:space="0" w:color="auto"/>
              <w:bottom w:val="single" w:sz="4" w:space="0" w:color="auto"/>
              <w:right w:val="single" w:sz="4" w:space="0" w:color="auto"/>
            </w:tcBorders>
            <w:shd w:val="clear" w:color="auto" w:fill="auto"/>
          </w:tcPr>
          <w:p w:rsidR="006D31A1" w:rsidRPr="00666BEA" w:rsidRDefault="006D31A1" w:rsidP="00C24A4A">
            <w:pPr>
              <w:pStyle w:val="BodyText3"/>
            </w:pPr>
            <w:r w:rsidRPr="00666BEA">
              <w:t>c)</w:t>
            </w:r>
            <w:r w:rsidRPr="00666BEA">
              <w:tab/>
              <w:t>Health Department</w:t>
            </w: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p>
        </w:tc>
      </w:tr>
      <w:tr w:rsidR="006D31A1" w:rsidRPr="006D31A1" w:rsidTr="00C24A4A">
        <w:trPr>
          <w:trHeight w:val="368"/>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26</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Has there been any land disputes between IDP and Host community?</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Yes</w:t>
            </w:r>
          </w:p>
        </w:tc>
      </w:tr>
      <w:tr w:rsidR="006D31A1" w:rsidRPr="006D31A1" w:rsidTr="00C24A4A">
        <w:trPr>
          <w:trHeight w:val="281"/>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0</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No</w:t>
            </w:r>
          </w:p>
        </w:tc>
      </w:tr>
      <w:tr w:rsidR="006D31A1" w:rsidRPr="006D31A1" w:rsidTr="00C24A4A">
        <w:trPr>
          <w:trHeight w:val="346"/>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If no skip to Question 30</w:t>
            </w:r>
          </w:p>
        </w:tc>
      </w:tr>
      <w:tr w:rsidR="006D31A1" w:rsidRPr="006D31A1" w:rsidTr="00C24A4A">
        <w:trPr>
          <w:trHeight w:val="262"/>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27</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How many land disputes have occurred in last one month?</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One dispute</w:t>
            </w:r>
          </w:p>
        </w:tc>
      </w:tr>
      <w:tr w:rsidR="006D31A1" w:rsidRPr="006D31A1" w:rsidTr="00C24A4A">
        <w:trPr>
          <w:trHeight w:val="243"/>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Four disputes</w:t>
            </w:r>
          </w:p>
        </w:tc>
      </w:tr>
      <w:tr w:rsidR="006D31A1" w:rsidRPr="006D31A1" w:rsidTr="00FB37C9">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More than ten disputes</w:t>
            </w:r>
          </w:p>
        </w:tc>
      </w:tr>
      <w:tr w:rsidR="006D31A1" w:rsidRPr="006D31A1" w:rsidTr="00FB37C9">
        <w:trPr>
          <w:trHeight w:val="71"/>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28</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How many were resolved?</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All</w:t>
            </w:r>
          </w:p>
        </w:tc>
      </w:tr>
      <w:tr w:rsidR="006D31A1" w:rsidRPr="006D31A1" w:rsidTr="00C24A4A">
        <w:trPr>
          <w:trHeight w:val="318"/>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 xml:space="preserve">50% of disputes </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More than 50% of the disputes</w:t>
            </w:r>
          </w:p>
        </w:tc>
      </w:tr>
      <w:tr w:rsidR="006D31A1" w:rsidRPr="006D31A1" w:rsidTr="00FB37C9">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None</w:t>
            </w:r>
          </w:p>
        </w:tc>
      </w:tr>
      <w:tr w:rsidR="006D31A1" w:rsidRPr="006D31A1" w:rsidTr="00C24A4A">
        <w:trPr>
          <w:trHeight w:val="299"/>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29</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Have you facilitated or been part of land agreements?</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Yes</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No</w:t>
            </w:r>
          </w:p>
        </w:tc>
      </w:tr>
      <w:tr w:rsidR="006D31A1" w:rsidRPr="006D31A1" w:rsidTr="00C24A4A">
        <w:trPr>
          <w:trHeight w:val="238"/>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 xml:space="preserve">If answer is No please </w:t>
            </w:r>
          </w:p>
        </w:tc>
      </w:tr>
      <w:tr w:rsidR="006D31A1" w:rsidRPr="006D31A1" w:rsidTr="00FB37C9">
        <w:trPr>
          <w:trHeight w:val="64"/>
        </w:trPr>
        <w:tc>
          <w:tcPr>
            <w:tcW w:w="194" w:type="pct"/>
            <w:tcBorders>
              <w:top w:val="single" w:sz="4" w:space="0" w:color="auto"/>
              <w:bottom w:val="single" w:sz="4" w:space="0" w:color="auto"/>
            </w:tcBorders>
            <w:shd w:val="clear" w:color="auto" w:fill="auto"/>
          </w:tcPr>
          <w:p w:rsidR="006D31A1" w:rsidRPr="00666BEA" w:rsidRDefault="006D31A1" w:rsidP="00C24A4A">
            <w:pPr>
              <w:pStyle w:val="BodyText3"/>
            </w:pPr>
            <w:r w:rsidRPr="00666BEA">
              <w:t>30</w:t>
            </w:r>
          </w:p>
        </w:tc>
        <w:tc>
          <w:tcPr>
            <w:tcW w:w="2288" w:type="pct"/>
            <w:tcBorders>
              <w:top w:val="single" w:sz="4" w:space="0" w:color="auto"/>
              <w:bottom w:val="single" w:sz="4" w:space="0" w:color="auto"/>
              <w:right w:val="single" w:sz="4" w:space="0" w:color="auto"/>
            </w:tcBorders>
            <w:shd w:val="clear" w:color="auto" w:fill="auto"/>
          </w:tcPr>
          <w:p w:rsidR="006D31A1" w:rsidRPr="00666BEA" w:rsidRDefault="006D31A1" w:rsidP="00C24A4A">
            <w:pPr>
              <w:pStyle w:val="BodyText3"/>
            </w:pPr>
            <w:r w:rsidRPr="00666BEA">
              <w:t>How do you rate the improvement in the effectiveness of dispute resolution since the project started (in percentage)</w:t>
            </w:r>
          </w:p>
        </w:tc>
        <w:tc>
          <w:tcPr>
            <w:tcW w:w="549" w:type="pct"/>
            <w:tcBorders>
              <w:top w:val="single" w:sz="4" w:space="0" w:color="auto"/>
              <w:left w:val="single" w:sz="4" w:space="0" w:color="auto"/>
              <w:bottom w:val="single" w:sz="4" w:space="0" w:color="auto"/>
            </w:tcBorders>
            <w:shd w:val="clear" w:color="auto" w:fill="auto"/>
          </w:tcPr>
          <w:p w:rsidR="006D31A1" w:rsidRPr="00666BEA" w:rsidRDefault="00FB37C9" w:rsidP="00C24A4A">
            <w:pPr>
              <w:pStyle w:val="BodyText3"/>
            </w:pPr>
            <w:r w:rsidRPr="00666BEA">
              <w:t>_______</w:t>
            </w:r>
          </w:p>
        </w:tc>
        <w:tc>
          <w:tcPr>
            <w:tcW w:w="1969" w:type="pct"/>
            <w:tcBorders>
              <w:top w:val="single" w:sz="4"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Please write percentage</w:t>
            </w:r>
          </w:p>
        </w:tc>
      </w:tr>
      <w:tr w:rsidR="006D31A1" w:rsidRPr="006D31A1" w:rsidTr="00C24A4A">
        <w:trPr>
          <w:trHeight w:val="370"/>
        </w:trPr>
        <w:tc>
          <w:tcPr>
            <w:tcW w:w="194" w:type="pct"/>
            <w:tcBorders>
              <w:top w:val="single" w:sz="4" w:space="0" w:color="auto"/>
              <w:bottom w:val="single" w:sz="4" w:space="0" w:color="auto"/>
            </w:tcBorders>
            <w:shd w:val="clear" w:color="auto" w:fill="auto"/>
          </w:tcPr>
          <w:p w:rsidR="006D31A1" w:rsidRPr="00666BEA" w:rsidRDefault="006D31A1" w:rsidP="00C24A4A">
            <w:pPr>
              <w:pStyle w:val="BodyText3"/>
            </w:pPr>
            <w:r w:rsidRPr="00666BEA">
              <w:t>31</w:t>
            </w:r>
          </w:p>
        </w:tc>
        <w:tc>
          <w:tcPr>
            <w:tcW w:w="2288" w:type="pct"/>
            <w:tcBorders>
              <w:top w:val="single" w:sz="4" w:space="0" w:color="auto"/>
              <w:bottom w:val="single" w:sz="4" w:space="0" w:color="auto"/>
              <w:right w:val="single" w:sz="4" w:space="0" w:color="auto"/>
            </w:tcBorders>
            <w:shd w:val="clear" w:color="auto" w:fill="auto"/>
          </w:tcPr>
          <w:p w:rsidR="006D31A1" w:rsidRPr="00666BEA" w:rsidRDefault="006D31A1" w:rsidP="00C24A4A">
            <w:pPr>
              <w:pStyle w:val="BodyText3"/>
            </w:pPr>
            <w:r w:rsidRPr="00666BEA">
              <w:t>What is the current land rent?</w:t>
            </w:r>
          </w:p>
        </w:tc>
        <w:tc>
          <w:tcPr>
            <w:tcW w:w="549" w:type="pct"/>
            <w:tcBorders>
              <w:top w:val="single" w:sz="4" w:space="0" w:color="auto"/>
              <w:left w:val="single" w:sz="4" w:space="0" w:color="auto"/>
              <w:bottom w:val="single" w:sz="4" w:space="0" w:color="auto"/>
            </w:tcBorders>
            <w:shd w:val="clear" w:color="auto" w:fill="auto"/>
          </w:tcPr>
          <w:p w:rsidR="006D31A1" w:rsidRPr="00666BEA" w:rsidRDefault="006D31A1" w:rsidP="00C24A4A">
            <w:pPr>
              <w:pStyle w:val="BodyText3"/>
            </w:pPr>
          </w:p>
        </w:tc>
        <w:tc>
          <w:tcPr>
            <w:tcW w:w="1969" w:type="pct"/>
            <w:tcBorders>
              <w:top w:val="single" w:sz="4"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 xml:space="preserve">Please write amount in </w:t>
            </w:r>
            <w:r w:rsidRPr="00666BEA">
              <w:rPr>
                <w:highlight w:val="yellow"/>
              </w:rPr>
              <w:t>US dollar</w:t>
            </w:r>
            <w:r w:rsidRPr="00666BEA">
              <w:t>s</w:t>
            </w:r>
          </w:p>
        </w:tc>
      </w:tr>
      <w:tr w:rsidR="006D31A1" w:rsidRPr="006D31A1" w:rsidTr="00FB37C9">
        <w:trPr>
          <w:trHeight w:val="64"/>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32</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How have the land rate changed since the start of the project?</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Reduced/improved</w:t>
            </w:r>
          </w:p>
        </w:tc>
      </w:tr>
      <w:tr w:rsidR="006D31A1" w:rsidRPr="006D31A1" w:rsidTr="00FB37C9">
        <w:trPr>
          <w:trHeight w:val="64"/>
        </w:trPr>
        <w:tc>
          <w:tcPr>
            <w:tcW w:w="194" w:type="pct"/>
            <w:vMerge/>
            <w:tcBorders>
              <w:top w:val="single" w:sz="4" w:space="0" w:color="auto"/>
              <w:bottom w:val="nil"/>
            </w:tcBorders>
            <w:shd w:val="clear" w:color="auto" w:fill="auto"/>
          </w:tcPr>
          <w:p w:rsidR="006D31A1" w:rsidRPr="00666BEA" w:rsidRDefault="006D31A1" w:rsidP="00C24A4A">
            <w:pPr>
              <w:pStyle w:val="BodyText3"/>
            </w:pPr>
          </w:p>
        </w:tc>
        <w:tc>
          <w:tcPr>
            <w:tcW w:w="2288" w:type="pct"/>
            <w:vMerge/>
            <w:tcBorders>
              <w:top w:val="single" w:sz="4" w:space="0" w:color="auto"/>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Worsened/Increased</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Remained the same</w:t>
            </w:r>
          </w:p>
        </w:tc>
      </w:tr>
      <w:tr w:rsidR="006D31A1" w:rsidRPr="006D31A1" w:rsidTr="00C24A4A">
        <w:trPr>
          <w:trHeight w:val="31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Do not know</w:t>
            </w:r>
          </w:p>
        </w:tc>
      </w:tr>
      <w:tr w:rsidR="006D31A1" w:rsidRPr="006D31A1" w:rsidTr="00C24A4A">
        <w:trPr>
          <w:trHeight w:val="250"/>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33</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What dangers currently face women and girls</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GBV</w:t>
            </w:r>
          </w:p>
        </w:tc>
      </w:tr>
      <w:tr w:rsidR="006D31A1" w:rsidRPr="006D31A1" w:rsidTr="00C24A4A">
        <w:trPr>
          <w:trHeight w:val="336"/>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Discrimination</w:t>
            </w:r>
          </w:p>
        </w:tc>
      </w:tr>
      <w:tr w:rsidR="006D31A1" w:rsidRPr="006D31A1" w:rsidTr="00FB37C9">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Other (Please state______________)</w:t>
            </w:r>
          </w:p>
        </w:tc>
      </w:tr>
      <w:tr w:rsidR="006D31A1" w:rsidRPr="006D31A1" w:rsidTr="00FB37C9">
        <w:trPr>
          <w:trHeight w:val="64"/>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34</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How many incidences of abuse to women have occurred in the last one month?</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One</w:t>
            </w:r>
          </w:p>
        </w:tc>
      </w:tr>
      <w:tr w:rsidR="006D31A1" w:rsidRPr="006D31A1" w:rsidTr="00FB37C9">
        <w:trPr>
          <w:trHeight w:val="64"/>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Four</w:t>
            </w:r>
          </w:p>
        </w:tc>
      </w:tr>
      <w:tr w:rsidR="006D31A1" w:rsidRPr="006D31A1" w:rsidTr="00FB37C9">
        <w:trPr>
          <w:trHeight w:val="69"/>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More than 10</w:t>
            </w:r>
          </w:p>
        </w:tc>
      </w:tr>
      <w:tr w:rsidR="006D31A1" w:rsidRPr="006D31A1" w:rsidTr="00FB37C9">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None</w:t>
            </w:r>
          </w:p>
        </w:tc>
      </w:tr>
      <w:tr w:rsidR="006D31A1" w:rsidRPr="006D31A1" w:rsidTr="00FB37C9">
        <w:trPr>
          <w:trHeight w:val="64"/>
        </w:trPr>
        <w:tc>
          <w:tcPr>
            <w:tcW w:w="194" w:type="pct"/>
            <w:tcBorders>
              <w:top w:val="single" w:sz="4" w:space="0" w:color="auto"/>
              <w:bottom w:val="nil"/>
            </w:tcBorders>
            <w:shd w:val="clear" w:color="auto" w:fill="auto"/>
          </w:tcPr>
          <w:p w:rsidR="006D31A1" w:rsidRPr="00666BEA" w:rsidRDefault="006D31A1" w:rsidP="00C24A4A">
            <w:pPr>
              <w:pStyle w:val="BodyText3"/>
            </w:pPr>
            <w:r w:rsidRPr="00666BEA">
              <w:t>35</w:t>
            </w:r>
          </w:p>
        </w:tc>
        <w:tc>
          <w:tcPr>
            <w:tcW w:w="2288" w:type="pct"/>
            <w:tcBorders>
              <w:top w:val="single" w:sz="4" w:space="0" w:color="auto"/>
              <w:bottom w:val="nil"/>
              <w:right w:val="single" w:sz="4" w:space="0" w:color="auto"/>
            </w:tcBorders>
            <w:shd w:val="clear" w:color="auto" w:fill="auto"/>
          </w:tcPr>
          <w:p w:rsidR="006D31A1" w:rsidRPr="00666BEA" w:rsidRDefault="006D31A1" w:rsidP="00C24A4A">
            <w:pPr>
              <w:pStyle w:val="BodyText3"/>
            </w:pPr>
            <w:r w:rsidRPr="00666BEA">
              <w:t>How many were resolved?</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All</w:t>
            </w:r>
          </w:p>
        </w:tc>
      </w:tr>
      <w:tr w:rsidR="006D31A1" w:rsidRPr="006D31A1" w:rsidTr="00FB37C9">
        <w:trPr>
          <w:trHeight w:val="64"/>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50% of the incidences</w:t>
            </w:r>
          </w:p>
        </w:tc>
      </w:tr>
      <w:tr w:rsidR="006D31A1" w:rsidRPr="006D31A1" w:rsidTr="00FB37C9">
        <w:trPr>
          <w:trHeight w:val="64"/>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More than 50% of the incidences</w:t>
            </w:r>
          </w:p>
        </w:tc>
      </w:tr>
      <w:tr w:rsidR="006D31A1" w:rsidRPr="006D31A1" w:rsidTr="00FB37C9">
        <w:trPr>
          <w:trHeight w:val="64"/>
        </w:trPr>
        <w:tc>
          <w:tcPr>
            <w:tcW w:w="194" w:type="pct"/>
            <w:tcBorders>
              <w:top w:val="nil"/>
            </w:tcBorders>
            <w:shd w:val="clear" w:color="auto" w:fill="auto"/>
          </w:tcPr>
          <w:p w:rsidR="006D31A1" w:rsidRPr="00666BEA" w:rsidRDefault="006D31A1" w:rsidP="00C24A4A">
            <w:pPr>
              <w:pStyle w:val="BodyText3"/>
            </w:pPr>
          </w:p>
        </w:tc>
        <w:tc>
          <w:tcPr>
            <w:tcW w:w="2288" w:type="pct"/>
            <w:tcBorders>
              <w:top w:val="nil"/>
              <w:right w:val="single" w:sz="4" w:space="0" w:color="auto"/>
            </w:tcBorders>
            <w:shd w:val="clear" w:color="auto" w:fill="auto"/>
          </w:tcPr>
          <w:p w:rsidR="006D31A1" w:rsidRPr="00666BEA" w:rsidRDefault="006D31A1" w:rsidP="00C24A4A">
            <w:pPr>
              <w:pStyle w:val="BodyText3"/>
            </w:pP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4</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None</w:t>
            </w:r>
          </w:p>
        </w:tc>
      </w:tr>
      <w:tr w:rsidR="006D31A1" w:rsidRPr="006D31A1" w:rsidTr="00FB37C9">
        <w:trPr>
          <w:trHeight w:val="89"/>
        </w:trPr>
        <w:tc>
          <w:tcPr>
            <w:tcW w:w="194" w:type="pct"/>
            <w:vMerge w:val="restart"/>
            <w:tcBorders>
              <w:top w:val="single" w:sz="4" w:space="0" w:color="auto"/>
            </w:tcBorders>
            <w:shd w:val="clear" w:color="auto" w:fill="auto"/>
          </w:tcPr>
          <w:p w:rsidR="006D31A1" w:rsidRPr="00666BEA" w:rsidRDefault="006D31A1" w:rsidP="00C24A4A">
            <w:pPr>
              <w:pStyle w:val="BodyText3"/>
            </w:pP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How have the incidences increased or reduced over the last 18 month</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Increased</w:t>
            </w:r>
          </w:p>
        </w:tc>
      </w:tr>
      <w:tr w:rsidR="006D31A1" w:rsidRPr="006D31A1" w:rsidTr="00FB37C9">
        <w:trPr>
          <w:trHeight w:val="64"/>
        </w:trPr>
        <w:tc>
          <w:tcPr>
            <w:tcW w:w="194" w:type="pct"/>
            <w:vMerge/>
            <w:tcBorders>
              <w:bottom w:val="single" w:sz="2" w:space="0" w:color="auto"/>
            </w:tcBorders>
            <w:shd w:val="clear" w:color="auto" w:fill="auto"/>
          </w:tcPr>
          <w:p w:rsidR="006D31A1" w:rsidRPr="00666BEA" w:rsidRDefault="006D31A1" w:rsidP="00C24A4A">
            <w:pPr>
              <w:pStyle w:val="BodyText3"/>
            </w:pPr>
          </w:p>
        </w:tc>
        <w:tc>
          <w:tcPr>
            <w:tcW w:w="2288" w:type="pct"/>
            <w:vMerge/>
            <w:tcBorders>
              <w:bottom w:val="single" w:sz="2"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Reduced</w:t>
            </w:r>
          </w:p>
        </w:tc>
      </w:tr>
      <w:tr w:rsidR="006D31A1" w:rsidRPr="006D31A1" w:rsidTr="00843831">
        <w:trPr>
          <w:trHeight w:val="69"/>
        </w:trPr>
        <w:tc>
          <w:tcPr>
            <w:tcW w:w="194" w:type="pct"/>
            <w:tcBorders>
              <w:top w:val="single" w:sz="2" w:space="0" w:color="auto"/>
              <w:bottom w:val="single" w:sz="2" w:space="0" w:color="auto"/>
            </w:tcBorders>
            <w:shd w:val="clear" w:color="auto" w:fill="auto"/>
          </w:tcPr>
          <w:p w:rsidR="006D31A1" w:rsidRPr="00666BEA" w:rsidRDefault="006D31A1" w:rsidP="00C24A4A">
            <w:pPr>
              <w:pStyle w:val="BodyText3"/>
            </w:pPr>
          </w:p>
        </w:tc>
        <w:tc>
          <w:tcPr>
            <w:tcW w:w="2288" w:type="pct"/>
            <w:tcBorders>
              <w:top w:val="single" w:sz="2" w:space="0" w:color="auto"/>
              <w:bottom w:val="single" w:sz="2"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Remained the same</w:t>
            </w:r>
          </w:p>
        </w:tc>
      </w:tr>
      <w:tr w:rsidR="006D31A1" w:rsidRPr="006D31A1" w:rsidTr="00843831">
        <w:trPr>
          <w:trHeight w:val="64"/>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lastRenderedPageBreak/>
              <w:t>36</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Do you consider yourself (in case of woman interview) and the women (in case of male interviewee) safe?</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Yes</w:t>
            </w:r>
          </w:p>
        </w:tc>
      </w:tr>
      <w:tr w:rsidR="006D31A1" w:rsidRPr="006D31A1" w:rsidTr="00843831">
        <w:trPr>
          <w:trHeight w:val="64"/>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No</w:t>
            </w:r>
          </w:p>
        </w:tc>
      </w:tr>
      <w:tr w:rsidR="006D31A1" w:rsidRPr="006D31A1" w:rsidTr="00843831">
        <w:trPr>
          <w:trHeight w:val="69"/>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Do not know</w:t>
            </w:r>
          </w:p>
        </w:tc>
      </w:tr>
      <w:tr w:rsidR="006D31A1" w:rsidRPr="006D31A1" w:rsidTr="00843831">
        <w:trPr>
          <w:trHeight w:val="64"/>
        </w:trPr>
        <w:tc>
          <w:tcPr>
            <w:tcW w:w="194" w:type="pct"/>
            <w:vMerge w:val="restart"/>
            <w:tcBorders>
              <w:top w:val="single" w:sz="4" w:space="0" w:color="auto"/>
            </w:tcBorders>
            <w:shd w:val="clear" w:color="auto" w:fill="auto"/>
          </w:tcPr>
          <w:p w:rsidR="006D31A1" w:rsidRPr="00666BEA" w:rsidRDefault="006D31A1" w:rsidP="00C24A4A">
            <w:pPr>
              <w:pStyle w:val="BodyText3"/>
            </w:pPr>
            <w:r w:rsidRPr="00666BEA">
              <w:t>37</w:t>
            </w:r>
          </w:p>
        </w:tc>
        <w:tc>
          <w:tcPr>
            <w:tcW w:w="2288" w:type="pct"/>
            <w:vMerge w:val="restart"/>
            <w:tcBorders>
              <w:top w:val="single" w:sz="4" w:space="0" w:color="auto"/>
              <w:right w:val="single" w:sz="4" w:space="0" w:color="auto"/>
            </w:tcBorders>
            <w:shd w:val="clear" w:color="auto" w:fill="auto"/>
          </w:tcPr>
          <w:p w:rsidR="006D31A1" w:rsidRPr="00666BEA" w:rsidRDefault="006D31A1" w:rsidP="00C24A4A">
            <w:pPr>
              <w:pStyle w:val="BodyText3"/>
            </w:pPr>
            <w:r w:rsidRPr="00666BEA">
              <w:t>How do you rate the relationship between IDPs and Host community</w:t>
            </w:r>
          </w:p>
        </w:tc>
        <w:tc>
          <w:tcPr>
            <w:tcW w:w="54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1</w:t>
            </w:r>
          </w:p>
        </w:tc>
        <w:tc>
          <w:tcPr>
            <w:tcW w:w="1969" w:type="pct"/>
            <w:tcBorders>
              <w:top w:val="single" w:sz="4"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Very good</w:t>
            </w:r>
          </w:p>
        </w:tc>
      </w:tr>
      <w:tr w:rsidR="006D31A1" w:rsidRPr="006D31A1" w:rsidTr="00C24A4A">
        <w:trPr>
          <w:trHeight w:val="262"/>
        </w:trPr>
        <w:tc>
          <w:tcPr>
            <w:tcW w:w="194" w:type="pct"/>
            <w:vMerge/>
            <w:tcBorders>
              <w:bottom w:val="nil"/>
            </w:tcBorders>
            <w:shd w:val="clear" w:color="auto" w:fill="auto"/>
          </w:tcPr>
          <w:p w:rsidR="006D31A1" w:rsidRPr="00666BEA" w:rsidRDefault="006D31A1" w:rsidP="00C24A4A">
            <w:pPr>
              <w:pStyle w:val="BodyText3"/>
            </w:pPr>
          </w:p>
        </w:tc>
        <w:tc>
          <w:tcPr>
            <w:tcW w:w="2288" w:type="pct"/>
            <w:vMerge/>
            <w:tcBorders>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2</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Good</w:t>
            </w:r>
          </w:p>
        </w:tc>
      </w:tr>
      <w:tr w:rsidR="006D31A1" w:rsidRPr="006D31A1" w:rsidTr="00C24A4A">
        <w:trPr>
          <w:trHeight w:val="243"/>
        </w:trPr>
        <w:tc>
          <w:tcPr>
            <w:tcW w:w="194" w:type="pct"/>
            <w:tcBorders>
              <w:top w:val="nil"/>
              <w:bottom w:val="nil"/>
            </w:tcBorders>
            <w:shd w:val="clear" w:color="auto" w:fill="auto"/>
          </w:tcPr>
          <w:p w:rsidR="006D31A1" w:rsidRPr="00666BEA" w:rsidRDefault="006D31A1" w:rsidP="00C24A4A">
            <w:pPr>
              <w:pStyle w:val="BodyText3"/>
            </w:pPr>
          </w:p>
        </w:tc>
        <w:tc>
          <w:tcPr>
            <w:tcW w:w="2288" w:type="pct"/>
            <w:tcBorders>
              <w:top w:val="nil"/>
              <w:bottom w:val="nil"/>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3</w:t>
            </w:r>
          </w:p>
        </w:tc>
        <w:tc>
          <w:tcPr>
            <w:tcW w:w="1969" w:type="pct"/>
            <w:tcBorders>
              <w:top w:val="single" w:sz="2" w:space="0" w:color="auto"/>
              <w:left w:val="single" w:sz="4" w:space="0" w:color="auto"/>
              <w:bottom w:val="single" w:sz="2" w:space="0" w:color="auto"/>
            </w:tcBorders>
            <w:shd w:val="clear" w:color="auto" w:fill="auto"/>
          </w:tcPr>
          <w:p w:rsidR="006D31A1" w:rsidRPr="00666BEA" w:rsidRDefault="006D31A1" w:rsidP="00C24A4A">
            <w:pPr>
              <w:pStyle w:val="BodyText3"/>
            </w:pPr>
            <w:r w:rsidRPr="00666BEA">
              <w:t>Average</w:t>
            </w:r>
          </w:p>
        </w:tc>
      </w:tr>
      <w:tr w:rsidR="006D31A1" w:rsidRPr="006D31A1" w:rsidTr="00C24A4A">
        <w:trPr>
          <w:trHeight w:val="238"/>
        </w:trPr>
        <w:tc>
          <w:tcPr>
            <w:tcW w:w="194" w:type="pct"/>
            <w:tcBorders>
              <w:top w:val="nil"/>
              <w:bottom w:val="single" w:sz="4" w:space="0" w:color="auto"/>
            </w:tcBorders>
            <w:shd w:val="clear" w:color="auto" w:fill="auto"/>
          </w:tcPr>
          <w:p w:rsidR="006D31A1" w:rsidRPr="00666BEA" w:rsidRDefault="006D31A1" w:rsidP="00C24A4A">
            <w:pPr>
              <w:pStyle w:val="BodyText3"/>
            </w:pPr>
          </w:p>
        </w:tc>
        <w:tc>
          <w:tcPr>
            <w:tcW w:w="2288" w:type="pct"/>
            <w:tcBorders>
              <w:top w:val="nil"/>
              <w:bottom w:val="single" w:sz="4" w:space="0" w:color="auto"/>
              <w:right w:val="single" w:sz="4" w:space="0" w:color="auto"/>
            </w:tcBorders>
            <w:shd w:val="clear" w:color="auto" w:fill="auto"/>
          </w:tcPr>
          <w:p w:rsidR="006D31A1" w:rsidRPr="00666BEA" w:rsidRDefault="006D31A1" w:rsidP="00C24A4A">
            <w:pPr>
              <w:pStyle w:val="BodyText3"/>
            </w:pPr>
          </w:p>
        </w:tc>
        <w:tc>
          <w:tcPr>
            <w:tcW w:w="54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4</w:t>
            </w:r>
          </w:p>
        </w:tc>
        <w:tc>
          <w:tcPr>
            <w:tcW w:w="1969" w:type="pct"/>
            <w:tcBorders>
              <w:top w:val="single" w:sz="2" w:space="0" w:color="auto"/>
              <w:left w:val="single" w:sz="4" w:space="0" w:color="auto"/>
              <w:bottom w:val="single" w:sz="4" w:space="0" w:color="auto"/>
            </w:tcBorders>
            <w:shd w:val="clear" w:color="auto" w:fill="auto"/>
          </w:tcPr>
          <w:p w:rsidR="006D31A1" w:rsidRPr="00666BEA" w:rsidRDefault="006D31A1" w:rsidP="00C24A4A">
            <w:pPr>
              <w:pStyle w:val="BodyText3"/>
            </w:pPr>
            <w:r w:rsidRPr="00666BEA">
              <w:t>Poor</w:t>
            </w:r>
          </w:p>
        </w:tc>
      </w:tr>
    </w:tbl>
    <w:p w:rsidR="006D31A1" w:rsidRPr="006D31A1" w:rsidRDefault="006D31A1" w:rsidP="00C24A4A">
      <w:pPr>
        <w:pStyle w:val="BodyText3"/>
      </w:pPr>
      <w:r w:rsidRPr="006D31A1">
        <w:t>THANK YOU FOR YOUR TIME!</w:t>
      </w:r>
    </w:p>
    <w:p w:rsidR="00B67FA1" w:rsidRPr="00B67FA1" w:rsidRDefault="00B67FA1" w:rsidP="00B67FA1">
      <w:pPr>
        <w:pStyle w:val="BodyText3"/>
      </w:pPr>
      <w:r w:rsidRPr="00B67FA1">
        <w:t>Question Guide - B</w:t>
      </w:r>
    </w:p>
    <w:p w:rsidR="00B67FA1" w:rsidRPr="00B67FA1" w:rsidRDefault="00B67FA1" w:rsidP="00B67FA1">
      <w:pPr>
        <w:pStyle w:val="BodyText3"/>
        <w:rPr>
          <w:i/>
          <w:sz w:val="24"/>
          <w:szCs w:val="24"/>
        </w:rPr>
      </w:pPr>
      <w:r w:rsidRPr="00B67FA1">
        <w:rPr>
          <w:i/>
          <w:sz w:val="24"/>
          <w:szCs w:val="24"/>
        </w:rPr>
        <w:t>FGD with Beneficiaries (Women, Youth, Men)</w:t>
      </w:r>
    </w:p>
    <w:p w:rsidR="00B67FA1" w:rsidRPr="00B67FA1" w:rsidRDefault="00B67FA1" w:rsidP="00B67FA1">
      <w:pPr>
        <w:pStyle w:val="BodyText3"/>
        <w:rPr>
          <w:rFonts w:eastAsia="Calibri" w:cs="Calibri"/>
        </w:rPr>
      </w:pPr>
      <w:r w:rsidRPr="00B67FA1">
        <w:rPr>
          <w:rFonts w:eastAsia="Calibri" w:cs="Calibri"/>
        </w:rPr>
        <w:t>General Project Performance</w:t>
      </w:r>
    </w:p>
    <w:p w:rsidR="00B67FA1" w:rsidRPr="00B67FA1" w:rsidRDefault="00B67FA1" w:rsidP="005020CB">
      <w:pPr>
        <w:pStyle w:val="BodyText3"/>
        <w:numPr>
          <w:ilvl w:val="0"/>
          <w:numId w:val="6"/>
        </w:numPr>
        <w:rPr>
          <w:b/>
        </w:rPr>
      </w:pPr>
      <w:r w:rsidRPr="00B67FA1">
        <w:rPr>
          <w:b/>
        </w:rPr>
        <w:t>Appropriateness/relevance</w:t>
      </w:r>
    </w:p>
    <w:p w:rsidR="00B67FA1" w:rsidRPr="00B67FA1" w:rsidRDefault="00B67FA1" w:rsidP="005020CB">
      <w:pPr>
        <w:pStyle w:val="BodyText3"/>
        <w:numPr>
          <w:ilvl w:val="0"/>
          <w:numId w:val="7"/>
        </w:numPr>
      </w:pPr>
      <w:r w:rsidRPr="00B67FA1">
        <w:t xml:space="preserve">What problems is the project trying to address? </w:t>
      </w:r>
    </w:p>
    <w:p w:rsidR="00B67FA1" w:rsidRPr="00B67FA1" w:rsidRDefault="00B67FA1" w:rsidP="005020CB">
      <w:pPr>
        <w:pStyle w:val="BodyText3"/>
        <w:numPr>
          <w:ilvl w:val="0"/>
          <w:numId w:val="7"/>
        </w:numPr>
      </w:pPr>
      <w:r w:rsidRPr="00B67FA1">
        <w:t>How important are the problems the project is trying to address currently? How important were they at the start of the project?</w:t>
      </w:r>
    </w:p>
    <w:p w:rsidR="00B67FA1" w:rsidRPr="00B67FA1" w:rsidRDefault="00B67FA1" w:rsidP="005020CB">
      <w:pPr>
        <w:pStyle w:val="BodyText3"/>
        <w:numPr>
          <w:ilvl w:val="0"/>
          <w:numId w:val="7"/>
        </w:numPr>
      </w:pPr>
      <w:r w:rsidRPr="00B67FA1">
        <w:t>How was the project design responding to the core problems and needs of your community?</w:t>
      </w:r>
    </w:p>
    <w:p w:rsidR="00B67FA1" w:rsidRPr="00B67FA1" w:rsidRDefault="00B67FA1" w:rsidP="005020CB">
      <w:pPr>
        <w:pStyle w:val="BodyText3"/>
        <w:numPr>
          <w:ilvl w:val="0"/>
          <w:numId w:val="7"/>
        </w:numPr>
      </w:pPr>
      <w:r w:rsidRPr="00B67FA1">
        <w:t>If the project was to be implemented again, where would you like the emphasis to be?</w:t>
      </w:r>
    </w:p>
    <w:p w:rsidR="00B67FA1" w:rsidRPr="00B67FA1" w:rsidRDefault="00B67FA1" w:rsidP="005020CB">
      <w:pPr>
        <w:pStyle w:val="BodyText3"/>
        <w:numPr>
          <w:ilvl w:val="0"/>
          <w:numId w:val="7"/>
        </w:numPr>
      </w:pPr>
      <w:r w:rsidRPr="00B67FA1">
        <w:t>How were you identified/</w:t>
      </w:r>
      <w:r w:rsidR="0083251C">
        <w:t xml:space="preserve"> </w:t>
      </w:r>
      <w:r w:rsidRPr="00B67FA1">
        <w:t>selected as beneficiaries? How you have liked it done differently?</w:t>
      </w:r>
    </w:p>
    <w:p w:rsidR="00B67FA1" w:rsidRPr="00B67FA1" w:rsidRDefault="00B67FA1" w:rsidP="005020CB">
      <w:pPr>
        <w:pStyle w:val="BodyText3"/>
        <w:numPr>
          <w:ilvl w:val="0"/>
          <w:numId w:val="6"/>
        </w:numPr>
        <w:rPr>
          <w:b/>
        </w:rPr>
      </w:pPr>
      <w:r w:rsidRPr="00B67FA1">
        <w:rPr>
          <w:b/>
        </w:rPr>
        <w:t xml:space="preserve">Project Efficiency by log frame </w:t>
      </w:r>
      <w:r w:rsidRPr="00B67FA1">
        <w:rPr>
          <w:b/>
          <w:bCs/>
        </w:rPr>
        <w:t xml:space="preserve">indicators, timetable and </w:t>
      </w:r>
      <w:r w:rsidRPr="00B67FA1">
        <w:rPr>
          <w:b/>
        </w:rPr>
        <w:t>resources</w:t>
      </w:r>
    </w:p>
    <w:p w:rsidR="00B67FA1" w:rsidRPr="00B67FA1" w:rsidRDefault="00B67FA1" w:rsidP="005020CB">
      <w:pPr>
        <w:pStyle w:val="BodyText3"/>
        <w:numPr>
          <w:ilvl w:val="0"/>
          <w:numId w:val="8"/>
        </w:numPr>
      </w:pPr>
      <w:r w:rsidRPr="00B67FA1">
        <w:t>Were the planned activities implemented in time as planned? What were the main causes of any delay?</w:t>
      </w:r>
    </w:p>
    <w:p w:rsidR="00B67FA1" w:rsidRPr="00B67FA1" w:rsidRDefault="00B67FA1" w:rsidP="005020CB">
      <w:pPr>
        <w:pStyle w:val="BodyText3"/>
        <w:numPr>
          <w:ilvl w:val="0"/>
          <w:numId w:val="8"/>
        </w:numPr>
      </w:pPr>
      <w:r w:rsidRPr="00B67FA1">
        <w:t xml:space="preserve">In comparison with other projects implemented in your village/camp, how do you rate cost of implementing project activities? Why </w:t>
      </w:r>
    </w:p>
    <w:p w:rsidR="00B67FA1" w:rsidRPr="00B67FA1" w:rsidRDefault="00B67FA1" w:rsidP="005020CB">
      <w:pPr>
        <w:pStyle w:val="BodyText3"/>
        <w:numPr>
          <w:ilvl w:val="0"/>
          <w:numId w:val="8"/>
        </w:numPr>
      </w:pPr>
      <w:r w:rsidRPr="00B67FA1">
        <w:t>How would the cost of implementing project activities be improved?</w:t>
      </w:r>
      <w:r w:rsidRPr="00B67FA1">
        <w:rPr>
          <w:bCs/>
        </w:rPr>
        <w:t xml:space="preserve"> </w:t>
      </w:r>
    </w:p>
    <w:p w:rsidR="00B67FA1" w:rsidRPr="00B67FA1" w:rsidRDefault="00B67FA1" w:rsidP="005020CB">
      <w:pPr>
        <w:pStyle w:val="BodyText3"/>
        <w:numPr>
          <w:ilvl w:val="0"/>
          <w:numId w:val="8"/>
        </w:numPr>
      </w:pPr>
      <w:r w:rsidRPr="00B67FA1">
        <w:t>If the project was to be implemented again, what aspects of the approach would you recommend?</w:t>
      </w:r>
    </w:p>
    <w:p w:rsidR="00B67FA1" w:rsidRPr="00B67FA1" w:rsidRDefault="00B67FA1" w:rsidP="005020CB">
      <w:pPr>
        <w:pStyle w:val="BodyText3"/>
        <w:numPr>
          <w:ilvl w:val="0"/>
          <w:numId w:val="6"/>
        </w:numPr>
        <w:rPr>
          <w:b/>
        </w:rPr>
      </w:pPr>
      <w:r w:rsidRPr="00B67FA1">
        <w:rPr>
          <w:b/>
        </w:rPr>
        <w:t>Project Effectiveness</w:t>
      </w:r>
    </w:p>
    <w:p w:rsidR="00B67FA1" w:rsidRPr="00B67FA1" w:rsidRDefault="00B67FA1" w:rsidP="005020CB">
      <w:pPr>
        <w:pStyle w:val="BodyText3"/>
        <w:numPr>
          <w:ilvl w:val="0"/>
          <w:numId w:val="9"/>
        </w:numPr>
      </w:pPr>
      <w:r w:rsidRPr="00B67FA1">
        <w:t>What benefits do you considered the project has delivered to your community?</w:t>
      </w:r>
    </w:p>
    <w:p w:rsidR="00B67FA1" w:rsidRPr="00B67FA1" w:rsidRDefault="00B67FA1" w:rsidP="005020CB">
      <w:pPr>
        <w:pStyle w:val="BodyText3"/>
        <w:numPr>
          <w:ilvl w:val="0"/>
          <w:numId w:val="9"/>
        </w:numPr>
      </w:pPr>
      <w:r w:rsidRPr="00B67FA1">
        <w:t>What level of the benefits has your community received compared to the expected benefits?</w:t>
      </w:r>
    </w:p>
    <w:p w:rsidR="00B67FA1" w:rsidRPr="00B67FA1" w:rsidRDefault="00B67FA1" w:rsidP="005020CB">
      <w:pPr>
        <w:pStyle w:val="BodyText3"/>
        <w:numPr>
          <w:ilvl w:val="0"/>
          <w:numId w:val="9"/>
        </w:numPr>
      </w:pPr>
      <w:r w:rsidRPr="00B67FA1">
        <w:t>How has project improved the living condition and reducing vulnerability of your community?</w:t>
      </w:r>
    </w:p>
    <w:p w:rsidR="00B67FA1" w:rsidRPr="00B67FA1" w:rsidRDefault="00B67FA1" w:rsidP="005020CB">
      <w:pPr>
        <w:pStyle w:val="BodyText3"/>
        <w:numPr>
          <w:ilvl w:val="0"/>
          <w:numId w:val="9"/>
        </w:numPr>
      </w:pPr>
      <w:r w:rsidRPr="00B67FA1">
        <w:t>How does the project address complain from the community in your village/camp?</w:t>
      </w:r>
    </w:p>
    <w:p w:rsidR="00B67FA1" w:rsidRPr="00B67FA1" w:rsidRDefault="00B67FA1" w:rsidP="005020CB">
      <w:pPr>
        <w:pStyle w:val="BodyText3"/>
        <w:numPr>
          <w:ilvl w:val="0"/>
          <w:numId w:val="9"/>
        </w:numPr>
      </w:pPr>
      <w:r w:rsidRPr="00B67FA1">
        <w:t>What project activities have worked well and what did not work well?</w:t>
      </w:r>
    </w:p>
    <w:p w:rsidR="00B67FA1" w:rsidRPr="00B67FA1" w:rsidRDefault="00B67FA1" w:rsidP="005020CB">
      <w:pPr>
        <w:pStyle w:val="BodyText3"/>
        <w:numPr>
          <w:ilvl w:val="0"/>
          <w:numId w:val="9"/>
        </w:numPr>
      </w:pPr>
      <w:r w:rsidRPr="00B67FA1">
        <w:t xml:space="preserve">How was the project activities monitored? </w:t>
      </w:r>
    </w:p>
    <w:p w:rsidR="00B67FA1" w:rsidRPr="00B67FA1" w:rsidRDefault="00B67FA1" w:rsidP="005020CB">
      <w:pPr>
        <w:pStyle w:val="BodyText3"/>
        <w:numPr>
          <w:ilvl w:val="0"/>
          <w:numId w:val="9"/>
        </w:numPr>
      </w:pPr>
      <w:r w:rsidRPr="00B67FA1">
        <w:t>Has the project experienced and unexpected disruption. If so how was it handled?</w:t>
      </w:r>
    </w:p>
    <w:p w:rsidR="00B67FA1" w:rsidRPr="00B67FA1" w:rsidRDefault="00B67FA1" w:rsidP="005020CB">
      <w:pPr>
        <w:pStyle w:val="BodyText3"/>
        <w:numPr>
          <w:ilvl w:val="0"/>
          <w:numId w:val="6"/>
        </w:numPr>
        <w:rPr>
          <w:b/>
        </w:rPr>
      </w:pPr>
      <w:r w:rsidRPr="00B67FA1">
        <w:rPr>
          <w:b/>
        </w:rPr>
        <w:t>Immediate impact of the intervention on beneficiary observed at the household level</w:t>
      </w:r>
    </w:p>
    <w:p w:rsidR="00B67FA1" w:rsidRPr="00B67FA1" w:rsidRDefault="00B67FA1" w:rsidP="005020CB">
      <w:pPr>
        <w:pStyle w:val="BodyText3"/>
        <w:numPr>
          <w:ilvl w:val="0"/>
          <w:numId w:val="10"/>
        </w:numPr>
      </w:pPr>
      <w:r w:rsidRPr="00B67FA1">
        <w:t>What percentage of the population in your village/camp did the project reach?</w:t>
      </w:r>
    </w:p>
    <w:p w:rsidR="00B67FA1" w:rsidRPr="00B67FA1" w:rsidRDefault="00B67FA1" w:rsidP="005020CB">
      <w:pPr>
        <w:pStyle w:val="BodyText3"/>
        <w:numPr>
          <w:ilvl w:val="0"/>
          <w:numId w:val="10"/>
        </w:numPr>
      </w:pPr>
      <w:r w:rsidRPr="00B67FA1">
        <w:t xml:space="preserve">What percentage of the intended project target beneficiaries did the project reach (IDP, Host, women, children, elderly, sick, disabled) </w:t>
      </w:r>
    </w:p>
    <w:p w:rsidR="00B67FA1" w:rsidRPr="00B67FA1" w:rsidRDefault="00B67FA1" w:rsidP="005020CB">
      <w:pPr>
        <w:pStyle w:val="BodyText3"/>
        <w:numPr>
          <w:ilvl w:val="0"/>
          <w:numId w:val="10"/>
        </w:numPr>
      </w:pPr>
      <w:r w:rsidRPr="00B67FA1">
        <w:t>In what way has the project reduced human suffering especially vulnerable groups</w:t>
      </w:r>
    </w:p>
    <w:p w:rsidR="00B67FA1" w:rsidRPr="00B67FA1" w:rsidRDefault="00B67FA1" w:rsidP="005020CB">
      <w:pPr>
        <w:pStyle w:val="BodyText3"/>
        <w:numPr>
          <w:ilvl w:val="0"/>
          <w:numId w:val="10"/>
        </w:numPr>
      </w:pPr>
      <w:r w:rsidRPr="00B67FA1">
        <w:t>How has the project improved or negatively affected the lives of the population in your village/camp in relationship with nutrition, livelihoods, protection?</w:t>
      </w:r>
    </w:p>
    <w:p w:rsidR="00B67FA1" w:rsidRPr="00B67FA1" w:rsidRDefault="00B67FA1" w:rsidP="005020CB">
      <w:pPr>
        <w:pStyle w:val="BodyText3"/>
        <w:numPr>
          <w:ilvl w:val="0"/>
          <w:numId w:val="10"/>
        </w:numPr>
      </w:pPr>
      <w:r w:rsidRPr="00B67FA1">
        <w:t xml:space="preserve">In what ways has the project changed the lives of community members in this village/camp? </w:t>
      </w:r>
    </w:p>
    <w:p w:rsidR="00B67FA1" w:rsidRPr="00B67FA1" w:rsidRDefault="00B67FA1" w:rsidP="005020CB">
      <w:pPr>
        <w:pStyle w:val="BodyText3"/>
        <w:numPr>
          <w:ilvl w:val="0"/>
          <w:numId w:val="10"/>
        </w:numPr>
      </w:pPr>
      <w:r w:rsidRPr="00B67FA1">
        <w:t>In what way did the project improve your relationship with other community members (IDP and Host)?</w:t>
      </w:r>
    </w:p>
    <w:p w:rsidR="00B67FA1" w:rsidRPr="000406A1" w:rsidRDefault="00B67FA1" w:rsidP="005020CB">
      <w:pPr>
        <w:pStyle w:val="BodyText3"/>
        <w:numPr>
          <w:ilvl w:val="0"/>
          <w:numId w:val="6"/>
        </w:numPr>
        <w:rPr>
          <w:b/>
        </w:rPr>
      </w:pPr>
      <w:r w:rsidRPr="000406A1">
        <w:rPr>
          <w:b/>
        </w:rPr>
        <w:t>Project Sustainability of the project</w:t>
      </w:r>
    </w:p>
    <w:p w:rsidR="00B67FA1" w:rsidRPr="00B67FA1" w:rsidRDefault="00B67FA1" w:rsidP="005020CB">
      <w:pPr>
        <w:pStyle w:val="BodyText3"/>
        <w:numPr>
          <w:ilvl w:val="0"/>
          <w:numId w:val="11"/>
        </w:numPr>
      </w:pPr>
      <w:r w:rsidRPr="00B67FA1">
        <w:t>Which project benefits are likely to be there after 10 years? Why?</w:t>
      </w:r>
    </w:p>
    <w:p w:rsidR="00B67FA1" w:rsidRPr="00B67FA1" w:rsidRDefault="00B67FA1" w:rsidP="005020CB">
      <w:pPr>
        <w:pStyle w:val="BodyText3"/>
        <w:numPr>
          <w:ilvl w:val="0"/>
          <w:numId w:val="11"/>
        </w:numPr>
      </w:pPr>
      <w:r w:rsidRPr="00B67FA1">
        <w:t>Which project benefits are not likely to be there after 10 years and why?</w:t>
      </w:r>
    </w:p>
    <w:p w:rsidR="00B67FA1" w:rsidRPr="00B67FA1" w:rsidRDefault="00B67FA1" w:rsidP="005020CB">
      <w:pPr>
        <w:pStyle w:val="BodyText3"/>
        <w:numPr>
          <w:ilvl w:val="0"/>
          <w:numId w:val="11"/>
        </w:numPr>
      </w:pPr>
      <w:r w:rsidRPr="00B67FA1">
        <w:t>How many other complementary projects existence in this village/camp?</w:t>
      </w:r>
    </w:p>
    <w:p w:rsidR="00B67FA1" w:rsidRPr="00B67FA1" w:rsidRDefault="00B67FA1" w:rsidP="005020CB">
      <w:pPr>
        <w:pStyle w:val="BodyText3"/>
        <w:numPr>
          <w:ilvl w:val="0"/>
          <w:numId w:val="11"/>
        </w:numPr>
      </w:pPr>
      <w:r w:rsidRPr="00B67FA1">
        <w:t>What is the level of participation by the beneficiaries in the implementation and decision making on project  activities</w:t>
      </w:r>
    </w:p>
    <w:p w:rsidR="00B67FA1" w:rsidRPr="00B67FA1" w:rsidRDefault="00B67FA1" w:rsidP="005020CB">
      <w:pPr>
        <w:pStyle w:val="BodyText3"/>
        <w:numPr>
          <w:ilvl w:val="0"/>
          <w:numId w:val="11"/>
        </w:numPr>
      </w:pPr>
      <w:r w:rsidRPr="00B67FA1">
        <w:t>What changes have taken place among the beneficiaries and the community at large in in this village/camp terms of practicing what the project has been promoting? Why has this happened?</w:t>
      </w:r>
    </w:p>
    <w:p w:rsidR="00B67FA1" w:rsidRPr="00B67FA1" w:rsidRDefault="00B67FA1" w:rsidP="005020CB">
      <w:pPr>
        <w:pStyle w:val="BodyText3"/>
        <w:numPr>
          <w:ilvl w:val="0"/>
          <w:numId w:val="11"/>
        </w:numPr>
      </w:pPr>
      <w:r w:rsidRPr="00B67FA1">
        <w:t>What is the communities’ overall perception of the project implementation and ownership?</w:t>
      </w:r>
    </w:p>
    <w:p w:rsidR="00B67FA1" w:rsidRPr="000406A1" w:rsidRDefault="00B67FA1" w:rsidP="005020CB">
      <w:pPr>
        <w:pStyle w:val="BodyText3"/>
        <w:numPr>
          <w:ilvl w:val="0"/>
          <w:numId w:val="6"/>
        </w:numPr>
        <w:rPr>
          <w:b/>
        </w:rPr>
      </w:pPr>
      <w:r w:rsidRPr="000406A1">
        <w:rPr>
          <w:b/>
        </w:rPr>
        <w:t>Analyze the extent of mainstreaming the cross-cutting (CARE, Partners, Beneficiaries).</w:t>
      </w:r>
    </w:p>
    <w:p w:rsidR="00B67FA1" w:rsidRPr="00B67FA1" w:rsidRDefault="00B67FA1" w:rsidP="005020CB">
      <w:pPr>
        <w:pStyle w:val="BodyText3"/>
        <w:numPr>
          <w:ilvl w:val="0"/>
          <w:numId w:val="13"/>
        </w:numPr>
      </w:pPr>
      <w:r w:rsidRPr="00B67FA1">
        <w:t>What changes have happened in terms of gender relationships and roles as a result of the project activities and why?</w:t>
      </w:r>
    </w:p>
    <w:p w:rsidR="00B67FA1" w:rsidRPr="000406A1" w:rsidRDefault="00B67FA1" w:rsidP="005020CB">
      <w:pPr>
        <w:pStyle w:val="BodyText3"/>
        <w:numPr>
          <w:ilvl w:val="0"/>
          <w:numId w:val="12"/>
        </w:numPr>
      </w:pPr>
      <w:r w:rsidRPr="000406A1">
        <w:t>What changes have happened in terms of IDP-Host relationship and protection and conflict management?</w:t>
      </w:r>
    </w:p>
    <w:p w:rsidR="00B67FA1" w:rsidRPr="000406A1" w:rsidRDefault="00B67FA1" w:rsidP="005020CB">
      <w:pPr>
        <w:pStyle w:val="BodyText3"/>
        <w:numPr>
          <w:ilvl w:val="0"/>
          <w:numId w:val="12"/>
        </w:numPr>
      </w:pPr>
      <w:r w:rsidRPr="000406A1">
        <w:t>What is the level of awareness among the beneficiaries and project staff on HIV/AIDS and its implication on the project impacts?</w:t>
      </w:r>
    </w:p>
    <w:p w:rsidR="00B67FA1" w:rsidRPr="000406A1" w:rsidRDefault="00B67FA1" w:rsidP="005020CB">
      <w:pPr>
        <w:pStyle w:val="BodyText3"/>
        <w:numPr>
          <w:ilvl w:val="0"/>
          <w:numId w:val="12"/>
        </w:numPr>
      </w:pPr>
      <w:r w:rsidRPr="000406A1">
        <w:t>What is the communities’ view of the project in relation to protection, gender, participation, environment, disaster risk reduction, capacity building, conflicts and HIV/Aids?</w:t>
      </w:r>
    </w:p>
    <w:p w:rsidR="00B67FA1" w:rsidRPr="000406A1" w:rsidRDefault="00B67FA1" w:rsidP="005020CB">
      <w:pPr>
        <w:pStyle w:val="BodyText3"/>
        <w:numPr>
          <w:ilvl w:val="0"/>
          <w:numId w:val="6"/>
        </w:numPr>
        <w:rPr>
          <w:b/>
        </w:rPr>
      </w:pPr>
      <w:r w:rsidRPr="000406A1">
        <w:rPr>
          <w:b/>
        </w:rPr>
        <w:t>Specific, detailed recommendations (All)</w:t>
      </w:r>
    </w:p>
    <w:p w:rsidR="00B67FA1" w:rsidRPr="00B67FA1" w:rsidRDefault="00B67FA1" w:rsidP="005020CB">
      <w:pPr>
        <w:pStyle w:val="BodyText3"/>
        <w:numPr>
          <w:ilvl w:val="0"/>
          <w:numId w:val="14"/>
        </w:numPr>
      </w:pPr>
      <w:r w:rsidRPr="00B67FA1">
        <w:t xml:space="preserve">What lessons can you draw from this project? </w:t>
      </w:r>
    </w:p>
    <w:p w:rsidR="00B67FA1" w:rsidRPr="00B67FA1" w:rsidRDefault="00B67FA1" w:rsidP="005020CB">
      <w:pPr>
        <w:pStyle w:val="BodyText3"/>
        <w:numPr>
          <w:ilvl w:val="0"/>
          <w:numId w:val="14"/>
        </w:numPr>
      </w:pPr>
      <w:r w:rsidRPr="00B67FA1">
        <w:t>What went well which can be replicated in future programs?</w:t>
      </w:r>
    </w:p>
    <w:p w:rsidR="00B67FA1" w:rsidRPr="00B67FA1" w:rsidRDefault="00B67FA1" w:rsidP="005020CB">
      <w:pPr>
        <w:pStyle w:val="BodyText3"/>
        <w:numPr>
          <w:ilvl w:val="0"/>
          <w:numId w:val="14"/>
        </w:numPr>
      </w:pPr>
      <w:r w:rsidRPr="00B67FA1">
        <w:lastRenderedPageBreak/>
        <w:t>What went badly which could be adjusted in future?</w:t>
      </w:r>
    </w:p>
    <w:p w:rsidR="00B67FA1" w:rsidRPr="00B67FA1" w:rsidRDefault="00B67FA1" w:rsidP="005020CB">
      <w:pPr>
        <w:pStyle w:val="BodyText3"/>
        <w:numPr>
          <w:ilvl w:val="0"/>
          <w:numId w:val="14"/>
        </w:numPr>
      </w:pPr>
      <w:r w:rsidRPr="00B67FA1">
        <w:t>What specific areas of improvements to enhance quality of the project and its benefits?</w:t>
      </w:r>
    </w:p>
    <w:p w:rsidR="00B67FA1" w:rsidRPr="000406A1" w:rsidRDefault="00B67FA1" w:rsidP="005020CB">
      <w:pPr>
        <w:pStyle w:val="BodyText3"/>
        <w:numPr>
          <w:ilvl w:val="0"/>
          <w:numId w:val="6"/>
        </w:numPr>
        <w:rPr>
          <w:rFonts w:eastAsia="Calibri"/>
          <w:b/>
        </w:rPr>
      </w:pPr>
      <w:r w:rsidRPr="000406A1">
        <w:rPr>
          <w:rFonts w:eastAsia="Calibri"/>
          <w:b/>
        </w:rPr>
        <w:t>Specific Project performance by Result</w:t>
      </w:r>
    </w:p>
    <w:p w:rsidR="00B67FA1" w:rsidRPr="000406A1" w:rsidRDefault="00B67FA1" w:rsidP="000406A1">
      <w:pPr>
        <w:pStyle w:val="BodyText3"/>
        <w:rPr>
          <w:i/>
        </w:rPr>
      </w:pPr>
      <w:r w:rsidRPr="000406A1">
        <w:rPr>
          <w:i/>
        </w:rPr>
        <w:t>Nutritional Status</w:t>
      </w:r>
    </w:p>
    <w:p w:rsidR="00B67FA1" w:rsidRPr="00B67FA1" w:rsidRDefault="00B67FA1" w:rsidP="005020CB">
      <w:pPr>
        <w:pStyle w:val="BodyText3"/>
        <w:numPr>
          <w:ilvl w:val="0"/>
          <w:numId w:val="15"/>
        </w:numPr>
      </w:pPr>
      <w:r w:rsidRPr="00B67FA1">
        <w:t>What is the main type of food consumed in this village/camp?</w:t>
      </w:r>
    </w:p>
    <w:p w:rsidR="00B67FA1" w:rsidRPr="00B67FA1" w:rsidRDefault="00B67FA1" w:rsidP="005020CB">
      <w:pPr>
        <w:pStyle w:val="BodyText3"/>
        <w:numPr>
          <w:ilvl w:val="0"/>
          <w:numId w:val="15"/>
        </w:numPr>
      </w:pPr>
      <w:r w:rsidRPr="00B67FA1">
        <w:t>What is the main source of food for residence of this village/camp?</w:t>
      </w:r>
    </w:p>
    <w:p w:rsidR="00B67FA1" w:rsidRPr="00B67FA1" w:rsidRDefault="00B67FA1" w:rsidP="005020CB">
      <w:pPr>
        <w:pStyle w:val="BodyText3"/>
        <w:numPr>
          <w:ilvl w:val="0"/>
          <w:numId w:val="15"/>
        </w:numPr>
      </w:pPr>
      <w:r w:rsidRPr="00B67FA1">
        <w:t>On a scale of 1 – 5 how would you rate the level of malnourishments in this village/camp? Why?</w:t>
      </w:r>
    </w:p>
    <w:p w:rsidR="00B67FA1" w:rsidRPr="00B67FA1" w:rsidRDefault="00B67FA1" w:rsidP="005020CB">
      <w:pPr>
        <w:pStyle w:val="BodyText3"/>
        <w:numPr>
          <w:ilvl w:val="0"/>
          <w:numId w:val="15"/>
        </w:numPr>
      </w:pPr>
      <w:r w:rsidRPr="00B67FA1">
        <w:t>How do you compare this with the situation before the project?</w:t>
      </w:r>
    </w:p>
    <w:p w:rsidR="00B67FA1" w:rsidRPr="00B67FA1" w:rsidRDefault="00B67FA1" w:rsidP="005020CB">
      <w:pPr>
        <w:pStyle w:val="BodyText3"/>
        <w:numPr>
          <w:ilvl w:val="0"/>
          <w:numId w:val="15"/>
        </w:numPr>
      </w:pPr>
      <w:r w:rsidRPr="00B67FA1">
        <w:t>Which category of the population is most affected? (Men, Women, Youth, Children, Infants). Why is this so?</w:t>
      </w:r>
    </w:p>
    <w:p w:rsidR="00B67FA1" w:rsidRPr="00B67FA1" w:rsidRDefault="00B67FA1" w:rsidP="005020CB">
      <w:pPr>
        <w:pStyle w:val="BodyText3"/>
        <w:numPr>
          <w:ilvl w:val="0"/>
          <w:numId w:val="15"/>
        </w:numPr>
      </w:pPr>
      <w:r w:rsidRPr="00B67FA1">
        <w:t>In general how many meals per day does the residence of this village/camp take? How do you compare this with the situation before the project?</w:t>
      </w:r>
    </w:p>
    <w:p w:rsidR="00B67FA1" w:rsidRPr="00B67FA1" w:rsidRDefault="00B67FA1" w:rsidP="005020CB">
      <w:pPr>
        <w:pStyle w:val="BodyText3"/>
        <w:numPr>
          <w:ilvl w:val="0"/>
          <w:numId w:val="15"/>
        </w:numPr>
      </w:pPr>
      <w:r w:rsidRPr="00B67FA1">
        <w:t>Has food voucher been implemented in this village/camp?  Who implemented it? How did it perform? Why did perform that way?</w:t>
      </w:r>
    </w:p>
    <w:p w:rsidR="00B67FA1" w:rsidRPr="00B67FA1" w:rsidRDefault="00B67FA1" w:rsidP="005020CB">
      <w:pPr>
        <w:pStyle w:val="BodyText3"/>
        <w:numPr>
          <w:ilvl w:val="0"/>
          <w:numId w:val="15"/>
        </w:numPr>
      </w:pPr>
      <w:r w:rsidRPr="00B67FA1">
        <w:t>What are the main problems related to food availability and access in this area? Why?</w:t>
      </w:r>
    </w:p>
    <w:p w:rsidR="00B67FA1" w:rsidRPr="00B67FA1" w:rsidRDefault="00B67FA1" w:rsidP="005020CB">
      <w:pPr>
        <w:pStyle w:val="BodyText3"/>
        <w:numPr>
          <w:ilvl w:val="0"/>
          <w:numId w:val="15"/>
        </w:numPr>
      </w:pPr>
      <w:r w:rsidRPr="00B67FA1">
        <w:t>How has the CARE Food voucher helped you in addressing your household food deficit?</w:t>
      </w:r>
    </w:p>
    <w:p w:rsidR="00B67FA1" w:rsidRPr="000406A1" w:rsidRDefault="00B67FA1" w:rsidP="000406A1">
      <w:pPr>
        <w:pStyle w:val="BodyText3"/>
        <w:rPr>
          <w:i/>
        </w:rPr>
      </w:pPr>
      <w:r w:rsidRPr="000406A1">
        <w:rPr>
          <w:i/>
        </w:rPr>
        <w:t>Livelihood Conditions and vulnerability</w:t>
      </w:r>
    </w:p>
    <w:p w:rsidR="00B67FA1" w:rsidRPr="00B67FA1" w:rsidRDefault="00B67FA1" w:rsidP="005020CB">
      <w:pPr>
        <w:pStyle w:val="BodyText3"/>
        <w:numPr>
          <w:ilvl w:val="0"/>
          <w:numId w:val="16"/>
        </w:numPr>
      </w:pPr>
      <w:r w:rsidRPr="00B67FA1">
        <w:t>What are the main assets owned by the residents of this village/camp? Why?</w:t>
      </w:r>
    </w:p>
    <w:p w:rsidR="00B67FA1" w:rsidRPr="00B67FA1" w:rsidRDefault="00B67FA1" w:rsidP="005020CB">
      <w:pPr>
        <w:pStyle w:val="BodyText3"/>
        <w:numPr>
          <w:ilvl w:val="0"/>
          <w:numId w:val="16"/>
        </w:numPr>
      </w:pPr>
      <w:r w:rsidRPr="00B67FA1">
        <w:t>What is the main source of income for residence of this village/camp? Why?</w:t>
      </w:r>
    </w:p>
    <w:p w:rsidR="00B67FA1" w:rsidRPr="00B67FA1" w:rsidRDefault="00B67FA1" w:rsidP="005020CB">
      <w:pPr>
        <w:pStyle w:val="BodyText3"/>
        <w:numPr>
          <w:ilvl w:val="0"/>
          <w:numId w:val="16"/>
        </w:numPr>
      </w:pPr>
      <w:r w:rsidRPr="00B67FA1">
        <w:t>Which items do households spend their income on?</w:t>
      </w:r>
    </w:p>
    <w:p w:rsidR="00B67FA1" w:rsidRPr="00B67FA1" w:rsidRDefault="00B67FA1" w:rsidP="005020CB">
      <w:pPr>
        <w:pStyle w:val="BodyText3"/>
        <w:numPr>
          <w:ilvl w:val="0"/>
          <w:numId w:val="16"/>
        </w:numPr>
      </w:pPr>
      <w:r w:rsidRPr="00B67FA1">
        <w:t xml:space="preserve">What percentage goes to food? </w:t>
      </w:r>
    </w:p>
    <w:p w:rsidR="00B67FA1" w:rsidRPr="00B67FA1" w:rsidRDefault="00B67FA1" w:rsidP="005020CB">
      <w:pPr>
        <w:pStyle w:val="BodyText3"/>
        <w:numPr>
          <w:ilvl w:val="0"/>
          <w:numId w:val="16"/>
        </w:numPr>
      </w:pPr>
      <w:r w:rsidRPr="00B67FA1">
        <w:t>In general, in the household, who decides on the household budget will be spend? Why?</w:t>
      </w:r>
    </w:p>
    <w:p w:rsidR="00B67FA1" w:rsidRPr="00B67FA1" w:rsidRDefault="00B67FA1" w:rsidP="005020CB">
      <w:pPr>
        <w:pStyle w:val="BodyText3"/>
        <w:numPr>
          <w:ilvl w:val="0"/>
          <w:numId w:val="16"/>
        </w:numPr>
      </w:pPr>
      <w:r w:rsidRPr="00B67FA1">
        <w:t xml:space="preserve">In this village/Camp, how are vulnerable households/individuals supported? What are the main causes for support? How effective is the system of support? </w:t>
      </w:r>
    </w:p>
    <w:p w:rsidR="00B67FA1" w:rsidRPr="00B67FA1" w:rsidRDefault="00B67FA1" w:rsidP="005020CB">
      <w:pPr>
        <w:pStyle w:val="BodyText3"/>
        <w:numPr>
          <w:ilvl w:val="0"/>
          <w:numId w:val="16"/>
        </w:numPr>
      </w:pPr>
      <w:r w:rsidRPr="00B67FA1">
        <w:t xml:space="preserve">How has the CARE Project impacted on this system? </w:t>
      </w:r>
    </w:p>
    <w:p w:rsidR="00B67FA1" w:rsidRPr="00B67FA1" w:rsidRDefault="00B67FA1" w:rsidP="005020CB">
      <w:pPr>
        <w:pStyle w:val="BodyText3"/>
        <w:numPr>
          <w:ilvl w:val="0"/>
          <w:numId w:val="16"/>
        </w:numPr>
      </w:pPr>
      <w:r w:rsidRPr="00B67FA1">
        <w:t xml:space="preserve">Does this village/camp have any savings and loans associations/groups? </w:t>
      </w:r>
    </w:p>
    <w:p w:rsidR="00B67FA1" w:rsidRPr="00B67FA1" w:rsidRDefault="00B67FA1" w:rsidP="005020CB">
      <w:pPr>
        <w:pStyle w:val="BodyText3"/>
        <w:numPr>
          <w:ilvl w:val="0"/>
          <w:numId w:val="16"/>
        </w:numPr>
      </w:pPr>
      <w:r w:rsidRPr="00B67FA1">
        <w:t>How was it formed?</w:t>
      </w:r>
    </w:p>
    <w:p w:rsidR="00B67FA1" w:rsidRPr="00B67FA1" w:rsidRDefault="00B67FA1" w:rsidP="005020CB">
      <w:pPr>
        <w:pStyle w:val="BodyText3"/>
        <w:numPr>
          <w:ilvl w:val="0"/>
          <w:numId w:val="16"/>
        </w:numPr>
      </w:pPr>
      <w:r w:rsidRPr="00B67FA1">
        <w:t xml:space="preserve">How do you rate their performance/usefulness of this association? </w:t>
      </w:r>
    </w:p>
    <w:p w:rsidR="00B67FA1" w:rsidRPr="00B67FA1" w:rsidRDefault="00B67FA1" w:rsidP="005020CB">
      <w:pPr>
        <w:pStyle w:val="BodyText3"/>
        <w:numPr>
          <w:ilvl w:val="0"/>
          <w:numId w:val="16"/>
        </w:numPr>
      </w:pPr>
      <w:r w:rsidRPr="00B67FA1">
        <w:t>What type of have has your village/camp acquired during the implementation of this project? How were they acquired?</w:t>
      </w:r>
    </w:p>
    <w:p w:rsidR="00B67FA1" w:rsidRPr="00B67FA1" w:rsidRDefault="00B67FA1" w:rsidP="005020CB">
      <w:pPr>
        <w:pStyle w:val="BodyText3"/>
        <w:numPr>
          <w:ilvl w:val="0"/>
          <w:numId w:val="16"/>
        </w:numPr>
      </w:pPr>
      <w:r w:rsidRPr="00B67FA1">
        <w:t>What was the role of this project in the acquisition of these skills</w:t>
      </w:r>
    </w:p>
    <w:p w:rsidR="00B67FA1" w:rsidRPr="00B67FA1" w:rsidRDefault="00B67FA1" w:rsidP="005020CB">
      <w:pPr>
        <w:pStyle w:val="BodyText3"/>
        <w:numPr>
          <w:ilvl w:val="0"/>
          <w:numId w:val="16"/>
        </w:numPr>
      </w:pPr>
      <w:r w:rsidRPr="00B67FA1">
        <w:t>What is your view on the identification of the skills and the beneficiaries of the training?</w:t>
      </w:r>
    </w:p>
    <w:p w:rsidR="00B67FA1" w:rsidRPr="00B67FA1" w:rsidRDefault="00B67FA1" w:rsidP="005020CB">
      <w:pPr>
        <w:pStyle w:val="BodyText3"/>
        <w:numPr>
          <w:ilvl w:val="0"/>
          <w:numId w:val="16"/>
        </w:numPr>
      </w:pPr>
      <w:r w:rsidRPr="00B67FA1">
        <w:t>How have these skills benefited the individuals and community at large? How?</w:t>
      </w:r>
    </w:p>
    <w:p w:rsidR="00B67FA1" w:rsidRPr="00B67FA1" w:rsidRDefault="00B67FA1" w:rsidP="005020CB">
      <w:pPr>
        <w:pStyle w:val="BodyText3"/>
        <w:numPr>
          <w:ilvl w:val="0"/>
          <w:numId w:val="16"/>
        </w:numPr>
      </w:pPr>
      <w:r w:rsidRPr="00B67FA1">
        <w:t xml:space="preserve">How adequate are these skills compared to the market demand now and in the future? </w:t>
      </w:r>
    </w:p>
    <w:p w:rsidR="00B67FA1" w:rsidRPr="00B67FA1" w:rsidRDefault="00B67FA1" w:rsidP="005020CB">
      <w:pPr>
        <w:pStyle w:val="BodyText3"/>
        <w:numPr>
          <w:ilvl w:val="0"/>
          <w:numId w:val="16"/>
        </w:numPr>
      </w:pPr>
      <w:r w:rsidRPr="00B67FA1">
        <w:t>If you were to have this project activity again, how would you improve it?</w:t>
      </w:r>
    </w:p>
    <w:p w:rsidR="00B67FA1" w:rsidRPr="000406A1" w:rsidRDefault="00B67FA1" w:rsidP="000406A1">
      <w:pPr>
        <w:pStyle w:val="BodyText2"/>
        <w:rPr>
          <w:i/>
        </w:rPr>
      </w:pPr>
      <w:r w:rsidRPr="000406A1">
        <w:rPr>
          <w:i/>
        </w:rPr>
        <w:t>Host-IDP Relationship</w:t>
      </w:r>
    </w:p>
    <w:p w:rsidR="00B67FA1" w:rsidRPr="00B67FA1" w:rsidRDefault="00B67FA1" w:rsidP="005020CB">
      <w:pPr>
        <w:pStyle w:val="BodyText3"/>
        <w:numPr>
          <w:ilvl w:val="0"/>
          <w:numId w:val="17"/>
        </w:numPr>
      </w:pPr>
      <w:r w:rsidRPr="00B67FA1">
        <w:t>What rights do IDP’s have?</w:t>
      </w:r>
    </w:p>
    <w:p w:rsidR="00B67FA1" w:rsidRPr="00B67FA1" w:rsidRDefault="00B67FA1" w:rsidP="005020CB">
      <w:pPr>
        <w:pStyle w:val="BodyText3"/>
        <w:numPr>
          <w:ilvl w:val="0"/>
          <w:numId w:val="17"/>
        </w:numPr>
      </w:pPr>
      <w:r w:rsidRPr="00B67FA1">
        <w:t>What level of these rights do they receive? Why?</w:t>
      </w:r>
    </w:p>
    <w:p w:rsidR="00B67FA1" w:rsidRPr="00B67FA1" w:rsidRDefault="00B67FA1" w:rsidP="005020CB">
      <w:pPr>
        <w:pStyle w:val="BodyText3"/>
        <w:numPr>
          <w:ilvl w:val="0"/>
          <w:numId w:val="17"/>
        </w:numPr>
      </w:pPr>
      <w:r w:rsidRPr="00B67FA1">
        <w:t>Do you consider IDPs as marginalized people? How? And Why?</w:t>
      </w:r>
    </w:p>
    <w:p w:rsidR="00B67FA1" w:rsidRPr="00B67FA1" w:rsidRDefault="00B67FA1" w:rsidP="005020CB">
      <w:pPr>
        <w:pStyle w:val="BodyText3"/>
        <w:numPr>
          <w:ilvl w:val="0"/>
          <w:numId w:val="17"/>
        </w:numPr>
      </w:pPr>
      <w:r w:rsidRPr="00B67FA1">
        <w:t xml:space="preserve">What is the main type of abuse on IDP’s rights? </w:t>
      </w:r>
    </w:p>
    <w:p w:rsidR="00B67FA1" w:rsidRPr="00B67FA1" w:rsidRDefault="00B67FA1" w:rsidP="005020CB">
      <w:pPr>
        <w:pStyle w:val="BodyText3"/>
        <w:numPr>
          <w:ilvl w:val="0"/>
          <w:numId w:val="17"/>
        </w:numPr>
      </w:pPr>
      <w:r w:rsidRPr="00B67FA1">
        <w:t>How common are Gender Based Violence? Which ones are they?  How have they been resolved?</w:t>
      </w:r>
    </w:p>
    <w:p w:rsidR="00B67FA1" w:rsidRPr="00B67FA1" w:rsidRDefault="00B67FA1" w:rsidP="005020CB">
      <w:pPr>
        <w:pStyle w:val="BodyText3"/>
        <w:numPr>
          <w:ilvl w:val="0"/>
          <w:numId w:val="17"/>
        </w:numPr>
      </w:pPr>
      <w:r w:rsidRPr="00B67FA1">
        <w:t>What other incidence of abuse to women and children occur in the village/camp? How are they resolved?</w:t>
      </w:r>
    </w:p>
    <w:p w:rsidR="00B67FA1" w:rsidRPr="00B67FA1" w:rsidRDefault="00B67FA1" w:rsidP="005020CB">
      <w:pPr>
        <w:pStyle w:val="BodyText3"/>
        <w:numPr>
          <w:ilvl w:val="0"/>
          <w:numId w:val="17"/>
        </w:numPr>
      </w:pPr>
      <w:r w:rsidRPr="00B67FA1">
        <w:t xml:space="preserve">How has the </w:t>
      </w:r>
      <w:r w:rsidR="00FE1BA6">
        <w:t>Diriswanaag</w:t>
      </w:r>
      <w:r w:rsidRPr="00B67FA1">
        <w:t xml:space="preserve"> Project supported you in dealing with issues or right, marginalization and abuse?</w:t>
      </w:r>
    </w:p>
    <w:p w:rsidR="00B67FA1" w:rsidRPr="00B67FA1" w:rsidRDefault="00B67FA1" w:rsidP="005020CB">
      <w:pPr>
        <w:pStyle w:val="BodyText3"/>
        <w:numPr>
          <w:ilvl w:val="0"/>
          <w:numId w:val="17"/>
        </w:numPr>
      </w:pPr>
      <w:r w:rsidRPr="00B67FA1">
        <w:t xml:space="preserve">How has the relationship between IDPs and Host Community Changed? What was the cause of this change? </w:t>
      </w:r>
    </w:p>
    <w:p w:rsidR="00B67FA1" w:rsidRPr="00B67FA1" w:rsidRDefault="00B67FA1" w:rsidP="005020CB">
      <w:pPr>
        <w:pStyle w:val="BodyText3"/>
        <w:numPr>
          <w:ilvl w:val="0"/>
          <w:numId w:val="17"/>
        </w:numPr>
      </w:pPr>
      <w:r w:rsidRPr="00B67FA1">
        <w:t>How have incidences of conflicts/disputes between host community and IDPs changed since the start of the project? How have incidences and resolving of conflicts due to access to land changed since the start of the project?</w:t>
      </w:r>
    </w:p>
    <w:p w:rsidR="00B67FA1" w:rsidRPr="00B67FA1" w:rsidRDefault="00B67FA1" w:rsidP="005020CB">
      <w:pPr>
        <w:pStyle w:val="BodyText3"/>
        <w:numPr>
          <w:ilvl w:val="0"/>
          <w:numId w:val="17"/>
        </w:numPr>
      </w:pPr>
      <w:r w:rsidRPr="00B67FA1">
        <w:t>How many IDP households have been supported or assisted by local community? How were they assisted?</w:t>
      </w:r>
    </w:p>
    <w:p w:rsidR="00B67FA1" w:rsidRPr="00B67FA1" w:rsidRDefault="00B67FA1" w:rsidP="005020CB">
      <w:pPr>
        <w:pStyle w:val="BodyText3"/>
        <w:numPr>
          <w:ilvl w:val="0"/>
          <w:numId w:val="17"/>
        </w:numPr>
      </w:pPr>
      <w:r w:rsidRPr="00B67FA1">
        <w:t>Which organizations deal with rights of IDP’s in this village or camp? What do they do?</w:t>
      </w:r>
    </w:p>
    <w:p w:rsidR="00B67FA1" w:rsidRPr="00B67FA1" w:rsidRDefault="00B67FA1" w:rsidP="005020CB">
      <w:pPr>
        <w:pStyle w:val="BodyText3"/>
        <w:numPr>
          <w:ilvl w:val="0"/>
          <w:numId w:val="17"/>
        </w:numPr>
      </w:pPr>
      <w:r w:rsidRPr="00B67FA1">
        <w:t xml:space="preserve">What is the role of the government as regards to IDP rights? How has this changed since the start of the project? How did the Project contributed to this change? </w:t>
      </w:r>
    </w:p>
    <w:p w:rsidR="00B67FA1" w:rsidRPr="00B67FA1" w:rsidRDefault="00B67FA1" w:rsidP="005020CB">
      <w:pPr>
        <w:pStyle w:val="BodyText3"/>
        <w:numPr>
          <w:ilvl w:val="0"/>
          <w:numId w:val="17"/>
        </w:numPr>
      </w:pPr>
      <w:r w:rsidRPr="00B67FA1">
        <w:t>What services are provided to IDP camps/Host community? Who provides them? How adequate are they? What improvement do you notice as a result of this project?</w:t>
      </w:r>
    </w:p>
    <w:p w:rsidR="00B67FA1" w:rsidRPr="00B67FA1" w:rsidRDefault="00B67FA1" w:rsidP="005020CB">
      <w:pPr>
        <w:pStyle w:val="BodyText3"/>
        <w:numPr>
          <w:ilvl w:val="0"/>
          <w:numId w:val="17"/>
        </w:numPr>
      </w:pPr>
      <w:r w:rsidRPr="00B67FA1">
        <w:t>What other services still needs to be provided to the IDP/host community?</w:t>
      </w:r>
    </w:p>
    <w:p w:rsidR="00B67FA1" w:rsidRPr="00B67FA1" w:rsidRDefault="00B67FA1" w:rsidP="005020CB">
      <w:pPr>
        <w:pStyle w:val="BodyText3"/>
        <w:numPr>
          <w:ilvl w:val="0"/>
          <w:numId w:val="17"/>
        </w:numPr>
      </w:pPr>
      <w:r w:rsidRPr="00B67FA1">
        <w:t>On a scale of 1 – 10, how do you rate their performance of the following service providers before the project and now:</w:t>
      </w:r>
    </w:p>
    <w:p w:rsidR="00B67FA1" w:rsidRPr="00B67FA1" w:rsidRDefault="00B67FA1" w:rsidP="005020CB">
      <w:pPr>
        <w:pStyle w:val="BodyText3"/>
        <w:numPr>
          <w:ilvl w:val="1"/>
          <w:numId w:val="17"/>
        </w:numPr>
      </w:pPr>
      <w:r w:rsidRPr="00B67FA1">
        <w:t>Municipal Council (Now_____ Before project______)</w:t>
      </w:r>
    </w:p>
    <w:p w:rsidR="00B67FA1" w:rsidRPr="00B67FA1" w:rsidRDefault="00B67FA1" w:rsidP="005020CB">
      <w:pPr>
        <w:pStyle w:val="BodyText3"/>
        <w:numPr>
          <w:ilvl w:val="1"/>
          <w:numId w:val="17"/>
        </w:numPr>
      </w:pPr>
      <w:r w:rsidRPr="00B67FA1">
        <w:t xml:space="preserve">Education </w:t>
      </w:r>
      <w:r w:rsidR="0083251C" w:rsidRPr="00B67FA1">
        <w:t>Dept.</w:t>
      </w:r>
      <w:r w:rsidRPr="00B67FA1">
        <w:t>,  (Now_____ Before the project_______)</w:t>
      </w:r>
    </w:p>
    <w:p w:rsidR="00B67FA1" w:rsidRPr="00B67FA1" w:rsidRDefault="00B67FA1" w:rsidP="005020CB">
      <w:pPr>
        <w:pStyle w:val="BodyText3"/>
        <w:numPr>
          <w:ilvl w:val="1"/>
          <w:numId w:val="17"/>
        </w:numPr>
      </w:pPr>
      <w:r w:rsidRPr="00B67FA1">
        <w:t xml:space="preserve">Health </w:t>
      </w:r>
      <w:r w:rsidR="0083251C" w:rsidRPr="00B67FA1">
        <w:t>Dept.</w:t>
      </w:r>
      <w:r w:rsidRPr="00B67FA1">
        <w:t xml:space="preserve"> (Now_______ Before the project_________)</w:t>
      </w:r>
    </w:p>
    <w:p w:rsidR="00B67FA1" w:rsidRPr="00B67FA1" w:rsidRDefault="00B67FA1" w:rsidP="005020CB">
      <w:pPr>
        <w:pStyle w:val="BodyText3"/>
        <w:numPr>
          <w:ilvl w:val="1"/>
          <w:numId w:val="17"/>
        </w:numPr>
      </w:pPr>
      <w:r w:rsidRPr="00B67FA1">
        <w:t>Police (Now________ Before the project______________</w:t>
      </w:r>
    </w:p>
    <w:p w:rsidR="002B3871" w:rsidRPr="002B3871" w:rsidRDefault="002B3871" w:rsidP="002B3871">
      <w:pPr>
        <w:pStyle w:val="BodyText3"/>
        <w:rPr>
          <w:rFonts w:eastAsia="Calibri"/>
          <w:highlight w:val="yellow"/>
        </w:rPr>
      </w:pPr>
    </w:p>
    <w:p w:rsidR="002B3871" w:rsidRPr="002B3871" w:rsidRDefault="002B3871" w:rsidP="002B3871">
      <w:pPr>
        <w:pStyle w:val="BodyText3"/>
        <w:rPr>
          <w:b/>
        </w:rPr>
      </w:pPr>
      <w:r w:rsidRPr="002B3871">
        <w:rPr>
          <w:b/>
        </w:rPr>
        <w:t>Question Guide – C1</w:t>
      </w:r>
    </w:p>
    <w:p w:rsidR="002B3871" w:rsidRPr="002B3871" w:rsidRDefault="002B3871" w:rsidP="002B3871">
      <w:pPr>
        <w:pStyle w:val="BodyText3"/>
        <w:rPr>
          <w:b/>
        </w:rPr>
      </w:pPr>
      <w:r w:rsidRPr="002B3871">
        <w:rPr>
          <w:b/>
        </w:rPr>
        <w:t>KI with CARE Staff and Partner Staff</w:t>
      </w:r>
    </w:p>
    <w:p w:rsidR="002B3871" w:rsidRPr="002B3871" w:rsidRDefault="002B3871" w:rsidP="002B3871">
      <w:pPr>
        <w:pStyle w:val="BodyText3"/>
        <w:rPr>
          <w:b/>
          <w:u w:val="single"/>
        </w:rPr>
      </w:pPr>
      <w:r w:rsidRPr="002B3871">
        <w:rPr>
          <w:b/>
          <w:u w:val="single"/>
        </w:rPr>
        <w:lastRenderedPageBreak/>
        <w:t>General Project Performance</w:t>
      </w:r>
    </w:p>
    <w:p w:rsidR="002B3871" w:rsidRPr="002B3871" w:rsidRDefault="002B3871" w:rsidP="002B3871">
      <w:pPr>
        <w:pStyle w:val="BodyText3"/>
        <w:rPr>
          <w:b/>
          <w:i/>
        </w:rPr>
      </w:pPr>
      <w:r w:rsidRPr="002B3871">
        <w:rPr>
          <w:b/>
          <w:i/>
        </w:rPr>
        <w:t>Appropriateness/relevance</w:t>
      </w:r>
    </w:p>
    <w:p w:rsidR="002B3871" w:rsidRPr="002B3871" w:rsidRDefault="002B3871" w:rsidP="005020CB">
      <w:pPr>
        <w:pStyle w:val="BodyText3"/>
        <w:numPr>
          <w:ilvl w:val="0"/>
          <w:numId w:val="18"/>
        </w:numPr>
      </w:pPr>
      <w:r w:rsidRPr="002B3871">
        <w:t xml:space="preserve">Currently, how important are the problems the project is trying to address? </w:t>
      </w:r>
    </w:p>
    <w:p w:rsidR="002B3871" w:rsidRPr="002B3871" w:rsidRDefault="002B3871" w:rsidP="005020CB">
      <w:pPr>
        <w:pStyle w:val="BodyText3"/>
        <w:numPr>
          <w:ilvl w:val="0"/>
          <w:numId w:val="18"/>
        </w:numPr>
      </w:pPr>
      <w:r w:rsidRPr="002B3871">
        <w:t>How important were these problems at the start of the project?</w:t>
      </w:r>
    </w:p>
    <w:p w:rsidR="002B3871" w:rsidRPr="002B3871" w:rsidRDefault="002B3871" w:rsidP="005020CB">
      <w:pPr>
        <w:pStyle w:val="BodyText3"/>
        <w:numPr>
          <w:ilvl w:val="0"/>
          <w:numId w:val="18"/>
        </w:numPr>
      </w:pPr>
      <w:r w:rsidRPr="002B3871">
        <w:t xml:space="preserve">Do what extend does the project contribute to achievement of </w:t>
      </w:r>
      <w:r w:rsidR="0083251C" w:rsidRPr="002B3871">
        <w:t>Millennium</w:t>
      </w:r>
      <w:r w:rsidRPr="002B3871">
        <w:t xml:space="preserve"> Development Goals (MDG). NOTE: The MDGs include: Reduction of Extreme Poverty, Attainment of Universal primary education, Gender equality, Reduction of Child mortality, Provision of Maternal healthcare, and Combating HIV/AIDS.</w:t>
      </w:r>
    </w:p>
    <w:p w:rsidR="002B3871" w:rsidRPr="002B3871" w:rsidRDefault="002B3871" w:rsidP="005020CB">
      <w:pPr>
        <w:pStyle w:val="BodyText3"/>
        <w:numPr>
          <w:ilvl w:val="0"/>
          <w:numId w:val="18"/>
        </w:numPr>
      </w:pPr>
      <w:r w:rsidRPr="002B3871">
        <w:t>How accurately was the project design responding to the core problems identified in the project document defined needs and priorities?</w:t>
      </w:r>
    </w:p>
    <w:p w:rsidR="002B3871" w:rsidRPr="002B3871" w:rsidRDefault="002B3871" w:rsidP="005020CB">
      <w:pPr>
        <w:pStyle w:val="BodyText3"/>
        <w:numPr>
          <w:ilvl w:val="0"/>
          <w:numId w:val="18"/>
        </w:numPr>
      </w:pPr>
      <w:r w:rsidRPr="002B3871">
        <w:t>If you were to redesign the project, where would you put the emphasis?</w:t>
      </w:r>
    </w:p>
    <w:p w:rsidR="002B3871" w:rsidRPr="002B3871" w:rsidRDefault="002B3871" w:rsidP="005020CB">
      <w:pPr>
        <w:pStyle w:val="BodyText3"/>
        <w:numPr>
          <w:ilvl w:val="0"/>
          <w:numId w:val="18"/>
        </w:numPr>
      </w:pPr>
      <w:r w:rsidRPr="002B3871">
        <w:t>How could the overall design of the project be improved to better meet the needs and priorities of the target population</w:t>
      </w:r>
    </w:p>
    <w:p w:rsidR="002B3871" w:rsidRPr="002B3871" w:rsidRDefault="002B3871" w:rsidP="005020CB">
      <w:pPr>
        <w:pStyle w:val="BodyText3"/>
        <w:numPr>
          <w:ilvl w:val="0"/>
          <w:numId w:val="18"/>
        </w:numPr>
      </w:pPr>
      <w:r w:rsidRPr="002B3871">
        <w:t>How did you ensure accurate and transparent identification of the target groups?</w:t>
      </w:r>
    </w:p>
    <w:p w:rsidR="002B3871" w:rsidRPr="002B3871" w:rsidRDefault="002B3871" w:rsidP="005020CB">
      <w:pPr>
        <w:pStyle w:val="BodyText3"/>
        <w:numPr>
          <w:ilvl w:val="0"/>
          <w:numId w:val="18"/>
        </w:numPr>
      </w:pPr>
      <w:r w:rsidRPr="002B3871">
        <w:t>How was the quality of access to project implementation and resources utilization ensured?</w:t>
      </w:r>
    </w:p>
    <w:p w:rsidR="002B3871" w:rsidRPr="002B3871" w:rsidRDefault="002B3871" w:rsidP="002B3871">
      <w:pPr>
        <w:pStyle w:val="BodyText3"/>
        <w:rPr>
          <w:b/>
          <w:i/>
        </w:rPr>
      </w:pPr>
      <w:r w:rsidRPr="002B3871">
        <w:rPr>
          <w:b/>
          <w:i/>
        </w:rPr>
        <w:t xml:space="preserve">Project Efficiency by log frame </w:t>
      </w:r>
      <w:r w:rsidRPr="002B3871">
        <w:rPr>
          <w:b/>
          <w:bCs/>
          <w:i/>
        </w:rPr>
        <w:t xml:space="preserve">indicators, timetable and </w:t>
      </w:r>
      <w:r w:rsidRPr="002B3871">
        <w:rPr>
          <w:b/>
          <w:i/>
        </w:rPr>
        <w:t>resources</w:t>
      </w:r>
    </w:p>
    <w:p w:rsidR="002B3871" w:rsidRPr="002B3871" w:rsidRDefault="002B3871" w:rsidP="005020CB">
      <w:pPr>
        <w:pStyle w:val="BodyText3"/>
        <w:numPr>
          <w:ilvl w:val="0"/>
          <w:numId w:val="19"/>
        </w:numPr>
      </w:pPr>
      <w:r w:rsidRPr="002B3871">
        <w:t xml:space="preserve">What targets and outputs have been achieved? </w:t>
      </w:r>
    </w:p>
    <w:p w:rsidR="002B3871" w:rsidRPr="002B3871" w:rsidRDefault="002B3871" w:rsidP="005020CB">
      <w:pPr>
        <w:pStyle w:val="BodyText3"/>
        <w:numPr>
          <w:ilvl w:val="0"/>
          <w:numId w:val="19"/>
        </w:numPr>
      </w:pPr>
      <w:r w:rsidRPr="002B3871">
        <w:t>How much of these targets have been achieved in comparison to the original plan?</w:t>
      </w:r>
    </w:p>
    <w:p w:rsidR="002B3871" w:rsidRPr="002B3871" w:rsidRDefault="002B3871" w:rsidP="005020CB">
      <w:pPr>
        <w:pStyle w:val="BodyText3"/>
        <w:numPr>
          <w:ilvl w:val="0"/>
          <w:numId w:val="19"/>
        </w:numPr>
      </w:pPr>
      <w:r w:rsidRPr="002B3871">
        <w:t>When were the targets and outputs achieved in relation to the project plans?</w:t>
      </w:r>
    </w:p>
    <w:p w:rsidR="002B3871" w:rsidRPr="002B3871" w:rsidRDefault="002B3871" w:rsidP="005020CB">
      <w:pPr>
        <w:pStyle w:val="BodyText3"/>
        <w:numPr>
          <w:ilvl w:val="0"/>
          <w:numId w:val="19"/>
        </w:numPr>
      </w:pPr>
      <w:r w:rsidRPr="002B3871">
        <w:t>What was the rate of resource utilization in relationship with the activity plans?</w:t>
      </w:r>
    </w:p>
    <w:p w:rsidR="002B3871" w:rsidRPr="002B3871" w:rsidRDefault="002B3871" w:rsidP="005020CB">
      <w:pPr>
        <w:pStyle w:val="BodyText3"/>
        <w:numPr>
          <w:ilvl w:val="0"/>
          <w:numId w:val="19"/>
        </w:numPr>
      </w:pPr>
      <w:r w:rsidRPr="002B3871">
        <w:t xml:space="preserve">Was the implementation timeline adhered to? </w:t>
      </w:r>
    </w:p>
    <w:p w:rsidR="002B3871" w:rsidRPr="002B3871" w:rsidRDefault="002B3871" w:rsidP="005020CB">
      <w:pPr>
        <w:pStyle w:val="BodyText3"/>
        <w:numPr>
          <w:ilvl w:val="0"/>
          <w:numId w:val="19"/>
        </w:numPr>
      </w:pPr>
      <w:r w:rsidRPr="002B3871">
        <w:t>How much resources have been spent per outputs in relation to the original budget?</w:t>
      </w:r>
    </w:p>
    <w:p w:rsidR="002B3871" w:rsidRPr="002B3871" w:rsidRDefault="002B3871" w:rsidP="005020CB">
      <w:pPr>
        <w:pStyle w:val="BodyText3"/>
        <w:numPr>
          <w:ilvl w:val="0"/>
          <w:numId w:val="19"/>
        </w:numPr>
      </w:pPr>
      <w:r w:rsidRPr="002B3871">
        <w:t>If you were to implement same activities, how would you improve on the cost to achieve the same results?</w:t>
      </w:r>
      <w:r w:rsidRPr="002B3871">
        <w:rPr>
          <w:bCs/>
        </w:rPr>
        <w:t xml:space="preserve"> </w:t>
      </w:r>
    </w:p>
    <w:p w:rsidR="002B3871" w:rsidRPr="002B3871" w:rsidRDefault="002B3871" w:rsidP="005020CB">
      <w:pPr>
        <w:pStyle w:val="BodyText3"/>
        <w:numPr>
          <w:ilvl w:val="0"/>
          <w:numId w:val="19"/>
        </w:numPr>
      </w:pPr>
      <w:r w:rsidRPr="002B3871">
        <w:t>If you were to implement the same project again, what technical solutions would prefer.</w:t>
      </w:r>
    </w:p>
    <w:p w:rsidR="002B3871" w:rsidRPr="002B3871" w:rsidRDefault="002B3871" w:rsidP="005020CB">
      <w:pPr>
        <w:pStyle w:val="BodyText3"/>
        <w:numPr>
          <w:ilvl w:val="0"/>
          <w:numId w:val="19"/>
        </w:numPr>
      </w:pPr>
      <w:r w:rsidRPr="002B3871">
        <w:t>If you were to implement the same project again, how different would target the beneficiaries.</w:t>
      </w:r>
    </w:p>
    <w:p w:rsidR="002B3871" w:rsidRPr="002B3871" w:rsidRDefault="002B3871" w:rsidP="005020CB">
      <w:pPr>
        <w:pStyle w:val="BodyText3"/>
        <w:numPr>
          <w:ilvl w:val="0"/>
          <w:numId w:val="19"/>
        </w:numPr>
      </w:pPr>
      <w:r w:rsidRPr="002B3871">
        <w:t>What was the level of human resources (personnel working on the project) in relation with project implementation time and plans?</w:t>
      </w:r>
    </w:p>
    <w:p w:rsidR="002B3871" w:rsidRPr="002B3871" w:rsidRDefault="002B3871" w:rsidP="002B3871">
      <w:pPr>
        <w:pStyle w:val="BodyText3"/>
        <w:rPr>
          <w:b/>
          <w:i/>
        </w:rPr>
      </w:pPr>
      <w:r w:rsidRPr="002B3871">
        <w:rPr>
          <w:b/>
          <w:i/>
        </w:rPr>
        <w:t>Project Effectiveness</w:t>
      </w:r>
    </w:p>
    <w:p w:rsidR="002B3871" w:rsidRPr="002B3871" w:rsidRDefault="002B3871" w:rsidP="005020CB">
      <w:pPr>
        <w:pStyle w:val="BodyText3"/>
        <w:numPr>
          <w:ilvl w:val="0"/>
          <w:numId w:val="20"/>
        </w:numPr>
      </w:pPr>
      <w:r w:rsidRPr="002B3871">
        <w:t xml:space="preserve">What are the project benefits? </w:t>
      </w:r>
    </w:p>
    <w:p w:rsidR="002B3871" w:rsidRPr="002B3871" w:rsidRDefault="002B3871" w:rsidP="005020CB">
      <w:pPr>
        <w:pStyle w:val="BodyText3"/>
        <w:numPr>
          <w:ilvl w:val="0"/>
          <w:numId w:val="20"/>
        </w:numPr>
      </w:pPr>
      <w:r w:rsidRPr="002B3871">
        <w:t>How to the project benefits relate to the cost of implementing related out puts? Was the cost too</w:t>
      </w:r>
      <w:r w:rsidR="0083251C">
        <w:t xml:space="preserve"> high compared to the benefits? </w:t>
      </w:r>
      <w:r w:rsidR="0083251C" w:rsidRPr="002B3871">
        <w:t>Would</w:t>
      </w:r>
      <w:r w:rsidRPr="002B3871">
        <w:t xml:space="preserve"> have achieved the same benefits with less cost?</w:t>
      </w:r>
    </w:p>
    <w:p w:rsidR="002B3871" w:rsidRPr="002B3871" w:rsidRDefault="002B3871" w:rsidP="005020CB">
      <w:pPr>
        <w:pStyle w:val="BodyText3"/>
        <w:numPr>
          <w:ilvl w:val="0"/>
          <w:numId w:val="20"/>
        </w:numPr>
      </w:pPr>
      <w:r w:rsidRPr="002B3871">
        <w:t>How has the project contributed to improving the living condition and reducing vulnerability of the IDPs and host community?</w:t>
      </w:r>
    </w:p>
    <w:p w:rsidR="002B3871" w:rsidRPr="002B3871" w:rsidRDefault="002B3871" w:rsidP="005020CB">
      <w:pPr>
        <w:pStyle w:val="BodyText3"/>
        <w:numPr>
          <w:ilvl w:val="0"/>
          <w:numId w:val="20"/>
        </w:numPr>
      </w:pPr>
      <w:r w:rsidRPr="002B3871">
        <w:t>According the project log frame, what is the level of achievement of the outputs based on the identified indicators.</w:t>
      </w:r>
    </w:p>
    <w:p w:rsidR="002B3871" w:rsidRPr="002B3871" w:rsidRDefault="002B3871" w:rsidP="005020CB">
      <w:pPr>
        <w:pStyle w:val="BodyText3"/>
        <w:numPr>
          <w:ilvl w:val="0"/>
          <w:numId w:val="20"/>
        </w:numPr>
      </w:pPr>
      <w:r w:rsidRPr="002B3871">
        <w:t xml:space="preserve">How has the project ensured adherence to CAREs </w:t>
      </w:r>
      <w:r w:rsidRPr="002B3871">
        <w:rPr>
          <w:b/>
        </w:rPr>
        <w:t xml:space="preserve">Humanitarian Accountability and Quality Framework </w:t>
      </w:r>
      <w:r w:rsidRPr="002B3871">
        <w:t xml:space="preserve">and other international standards such as </w:t>
      </w:r>
      <w:r w:rsidRPr="002B3871">
        <w:rPr>
          <w:b/>
        </w:rPr>
        <w:t>SPHARE</w:t>
      </w:r>
      <w:r w:rsidRPr="002B3871">
        <w:t xml:space="preserve"> </w:t>
      </w:r>
    </w:p>
    <w:p w:rsidR="002B3871" w:rsidRPr="002B3871" w:rsidRDefault="002B3871" w:rsidP="005020CB">
      <w:pPr>
        <w:pStyle w:val="BodyText3"/>
        <w:numPr>
          <w:ilvl w:val="0"/>
          <w:numId w:val="20"/>
        </w:numPr>
      </w:pPr>
      <w:r w:rsidRPr="002B3871">
        <w:t>How does the project address complain from beneficiaries/communities?</w:t>
      </w:r>
    </w:p>
    <w:p w:rsidR="002B3871" w:rsidRPr="002B3871" w:rsidRDefault="002B3871" w:rsidP="005020CB">
      <w:pPr>
        <w:pStyle w:val="BodyText3"/>
        <w:numPr>
          <w:ilvl w:val="0"/>
          <w:numId w:val="20"/>
        </w:numPr>
      </w:pPr>
      <w:r w:rsidRPr="002B3871">
        <w:t>Which project activities have worked well and which ones did not work well?</w:t>
      </w:r>
    </w:p>
    <w:p w:rsidR="002B3871" w:rsidRPr="002B3871" w:rsidRDefault="002B3871" w:rsidP="005020CB">
      <w:pPr>
        <w:pStyle w:val="BodyText3"/>
        <w:numPr>
          <w:ilvl w:val="0"/>
          <w:numId w:val="20"/>
        </w:numPr>
      </w:pPr>
      <w:r w:rsidRPr="002B3871">
        <w:t>How do you rate the quality of activity planning, budget management and risk contingency implementation? How were the project’s operational work plans and budget made and risk managed?</w:t>
      </w:r>
    </w:p>
    <w:p w:rsidR="002B3871" w:rsidRPr="002B3871" w:rsidRDefault="002B3871" w:rsidP="005020CB">
      <w:pPr>
        <w:pStyle w:val="BodyText3"/>
        <w:numPr>
          <w:ilvl w:val="0"/>
          <w:numId w:val="20"/>
        </w:numPr>
      </w:pPr>
      <w:r w:rsidRPr="002B3871">
        <w:t>How was the project activities monitored? What project monitoring system was used? How did the staff members adhere to the use of this system? (collecting, compiling and reporting against specific LF indicators)</w:t>
      </w:r>
    </w:p>
    <w:p w:rsidR="002B3871" w:rsidRPr="002B3871" w:rsidRDefault="002B3871" w:rsidP="005020CB">
      <w:pPr>
        <w:pStyle w:val="BodyText3"/>
        <w:numPr>
          <w:ilvl w:val="0"/>
          <w:numId w:val="20"/>
        </w:numPr>
      </w:pPr>
      <w:r w:rsidRPr="002B3871">
        <w:t>What was the role of different stakeholders (CARE staff, Contractors, village committees and cash facilitators in ensuring quality control?)</w:t>
      </w:r>
    </w:p>
    <w:p w:rsidR="002B3871" w:rsidRPr="002B3871" w:rsidRDefault="002B3871" w:rsidP="005020CB">
      <w:pPr>
        <w:pStyle w:val="BodyText3"/>
        <w:numPr>
          <w:ilvl w:val="0"/>
          <w:numId w:val="20"/>
        </w:numPr>
      </w:pPr>
      <w:r w:rsidRPr="002B3871">
        <w:t>Has the project experienced and unexpected disruption. If so, which one and how was it handled?</w:t>
      </w:r>
    </w:p>
    <w:p w:rsidR="002B3871" w:rsidRPr="002B3871" w:rsidRDefault="002B3871" w:rsidP="002B3871">
      <w:pPr>
        <w:pStyle w:val="BodyText3"/>
        <w:rPr>
          <w:b/>
          <w:i/>
        </w:rPr>
      </w:pPr>
      <w:r w:rsidRPr="002B3871">
        <w:rPr>
          <w:b/>
          <w:i/>
        </w:rPr>
        <w:t>Immediate impact of the intervention on beneficiary observed at the household level</w:t>
      </w:r>
    </w:p>
    <w:p w:rsidR="002B3871" w:rsidRPr="002B3871" w:rsidRDefault="002B3871" w:rsidP="005020CB">
      <w:pPr>
        <w:pStyle w:val="BodyText3"/>
        <w:numPr>
          <w:ilvl w:val="0"/>
          <w:numId w:val="21"/>
        </w:numPr>
      </w:pPr>
      <w:r w:rsidRPr="002B3871">
        <w:t>What percentage of the population did the project reach?</w:t>
      </w:r>
    </w:p>
    <w:p w:rsidR="002B3871" w:rsidRPr="002B3871" w:rsidRDefault="002B3871" w:rsidP="005020CB">
      <w:pPr>
        <w:pStyle w:val="BodyText3"/>
        <w:numPr>
          <w:ilvl w:val="0"/>
          <w:numId w:val="21"/>
        </w:numPr>
      </w:pPr>
      <w:r w:rsidRPr="002B3871">
        <w:t>What percentage of the intended project target beneficiaries did the project reach (</w:t>
      </w:r>
      <w:r w:rsidRPr="002B3871">
        <w:rPr>
          <w:b/>
        </w:rPr>
        <w:t>IDP, Host, women, children, elderly, sick, disabled</w:t>
      </w:r>
      <w:r w:rsidRPr="002B3871">
        <w:t xml:space="preserve">) </w:t>
      </w:r>
    </w:p>
    <w:p w:rsidR="002B3871" w:rsidRPr="002B3871" w:rsidRDefault="002B3871" w:rsidP="005020CB">
      <w:pPr>
        <w:pStyle w:val="BodyText3"/>
        <w:numPr>
          <w:ilvl w:val="0"/>
          <w:numId w:val="21"/>
        </w:numPr>
      </w:pPr>
      <w:r w:rsidRPr="002B3871">
        <w:t>In what way has the project reduced human suffering especially for vulnerable groups?</w:t>
      </w:r>
    </w:p>
    <w:p w:rsidR="002B3871" w:rsidRPr="002B3871" w:rsidRDefault="002B3871" w:rsidP="005020CB">
      <w:pPr>
        <w:pStyle w:val="BodyText3"/>
        <w:numPr>
          <w:ilvl w:val="0"/>
          <w:numId w:val="21"/>
        </w:numPr>
      </w:pPr>
      <w:r w:rsidRPr="002B3871">
        <w:t>How has the project improved or negatively affected the lives of the target population in relationship with nutrition, livelihoods and protection?</w:t>
      </w:r>
    </w:p>
    <w:p w:rsidR="002B3871" w:rsidRPr="002B3871" w:rsidRDefault="002B3871" w:rsidP="002B3871">
      <w:pPr>
        <w:pStyle w:val="BodyText3"/>
        <w:rPr>
          <w:b/>
          <w:i/>
        </w:rPr>
      </w:pPr>
      <w:r w:rsidRPr="002B3871">
        <w:rPr>
          <w:b/>
          <w:i/>
        </w:rPr>
        <w:t>Project Sustainability of the project</w:t>
      </w:r>
    </w:p>
    <w:p w:rsidR="002B3871" w:rsidRPr="002B3871" w:rsidRDefault="002B3871" w:rsidP="005020CB">
      <w:pPr>
        <w:pStyle w:val="BodyText3"/>
        <w:numPr>
          <w:ilvl w:val="0"/>
          <w:numId w:val="22"/>
        </w:numPr>
      </w:pPr>
      <w:r w:rsidRPr="002B3871">
        <w:t>Which outputs, impacts and benefits are likely to be there after 10 years? Why?</w:t>
      </w:r>
    </w:p>
    <w:p w:rsidR="002B3871" w:rsidRPr="002B3871" w:rsidRDefault="002B3871" w:rsidP="005020CB">
      <w:pPr>
        <w:pStyle w:val="BodyText3"/>
        <w:numPr>
          <w:ilvl w:val="0"/>
          <w:numId w:val="22"/>
        </w:numPr>
      </w:pPr>
      <w:r w:rsidRPr="002B3871">
        <w:t>Which outputs/impacts and benefits are not likely to be there after 10 years and why?</w:t>
      </w:r>
    </w:p>
    <w:p w:rsidR="002B3871" w:rsidRPr="002B3871" w:rsidRDefault="002B3871" w:rsidP="005020CB">
      <w:pPr>
        <w:pStyle w:val="BodyText3"/>
        <w:numPr>
          <w:ilvl w:val="0"/>
          <w:numId w:val="22"/>
        </w:numPr>
      </w:pPr>
      <w:r w:rsidRPr="002B3871">
        <w:t>What aspects of the project are supported by the local authorities and/or local community?  Which once are not and why?</w:t>
      </w:r>
    </w:p>
    <w:p w:rsidR="002B3871" w:rsidRPr="002B3871" w:rsidRDefault="002B3871" w:rsidP="005020CB">
      <w:pPr>
        <w:pStyle w:val="BodyText3"/>
        <w:numPr>
          <w:ilvl w:val="0"/>
          <w:numId w:val="22"/>
        </w:numPr>
      </w:pPr>
      <w:r w:rsidRPr="002B3871">
        <w:t>What aspects of the project have been replicated by other organizations?</w:t>
      </w:r>
    </w:p>
    <w:p w:rsidR="002B3871" w:rsidRPr="002B3871" w:rsidRDefault="002B3871" w:rsidP="005020CB">
      <w:pPr>
        <w:pStyle w:val="BodyText3"/>
        <w:numPr>
          <w:ilvl w:val="0"/>
          <w:numId w:val="22"/>
        </w:numPr>
      </w:pPr>
      <w:r w:rsidRPr="002B3871">
        <w:t>How many other projects existing in this area that can complementary this project activities?</w:t>
      </w:r>
    </w:p>
    <w:p w:rsidR="002B3871" w:rsidRPr="002B3871" w:rsidRDefault="002B3871" w:rsidP="005020CB">
      <w:pPr>
        <w:pStyle w:val="BodyText3"/>
        <w:numPr>
          <w:ilvl w:val="0"/>
          <w:numId w:val="22"/>
        </w:numPr>
      </w:pPr>
      <w:r w:rsidRPr="002B3871">
        <w:t>What institution mechanisms are in place to ensure continuation of its benefits after support ends?</w:t>
      </w:r>
    </w:p>
    <w:p w:rsidR="002B3871" w:rsidRPr="002B3871" w:rsidRDefault="002B3871" w:rsidP="005020CB">
      <w:pPr>
        <w:pStyle w:val="BodyText3"/>
        <w:numPr>
          <w:ilvl w:val="0"/>
          <w:numId w:val="22"/>
        </w:numPr>
      </w:pPr>
      <w:r w:rsidRPr="002B3871">
        <w:t>How were these mechanisms developed? And will they be sustained in the long run?</w:t>
      </w:r>
    </w:p>
    <w:p w:rsidR="002B3871" w:rsidRPr="002B3871" w:rsidRDefault="002B3871" w:rsidP="005020CB">
      <w:pPr>
        <w:pStyle w:val="BodyText3"/>
        <w:numPr>
          <w:ilvl w:val="0"/>
          <w:numId w:val="22"/>
        </w:numPr>
      </w:pPr>
      <w:r w:rsidRPr="002B3871">
        <w:t>What policies and/or practice are have been influenced or changed by the project to support sustainability of the positive outcomes.</w:t>
      </w:r>
    </w:p>
    <w:p w:rsidR="002B3871" w:rsidRPr="002B3871" w:rsidRDefault="002B3871" w:rsidP="005020CB">
      <w:pPr>
        <w:pStyle w:val="BodyText3"/>
        <w:numPr>
          <w:ilvl w:val="0"/>
          <w:numId w:val="22"/>
        </w:numPr>
      </w:pPr>
      <w:r w:rsidRPr="002B3871">
        <w:t>What changes have taken place among the beneficiaries and the community at large in terms of practicing what the project has been promoting? Why has this happened?</w:t>
      </w:r>
    </w:p>
    <w:p w:rsidR="002B3871" w:rsidRPr="002B3871" w:rsidRDefault="002B3871" w:rsidP="005020CB">
      <w:pPr>
        <w:pStyle w:val="BodyText3"/>
        <w:numPr>
          <w:ilvl w:val="0"/>
          <w:numId w:val="22"/>
        </w:numPr>
      </w:pPr>
      <w:r w:rsidRPr="002B3871">
        <w:t>How have the processes and lessons learnt been documented and disseminated?</w:t>
      </w:r>
    </w:p>
    <w:p w:rsidR="002B3871" w:rsidRPr="002B3871" w:rsidRDefault="002B3871" w:rsidP="005020CB">
      <w:pPr>
        <w:pStyle w:val="BodyText3"/>
        <w:numPr>
          <w:ilvl w:val="0"/>
          <w:numId w:val="22"/>
        </w:numPr>
      </w:pPr>
      <w:r w:rsidRPr="002B3871">
        <w:t>What is the role of stakeholders in the management and implementation of the project</w:t>
      </w:r>
    </w:p>
    <w:p w:rsidR="002B3871" w:rsidRPr="002B3871" w:rsidRDefault="002B3871" w:rsidP="005020CB">
      <w:pPr>
        <w:pStyle w:val="BodyText3"/>
        <w:numPr>
          <w:ilvl w:val="0"/>
          <w:numId w:val="22"/>
        </w:numPr>
      </w:pPr>
      <w:r w:rsidRPr="002B3871">
        <w:t>What is the level of participation by the beneficiaries in the implementation and decision making on project activities?</w:t>
      </w:r>
    </w:p>
    <w:p w:rsidR="002B3871" w:rsidRPr="002B3871" w:rsidRDefault="002B3871" w:rsidP="002B3871">
      <w:pPr>
        <w:pStyle w:val="BodyText3"/>
        <w:rPr>
          <w:b/>
          <w:i/>
        </w:rPr>
      </w:pPr>
      <w:r w:rsidRPr="002B3871">
        <w:rPr>
          <w:b/>
          <w:i/>
        </w:rPr>
        <w:t>The extent of mainstreaming the cross-cutting</w:t>
      </w:r>
    </w:p>
    <w:p w:rsidR="002B3871" w:rsidRPr="002B3871" w:rsidRDefault="002B3871" w:rsidP="005020CB">
      <w:pPr>
        <w:pStyle w:val="BodyText3"/>
        <w:numPr>
          <w:ilvl w:val="0"/>
          <w:numId w:val="23"/>
        </w:numPr>
      </w:pPr>
      <w:r w:rsidRPr="002B3871">
        <w:lastRenderedPageBreak/>
        <w:t>What changes have happened in terms of gender relationships and roles as a result of the project activities and why?</w:t>
      </w:r>
    </w:p>
    <w:p w:rsidR="002B3871" w:rsidRPr="002B3871" w:rsidRDefault="002B3871" w:rsidP="005020CB">
      <w:pPr>
        <w:pStyle w:val="BodyText3"/>
        <w:numPr>
          <w:ilvl w:val="0"/>
          <w:numId w:val="23"/>
        </w:numPr>
      </w:pPr>
      <w:r w:rsidRPr="002B3871">
        <w:t>What changes have happened in terms of IDP-Host relationship and protection and conflict management?</w:t>
      </w:r>
    </w:p>
    <w:p w:rsidR="002B3871" w:rsidRPr="002B3871" w:rsidRDefault="002B3871" w:rsidP="005020CB">
      <w:pPr>
        <w:pStyle w:val="BodyText3"/>
        <w:numPr>
          <w:ilvl w:val="0"/>
          <w:numId w:val="23"/>
        </w:numPr>
      </w:pPr>
      <w:r w:rsidRPr="002B3871">
        <w:t>What is the level of awareness among the beneficiaries and project staff on HIV/AIDS and its implication on the project impacts?</w:t>
      </w:r>
    </w:p>
    <w:p w:rsidR="002B3871" w:rsidRPr="002B3871" w:rsidRDefault="002B3871" w:rsidP="005020CB">
      <w:pPr>
        <w:pStyle w:val="BodyText3"/>
        <w:numPr>
          <w:ilvl w:val="0"/>
          <w:numId w:val="23"/>
        </w:numPr>
      </w:pPr>
      <w:r w:rsidRPr="002B3871">
        <w:t>What is your view of the project in relation to gender, participation, environment management, disaster risk reduction, capacity building, conflicts and HIV/Aids?</w:t>
      </w:r>
    </w:p>
    <w:p w:rsidR="002B3871" w:rsidRPr="002B3871" w:rsidRDefault="002B3871" w:rsidP="002B3871">
      <w:pPr>
        <w:pStyle w:val="BodyText3"/>
        <w:rPr>
          <w:b/>
          <w:i/>
        </w:rPr>
      </w:pPr>
      <w:r w:rsidRPr="002B3871">
        <w:rPr>
          <w:b/>
          <w:i/>
        </w:rPr>
        <w:t xml:space="preserve">The level and effectiveness of partnership with National Partners </w:t>
      </w:r>
    </w:p>
    <w:p w:rsidR="002B3871" w:rsidRPr="002B3871" w:rsidRDefault="002B3871" w:rsidP="005020CB">
      <w:pPr>
        <w:pStyle w:val="BodyText3"/>
        <w:numPr>
          <w:ilvl w:val="0"/>
          <w:numId w:val="24"/>
        </w:numPr>
      </w:pPr>
      <w:r w:rsidRPr="002B3871">
        <w:t>What is your perception of partnership and collaboration in the project towards the delivery of the project benefits?</w:t>
      </w:r>
    </w:p>
    <w:p w:rsidR="002B3871" w:rsidRPr="002B3871" w:rsidRDefault="002B3871" w:rsidP="005020CB">
      <w:pPr>
        <w:pStyle w:val="BodyText3"/>
        <w:numPr>
          <w:ilvl w:val="0"/>
          <w:numId w:val="24"/>
        </w:numPr>
      </w:pPr>
      <w:r w:rsidRPr="002B3871">
        <w:t>How useful was partnership between CARE and its national partners in delivering the required assistance to the target population?</w:t>
      </w:r>
    </w:p>
    <w:p w:rsidR="002B3871" w:rsidRPr="002B3871" w:rsidRDefault="002B3871" w:rsidP="005020CB">
      <w:pPr>
        <w:pStyle w:val="BodyText3"/>
        <w:numPr>
          <w:ilvl w:val="0"/>
          <w:numId w:val="24"/>
        </w:numPr>
      </w:pPr>
      <w:r w:rsidRPr="002B3871">
        <w:t>How have the partners adhered to the principles of partnership (mutual respect, being heard, equal strength, no judgment, shared power, continuous learning)</w:t>
      </w:r>
    </w:p>
    <w:p w:rsidR="002B3871" w:rsidRPr="002B3871" w:rsidRDefault="002B3871" w:rsidP="002B3871">
      <w:pPr>
        <w:pStyle w:val="BodyText3"/>
        <w:rPr>
          <w:b/>
          <w:i/>
        </w:rPr>
      </w:pPr>
      <w:r w:rsidRPr="002B3871">
        <w:rPr>
          <w:b/>
          <w:i/>
        </w:rPr>
        <w:t>Specific, detailed recommendations (All)</w:t>
      </w:r>
    </w:p>
    <w:p w:rsidR="002B3871" w:rsidRPr="002B3871" w:rsidRDefault="002B3871" w:rsidP="005020CB">
      <w:pPr>
        <w:pStyle w:val="BodyText3"/>
        <w:numPr>
          <w:ilvl w:val="0"/>
          <w:numId w:val="25"/>
        </w:numPr>
      </w:pPr>
      <w:r w:rsidRPr="002B3871">
        <w:t>What are your main conclusions and recommendation for future regarding the project formulation, implementation and benefits?</w:t>
      </w:r>
    </w:p>
    <w:p w:rsidR="002B3871" w:rsidRPr="002B3871" w:rsidRDefault="002B3871" w:rsidP="005020CB">
      <w:pPr>
        <w:pStyle w:val="BodyText3"/>
        <w:numPr>
          <w:ilvl w:val="0"/>
          <w:numId w:val="25"/>
        </w:numPr>
      </w:pPr>
      <w:r w:rsidRPr="002B3871">
        <w:t>What individual lessons learnt and best practices that can be replicated in future programs?</w:t>
      </w:r>
    </w:p>
    <w:p w:rsidR="002B3871" w:rsidRPr="002B3871" w:rsidRDefault="002B3871" w:rsidP="005020CB">
      <w:pPr>
        <w:pStyle w:val="BodyText3"/>
        <w:numPr>
          <w:ilvl w:val="0"/>
          <w:numId w:val="25"/>
        </w:numPr>
      </w:pPr>
      <w:r w:rsidRPr="002B3871">
        <w:t>What specific areas of improvements would you suggest in order to enhance quality project Management, Implementation, Stakeholder Relationship and impact for future similar projects?</w:t>
      </w:r>
    </w:p>
    <w:p w:rsidR="002B3871" w:rsidRPr="002B3871" w:rsidRDefault="002B3871" w:rsidP="002B3871">
      <w:pPr>
        <w:pStyle w:val="BodyText3"/>
        <w:rPr>
          <w:rFonts w:eastAsia="Calibri"/>
          <w:b/>
          <w:i/>
        </w:rPr>
      </w:pPr>
      <w:r w:rsidRPr="002B3871">
        <w:rPr>
          <w:rFonts w:eastAsia="Calibri"/>
          <w:b/>
          <w:i/>
        </w:rPr>
        <w:t>Specific Project performance by output</w:t>
      </w:r>
    </w:p>
    <w:p w:rsidR="002B3871" w:rsidRPr="002B3871" w:rsidRDefault="002B3871" w:rsidP="002B3871">
      <w:pPr>
        <w:pStyle w:val="BodyText3"/>
        <w:rPr>
          <w:u w:val="single"/>
        </w:rPr>
      </w:pPr>
      <w:r w:rsidRPr="002B3871">
        <w:rPr>
          <w:u w:val="single"/>
        </w:rPr>
        <w:t>General issues</w:t>
      </w:r>
    </w:p>
    <w:p w:rsidR="002B3871" w:rsidRPr="002B3871" w:rsidRDefault="002B3871" w:rsidP="005020CB">
      <w:pPr>
        <w:pStyle w:val="BodyText3"/>
        <w:numPr>
          <w:ilvl w:val="0"/>
          <w:numId w:val="26"/>
        </w:numPr>
      </w:pPr>
      <w:r w:rsidRPr="002B3871">
        <w:t>Which the main problems in the areas you operate?</w:t>
      </w:r>
    </w:p>
    <w:p w:rsidR="002B3871" w:rsidRPr="002B3871" w:rsidRDefault="002B3871" w:rsidP="005020CB">
      <w:pPr>
        <w:pStyle w:val="BodyText3"/>
        <w:numPr>
          <w:ilvl w:val="0"/>
          <w:numId w:val="26"/>
        </w:numPr>
      </w:pPr>
      <w:r w:rsidRPr="002B3871">
        <w:t xml:space="preserve">What are your intervention strategies and </w:t>
      </w:r>
      <w:r w:rsidR="0083251C" w:rsidRPr="002B3871">
        <w:t>program</w:t>
      </w:r>
      <w:r w:rsidRPr="002B3871">
        <w:t xml:space="preserve"> on food security, livelihoods and </w:t>
      </w:r>
      <w:r w:rsidR="0083251C" w:rsidRPr="002B3871">
        <w:t>protection?</w:t>
      </w:r>
    </w:p>
    <w:p w:rsidR="002B3871" w:rsidRPr="002B3871" w:rsidRDefault="002B3871" w:rsidP="005020CB">
      <w:pPr>
        <w:pStyle w:val="BodyText3"/>
        <w:numPr>
          <w:ilvl w:val="0"/>
          <w:numId w:val="26"/>
        </w:numPr>
      </w:pPr>
      <w:r w:rsidRPr="002B3871">
        <w:t>What has worked based for you?</w:t>
      </w:r>
    </w:p>
    <w:p w:rsidR="002B3871" w:rsidRPr="002B3871" w:rsidRDefault="002B3871" w:rsidP="002B3871">
      <w:pPr>
        <w:pStyle w:val="BodyText3"/>
        <w:rPr>
          <w:u w:val="single"/>
        </w:rPr>
      </w:pPr>
      <w:r w:rsidRPr="002B3871">
        <w:rPr>
          <w:u w:val="single"/>
        </w:rPr>
        <w:t>Food security and nutrition</w:t>
      </w:r>
    </w:p>
    <w:p w:rsidR="002B3871" w:rsidRPr="002B3871" w:rsidRDefault="002B3871" w:rsidP="005020CB">
      <w:pPr>
        <w:pStyle w:val="BodyText3"/>
        <w:numPr>
          <w:ilvl w:val="0"/>
          <w:numId w:val="27"/>
        </w:numPr>
      </w:pPr>
      <w:r w:rsidRPr="002B3871">
        <w:t xml:space="preserve">What is the level of nutrition, food security, livelihood security, conflict in your project area? </w:t>
      </w:r>
    </w:p>
    <w:p w:rsidR="002B3871" w:rsidRPr="002B3871" w:rsidRDefault="002B3871" w:rsidP="005020CB">
      <w:pPr>
        <w:pStyle w:val="BodyText3"/>
        <w:numPr>
          <w:ilvl w:val="0"/>
          <w:numId w:val="27"/>
        </w:numPr>
      </w:pPr>
      <w:r w:rsidRPr="002B3871">
        <w:t>How strategies are you using to address this?</w:t>
      </w:r>
    </w:p>
    <w:p w:rsidR="002B3871" w:rsidRPr="002B3871" w:rsidRDefault="002B3871" w:rsidP="005020CB">
      <w:pPr>
        <w:pStyle w:val="BodyText3"/>
        <w:numPr>
          <w:ilvl w:val="0"/>
          <w:numId w:val="27"/>
        </w:numPr>
      </w:pPr>
      <w:r w:rsidRPr="002B3871">
        <w:t>What gaps need to be filled</w:t>
      </w:r>
    </w:p>
    <w:p w:rsidR="002B3871" w:rsidRPr="002B3871" w:rsidRDefault="002B3871" w:rsidP="005020CB">
      <w:pPr>
        <w:pStyle w:val="BodyText3"/>
        <w:numPr>
          <w:ilvl w:val="0"/>
          <w:numId w:val="27"/>
        </w:numPr>
      </w:pPr>
      <w:r w:rsidRPr="002B3871">
        <w:t>What is your perception of the performance of CARE emergency food voucher system?</w:t>
      </w:r>
    </w:p>
    <w:p w:rsidR="002B3871" w:rsidRPr="002B3871" w:rsidRDefault="002B3871" w:rsidP="002B3871">
      <w:pPr>
        <w:pStyle w:val="BodyText3"/>
        <w:rPr>
          <w:u w:val="single"/>
        </w:rPr>
      </w:pPr>
      <w:r w:rsidRPr="002B3871">
        <w:rPr>
          <w:u w:val="single"/>
        </w:rPr>
        <w:t>Host-IDP Relationship (protection)</w:t>
      </w:r>
    </w:p>
    <w:p w:rsidR="002B3871" w:rsidRPr="002B3871" w:rsidRDefault="002B3871" w:rsidP="005020CB">
      <w:pPr>
        <w:pStyle w:val="BodyText3"/>
        <w:numPr>
          <w:ilvl w:val="0"/>
          <w:numId w:val="28"/>
        </w:numPr>
        <w:rPr>
          <w:u w:val="single"/>
        </w:rPr>
      </w:pPr>
      <w:r w:rsidRPr="002B3871">
        <w:t>What rights do IDP</w:t>
      </w:r>
      <w:r w:rsidR="0083251C">
        <w:t>s</w:t>
      </w:r>
      <w:r w:rsidRPr="002B3871">
        <w:t xml:space="preserve"> </w:t>
      </w:r>
      <w:r w:rsidR="0083251C">
        <w:t>c</w:t>
      </w:r>
      <w:r w:rsidRPr="002B3871">
        <w:t>urrently have?</w:t>
      </w:r>
    </w:p>
    <w:p w:rsidR="002B3871" w:rsidRPr="002B3871" w:rsidRDefault="002B3871" w:rsidP="005020CB">
      <w:pPr>
        <w:pStyle w:val="BodyText3"/>
        <w:numPr>
          <w:ilvl w:val="0"/>
          <w:numId w:val="28"/>
        </w:numPr>
      </w:pPr>
      <w:r w:rsidRPr="002B3871">
        <w:t>How has access to these rights changed? Why?</w:t>
      </w:r>
    </w:p>
    <w:p w:rsidR="002B3871" w:rsidRPr="002B3871" w:rsidRDefault="002B3871" w:rsidP="005020CB">
      <w:pPr>
        <w:pStyle w:val="BodyText3"/>
        <w:numPr>
          <w:ilvl w:val="0"/>
          <w:numId w:val="28"/>
        </w:numPr>
      </w:pPr>
      <w:r w:rsidRPr="002B3871">
        <w:t>Do you consider IDPs as marginalized people? How? And Why?</w:t>
      </w:r>
    </w:p>
    <w:p w:rsidR="002B3871" w:rsidRPr="002B3871" w:rsidRDefault="002B3871" w:rsidP="005020CB">
      <w:pPr>
        <w:pStyle w:val="BodyText3"/>
        <w:numPr>
          <w:ilvl w:val="0"/>
          <w:numId w:val="28"/>
        </w:numPr>
      </w:pPr>
      <w:r w:rsidRPr="002B3871">
        <w:t>What is the main type of abuse on IDP’s rights?</w:t>
      </w:r>
    </w:p>
    <w:p w:rsidR="002B3871" w:rsidRPr="002B3871" w:rsidRDefault="002B3871" w:rsidP="005020CB">
      <w:pPr>
        <w:pStyle w:val="BodyText3"/>
        <w:numPr>
          <w:ilvl w:val="0"/>
          <w:numId w:val="28"/>
        </w:numPr>
      </w:pPr>
      <w:r w:rsidRPr="002B3871">
        <w:t>How has the guarantee for IDP rights changed during the course of this project?</w:t>
      </w:r>
    </w:p>
    <w:p w:rsidR="002B3871" w:rsidRPr="002B3871" w:rsidRDefault="002B3871" w:rsidP="005020CB">
      <w:pPr>
        <w:pStyle w:val="BodyText3"/>
        <w:numPr>
          <w:ilvl w:val="0"/>
          <w:numId w:val="28"/>
        </w:numPr>
      </w:pPr>
      <w:r w:rsidRPr="002B3871">
        <w:t>How common are Gender Based Violence? Which ones are they? What other incidences of abuse to women and children occur in the village/camp? How are they resolved?</w:t>
      </w:r>
    </w:p>
    <w:p w:rsidR="002B3871" w:rsidRPr="002B3871" w:rsidRDefault="002B3871" w:rsidP="005020CB">
      <w:pPr>
        <w:pStyle w:val="BodyText3"/>
        <w:numPr>
          <w:ilvl w:val="0"/>
          <w:numId w:val="28"/>
        </w:numPr>
      </w:pPr>
      <w:r w:rsidRPr="002B3871">
        <w:t>What changes have taken place in terms of incidences and of Gender-based violence during the course of this project?</w:t>
      </w:r>
    </w:p>
    <w:p w:rsidR="002B3871" w:rsidRDefault="002B3871" w:rsidP="005020CB">
      <w:pPr>
        <w:pStyle w:val="BodyText3"/>
        <w:numPr>
          <w:ilvl w:val="0"/>
          <w:numId w:val="28"/>
        </w:numPr>
      </w:pPr>
      <w:r w:rsidRPr="002B3871">
        <w:t>How has the relationship between IDPs and Host Community Changed during the course of this project? What is the reason for these changes?</w:t>
      </w:r>
    </w:p>
    <w:p w:rsidR="002B3871" w:rsidRDefault="002B3871" w:rsidP="002B3871">
      <w:pPr>
        <w:pStyle w:val="BodyText3"/>
        <w:tabs>
          <w:tab w:val="clear" w:pos="720"/>
        </w:tabs>
      </w:pPr>
    </w:p>
    <w:p w:rsidR="00CD0630" w:rsidRPr="00CD0630" w:rsidRDefault="00CD0630" w:rsidP="00CD0630">
      <w:pPr>
        <w:pStyle w:val="BodyText3"/>
        <w:rPr>
          <w:b/>
        </w:rPr>
      </w:pPr>
      <w:r w:rsidRPr="00CD0630">
        <w:rPr>
          <w:b/>
        </w:rPr>
        <w:t>Question Guide – C1</w:t>
      </w:r>
    </w:p>
    <w:p w:rsidR="00CD0630" w:rsidRPr="00CD0630" w:rsidRDefault="00CD0630" w:rsidP="00CD0630">
      <w:pPr>
        <w:pStyle w:val="BodyText3"/>
        <w:rPr>
          <w:b/>
        </w:rPr>
      </w:pPr>
      <w:r w:rsidRPr="00CD0630">
        <w:rPr>
          <w:b/>
        </w:rPr>
        <w:t>KI with Government and other Stakeholders</w:t>
      </w:r>
    </w:p>
    <w:p w:rsidR="00CD0630" w:rsidRPr="00CD0630" w:rsidRDefault="00CD0630" w:rsidP="00CD0630">
      <w:pPr>
        <w:pStyle w:val="BodyText3"/>
        <w:rPr>
          <w:b/>
          <w:i/>
        </w:rPr>
      </w:pPr>
      <w:r w:rsidRPr="00CD0630">
        <w:rPr>
          <w:b/>
          <w:i/>
        </w:rPr>
        <w:t>General Project Performance</w:t>
      </w:r>
    </w:p>
    <w:p w:rsidR="00CD0630" w:rsidRPr="00CD0630" w:rsidRDefault="00CD0630" w:rsidP="00CD0630">
      <w:pPr>
        <w:pStyle w:val="BodyText3"/>
        <w:rPr>
          <w:u w:val="single"/>
        </w:rPr>
      </w:pPr>
      <w:r w:rsidRPr="00CD0630">
        <w:rPr>
          <w:u w:val="single"/>
        </w:rPr>
        <w:t>Appropriateness/relevance</w:t>
      </w:r>
    </w:p>
    <w:p w:rsidR="00CD0630" w:rsidRPr="00CD0630" w:rsidRDefault="00CD0630" w:rsidP="005020CB">
      <w:pPr>
        <w:pStyle w:val="BodyText3"/>
        <w:numPr>
          <w:ilvl w:val="0"/>
          <w:numId w:val="29"/>
        </w:numPr>
      </w:pPr>
      <w:r w:rsidRPr="00CD0630">
        <w:t>Currently, how important are the problems the project is trying to address to the community you work with?</w:t>
      </w:r>
    </w:p>
    <w:p w:rsidR="00CD0630" w:rsidRPr="00CD0630" w:rsidRDefault="00CD0630" w:rsidP="005020CB">
      <w:pPr>
        <w:pStyle w:val="BodyText3"/>
        <w:numPr>
          <w:ilvl w:val="0"/>
          <w:numId w:val="29"/>
        </w:numPr>
      </w:pPr>
      <w:r w:rsidRPr="00CD0630">
        <w:t>How important were they at the start of the implementation of this Project?</w:t>
      </w:r>
    </w:p>
    <w:p w:rsidR="00CD0630" w:rsidRPr="00CD0630" w:rsidRDefault="00CD0630" w:rsidP="005020CB">
      <w:pPr>
        <w:pStyle w:val="BodyText3"/>
        <w:numPr>
          <w:ilvl w:val="0"/>
          <w:numId w:val="29"/>
        </w:numPr>
      </w:pPr>
      <w:r w:rsidRPr="00CD0630">
        <w:t>Do what extend does the project contribute to achievement of Millennium Development Goals? (MDG – Reduce extreme poverty, Provide universal primary education, Ensure gender equality, Reduce child mortality, Ensure maternal health and Combat HIV/AIDS)</w:t>
      </w:r>
    </w:p>
    <w:p w:rsidR="00CD0630" w:rsidRPr="00CD0630" w:rsidRDefault="00CD0630" w:rsidP="005020CB">
      <w:pPr>
        <w:pStyle w:val="BodyText3"/>
        <w:numPr>
          <w:ilvl w:val="0"/>
          <w:numId w:val="29"/>
        </w:numPr>
      </w:pPr>
      <w:r w:rsidRPr="00CD0630">
        <w:t>How was the project design responding to the core problems, needs and priorities of the Community your work with?</w:t>
      </w:r>
    </w:p>
    <w:p w:rsidR="00CD0630" w:rsidRPr="00CD0630" w:rsidRDefault="00CD0630" w:rsidP="005020CB">
      <w:pPr>
        <w:pStyle w:val="BodyText3"/>
        <w:numPr>
          <w:ilvl w:val="0"/>
          <w:numId w:val="29"/>
        </w:numPr>
      </w:pPr>
      <w:r w:rsidRPr="00CD0630">
        <w:t>If you were to be a member of the team that would redesign the project, where would be the emphasis?</w:t>
      </w:r>
    </w:p>
    <w:p w:rsidR="00CD0630" w:rsidRPr="00CD0630" w:rsidRDefault="00CD0630" w:rsidP="005020CB">
      <w:pPr>
        <w:pStyle w:val="BodyText3"/>
        <w:numPr>
          <w:ilvl w:val="0"/>
          <w:numId w:val="29"/>
        </w:numPr>
      </w:pPr>
      <w:r w:rsidRPr="00CD0630">
        <w:t>How could the overall design of the project be improved to better meet the needs and priorities of the target population</w:t>
      </w:r>
    </w:p>
    <w:p w:rsidR="00CD0630" w:rsidRPr="00CD0630" w:rsidRDefault="00CD0630" w:rsidP="005020CB">
      <w:pPr>
        <w:pStyle w:val="BodyText3"/>
        <w:numPr>
          <w:ilvl w:val="0"/>
          <w:numId w:val="29"/>
        </w:numPr>
      </w:pPr>
      <w:r w:rsidRPr="00CD0630">
        <w:t>What is your perception on the process used in identifying the target community/groups/beneficiaries?</w:t>
      </w:r>
    </w:p>
    <w:p w:rsidR="00CD0630" w:rsidRPr="00CD0630" w:rsidRDefault="00CD0630" w:rsidP="00CD0630">
      <w:pPr>
        <w:pStyle w:val="BodyText3"/>
        <w:rPr>
          <w:u w:val="single"/>
        </w:rPr>
      </w:pPr>
      <w:r w:rsidRPr="00CD0630">
        <w:rPr>
          <w:u w:val="single"/>
        </w:rPr>
        <w:t xml:space="preserve">Project Efficiency by log frame </w:t>
      </w:r>
      <w:r w:rsidRPr="00CD0630">
        <w:rPr>
          <w:bCs/>
          <w:u w:val="single"/>
        </w:rPr>
        <w:t xml:space="preserve">indicators, timetable and </w:t>
      </w:r>
      <w:r w:rsidRPr="00CD0630">
        <w:rPr>
          <w:u w:val="single"/>
        </w:rPr>
        <w:t>resources</w:t>
      </w:r>
    </w:p>
    <w:p w:rsidR="00CD0630" w:rsidRPr="00CD0630" w:rsidRDefault="00CD0630" w:rsidP="005020CB">
      <w:pPr>
        <w:pStyle w:val="BodyText3"/>
        <w:numPr>
          <w:ilvl w:val="0"/>
          <w:numId w:val="30"/>
        </w:numPr>
      </w:pPr>
      <w:r w:rsidRPr="00CD0630">
        <w:t xml:space="preserve">What are your perceptions on the rate at which the project activities were implemented in relation to plans and the quality of the activities? </w:t>
      </w:r>
    </w:p>
    <w:p w:rsidR="00CD0630" w:rsidRPr="00CD0630" w:rsidRDefault="00CD0630" w:rsidP="005020CB">
      <w:pPr>
        <w:pStyle w:val="BodyText3"/>
        <w:numPr>
          <w:ilvl w:val="0"/>
          <w:numId w:val="30"/>
        </w:numPr>
      </w:pPr>
      <w:r w:rsidRPr="00CD0630">
        <w:t>How do you rate the level of achievement of this project compared to other projects that have been implemented in your area?</w:t>
      </w:r>
    </w:p>
    <w:p w:rsidR="00CD0630" w:rsidRPr="00CD0630" w:rsidRDefault="00CD0630" w:rsidP="005020CB">
      <w:pPr>
        <w:pStyle w:val="BodyText3"/>
        <w:numPr>
          <w:ilvl w:val="0"/>
          <w:numId w:val="30"/>
        </w:numPr>
      </w:pPr>
      <w:r w:rsidRPr="00CD0630">
        <w:t xml:space="preserve">Was the implementation timeline adhered to? </w:t>
      </w:r>
      <w:r>
        <w:tab/>
      </w:r>
    </w:p>
    <w:p w:rsidR="00CD0630" w:rsidRPr="00CD0630" w:rsidRDefault="00CD0630" w:rsidP="005020CB">
      <w:pPr>
        <w:pStyle w:val="BodyText3"/>
        <w:numPr>
          <w:ilvl w:val="0"/>
          <w:numId w:val="30"/>
        </w:numPr>
      </w:pPr>
      <w:r w:rsidRPr="00CD0630">
        <w:t>In your opinion, how would you improve on the cost of achieving the same results the achieved?</w:t>
      </w:r>
      <w:r w:rsidRPr="00CD0630">
        <w:rPr>
          <w:bCs/>
        </w:rPr>
        <w:t xml:space="preserve"> </w:t>
      </w:r>
    </w:p>
    <w:p w:rsidR="00CD0630" w:rsidRPr="00CD0630" w:rsidRDefault="00CD0630" w:rsidP="005020CB">
      <w:pPr>
        <w:pStyle w:val="BodyText3"/>
        <w:numPr>
          <w:ilvl w:val="0"/>
          <w:numId w:val="30"/>
        </w:numPr>
      </w:pPr>
      <w:r w:rsidRPr="00CD0630">
        <w:t xml:space="preserve">If a similar project was implemented in your area, what </w:t>
      </w:r>
      <w:r w:rsidRPr="00CD0630">
        <w:rPr>
          <w:u w:val="single"/>
        </w:rPr>
        <w:t>technical solutions</w:t>
      </w:r>
      <w:r w:rsidRPr="00CD0630">
        <w:t xml:space="preserve"> would advise to be emphasized? And how different would target the beneficiaries be identified?</w:t>
      </w:r>
    </w:p>
    <w:p w:rsidR="00CD0630" w:rsidRPr="00CD0630" w:rsidRDefault="00CD0630" w:rsidP="005020CB">
      <w:pPr>
        <w:pStyle w:val="BodyText3"/>
        <w:numPr>
          <w:ilvl w:val="0"/>
          <w:numId w:val="30"/>
        </w:numPr>
      </w:pPr>
      <w:r w:rsidRPr="00CD0630">
        <w:t>How has the project utilized its human resources in relation with time/plans?</w:t>
      </w:r>
    </w:p>
    <w:p w:rsidR="00CD0630" w:rsidRPr="00A34466" w:rsidRDefault="00CD0630" w:rsidP="00A34466">
      <w:pPr>
        <w:pStyle w:val="BodyText3"/>
        <w:rPr>
          <w:u w:val="single"/>
        </w:rPr>
      </w:pPr>
      <w:r w:rsidRPr="00A34466">
        <w:rPr>
          <w:u w:val="single"/>
        </w:rPr>
        <w:t>Project Effectiveness</w:t>
      </w:r>
    </w:p>
    <w:p w:rsidR="00CD0630" w:rsidRPr="00CD0630" w:rsidRDefault="00CD0630" w:rsidP="005020CB">
      <w:pPr>
        <w:pStyle w:val="BodyText3"/>
        <w:numPr>
          <w:ilvl w:val="0"/>
          <w:numId w:val="31"/>
        </w:numPr>
      </w:pPr>
      <w:r w:rsidRPr="00CD0630">
        <w:t xml:space="preserve">What do you consider as the most important benefits the project has brought the community? </w:t>
      </w:r>
    </w:p>
    <w:p w:rsidR="00CD0630" w:rsidRPr="00CD0630" w:rsidRDefault="00CD0630" w:rsidP="005020CB">
      <w:pPr>
        <w:pStyle w:val="BodyText3"/>
        <w:numPr>
          <w:ilvl w:val="0"/>
          <w:numId w:val="31"/>
        </w:numPr>
      </w:pPr>
      <w:r w:rsidRPr="00CD0630">
        <w:lastRenderedPageBreak/>
        <w:t>What level of these benefits has been achieved compared to the needs of the community in your area.</w:t>
      </w:r>
    </w:p>
    <w:p w:rsidR="00CD0630" w:rsidRPr="00CD0630" w:rsidRDefault="00CD0630" w:rsidP="005020CB">
      <w:pPr>
        <w:pStyle w:val="BodyText3"/>
        <w:numPr>
          <w:ilvl w:val="0"/>
          <w:numId w:val="31"/>
        </w:numPr>
      </w:pPr>
      <w:r w:rsidRPr="00CD0630">
        <w:t>How has the project contributed to improving the living condition and reducing vulnerability of the IDPs and host community (through livelihoods and protection intervention</w:t>
      </w:r>
    </w:p>
    <w:p w:rsidR="00CD0630" w:rsidRPr="00CD0630" w:rsidRDefault="00CD0630" w:rsidP="005020CB">
      <w:pPr>
        <w:pStyle w:val="BodyText3"/>
        <w:numPr>
          <w:ilvl w:val="0"/>
          <w:numId w:val="31"/>
        </w:numPr>
      </w:pPr>
      <w:r w:rsidRPr="00CD0630">
        <w:t>How accountable and transparent has the implementation of this project?</w:t>
      </w:r>
    </w:p>
    <w:p w:rsidR="00CD0630" w:rsidRPr="00CD0630" w:rsidRDefault="00CD0630" w:rsidP="005020CB">
      <w:pPr>
        <w:pStyle w:val="BodyText3"/>
        <w:numPr>
          <w:ilvl w:val="0"/>
          <w:numId w:val="31"/>
        </w:numPr>
      </w:pPr>
      <w:r w:rsidRPr="00CD0630">
        <w:t>How do you rate the quality of the activities in relation to the prevailing standard?</w:t>
      </w:r>
    </w:p>
    <w:p w:rsidR="00CD0630" w:rsidRPr="00CD0630" w:rsidRDefault="00CD0630" w:rsidP="005020CB">
      <w:pPr>
        <w:pStyle w:val="BodyText3"/>
        <w:numPr>
          <w:ilvl w:val="0"/>
          <w:numId w:val="31"/>
        </w:numPr>
      </w:pPr>
      <w:r w:rsidRPr="00CD0630">
        <w:t>What has been your/role of the role of different stakeholders in ensuring quality control during the project implementation?</w:t>
      </w:r>
    </w:p>
    <w:p w:rsidR="00CD0630" w:rsidRPr="00A34466" w:rsidRDefault="00CD0630" w:rsidP="00A34466">
      <w:pPr>
        <w:pStyle w:val="BodyText3"/>
        <w:rPr>
          <w:u w:val="single"/>
        </w:rPr>
      </w:pPr>
      <w:r w:rsidRPr="00A34466">
        <w:rPr>
          <w:u w:val="single"/>
        </w:rPr>
        <w:t>Immediate impact of the intervention on beneficiary</w:t>
      </w:r>
    </w:p>
    <w:p w:rsidR="00CD0630" w:rsidRPr="00CD0630" w:rsidRDefault="00CD0630" w:rsidP="005020CB">
      <w:pPr>
        <w:pStyle w:val="BodyText3"/>
        <w:numPr>
          <w:ilvl w:val="0"/>
          <w:numId w:val="32"/>
        </w:numPr>
      </w:pPr>
      <w:r w:rsidRPr="00CD0630">
        <w:t>What percentage of the population in your area did the project reach?</w:t>
      </w:r>
    </w:p>
    <w:p w:rsidR="00CD0630" w:rsidRPr="00CD0630" w:rsidRDefault="00CD0630" w:rsidP="005020CB">
      <w:pPr>
        <w:pStyle w:val="BodyText3"/>
        <w:numPr>
          <w:ilvl w:val="0"/>
          <w:numId w:val="32"/>
        </w:numPr>
      </w:pPr>
      <w:r w:rsidRPr="00CD0630">
        <w:t>In what way has the project reduced human suffering especially vulnerable groups</w:t>
      </w:r>
    </w:p>
    <w:p w:rsidR="00CD0630" w:rsidRPr="00CD0630" w:rsidRDefault="00CD0630" w:rsidP="005020CB">
      <w:pPr>
        <w:pStyle w:val="BodyText3"/>
        <w:numPr>
          <w:ilvl w:val="0"/>
          <w:numId w:val="32"/>
        </w:numPr>
      </w:pPr>
      <w:r w:rsidRPr="00CD0630">
        <w:t>How has the project improved or negatively affected the lives of the target population.</w:t>
      </w:r>
    </w:p>
    <w:p w:rsidR="00CD0630" w:rsidRPr="00CD0630" w:rsidRDefault="00CD0630" w:rsidP="005020CB">
      <w:pPr>
        <w:pStyle w:val="BodyText3"/>
        <w:numPr>
          <w:ilvl w:val="0"/>
          <w:numId w:val="32"/>
        </w:numPr>
      </w:pPr>
      <w:r w:rsidRPr="00CD0630">
        <w:t xml:space="preserve">What behavioral change has taken place among the community the project is working with as a result of this project? How did this change come about? </w:t>
      </w:r>
    </w:p>
    <w:p w:rsidR="00CD0630" w:rsidRPr="00CD0630" w:rsidRDefault="00CD0630" w:rsidP="005020CB">
      <w:pPr>
        <w:pStyle w:val="BodyText3"/>
        <w:numPr>
          <w:ilvl w:val="0"/>
          <w:numId w:val="32"/>
        </w:numPr>
      </w:pPr>
      <w:r w:rsidRPr="00CD0630">
        <w:t>Would you say project improve your relationship with other community members (IDP and Host)? How?</w:t>
      </w:r>
    </w:p>
    <w:p w:rsidR="00CD0630" w:rsidRPr="00A34466" w:rsidRDefault="00CD0630" w:rsidP="00A34466">
      <w:pPr>
        <w:pStyle w:val="BodyText3"/>
        <w:rPr>
          <w:u w:val="single"/>
        </w:rPr>
      </w:pPr>
      <w:r w:rsidRPr="00A34466">
        <w:rPr>
          <w:u w:val="single"/>
        </w:rPr>
        <w:t>Project Sustainability of the project</w:t>
      </w:r>
    </w:p>
    <w:p w:rsidR="00CD0630" w:rsidRPr="00CD0630" w:rsidRDefault="00CD0630" w:rsidP="005020CB">
      <w:pPr>
        <w:pStyle w:val="BodyText3"/>
        <w:numPr>
          <w:ilvl w:val="0"/>
          <w:numId w:val="33"/>
        </w:numPr>
      </w:pPr>
      <w:r w:rsidRPr="00CD0630">
        <w:t>Which outputs, impacts and benefits of this project are likely to be there after 10 years? Why?</w:t>
      </w:r>
    </w:p>
    <w:p w:rsidR="00CD0630" w:rsidRPr="00CD0630" w:rsidRDefault="00CD0630" w:rsidP="005020CB">
      <w:pPr>
        <w:pStyle w:val="BodyText3"/>
        <w:numPr>
          <w:ilvl w:val="0"/>
          <w:numId w:val="33"/>
        </w:numPr>
      </w:pPr>
      <w:r w:rsidRPr="00CD0630">
        <w:t>Which outputs/impacts and benefits of this project are not likely to be there after 10 years and why?</w:t>
      </w:r>
    </w:p>
    <w:p w:rsidR="00CD0630" w:rsidRPr="00CD0630" w:rsidRDefault="00CD0630" w:rsidP="005020CB">
      <w:pPr>
        <w:pStyle w:val="BodyText3"/>
        <w:numPr>
          <w:ilvl w:val="0"/>
          <w:numId w:val="33"/>
        </w:numPr>
      </w:pPr>
      <w:r w:rsidRPr="00CD0630">
        <w:t>What aspects of the project are supported by the local authorities and/or local community?  Which once are not and why?</w:t>
      </w:r>
    </w:p>
    <w:p w:rsidR="00CD0630" w:rsidRPr="00CD0630" w:rsidRDefault="00CD0630" w:rsidP="005020CB">
      <w:pPr>
        <w:pStyle w:val="BodyText3"/>
        <w:numPr>
          <w:ilvl w:val="0"/>
          <w:numId w:val="33"/>
        </w:numPr>
      </w:pPr>
      <w:r w:rsidRPr="00CD0630">
        <w:t>What aspects of the project have been replicated in your area?</w:t>
      </w:r>
    </w:p>
    <w:p w:rsidR="00CD0630" w:rsidRPr="00CD0630" w:rsidRDefault="00CD0630" w:rsidP="005020CB">
      <w:pPr>
        <w:pStyle w:val="BodyText3"/>
        <w:numPr>
          <w:ilvl w:val="0"/>
          <w:numId w:val="33"/>
        </w:numPr>
      </w:pPr>
      <w:r w:rsidRPr="00CD0630">
        <w:t>How many other complementary projects are in existence in your area?</w:t>
      </w:r>
    </w:p>
    <w:p w:rsidR="00CD0630" w:rsidRPr="00CD0630" w:rsidRDefault="00CD0630" w:rsidP="005020CB">
      <w:pPr>
        <w:pStyle w:val="BodyText3"/>
        <w:numPr>
          <w:ilvl w:val="0"/>
          <w:numId w:val="33"/>
        </w:numPr>
      </w:pPr>
      <w:r w:rsidRPr="00CD0630">
        <w:t>What policies and/or practice are in place that can support sustainability of the positive outcomes of this project?</w:t>
      </w:r>
    </w:p>
    <w:p w:rsidR="00CD0630" w:rsidRPr="00CD0630" w:rsidRDefault="00CD0630" w:rsidP="005020CB">
      <w:pPr>
        <w:pStyle w:val="BodyText3"/>
        <w:numPr>
          <w:ilvl w:val="0"/>
          <w:numId w:val="33"/>
        </w:numPr>
      </w:pPr>
      <w:r w:rsidRPr="00CD0630">
        <w:t>What changes can you see among the community in your area in terms of practicing what the project has been promoting? Why has this happened?</w:t>
      </w:r>
    </w:p>
    <w:p w:rsidR="00CD0630" w:rsidRPr="00CD0630" w:rsidRDefault="00CD0630" w:rsidP="005020CB">
      <w:pPr>
        <w:pStyle w:val="BodyText3"/>
        <w:numPr>
          <w:ilvl w:val="0"/>
          <w:numId w:val="33"/>
        </w:numPr>
      </w:pPr>
      <w:r w:rsidRPr="00CD0630">
        <w:t>What was the role of stakeholders in the management and implementation of the project?</w:t>
      </w:r>
    </w:p>
    <w:p w:rsidR="00CD0630" w:rsidRPr="00CD0630" w:rsidRDefault="00CD0630" w:rsidP="005020CB">
      <w:pPr>
        <w:pStyle w:val="BodyText3"/>
        <w:numPr>
          <w:ilvl w:val="0"/>
          <w:numId w:val="33"/>
        </w:numPr>
      </w:pPr>
      <w:r w:rsidRPr="00CD0630">
        <w:t>What is your overall perception of the project implementation and local ownership of this project and/or it outcomes?</w:t>
      </w:r>
    </w:p>
    <w:p w:rsidR="00CD0630" w:rsidRPr="00A34466" w:rsidRDefault="00CD0630" w:rsidP="00A34466">
      <w:pPr>
        <w:pStyle w:val="BodyText3"/>
        <w:rPr>
          <w:u w:val="single"/>
        </w:rPr>
      </w:pPr>
      <w:r w:rsidRPr="00A34466">
        <w:rPr>
          <w:u w:val="single"/>
        </w:rPr>
        <w:t>The extent to the mainstreaming the cross-cutting</w:t>
      </w:r>
    </w:p>
    <w:p w:rsidR="00CD0630" w:rsidRPr="00CD0630" w:rsidRDefault="00CD0630" w:rsidP="005020CB">
      <w:pPr>
        <w:pStyle w:val="BodyText3"/>
        <w:numPr>
          <w:ilvl w:val="0"/>
          <w:numId w:val="34"/>
        </w:numPr>
      </w:pPr>
      <w:r w:rsidRPr="00CD0630">
        <w:t>In your own observation, how you rate the projects influence on and/or integration of gender relationships participation, environment, disaster risk reduction, capacity building, conflicts and HIV/Aids?</w:t>
      </w:r>
    </w:p>
    <w:p w:rsidR="00CD0630" w:rsidRPr="00A34466" w:rsidRDefault="00CD0630" w:rsidP="00A34466">
      <w:pPr>
        <w:pStyle w:val="BodyText3"/>
        <w:rPr>
          <w:u w:val="single"/>
        </w:rPr>
      </w:pPr>
      <w:r w:rsidRPr="00A34466">
        <w:rPr>
          <w:u w:val="single"/>
        </w:rPr>
        <w:t>The level and effectiveness of partnership with National Partners</w:t>
      </w:r>
    </w:p>
    <w:p w:rsidR="00CD0630" w:rsidRPr="00CD0630" w:rsidRDefault="00CD0630" w:rsidP="005020CB">
      <w:pPr>
        <w:pStyle w:val="BodyText3"/>
        <w:numPr>
          <w:ilvl w:val="0"/>
          <w:numId w:val="34"/>
        </w:numPr>
      </w:pPr>
      <w:r w:rsidRPr="00CD0630">
        <w:t>What is your perception of the project in terms of collaborating and partnership delivery of the project benefits?</w:t>
      </w:r>
    </w:p>
    <w:p w:rsidR="00CD0630" w:rsidRPr="00CD0630" w:rsidRDefault="00CD0630" w:rsidP="005020CB">
      <w:pPr>
        <w:pStyle w:val="BodyText3"/>
        <w:numPr>
          <w:ilvl w:val="0"/>
          <w:numId w:val="34"/>
        </w:numPr>
      </w:pPr>
      <w:r w:rsidRPr="00CD0630">
        <w:t>How useful was project partnership with other stakeholders and government in delivering the required assistance to the target population?</w:t>
      </w:r>
    </w:p>
    <w:p w:rsidR="00CD0630" w:rsidRPr="00A34466" w:rsidRDefault="00CD0630" w:rsidP="00A34466">
      <w:pPr>
        <w:pStyle w:val="BodyText3"/>
        <w:rPr>
          <w:u w:val="single"/>
        </w:rPr>
      </w:pPr>
      <w:r w:rsidRPr="00A34466">
        <w:rPr>
          <w:u w:val="single"/>
        </w:rPr>
        <w:t>Specific, detailed recommendations</w:t>
      </w:r>
    </w:p>
    <w:p w:rsidR="00CD0630" w:rsidRPr="00CD0630" w:rsidRDefault="00CD0630" w:rsidP="005020CB">
      <w:pPr>
        <w:pStyle w:val="BodyText3"/>
        <w:numPr>
          <w:ilvl w:val="0"/>
          <w:numId w:val="35"/>
        </w:numPr>
      </w:pPr>
      <w:r w:rsidRPr="00CD0630">
        <w:t>What lessons would you say has come out from the implementation of this project?</w:t>
      </w:r>
    </w:p>
    <w:p w:rsidR="00CD0630" w:rsidRPr="00CD0630" w:rsidRDefault="00CD0630" w:rsidP="005020CB">
      <w:pPr>
        <w:pStyle w:val="BodyText3"/>
        <w:numPr>
          <w:ilvl w:val="0"/>
          <w:numId w:val="35"/>
        </w:numPr>
      </w:pPr>
      <w:r w:rsidRPr="00CD0630">
        <w:t>What specific areas of improvements would you propose to enhance quality implementation and impact of any similar project?</w:t>
      </w:r>
    </w:p>
    <w:p w:rsidR="00CD0630" w:rsidRPr="00CD0630" w:rsidRDefault="00CD0630" w:rsidP="005020CB">
      <w:pPr>
        <w:pStyle w:val="BodyText3"/>
        <w:numPr>
          <w:ilvl w:val="0"/>
          <w:numId w:val="35"/>
        </w:numPr>
      </w:pPr>
      <w:r w:rsidRPr="00CD0630">
        <w:t>What changes would suggest in future in terms of project implementation and stakeholder relationship?</w:t>
      </w:r>
    </w:p>
    <w:p w:rsidR="00CD0630" w:rsidRPr="00A34466" w:rsidRDefault="00CD0630" w:rsidP="00A34466">
      <w:pPr>
        <w:pStyle w:val="BodyText3"/>
        <w:rPr>
          <w:rFonts w:eastAsia="Calibri"/>
          <w:b/>
          <w:i/>
        </w:rPr>
      </w:pPr>
      <w:r w:rsidRPr="00A34466">
        <w:rPr>
          <w:rFonts w:eastAsia="Calibri"/>
          <w:b/>
          <w:i/>
        </w:rPr>
        <w:t>Specific Project performance by output</w:t>
      </w:r>
    </w:p>
    <w:p w:rsidR="00CD0630" w:rsidRPr="00A34466" w:rsidRDefault="00CD0630" w:rsidP="00A34466">
      <w:pPr>
        <w:pStyle w:val="BodyText3"/>
        <w:rPr>
          <w:u w:val="single"/>
        </w:rPr>
      </w:pPr>
      <w:r w:rsidRPr="00A34466">
        <w:rPr>
          <w:u w:val="single"/>
        </w:rPr>
        <w:t>Food security and Nutrition</w:t>
      </w:r>
    </w:p>
    <w:p w:rsidR="00CD0630" w:rsidRPr="00CD0630" w:rsidRDefault="00CD0630" w:rsidP="005020CB">
      <w:pPr>
        <w:pStyle w:val="BodyText3"/>
        <w:numPr>
          <w:ilvl w:val="0"/>
          <w:numId w:val="36"/>
        </w:numPr>
      </w:pPr>
      <w:r w:rsidRPr="00CD0630">
        <w:t>What are the main problems in achieving food security and nutrition and in the country?</w:t>
      </w:r>
    </w:p>
    <w:p w:rsidR="00CD0630" w:rsidRPr="00CD0630" w:rsidRDefault="00CD0630" w:rsidP="005020CB">
      <w:pPr>
        <w:pStyle w:val="BodyText3"/>
        <w:numPr>
          <w:ilvl w:val="0"/>
          <w:numId w:val="36"/>
        </w:numPr>
      </w:pPr>
      <w:r w:rsidRPr="00CD0630">
        <w:t>How has the food security and nutritional situation changed for the last two years?</w:t>
      </w:r>
    </w:p>
    <w:p w:rsidR="00CD0630" w:rsidRPr="00CD0630" w:rsidRDefault="00CD0630" w:rsidP="005020CB">
      <w:pPr>
        <w:pStyle w:val="BodyText3"/>
        <w:numPr>
          <w:ilvl w:val="0"/>
          <w:numId w:val="36"/>
        </w:numPr>
      </w:pPr>
      <w:r w:rsidRPr="00CD0630">
        <w:t>What programs/strategies are in place in your organization to address this situation?</w:t>
      </w:r>
    </w:p>
    <w:p w:rsidR="00CD0630" w:rsidRPr="00A34466" w:rsidRDefault="00CD0630" w:rsidP="00A34466">
      <w:pPr>
        <w:pStyle w:val="BodyText3"/>
        <w:rPr>
          <w:u w:val="single"/>
        </w:rPr>
      </w:pPr>
      <w:r w:rsidRPr="00A34466">
        <w:rPr>
          <w:u w:val="single"/>
        </w:rPr>
        <w:t>Host-IDP Relationship (Protection)</w:t>
      </w:r>
    </w:p>
    <w:p w:rsidR="00CD0630" w:rsidRPr="00CD0630" w:rsidRDefault="00CD0630" w:rsidP="005020CB">
      <w:pPr>
        <w:pStyle w:val="BodyText3"/>
        <w:numPr>
          <w:ilvl w:val="0"/>
          <w:numId w:val="37"/>
        </w:numPr>
      </w:pPr>
      <w:r w:rsidRPr="00CD0630">
        <w:t>What rights do IDP</w:t>
      </w:r>
      <w:r w:rsidR="0083251C">
        <w:t>s</w:t>
      </w:r>
      <w:r w:rsidRPr="00CD0630">
        <w:t xml:space="preserve"> have? What level of these rights do they receive? Why?</w:t>
      </w:r>
    </w:p>
    <w:p w:rsidR="00CD0630" w:rsidRPr="00CD0630" w:rsidRDefault="00CD0630" w:rsidP="005020CB">
      <w:pPr>
        <w:pStyle w:val="BodyText3"/>
        <w:numPr>
          <w:ilvl w:val="0"/>
          <w:numId w:val="37"/>
        </w:numPr>
      </w:pPr>
      <w:r w:rsidRPr="00CD0630">
        <w:t>Do you consider IDPs as marginalized people? How? And Why?</w:t>
      </w:r>
    </w:p>
    <w:p w:rsidR="00CD0630" w:rsidRPr="00CD0630" w:rsidRDefault="00CD0630" w:rsidP="005020CB">
      <w:pPr>
        <w:pStyle w:val="BodyText3"/>
        <w:numPr>
          <w:ilvl w:val="0"/>
          <w:numId w:val="37"/>
        </w:numPr>
      </w:pPr>
      <w:r w:rsidRPr="00CD0630">
        <w:t>What is the main type of abuse on IDP’s rights?</w:t>
      </w:r>
    </w:p>
    <w:p w:rsidR="00CD0630" w:rsidRPr="00CD0630" w:rsidRDefault="00CD0630" w:rsidP="005020CB">
      <w:pPr>
        <w:pStyle w:val="BodyText3"/>
        <w:numPr>
          <w:ilvl w:val="0"/>
          <w:numId w:val="37"/>
        </w:numPr>
      </w:pPr>
      <w:r w:rsidRPr="00CD0630">
        <w:t>What do you suggest as the best way to ensure IDP’s rights are guaranteed?</w:t>
      </w:r>
    </w:p>
    <w:p w:rsidR="00CD0630" w:rsidRPr="00CD0630" w:rsidRDefault="00CD0630" w:rsidP="005020CB">
      <w:pPr>
        <w:pStyle w:val="BodyText3"/>
        <w:numPr>
          <w:ilvl w:val="0"/>
          <w:numId w:val="37"/>
        </w:numPr>
      </w:pPr>
      <w:r w:rsidRPr="00CD0630">
        <w:t>How has your organization/department addressed this issue of IDP rights?</w:t>
      </w:r>
    </w:p>
    <w:p w:rsidR="00CD0630" w:rsidRPr="00CD0630" w:rsidRDefault="00CD0630" w:rsidP="005020CB">
      <w:pPr>
        <w:pStyle w:val="BodyText3"/>
        <w:numPr>
          <w:ilvl w:val="0"/>
          <w:numId w:val="37"/>
        </w:numPr>
      </w:pPr>
      <w:r w:rsidRPr="00CD0630">
        <w:t>How has the project supported you in addressing this issue?</w:t>
      </w:r>
    </w:p>
    <w:p w:rsidR="00CD0630" w:rsidRPr="00CD0630" w:rsidRDefault="00CD0630" w:rsidP="005020CB">
      <w:pPr>
        <w:pStyle w:val="BodyText3"/>
        <w:numPr>
          <w:ilvl w:val="0"/>
          <w:numId w:val="37"/>
        </w:numPr>
      </w:pPr>
      <w:r w:rsidRPr="00CD0630">
        <w:t xml:space="preserve">What is your organization/department’s role as regards to ensuring IDP rights? </w:t>
      </w:r>
    </w:p>
    <w:p w:rsidR="00CD0630" w:rsidRPr="00CD0630" w:rsidRDefault="00CD0630" w:rsidP="005020CB">
      <w:pPr>
        <w:pStyle w:val="BodyText3"/>
        <w:numPr>
          <w:ilvl w:val="0"/>
          <w:numId w:val="37"/>
        </w:numPr>
      </w:pPr>
      <w:r w:rsidRPr="00CD0630">
        <w:t>Which organizations deal with rights of IDP’s in this area? What do they do?</w:t>
      </w:r>
    </w:p>
    <w:p w:rsidR="00CD0630" w:rsidRPr="00CD0630" w:rsidRDefault="00CD0630" w:rsidP="005020CB">
      <w:pPr>
        <w:pStyle w:val="BodyText3"/>
        <w:numPr>
          <w:ilvl w:val="0"/>
          <w:numId w:val="37"/>
        </w:numPr>
      </w:pPr>
      <w:r w:rsidRPr="00CD0630">
        <w:t>What is the role of your organization/department in ensuring that services provided to the vulnerable members of the population such in IDP camps and Host community?</w:t>
      </w:r>
    </w:p>
    <w:p w:rsidR="00CD0630" w:rsidRPr="00CD0630" w:rsidRDefault="00CD0630" w:rsidP="005020CB">
      <w:pPr>
        <w:pStyle w:val="BodyText3"/>
        <w:numPr>
          <w:ilvl w:val="0"/>
          <w:numId w:val="37"/>
        </w:numPr>
      </w:pPr>
      <w:r w:rsidRPr="00CD0630">
        <w:t>What do you recommend for future in terms of ensuring services is provided to the IDP and Poor Host Community?</w:t>
      </w:r>
    </w:p>
    <w:p w:rsidR="00CD0630" w:rsidRPr="00A34466" w:rsidRDefault="00CD0630" w:rsidP="00A34466">
      <w:pPr>
        <w:pStyle w:val="BodyText3"/>
        <w:rPr>
          <w:u w:val="single"/>
        </w:rPr>
      </w:pPr>
      <w:r w:rsidRPr="00A34466">
        <w:rPr>
          <w:u w:val="single"/>
        </w:rPr>
        <w:t>Livelihoods</w:t>
      </w:r>
    </w:p>
    <w:p w:rsidR="00CD0630" w:rsidRPr="00CD0630" w:rsidRDefault="00CD0630" w:rsidP="005020CB">
      <w:pPr>
        <w:pStyle w:val="BodyText3"/>
        <w:numPr>
          <w:ilvl w:val="0"/>
          <w:numId w:val="38"/>
        </w:numPr>
      </w:pPr>
      <w:r w:rsidRPr="00CD0630">
        <w:t>What life skills and services are in high demand in this area?</w:t>
      </w:r>
    </w:p>
    <w:p w:rsidR="00CD0630" w:rsidRPr="00CD0630" w:rsidRDefault="00CD0630" w:rsidP="005020CB">
      <w:pPr>
        <w:pStyle w:val="BodyText3"/>
        <w:numPr>
          <w:ilvl w:val="0"/>
          <w:numId w:val="38"/>
        </w:numPr>
      </w:pPr>
      <w:r w:rsidRPr="00CD0630">
        <w:t>How could these skills be imparted to the population? What do you see as your role in this?</w:t>
      </w:r>
    </w:p>
    <w:p w:rsidR="00CD0630" w:rsidRPr="00A34466" w:rsidRDefault="00CD0630" w:rsidP="00A34466">
      <w:pPr>
        <w:pStyle w:val="BodyText3"/>
        <w:rPr>
          <w:u w:val="single"/>
        </w:rPr>
      </w:pPr>
      <w:r w:rsidRPr="00A34466">
        <w:rPr>
          <w:u w:val="single"/>
        </w:rPr>
        <w:t>Policies and programs</w:t>
      </w:r>
    </w:p>
    <w:p w:rsidR="008505B8" w:rsidRDefault="00CD0630" w:rsidP="005020CB">
      <w:pPr>
        <w:pStyle w:val="BodyText3"/>
        <w:numPr>
          <w:ilvl w:val="0"/>
          <w:numId w:val="39"/>
        </w:numPr>
      </w:pPr>
      <w:r w:rsidRPr="00CD0630">
        <w:t xml:space="preserve">What policies and program do you have in place regarding: 1). Food Security, Nutrition and Livelihood, 2). Service provision and Protection, 3). IDPs and refugees?                                            </w:t>
      </w:r>
    </w:p>
    <w:p w:rsidR="00B67FA1" w:rsidRDefault="00CD0630" w:rsidP="005020CB">
      <w:pPr>
        <w:pStyle w:val="BodyText3"/>
        <w:numPr>
          <w:ilvl w:val="0"/>
          <w:numId w:val="39"/>
        </w:numPr>
      </w:pPr>
      <w:r w:rsidRPr="00CD0630">
        <w:t>How have these policies changed in the last two years? How much of these changes can be attributed to the implementation of this project?</w:t>
      </w:r>
    </w:p>
    <w:p w:rsidR="00ED3BCD" w:rsidRPr="00253F01" w:rsidRDefault="008457FB" w:rsidP="00994DFE">
      <w:pPr>
        <w:pStyle w:val="Heading2"/>
      </w:pPr>
      <w:r>
        <w:br w:type="page"/>
      </w:r>
      <w:bookmarkStart w:id="175" w:name="_Toc367296772"/>
      <w:bookmarkStart w:id="176" w:name="_Toc367296831"/>
      <w:bookmarkStart w:id="177" w:name="_Toc367407855"/>
      <w:r w:rsidR="00FB0399" w:rsidRPr="00253F01">
        <w:lastRenderedPageBreak/>
        <w:t>Annex</w:t>
      </w:r>
      <w:r w:rsidR="009F6EBB" w:rsidRPr="00253F01">
        <w:t xml:space="preserve"> </w:t>
      </w:r>
      <w:r w:rsidR="001469C9">
        <w:t>10</w:t>
      </w:r>
      <w:r w:rsidR="009F6EBB" w:rsidRPr="00253F01">
        <w:t>: Roles and Responsibilities of evaluation team and sources of information</w:t>
      </w:r>
      <w:bookmarkEnd w:id="175"/>
      <w:bookmarkEnd w:id="176"/>
      <w:bookmarkEnd w:id="177"/>
    </w:p>
    <w:p w:rsidR="009F6EBB" w:rsidRPr="00CF6CA3" w:rsidRDefault="009F6EBB" w:rsidP="006C68C3">
      <w:pPr>
        <w:pStyle w:val="BodyTextIndent"/>
      </w:pPr>
      <w:r w:rsidRPr="00D5237A">
        <w:t>Field Data Collection Assignments</w:t>
      </w:r>
    </w:p>
    <w:p w:rsidR="009F6EBB" w:rsidRPr="00CF6CA3" w:rsidRDefault="009F6EBB" w:rsidP="003D2036">
      <w:pPr>
        <w:pStyle w:val="ColorfulList-Accent11"/>
        <w:rPr>
          <w:rFonts w:ascii="Times New Roman" w:eastAsia="Times New Roman"/>
          <w:color w:val="AD0101"/>
          <w:szCs w:val="24"/>
        </w:rPr>
      </w:pPr>
      <w:r w:rsidRPr="00CF6CA3">
        <w:t>Enumerators administered HH questionnaires</w:t>
      </w:r>
    </w:p>
    <w:p w:rsidR="009F6EBB" w:rsidRPr="00CF6CA3" w:rsidRDefault="009F6EBB" w:rsidP="003D2036">
      <w:pPr>
        <w:pStyle w:val="ColorfulList-Accent11"/>
        <w:rPr>
          <w:rFonts w:ascii="Times New Roman" w:eastAsia="Times New Roman"/>
          <w:color w:val="AD0101"/>
          <w:szCs w:val="24"/>
        </w:rPr>
      </w:pPr>
      <w:r w:rsidRPr="00CF6CA3">
        <w:t>5 Enumerators covered Garowe and Qardho and 3 Enumerators covered Baadweyn and Goldogob.</w:t>
      </w:r>
    </w:p>
    <w:p w:rsidR="009F6EBB" w:rsidRPr="00CF6CA3" w:rsidRDefault="009F6EBB" w:rsidP="003D2036">
      <w:pPr>
        <w:pStyle w:val="ColorfulList-Accent11"/>
        <w:rPr>
          <w:rFonts w:ascii="Times New Roman" w:eastAsia="Times New Roman"/>
          <w:color w:val="AD0101"/>
          <w:szCs w:val="24"/>
        </w:rPr>
      </w:pPr>
      <w:r w:rsidRPr="00CF6CA3">
        <w:t>Consultant administered FGD and KI in Garowe and Qardho</w:t>
      </w:r>
    </w:p>
    <w:p w:rsidR="009F6EBB" w:rsidRPr="00CF6CA3" w:rsidRDefault="009F6EBB" w:rsidP="003D2036">
      <w:pPr>
        <w:pStyle w:val="ColorfulList-Accent11"/>
        <w:rPr>
          <w:rFonts w:ascii="Times New Roman" w:eastAsia="Times New Roman"/>
          <w:color w:val="AD0101"/>
          <w:szCs w:val="24"/>
        </w:rPr>
      </w:pPr>
      <w:r w:rsidRPr="00CF6CA3">
        <w:t>Research Assistant Administered FGD and KI in Baadweyn and Goldogob.</w:t>
      </w:r>
    </w:p>
    <w:p w:rsidR="009F6EBB" w:rsidRPr="00CF6CA3" w:rsidRDefault="009F6EBB" w:rsidP="003D2036">
      <w:pPr>
        <w:pStyle w:val="ColorfulList-Accent11"/>
        <w:rPr>
          <w:rFonts w:ascii="Times New Roman" w:eastAsia="Times New Roman"/>
          <w:color w:val="AD0101"/>
          <w:szCs w:val="24"/>
        </w:rPr>
      </w:pPr>
      <w:r w:rsidRPr="00CF6CA3">
        <w:t>Continuous checking and correction of errors questionnaires done by Consultant and Research Assistant</w:t>
      </w:r>
    </w:p>
    <w:p w:rsidR="009F6EBB" w:rsidRPr="00CF6CA3" w:rsidRDefault="009F6EBB" w:rsidP="003D2036">
      <w:pPr>
        <w:pStyle w:val="ColorfulList-Accent11"/>
        <w:rPr>
          <w:rFonts w:ascii="Times New Roman" w:eastAsia="Times New Roman"/>
          <w:color w:val="AD0101"/>
          <w:szCs w:val="24"/>
        </w:rPr>
      </w:pPr>
      <w:r w:rsidRPr="00CF6CA3">
        <w:t>Coordination was done by two CARE Staff.</w:t>
      </w:r>
    </w:p>
    <w:p w:rsidR="009F6EBB" w:rsidRPr="00D5237A" w:rsidRDefault="009F6EBB" w:rsidP="006C68C3">
      <w:pPr>
        <w:pStyle w:val="BodyTextIndent"/>
      </w:pPr>
      <w:r w:rsidRPr="00D5237A">
        <w:t>Sources of information</w:t>
      </w:r>
    </w:p>
    <w:tbl>
      <w:tblPr>
        <w:tblW w:w="10008" w:type="dxa"/>
        <w:tblBorders>
          <w:top w:val="single" w:sz="8" w:space="0" w:color="C64847"/>
          <w:left w:val="single" w:sz="8" w:space="0" w:color="C64847"/>
          <w:bottom w:val="single" w:sz="8" w:space="0" w:color="C64847"/>
          <w:right w:val="single" w:sz="8" w:space="0" w:color="C64847"/>
          <w:insideH w:val="single" w:sz="8" w:space="0" w:color="C64847"/>
          <w:insideV w:val="single" w:sz="8" w:space="0" w:color="C64847"/>
        </w:tblBorders>
        <w:tblLook w:val="0620"/>
      </w:tblPr>
      <w:tblGrid>
        <w:gridCol w:w="6318"/>
        <w:gridCol w:w="3690"/>
      </w:tblGrid>
      <w:tr w:rsidR="009F6EBB" w:rsidRPr="00D5237A" w:rsidTr="00843831">
        <w:trPr>
          <w:trHeight w:val="20"/>
        </w:trPr>
        <w:tc>
          <w:tcPr>
            <w:tcW w:w="6318" w:type="dxa"/>
            <w:shd w:val="clear" w:color="auto" w:fill="auto"/>
            <w:hideMark/>
          </w:tcPr>
          <w:p w:rsidR="009F6EBB" w:rsidRPr="00D5237A" w:rsidRDefault="009F6EBB" w:rsidP="00843831">
            <w:pPr>
              <w:pStyle w:val="BodyText2"/>
              <w:rPr>
                <w:rFonts w:ascii="Arial" w:hAnsi="Arial" w:cs="Arial"/>
                <w:sz w:val="36"/>
                <w:szCs w:val="36"/>
              </w:rPr>
            </w:pPr>
            <w:r w:rsidRPr="00D5237A">
              <w:t>Information</w:t>
            </w:r>
          </w:p>
        </w:tc>
        <w:tc>
          <w:tcPr>
            <w:tcW w:w="3690" w:type="dxa"/>
            <w:shd w:val="clear" w:color="auto" w:fill="auto"/>
            <w:hideMark/>
          </w:tcPr>
          <w:p w:rsidR="009F6EBB" w:rsidRPr="00D5237A" w:rsidRDefault="009F6EBB" w:rsidP="00843831">
            <w:pPr>
              <w:pStyle w:val="BodyText2"/>
              <w:rPr>
                <w:rFonts w:ascii="Arial" w:hAnsi="Arial" w:cs="Arial"/>
                <w:sz w:val="36"/>
                <w:szCs w:val="36"/>
              </w:rPr>
            </w:pPr>
            <w:r w:rsidRPr="00D5237A">
              <w:t>Sources</w:t>
            </w:r>
          </w:p>
        </w:tc>
      </w:tr>
      <w:tr w:rsidR="009F6EBB" w:rsidRPr="00D5237A" w:rsidTr="00843831">
        <w:trPr>
          <w:trHeight w:val="20"/>
        </w:trPr>
        <w:tc>
          <w:tcPr>
            <w:tcW w:w="6318" w:type="dxa"/>
            <w:shd w:val="clear" w:color="auto" w:fill="auto"/>
            <w:hideMark/>
          </w:tcPr>
          <w:p w:rsidR="009F6EBB" w:rsidRPr="00D5237A" w:rsidRDefault="009F6EBB" w:rsidP="00843831">
            <w:pPr>
              <w:pStyle w:val="BodyText2"/>
              <w:rPr>
                <w:rFonts w:ascii="Arial" w:hAnsi="Arial" w:cs="Arial"/>
                <w:sz w:val="36"/>
                <w:szCs w:val="36"/>
              </w:rPr>
            </w:pPr>
            <w:r w:rsidRPr="00D5237A">
              <w:rPr>
                <w:lang w:val="en-GB"/>
              </w:rPr>
              <w:t>A. Project Performance of the project against key indicators and parameters</w:t>
            </w:r>
          </w:p>
        </w:tc>
        <w:tc>
          <w:tcPr>
            <w:tcW w:w="3690" w:type="dxa"/>
            <w:shd w:val="clear" w:color="auto" w:fill="auto"/>
            <w:hideMark/>
          </w:tcPr>
          <w:p w:rsidR="009F6EBB" w:rsidRPr="00D5237A" w:rsidRDefault="009F6EBB" w:rsidP="00843831">
            <w:pPr>
              <w:pStyle w:val="BodyText2"/>
              <w:rPr>
                <w:rFonts w:ascii="Arial" w:hAnsi="Arial" w:cs="Arial"/>
                <w:sz w:val="36"/>
                <w:szCs w:val="36"/>
              </w:rPr>
            </w:pPr>
            <w:r w:rsidRPr="00D5237A">
              <w:t>HH Interviews</w:t>
            </w:r>
          </w:p>
        </w:tc>
      </w:tr>
      <w:tr w:rsidR="009F6EBB" w:rsidRPr="00D5237A" w:rsidTr="00843831">
        <w:trPr>
          <w:trHeight w:val="547"/>
        </w:trPr>
        <w:tc>
          <w:tcPr>
            <w:tcW w:w="6318" w:type="dxa"/>
            <w:shd w:val="clear" w:color="auto" w:fill="auto"/>
            <w:hideMark/>
          </w:tcPr>
          <w:p w:rsidR="009F6EBB" w:rsidRPr="00D5237A" w:rsidRDefault="009F6EBB" w:rsidP="00843831">
            <w:pPr>
              <w:pStyle w:val="BodyText2"/>
              <w:rPr>
                <w:rFonts w:ascii="Arial" w:hAnsi="Arial" w:cs="Arial"/>
                <w:sz w:val="36"/>
                <w:szCs w:val="36"/>
              </w:rPr>
            </w:pPr>
            <w:r w:rsidRPr="00D5237A">
              <w:rPr>
                <w:lang w:val="en-GB"/>
              </w:rPr>
              <w:t>B. Relevance, effectiveness, efficiency and sustainability</w:t>
            </w:r>
          </w:p>
        </w:tc>
        <w:tc>
          <w:tcPr>
            <w:tcW w:w="3690" w:type="dxa"/>
            <w:shd w:val="clear" w:color="auto" w:fill="auto"/>
            <w:hideMark/>
          </w:tcPr>
          <w:p w:rsidR="009F6EBB" w:rsidRPr="00D5237A" w:rsidRDefault="009F6EBB" w:rsidP="00843831">
            <w:pPr>
              <w:pStyle w:val="BodyText2"/>
              <w:rPr>
                <w:rFonts w:ascii="Arial" w:hAnsi="Arial" w:cs="Arial"/>
                <w:sz w:val="36"/>
                <w:szCs w:val="36"/>
              </w:rPr>
            </w:pPr>
            <w:r w:rsidRPr="00D5237A">
              <w:t>FGD with Beneficiaries</w:t>
            </w:r>
          </w:p>
          <w:p w:rsidR="009F6EBB" w:rsidRPr="00D5237A" w:rsidRDefault="009F6EBB" w:rsidP="00843831">
            <w:pPr>
              <w:pStyle w:val="BodyText2"/>
              <w:rPr>
                <w:rFonts w:ascii="Arial" w:hAnsi="Arial" w:cs="Arial"/>
                <w:sz w:val="36"/>
                <w:szCs w:val="36"/>
              </w:rPr>
            </w:pPr>
            <w:r w:rsidRPr="00D5237A">
              <w:t>KI with Staff, Partners, Beneficiaries</w:t>
            </w:r>
          </w:p>
        </w:tc>
      </w:tr>
      <w:tr w:rsidR="009F6EBB" w:rsidRPr="00D5237A" w:rsidTr="00843831">
        <w:trPr>
          <w:trHeight w:val="20"/>
        </w:trPr>
        <w:tc>
          <w:tcPr>
            <w:tcW w:w="6318" w:type="dxa"/>
            <w:shd w:val="clear" w:color="auto" w:fill="auto"/>
            <w:hideMark/>
          </w:tcPr>
          <w:p w:rsidR="009F6EBB" w:rsidRPr="00D5237A" w:rsidRDefault="009F6EBB" w:rsidP="00843831">
            <w:pPr>
              <w:pStyle w:val="BodyText2"/>
              <w:rPr>
                <w:rFonts w:ascii="Arial" w:hAnsi="Arial" w:cs="Arial"/>
                <w:sz w:val="36"/>
                <w:szCs w:val="36"/>
              </w:rPr>
            </w:pPr>
            <w:r w:rsidRPr="00D5237A">
              <w:rPr>
                <w:lang w:val="en-GB"/>
              </w:rPr>
              <w:t>C. Evidence-based recommendations and lessons learnt</w:t>
            </w:r>
          </w:p>
        </w:tc>
        <w:tc>
          <w:tcPr>
            <w:tcW w:w="3690" w:type="dxa"/>
            <w:shd w:val="clear" w:color="auto" w:fill="auto"/>
            <w:hideMark/>
          </w:tcPr>
          <w:p w:rsidR="009F6EBB" w:rsidRPr="00D5237A" w:rsidRDefault="009F6EBB" w:rsidP="00843831">
            <w:pPr>
              <w:pStyle w:val="BodyText2"/>
              <w:rPr>
                <w:rFonts w:ascii="Arial" w:hAnsi="Arial" w:cs="Arial"/>
                <w:sz w:val="36"/>
                <w:szCs w:val="36"/>
              </w:rPr>
            </w:pPr>
            <w:r w:rsidRPr="00D5237A">
              <w:t>All above</w:t>
            </w:r>
          </w:p>
        </w:tc>
      </w:tr>
    </w:tbl>
    <w:p w:rsidR="009F6EBB" w:rsidRPr="00D5237A" w:rsidRDefault="009F6EBB" w:rsidP="006C68C3">
      <w:pPr>
        <w:pStyle w:val="BodyTextIndent"/>
      </w:pPr>
      <w:r w:rsidRPr="00D5237A">
        <w:t>Data collection strategy</w:t>
      </w:r>
    </w:p>
    <w:tbl>
      <w:tblPr>
        <w:tblW w:w="10006" w:type="dxa"/>
        <w:tblBorders>
          <w:top w:val="single" w:sz="8" w:space="0" w:color="C64847"/>
          <w:left w:val="single" w:sz="8" w:space="0" w:color="C64847"/>
          <w:bottom w:val="single" w:sz="8" w:space="0" w:color="C64847"/>
          <w:right w:val="single" w:sz="8" w:space="0" w:color="C64847"/>
          <w:insideH w:val="single" w:sz="8" w:space="0" w:color="C64847"/>
          <w:insideV w:val="single" w:sz="8" w:space="0" w:color="C64847"/>
        </w:tblBorders>
        <w:tblLook w:val="0620"/>
      </w:tblPr>
      <w:tblGrid>
        <w:gridCol w:w="4518"/>
        <w:gridCol w:w="5488"/>
      </w:tblGrid>
      <w:tr w:rsidR="009F6EBB" w:rsidRPr="00D5237A" w:rsidTr="00D5237A">
        <w:trPr>
          <w:trHeight w:val="523"/>
        </w:trPr>
        <w:tc>
          <w:tcPr>
            <w:tcW w:w="4518" w:type="dxa"/>
            <w:shd w:val="clear" w:color="auto" w:fill="auto"/>
            <w:hideMark/>
          </w:tcPr>
          <w:p w:rsidR="009F6EBB" w:rsidRPr="00D5237A" w:rsidRDefault="009F6EBB" w:rsidP="00843831">
            <w:pPr>
              <w:pStyle w:val="BodyText2"/>
              <w:rPr>
                <w:rFonts w:ascii="Arial" w:hAnsi="Arial" w:cs="Arial"/>
                <w:sz w:val="36"/>
                <w:szCs w:val="36"/>
              </w:rPr>
            </w:pPr>
            <w:r w:rsidRPr="00D5237A">
              <w:t>Tool/Implementer</w:t>
            </w:r>
          </w:p>
        </w:tc>
        <w:tc>
          <w:tcPr>
            <w:tcW w:w="5488" w:type="dxa"/>
            <w:shd w:val="clear" w:color="auto" w:fill="auto"/>
            <w:hideMark/>
          </w:tcPr>
          <w:p w:rsidR="009F6EBB" w:rsidRPr="00D5237A" w:rsidRDefault="009F6EBB" w:rsidP="00843831">
            <w:pPr>
              <w:pStyle w:val="BodyText2"/>
              <w:rPr>
                <w:rFonts w:ascii="Arial" w:hAnsi="Arial" w:cs="Arial"/>
                <w:sz w:val="36"/>
                <w:szCs w:val="36"/>
              </w:rPr>
            </w:pPr>
            <w:r w:rsidRPr="00D5237A">
              <w:t>Target Group</w:t>
            </w:r>
          </w:p>
        </w:tc>
      </w:tr>
      <w:tr w:rsidR="009F6EBB" w:rsidRPr="00D5237A" w:rsidTr="00D5237A">
        <w:trPr>
          <w:trHeight w:val="360"/>
        </w:trPr>
        <w:tc>
          <w:tcPr>
            <w:tcW w:w="4518" w:type="dxa"/>
            <w:vMerge w:val="restart"/>
            <w:shd w:val="clear" w:color="auto" w:fill="auto"/>
            <w:hideMark/>
          </w:tcPr>
          <w:p w:rsidR="009F6EBB" w:rsidRPr="00D5237A" w:rsidRDefault="009F6EBB" w:rsidP="00843831">
            <w:pPr>
              <w:pStyle w:val="BodyText2"/>
              <w:rPr>
                <w:rFonts w:ascii="Arial" w:hAnsi="Arial" w:cs="Arial"/>
                <w:sz w:val="36"/>
                <w:szCs w:val="36"/>
              </w:rPr>
            </w:pPr>
            <w:r w:rsidRPr="00D5237A">
              <w:t>HH -  Questionnaire</w:t>
            </w:r>
          </w:p>
          <w:p w:rsidR="009F6EBB" w:rsidRPr="00D5237A" w:rsidRDefault="009F6EBB" w:rsidP="00843831">
            <w:pPr>
              <w:pStyle w:val="BodyText2"/>
              <w:rPr>
                <w:rFonts w:ascii="Arial" w:hAnsi="Arial" w:cs="Arial"/>
                <w:sz w:val="36"/>
                <w:szCs w:val="36"/>
              </w:rPr>
            </w:pPr>
            <w:r w:rsidRPr="00D5237A">
              <w:t>Enumerators – 8</w:t>
            </w:r>
          </w:p>
        </w:tc>
        <w:tc>
          <w:tcPr>
            <w:tcW w:w="5488" w:type="dxa"/>
            <w:shd w:val="clear" w:color="auto" w:fill="auto"/>
            <w:hideMark/>
          </w:tcPr>
          <w:p w:rsidR="009F6EBB" w:rsidRPr="00D5237A" w:rsidRDefault="009F6EBB" w:rsidP="00843831">
            <w:pPr>
              <w:pStyle w:val="BodyText2"/>
              <w:rPr>
                <w:rFonts w:ascii="Arial" w:hAnsi="Arial" w:cs="Arial"/>
                <w:sz w:val="36"/>
                <w:szCs w:val="36"/>
              </w:rPr>
            </w:pPr>
            <w:r w:rsidRPr="00D5237A">
              <w:t>IDPs Camps  - Households</w:t>
            </w:r>
          </w:p>
        </w:tc>
      </w:tr>
      <w:tr w:rsidR="009F6EBB" w:rsidRPr="00D5237A" w:rsidTr="00D5237A">
        <w:trPr>
          <w:trHeight w:val="235"/>
        </w:trPr>
        <w:tc>
          <w:tcPr>
            <w:tcW w:w="4518" w:type="dxa"/>
            <w:vMerge/>
            <w:shd w:val="clear" w:color="auto" w:fill="auto"/>
            <w:hideMark/>
          </w:tcPr>
          <w:p w:rsidR="009F6EBB" w:rsidRPr="00D5237A" w:rsidRDefault="009F6EBB" w:rsidP="00843831">
            <w:pPr>
              <w:pStyle w:val="BodyText2"/>
            </w:pPr>
          </w:p>
        </w:tc>
        <w:tc>
          <w:tcPr>
            <w:tcW w:w="5488" w:type="dxa"/>
            <w:shd w:val="clear" w:color="auto" w:fill="auto"/>
            <w:hideMark/>
          </w:tcPr>
          <w:p w:rsidR="009F6EBB" w:rsidRPr="00D5237A" w:rsidRDefault="009F6EBB" w:rsidP="00843831">
            <w:pPr>
              <w:pStyle w:val="BodyText2"/>
              <w:rPr>
                <w:rFonts w:ascii="Arial" w:hAnsi="Arial" w:cs="Arial"/>
                <w:sz w:val="36"/>
                <w:szCs w:val="36"/>
              </w:rPr>
            </w:pPr>
            <w:r w:rsidRPr="00D5237A">
              <w:t>Host villages  - Households</w:t>
            </w:r>
          </w:p>
        </w:tc>
      </w:tr>
      <w:tr w:rsidR="009F6EBB" w:rsidRPr="00D5237A" w:rsidTr="00D5237A">
        <w:trPr>
          <w:trHeight w:val="388"/>
        </w:trPr>
        <w:tc>
          <w:tcPr>
            <w:tcW w:w="4518" w:type="dxa"/>
            <w:vMerge w:val="restart"/>
            <w:shd w:val="clear" w:color="auto" w:fill="auto"/>
            <w:hideMark/>
          </w:tcPr>
          <w:p w:rsidR="009F6EBB" w:rsidRPr="00D5237A" w:rsidRDefault="009F6EBB" w:rsidP="00843831">
            <w:pPr>
              <w:pStyle w:val="BodyText2"/>
              <w:rPr>
                <w:rFonts w:ascii="Arial" w:hAnsi="Arial" w:cs="Arial"/>
                <w:sz w:val="36"/>
                <w:szCs w:val="36"/>
              </w:rPr>
            </w:pPr>
            <w:r w:rsidRPr="00D5237A">
              <w:t>FGD Guide</w:t>
            </w:r>
          </w:p>
          <w:p w:rsidR="009F6EBB" w:rsidRPr="00D5237A" w:rsidRDefault="009F6EBB" w:rsidP="00843831">
            <w:pPr>
              <w:pStyle w:val="BodyText2"/>
              <w:rPr>
                <w:rFonts w:ascii="Arial" w:hAnsi="Arial" w:cs="Arial"/>
                <w:sz w:val="36"/>
                <w:szCs w:val="36"/>
              </w:rPr>
            </w:pPr>
            <w:r w:rsidRPr="00D5237A">
              <w:t>Consultant &amp; Research Assistant</w:t>
            </w:r>
          </w:p>
        </w:tc>
        <w:tc>
          <w:tcPr>
            <w:tcW w:w="5488" w:type="dxa"/>
            <w:shd w:val="clear" w:color="auto" w:fill="auto"/>
            <w:hideMark/>
          </w:tcPr>
          <w:p w:rsidR="009F6EBB" w:rsidRPr="00D5237A" w:rsidRDefault="009F6EBB" w:rsidP="00843831">
            <w:pPr>
              <w:pStyle w:val="BodyText2"/>
              <w:rPr>
                <w:rFonts w:ascii="Arial" w:hAnsi="Arial" w:cs="Arial"/>
                <w:sz w:val="36"/>
                <w:szCs w:val="36"/>
              </w:rPr>
            </w:pPr>
            <w:r w:rsidRPr="00D5237A">
              <w:t>IDPs  Camps - Women, Youth  Beneficiary Groups</w:t>
            </w:r>
          </w:p>
        </w:tc>
      </w:tr>
      <w:tr w:rsidR="009F6EBB" w:rsidRPr="00D5237A" w:rsidTr="00D5237A">
        <w:trPr>
          <w:trHeight w:val="145"/>
        </w:trPr>
        <w:tc>
          <w:tcPr>
            <w:tcW w:w="4518" w:type="dxa"/>
            <w:vMerge/>
            <w:shd w:val="clear" w:color="auto" w:fill="auto"/>
            <w:hideMark/>
          </w:tcPr>
          <w:p w:rsidR="009F6EBB" w:rsidRPr="00D5237A" w:rsidRDefault="009F6EBB" w:rsidP="00843831">
            <w:pPr>
              <w:pStyle w:val="BodyText2"/>
            </w:pPr>
          </w:p>
        </w:tc>
        <w:tc>
          <w:tcPr>
            <w:tcW w:w="5488" w:type="dxa"/>
            <w:shd w:val="clear" w:color="auto" w:fill="auto"/>
            <w:hideMark/>
          </w:tcPr>
          <w:p w:rsidR="009F6EBB" w:rsidRPr="00D5237A" w:rsidRDefault="009F6EBB" w:rsidP="00843831">
            <w:pPr>
              <w:pStyle w:val="BodyText2"/>
              <w:rPr>
                <w:rFonts w:ascii="Arial" w:hAnsi="Arial" w:cs="Arial"/>
                <w:sz w:val="36"/>
                <w:szCs w:val="36"/>
              </w:rPr>
            </w:pPr>
            <w:r w:rsidRPr="00D5237A">
              <w:t>Host villages - Women, Youth  Beneficiaries Group</w:t>
            </w:r>
          </w:p>
        </w:tc>
      </w:tr>
      <w:tr w:rsidR="009F6EBB" w:rsidRPr="00D5237A" w:rsidTr="00D5237A">
        <w:trPr>
          <w:trHeight w:val="460"/>
        </w:trPr>
        <w:tc>
          <w:tcPr>
            <w:tcW w:w="4518" w:type="dxa"/>
            <w:vMerge w:val="restart"/>
            <w:shd w:val="clear" w:color="auto" w:fill="auto"/>
            <w:hideMark/>
          </w:tcPr>
          <w:p w:rsidR="009F6EBB" w:rsidRPr="00D5237A" w:rsidRDefault="009F6EBB" w:rsidP="00843831">
            <w:pPr>
              <w:pStyle w:val="BodyText2"/>
              <w:rPr>
                <w:rFonts w:ascii="Arial" w:hAnsi="Arial" w:cs="Arial"/>
                <w:sz w:val="36"/>
                <w:szCs w:val="36"/>
              </w:rPr>
            </w:pPr>
            <w:r w:rsidRPr="00D5237A">
              <w:t>Key Informant Guide</w:t>
            </w:r>
          </w:p>
          <w:p w:rsidR="009F6EBB" w:rsidRPr="00D5237A" w:rsidRDefault="009F6EBB" w:rsidP="00843831">
            <w:pPr>
              <w:pStyle w:val="BodyText2"/>
              <w:rPr>
                <w:rFonts w:ascii="Arial" w:hAnsi="Arial" w:cs="Arial"/>
                <w:sz w:val="36"/>
                <w:szCs w:val="36"/>
              </w:rPr>
            </w:pPr>
            <w:r w:rsidRPr="00D5237A">
              <w:t>Consultant &amp; Research Assistant</w:t>
            </w:r>
          </w:p>
        </w:tc>
        <w:tc>
          <w:tcPr>
            <w:tcW w:w="5488" w:type="dxa"/>
            <w:shd w:val="clear" w:color="auto" w:fill="auto"/>
            <w:hideMark/>
          </w:tcPr>
          <w:p w:rsidR="009F6EBB" w:rsidRPr="00D5237A" w:rsidRDefault="009F6EBB" w:rsidP="00843831">
            <w:pPr>
              <w:pStyle w:val="BodyText2"/>
              <w:rPr>
                <w:rFonts w:ascii="Arial" w:hAnsi="Arial" w:cs="Arial"/>
                <w:sz w:val="36"/>
                <w:szCs w:val="36"/>
              </w:rPr>
            </w:pPr>
            <w:r w:rsidRPr="00D5237A">
              <w:t>Partners -  SWA, RAHMO, VTCs</w:t>
            </w:r>
          </w:p>
        </w:tc>
      </w:tr>
      <w:tr w:rsidR="009F6EBB" w:rsidRPr="00D5237A" w:rsidTr="00D5237A">
        <w:trPr>
          <w:trHeight w:val="325"/>
        </w:trPr>
        <w:tc>
          <w:tcPr>
            <w:tcW w:w="4518" w:type="dxa"/>
            <w:vMerge/>
            <w:shd w:val="clear" w:color="auto" w:fill="auto"/>
            <w:hideMark/>
          </w:tcPr>
          <w:p w:rsidR="009F6EBB" w:rsidRPr="00D5237A" w:rsidRDefault="009F6EBB" w:rsidP="00843831">
            <w:pPr>
              <w:pStyle w:val="BodyText2"/>
            </w:pPr>
          </w:p>
        </w:tc>
        <w:tc>
          <w:tcPr>
            <w:tcW w:w="5488" w:type="dxa"/>
            <w:shd w:val="clear" w:color="auto" w:fill="auto"/>
            <w:hideMark/>
          </w:tcPr>
          <w:p w:rsidR="009F6EBB" w:rsidRPr="00D5237A" w:rsidRDefault="009F6EBB" w:rsidP="00843831">
            <w:pPr>
              <w:pStyle w:val="BodyText2"/>
              <w:rPr>
                <w:rFonts w:ascii="Arial" w:hAnsi="Arial" w:cs="Arial"/>
                <w:sz w:val="36"/>
                <w:szCs w:val="36"/>
              </w:rPr>
            </w:pPr>
            <w:r w:rsidRPr="00D5237A">
              <w:t>Government/stakeholders - Municipal Council, Min of Youth and Labor, Ministry of Interior, Min of Education</w:t>
            </w:r>
          </w:p>
        </w:tc>
      </w:tr>
      <w:tr w:rsidR="009F6EBB" w:rsidRPr="00D5237A" w:rsidTr="00D5237A">
        <w:trPr>
          <w:trHeight w:val="388"/>
        </w:trPr>
        <w:tc>
          <w:tcPr>
            <w:tcW w:w="4518" w:type="dxa"/>
            <w:vMerge/>
            <w:shd w:val="clear" w:color="auto" w:fill="auto"/>
            <w:hideMark/>
          </w:tcPr>
          <w:p w:rsidR="009F6EBB" w:rsidRPr="00D5237A" w:rsidRDefault="009F6EBB" w:rsidP="00843831">
            <w:pPr>
              <w:pStyle w:val="BodyText2"/>
            </w:pPr>
          </w:p>
        </w:tc>
        <w:tc>
          <w:tcPr>
            <w:tcW w:w="5488" w:type="dxa"/>
            <w:shd w:val="clear" w:color="auto" w:fill="auto"/>
            <w:hideMark/>
          </w:tcPr>
          <w:p w:rsidR="009F6EBB" w:rsidRPr="00D5237A" w:rsidRDefault="009F6EBB" w:rsidP="00843831">
            <w:pPr>
              <w:pStyle w:val="BodyText2"/>
              <w:rPr>
                <w:rFonts w:ascii="Arial" w:hAnsi="Arial" w:cs="Arial"/>
                <w:sz w:val="36"/>
                <w:szCs w:val="36"/>
              </w:rPr>
            </w:pPr>
            <w:r w:rsidRPr="00D5237A">
              <w:t>Other NGOs/Agencies - ???</w:t>
            </w:r>
          </w:p>
        </w:tc>
      </w:tr>
    </w:tbl>
    <w:p w:rsidR="009F6EBB" w:rsidRDefault="009F6EBB" w:rsidP="009F6EBB"/>
    <w:p w:rsidR="009F6EBB" w:rsidRPr="009F6EBB" w:rsidRDefault="009F6EBB" w:rsidP="00843831">
      <w:pPr>
        <w:pStyle w:val="BodyText2"/>
      </w:pPr>
    </w:p>
    <w:p w:rsidR="0065051E" w:rsidRPr="003A221B" w:rsidRDefault="00951D32" w:rsidP="00994DFE">
      <w:pPr>
        <w:pStyle w:val="Heading2"/>
      </w:pPr>
      <w:r w:rsidRPr="003A221B">
        <w:br w:type="page"/>
      </w:r>
      <w:bookmarkStart w:id="178" w:name="_Toc367296773"/>
      <w:bookmarkStart w:id="179" w:name="_Toc367296832"/>
      <w:bookmarkStart w:id="180" w:name="_Toc367407856"/>
      <w:r w:rsidR="0065051E" w:rsidRPr="003A221B">
        <w:lastRenderedPageBreak/>
        <w:t xml:space="preserve">Annex </w:t>
      </w:r>
      <w:r w:rsidR="00253F01">
        <w:t>1</w:t>
      </w:r>
      <w:r w:rsidR="001469C9">
        <w:t>1</w:t>
      </w:r>
      <w:r w:rsidR="0065051E" w:rsidRPr="003A221B">
        <w:t xml:space="preserve">: </w:t>
      </w:r>
      <w:r w:rsidRPr="003A221B">
        <w:t>Scope of the evaluation</w:t>
      </w:r>
      <w:bookmarkEnd w:id="178"/>
      <w:bookmarkEnd w:id="179"/>
      <w:bookmarkEnd w:id="180"/>
    </w:p>
    <w:tbl>
      <w:tblPr>
        <w:tblW w:w="99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600"/>
      </w:tblPr>
      <w:tblGrid>
        <w:gridCol w:w="2574"/>
        <w:gridCol w:w="7380"/>
      </w:tblGrid>
      <w:tr w:rsidR="00951D32" w:rsidRPr="00D5237A" w:rsidTr="00843831">
        <w:trPr>
          <w:trHeight w:val="328"/>
          <w:tblHeader/>
        </w:trPr>
        <w:tc>
          <w:tcPr>
            <w:tcW w:w="2574" w:type="dxa"/>
            <w:shd w:val="clear" w:color="auto" w:fill="BFBFBF"/>
            <w:tcMar>
              <w:top w:w="72" w:type="dxa"/>
              <w:left w:w="144" w:type="dxa"/>
              <w:bottom w:w="72" w:type="dxa"/>
              <w:right w:w="144" w:type="dxa"/>
            </w:tcMar>
            <w:hideMark/>
          </w:tcPr>
          <w:p w:rsidR="00951D32" w:rsidRPr="00666BEA" w:rsidRDefault="00951D32" w:rsidP="006C68C3">
            <w:pPr>
              <w:pStyle w:val="BodyTextIndent"/>
              <w:rPr>
                <w:rFonts w:cs="Arial"/>
              </w:rPr>
            </w:pPr>
            <w:r w:rsidRPr="00666BEA">
              <w:t>Scope</w:t>
            </w:r>
          </w:p>
        </w:tc>
        <w:tc>
          <w:tcPr>
            <w:tcW w:w="7380" w:type="dxa"/>
            <w:shd w:val="clear" w:color="auto" w:fill="BFBFBF"/>
            <w:tcMar>
              <w:top w:w="72" w:type="dxa"/>
              <w:left w:w="144" w:type="dxa"/>
              <w:bottom w:w="72" w:type="dxa"/>
              <w:right w:w="144" w:type="dxa"/>
            </w:tcMar>
            <w:hideMark/>
          </w:tcPr>
          <w:p w:rsidR="00951D32" w:rsidRPr="00666BEA" w:rsidRDefault="00951D32" w:rsidP="006C68C3">
            <w:pPr>
              <w:pStyle w:val="BodyTextIndent"/>
            </w:pPr>
            <w:r w:rsidRPr="00666BEA">
              <w:t>Specific questions</w:t>
            </w:r>
          </w:p>
        </w:tc>
      </w:tr>
      <w:tr w:rsidR="00951D32" w:rsidRPr="00D5237A" w:rsidTr="00843831">
        <w:trPr>
          <w:trHeight w:val="584"/>
        </w:trPr>
        <w:tc>
          <w:tcPr>
            <w:tcW w:w="2574" w:type="dxa"/>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Appropriateness/</w:t>
            </w:r>
          </w:p>
          <w:p w:rsidR="00951D32" w:rsidRPr="00D5237A" w:rsidRDefault="0068182F" w:rsidP="00843831">
            <w:pPr>
              <w:pStyle w:val="BodyText2"/>
              <w:rPr>
                <w:rFonts w:cs="Arial"/>
              </w:rPr>
            </w:pPr>
            <w:r w:rsidRPr="00D5237A">
              <w:t>R</w:t>
            </w:r>
            <w:r w:rsidR="00951D32" w:rsidRPr="00D5237A">
              <w:t>elevance</w:t>
            </w:r>
          </w:p>
        </w:tc>
        <w:tc>
          <w:tcPr>
            <w:tcW w:w="7380" w:type="dxa"/>
            <w:shd w:val="clear" w:color="auto" w:fill="FFFFFF"/>
            <w:tcMar>
              <w:top w:w="72" w:type="dxa"/>
              <w:left w:w="144" w:type="dxa"/>
              <w:bottom w:w="72" w:type="dxa"/>
              <w:right w:w="144" w:type="dxa"/>
            </w:tcMar>
            <w:hideMark/>
          </w:tcPr>
          <w:p w:rsidR="00951D32" w:rsidRPr="00293755" w:rsidRDefault="00951D32" w:rsidP="00843831">
            <w:pPr>
              <w:pStyle w:val="BodyText2"/>
            </w:pPr>
            <w:r w:rsidRPr="00293755">
              <w:t>Did the project focus on the real needs of the target population</w:t>
            </w:r>
          </w:p>
        </w:tc>
      </w:tr>
      <w:tr w:rsidR="00951D32" w:rsidRPr="00D5237A" w:rsidTr="00843831">
        <w:trPr>
          <w:trHeight w:val="373"/>
        </w:trPr>
        <w:tc>
          <w:tcPr>
            <w:tcW w:w="2574" w:type="dxa"/>
            <w:shd w:val="clear" w:color="auto" w:fill="FFFFFF"/>
            <w:tcMar>
              <w:top w:w="72" w:type="dxa"/>
              <w:left w:w="144" w:type="dxa"/>
              <w:bottom w:w="72" w:type="dxa"/>
              <w:right w:w="144" w:type="dxa"/>
            </w:tcMar>
            <w:hideMark/>
          </w:tcPr>
          <w:p w:rsidR="00951D32" w:rsidRPr="00D5237A" w:rsidRDefault="00951D32" w:rsidP="00843831">
            <w:pPr>
              <w:pStyle w:val="BodyText2"/>
            </w:pPr>
          </w:p>
        </w:tc>
        <w:tc>
          <w:tcPr>
            <w:tcW w:w="7380" w:type="dxa"/>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What extend did it contribute to MGDs</w:t>
            </w:r>
          </w:p>
        </w:tc>
      </w:tr>
      <w:tr w:rsidR="00951D32" w:rsidRPr="00D5237A" w:rsidTr="00843831">
        <w:trPr>
          <w:trHeight w:val="598"/>
        </w:trPr>
        <w:tc>
          <w:tcPr>
            <w:tcW w:w="2574" w:type="dxa"/>
            <w:shd w:val="clear" w:color="auto" w:fill="FFFFFF"/>
            <w:tcMar>
              <w:top w:w="72" w:type="dxa"/>
              <w:left w:w="144" w:type="dxa"/>
              <w:bottom w:w="72" w:type="dxa"/>
              <w:right w:w="144" w:type="dxa"/>
            </w:tcMar>
            <w:hideMark/>
          </w:tcPr>
          <w:p w:rsidR="00951D32" w:rsidRPr="00D5237A" w:rsidRDefault="00951D32" w:rsidP="00843831">
            <w:pPr>
              <w:pStyle w:val="BodyText2"/>
            </w:pPr>
          </w:p>
        </w:tc>
        <w:tc>
          <w:tcPr>
            <w:tcW w:w="7380" w:type="dxa"/>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Was the design appropriate for the core problems identified in PD – needs and priorities</w:t>
            </w:r>
          </w:p>
        </w:tc>
      </w:tr>
      <w:tr w:rsidR="00951D32" w:rsidRPr="00D5237A" w:rsidTr="00843831">
        <w:trPr>
          <w:trHeight w:val="33"/>
        </w:trPr>
        <w:tc>
          <w:tcPr>
            <w:tcW w:w="2574" w:type="dxa"/>
            <w:shd w:val="clear" w:color="auto" w:fill="FFFFFF"/>
            <w:tcMar>
              <w:top w:w="72" w:type="dxa"/>
              <w:left w:w="144" w:type="dxa"/>
              <w:bottom w:w="72" w:type="dxa"/>
              <w:right w:w="144" w:type="dxa"/>
            </w:tcMar>
            <w:hideMark/>
          </w:tcPr>
          <w:p w:rsidR="00951D32" w:rsidRPr="00D5237A" w:rsidRDefault="00951D32" w:rsidP="00843831">
            <w:pPr>
              <w:pStyle w:val="BodyText2"/>
            </w:pPr>
          </w:p>
        </w:tc>
        <w:tc>
          <w:tcPr>
            <w:tcW w:w="7380" w:type="dxa"/>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What process was used to identified the target groups</w:t>
            </w:r>
          </w:p>
        </w:tc>
      </w:tr>
      <w:tr w:rsidR="00951D32" w:rsidRPr="00D5237A" w:rsidTr="00843831">
        <w:trPr>
          <w:trHeight w:val="256"/>
        </w:trPr>
        <w:tc>
          <w:tcPr>
            <w:tcW w:w="2574" w:type="dxa"/>
            <w:shd w:val="clear" w:color="auto" w:fill="FFFFFF"/>
            <w:tcMar>
              <w:top w:w="72" w:type="dxa"/>
              <w:left w:w="144" w:type="dxa"/>
              <w:bottom w:w="72" w:type="dxa"/>
              <w:right w:w="144" w:type="dxa"/>
            </w:tcMar>
            <w:hideMark/>
          </w:tcPr>
          <w:p w:rsidR="00951D32" w:rsidRPr="00D5237A" w:rsidRDefault="00951D32" w:rsidP="00843831">
            <w:pPr>
              <w:pStyle w:val="BodyText2"/>
            </w:pPr>
          </w:p>
        </w:tc>
        <w:tc>
          <w:tcPr>
            <w:tcW w:w="7380" w:type="dxa"/>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What extent quality of access to project resources was addressed</w:t>
            </w:r>
          </w:p>
        </w:tc>
      </w:tr>
      <w:tr w:rsidR="00951D32" w:rsidRPr="00D5237A" w:rsidTr="00843831">
        <w:trPr>
          <w:trHeight w:val="571"/>
        </w:trPr>
        <w:tc>
          <w:tcPr>
            <w:tcW w:w="2574" w:type="dxa"/>
            <w:shd w:val="clear" w:color="auto" w:fill="FFFFFF"/>
            <w:tcMar>
              <w:top w:w="72" w:type="dxa"/>
              <w:left w:w="144" w:type="dxa"/>
              <w:bottom w:w="72" w:type="dxa"/>
              <w:right w:w="144" w:type="dxa"/>
            </w:tcMar>
            <w:hideMark/>
          </w:tcPr>
          <w:p w:rsidR="00951D32" w:rsidRPr="00D5237A" w:rsidRDefault="00951D32" w:rsidP="00843831">
            <w:pPr>
              <w:pStyle w:val="BodyText2"/>
            </w:pPr>
          </w:p>
        </w:tc>
        <w:tc>
          <w:tcPr>
            <w:tcW w:w="7380" w:type="dxa"/>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How can overall design of project be improved – better meet priorities of target population.</w:t>
            </w:r>
          </w:p>
        </w:tc>
      </w:tr>
      <w:tr w:rsidR="00951D32" w:rsidRPr="00D5237A" w:rsidTr="00843831">
        <w:trPr>
          <w:trHeight w:val="355"/>
        </w:trPr>
        <w:tc>
          <w:tcPr>
            <w:tcW w:w="2574" w:type="dxa"/>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 xml:space="preserve">Efficiency – using indicators </w:t>
            </w:r>
          </w:p>
        </w:tc>
        <w:tc>
          <w:tcPr>
            <w:tcW w:w="7380" w:type="dxa"/>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How efficient was project implementation – timing, costs, effectiveness, targeting, technical solutions</w:t>
            </w:r>
          </w:p>
        </w:tc>
      </w:tr>
      <w:tr w:rsidR="00951D32" w:rsidRPr="00D5237A" w:rsidTr="00843831">
        <w:trPr>
          <w:trHeight w:val="175"/>
        </w:trPr>
        <w:tc>
          <w:tcPr>
            <w:tcW w:w="2574" w:type="dxa"/>
            <w:tcBorders>
              <w:bottom w:val="single" w:sz="2" w:space="0" w:color="auto"/>
            </w:tcBorders>
            <w:shd w:val="clear" w:color="auto" w:fill="FFFFFF"/>
            <w:tcMar>
              <w:top w:w="72" w:type="dxa"/>
              <w:left w:w="144" w:type="dxa"/>
              <w:bottom w:w="72" w:type="dxa"/>
              <w:right w:w="144" w:type="dxa"/>
            </w:tcMar>
            <w:hideMark/>
          </w:tcPr>
          <w:p w:rsidR="00951D32" w:rsidRPr="00D5237A" w:rsidRDefault="00951D32" w:rsidP="00843831">
            <w:pPr>
              <w:pStyle w:val="BodyText2"/>
            </w:pPr>
          </w:p>
        </w:tc>
        <w:tc>
          <w:tcPr>
            <w:tcW w:w="7380" w:type="dxa"/>
            <w:tcBorders>
              <w:bottom w:val="single" w:sz="2" w:space="0" w:color="auto"/>
            </w:tcBorders>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Extend provision of inputs contributed to effectiveness</w:t>
            </w:r>
          </w:p>
        </w:tc>
      </w:tr>
      <w:tr w:rsidR="00951D32" w:rsidRPr="00D5237A" w:rsidTr="00843831">
        <w:trPr>
          <w:trHeight w:val="535"/>
        </w:trPr>
        <w:tc>
          <w:tcPr>
            <w:tcW w:w="2574" w:type="dxa"/>
            <w:shd w:val="clear" w:color="auto" w:fill="FFFFFF"/>
            <w:tcMar>
              <w:top w:w="72" w:type="dxa"/>
              <w:left w:w="144" w:type="dxa"/>
              <w:bottom w:w="72" w:type="dxa"/>
              <w:right w:w="144" w:type="dxa"/>
            </w:tcMar>
            <w:hideMark/>
          </w:tcPr>
          <w:p w:rsidR="00951D32" w:rsidRPr="00D5237A" w:rsidRDefault="00951D32" w:rsidP="00843831">
            <w:pPr>
              <w:pStyle w:val="BodyText2"/>
            </w:pPr>
          </w:p>
        </w:tc>
        <w:tc>
          <w:tcPr>
            <w:tcW w:w="7380" w:type="dxa"/>
            <w:shd w:val="clear" w:color="auto" w:fill="FFFFFF"/>
            <w:tcMar>
              <w:top w:w="72" w:type="dxa"/>
              <w:left w:w="144" w:type="dxa"/>
              <w:bottom w:w="72" w:type="dxa"/>
              <w:right w:w="144" w:type="dxa"/>
            </w:tcMar>
            <w:hideMark/>
          </w:tcPr>
          <w:p w:rsidR="00951D32" w:rsidRPr="00D5237A" w:rsidRDefault="00951D32" w:rsidP="00843831">
            <w:pPr>
              <w:pStyle w:val="BodyText2"/>
              <w:rPr>
                <w:rFonts w:cs="Arial"/>
              </w:rPr>
            </w:pPr>
            <w:r w:rsidRPr="00D5237A">
              <w:t>Extend of utilization of human resource and financial resources and time efficiency.</w:t>
            </w:r>
          </w:p>
        </w:tc>
      </w:tr>
      <w:tr w:rsidR="000E6E14"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 xml:space="preserve">Project Effectiveness </w:t>
            </w: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 xml:space="preserve">What are the project achievements of Results </w:t>
            </w:r>
            <w:r w:rsidR="00402BA4" w:rsidRPr="00D5237A">
              <w:t>– assumptions?</w:t>
            </w:r>
          </w:p>
        </w:tc>
      </w:tr>
      <w:tr w:rsidR="000E6E14"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0E6E14" w:rsidRPr="00D5237A" w:rsidRDefault="000E6E14"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What was contribution of the project to improving living conditions and reducing vulnerability of IDP and Host</w:t>
            </w:r>
          </w:p>
        </w:tc>
      </w:tr>
      <w:tr w:rsidR="000E6E14"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0E6E14" w:rsidRPr="00D5237A" w:rsidRDefault="000E6E14"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What extend the project strived to realize humanitarian accountability and quality management – Accountability</w:t>
            </w:r>
          </w:p>
        </w:tc>
      </w:tr>
      <w:tr w:rsidR="000E6E14"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0E6E14" w:rsidRPr="00D5237A" w:rsidRDefault="000E6E14"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 xml:space="preserve">What mechanism </w:t>
            </w:r>
            <w:r w:rsidR="00402BA4" w:rsidRPr="00D5237A">
              <w:t>- does</w:t>
            </w:r>
            <w:r w:rsidRPr="00D5237A">
              <w:t xml:space="preserve"> project address beneficiary complains?</w:t>
            </w:r>
          </w:p>
        </w:tc>
      </w:tr>
      <w:tr w:rsidR="000E6E14"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0E6E14" w:rsidRPr="00D5237A" w:rsidRDefault="000E6E14"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How effective project activities – what worked/what did not</w:t>
            </w:r>
          </w:p>
        </w:tc>
      </w:tr>
      <w:tr w:rsidR="000E6E14"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0E6E14" w:rsidRPr="00D5237A" w:rsidRDefault="000E6E14"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 xml:space="preserve">What extend was project monitoring effective? – </w:t>
            </w:r>
            <w:r w:rsidR="00402BA4" w:rsidRPr="00D5237A">
              <w:t>Effective</w:t>
            </w:r>
            <w:r w:rsidRPr="00D5237A">
              <w:t xml:space="preserve"> system of monitoring – did the staff use?</w:t>
            </w:r>
          </w:p>
        </w:tc>
      </w:tr>
      <w:tr w:rsidR="000E6E14"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0E6E14" w:rsidRPr="00D5237A" w:rsidRDefault="000E6E14"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What was the role of different stakeholders (CARE, Contractors, Village committees and cash facilitators)</w:t>
            </w:r>
          </w:p>
        </w:tc>
      </w:tr>
      <w:tr w:rsidR="000E6E14"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0E6E14" w:rsidRPr="00D5237A" w:rsidRDefault="000E6E14"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How effective was partnership</w:t>
            </w:r>
          </w:p>
        </w:tc>
      </w:tr>
      <w:tr w:rsidR="000E6E14"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0E6E14" w:rsidRPr="00D5237A" w:rsidRDefault="000E6E14"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0E6E14" w:rsidP="00843831">
            <w:pPr>
              <w:pStyle w:val="BodyText2"/>
            </w:pPr>
            <w:r w:rsidRPr="00D5237A">
              <w:t>Extend of utilizing human &amp; financial resources &amp; time efficiency.</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lastRenderedPageBreak/>
              <w:t>Impact on household level</w:t>
            </w: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What was the projects coverage – did it reach indented beneficiaries? – IDP, Host, women, youth)</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88414A" w:rsidRPr="00D5237A" w:rsidRDefault="0088414A"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What extend project contributed to improving lives of target population (Positive and negative)</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88414A" w:rsidRPr="00D5237A" w:rsidRDefault="0088414A"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What project contribution to the target well-being and livelihood</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88414A" w:rsidRPr="00D5237A" w:rsidRDefault="0088414A"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What behavioral changes has taken place as result of project</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88414A" w:rsidRPr="00D5237A" w:rsidRDefault="0088414A"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843831" w:rsidRDefault="0088414A" w:rsidP="00843831">
            <w:pPr>
              <w:pStyle w:val="BodyText2"/>
            </w:pPr>
            <w:r w:rsidRPr="00843831">
              <w:t>How did the change come about – project contribution</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Sustainability</w:t>
            </w: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What degree of project beneficiary outcome will continual</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88414A" w:rsidRPr="00D5237A" w:rsidRDefault="0088414A"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What level of attainment and existence of complementary projects to ensure sustainability –lesson sharing</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88414A" w:rsidRPr="00D5237A" w:rsidRDefault="0088414A"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What institutional mechanism to ensure benefits after project.</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88414A" w:rsidRPr="00D5237A" w:rsidRDefault="0088414A"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What policy and or practice project influenced</w:t>
            </w:r>
          </w:p>
        </w:tc>
      </w:tr>
      <w:tr w:rsidR="0088414A"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88414A" w:rsidRPr="00D5237A" w:rsidRDefault="0088414A" w:rsidP="00843831">
            <w:pPr>
              <w:pStyle w:val="BodyText2"/>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365E1E" w:rsidRPr="00D5237A" w:rsidRDefault="0088414A" w:rsidP="00843831">
            <w:pPr>
              <w:pStyle w:val="BodyText2"/>
            </w:pPr>
            <w:r w:rsidRPr="00D5237A">
              <w:t>What support is needed</w:t>
            </w:r>
          </w:p>
        </w:tc>
      </w:tr>
      <w:tr w:rsidR="0068182F"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r w:rsidRPr="00D5237A">
              <w:rPr>
                <w:rFonts w:eastAsia="Times New Roman"/>
                <w:color w:val="000000"/>
              </w:rPr>
              <w:t>Extend of mainstreaming cross-cutting issues</w:t>
            </w: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r w:rsidRPr="00D5237A">
              <w:rPr>
                <w:rFonts w:eastAsia="Times New Roman"/>
                <w:color w:val="000000"/>
              </w:rPr>
              <w:t>What extend cross-cutting issues (gender, participation, conflicts and HIV/Aids)</w:t>
            </w:r>
          </w:p>
        </w:tc>
      </w:tr>
      <w:tr w:rsidR="0068182F"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r w:rsidRPr="00D5237A">
              <w:rPr>
                <w:rFonts w:eastAsia="Times New Roman"/>
                <w:color w:val="000000"/>
              </w:rPr>
              <w:t>What is communities view of project</w:t>
            </w:r>
          </w:p>
        </w:tc>
      </w:tr>
      <w:tr w:rsidR="0068182F"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r w:rsidRPr="00D5237A">
              <w:rPr>
                <w:rFonts w:eastAsia="Times New Roman"/>
                <w:color w:val="000000"/>
              </w:rPr>
              <w:t>Recommendation and conclusions on lesson learnt</w:t>
            </w:r>
          </w:p>
        </w:tc>
      </w:tr>
      <w:tr w:rsidR="0068182F"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r w:rsidRPr="00D5237A">
              <w:rPr>
                <w:rFonts w:eastAsia="Times New Roman"/>
                <w:color w:val="000000"/>
              </w:rPr>
              <w:t>How spirit of partnership principles been upheld</w:t>
            </w:r>
          </w:p>
        </w:tc>
      </w:tr>
      <w:tr w:rsidR="0068182F"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r w:rsidRPr="00D5237A">
              <w:rPr>
                <w:rFonts w:eastAsia="Times New Roman"/>
                <w:color w:val="000000"/>
              </w:rPr>
              <w:t>Specific detailed recommendations on:</w:t>
            </w: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r w:rsidRPr="00D5237A">
              <w:rPr>
                <w:rFonts w:eastAsia="Times New Roman"/>
                <w:color w:val="000000"/>
              </w:rPr>
              <w:t>Individual lessons learnt and best practices for replication</w:t>
            </w:r>
          </w:p>
        </w:tc>
      </w:tr>
      <w:tr w:rsidR="0068182F"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3"/>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r w:rsidRPr="00D5237A">
              <w:rPr>
                <w:rFonts w:eastAsia="Times New Roman"/>
                <w:color w:val="000000"/>
              </w:rPr>
              <w:t>Concrete specific areas of improvement needed to enhance quality of implementation and impact</w:t>
            </w:r>
          </w:p>
        </w:tc>
      </w:tr>
      <w:tr w:rsidR="0068182F" w:rsidRPr="00D5237A" w:rsidTr="008438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4"/>
        </w:trPr>
        <w:tc>
          <w:tcPr>
            <w:tcW w:w="2574"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p>
        </w:tc>
        <w:tc>
          <w:tcPr>
            <w:tcW w:w="7380" w:type="dxa"/>
            <w:tcBorders>
              <w:top w:val="single" w:sz="2" w:space="0" w:color="auto"/>
              <w:left w:val="single" w:sz="2" w:space="0" w:color="auto"/>
              <w:bottom w:val="single" w:sz="2" w:space="0" w:color="auto"/>
              <w:right w:val="single" w:sz="2" w:space="0" w:color="auto"/>
            </w:tcBorders>
            <w:shd w:val="clear" w:color="auto" w:fill="FFFFFF"/>
            <w:tcMar>
              <w:top w:w="72" w:type="dxa"/>
              <w:left w:w="144" w:type="dxa"/>
              <w:bottom w:w="72" w:type="dxa"/>
              <w:right w:w="144" w:type="dxa"/>
            </w:tcMar>
            <w:hideMark/>
          </w:tcPr>
          <w:p w:rsidR="0068182F" w:rsidRPr="00D5237A" w:rsidRDefault="0068182F" w:rsidP="0068182F">
            <w:pPr>
              <w:rPr>
                <w:rFonts w:eastAsia="Times New Roman" w:cs="Arial"/>
              </w:rPr>
            </w:pPr>
            <w:r w:rsidRPr="00D5237A">
              <w:rPr>
                <w:rFonts w:eastAsia="Times New Roman"/>
                <w:color w:val="000000"/>
              </w:rPr>
              <w:t>Changes needed in methodology of implementation management – include relationship with partners.</w:t>
            </w:r>
          </w:p>
        </w:tc>
      </w:tr>
    </w:tbl>
    <w:p w:rsidR="000E6E14" w:rsidRPr="003A221B" w:rsidRDefault="000E6E14">
      <w:pPr>
        <w:spacing w:before="200" w:after="200" w:line="276" w:lineRule="auto"/>
        <w:jc w:val="left"/>
      </w:pPr>
    </w:p>
    <w:p w:rsidR="00ED3BCD" w:rsidRPr="003A221B" w:rsidRDefault="008457FB" w:rsidP="00994DFE">
      <w:pPr>
        <w:pStyle w:val="Heading2"/>
      </w:pPr>
      <w:r>
        <w:br w:type="page"/>
      </w:r>
      <w:bookmarkStart w:id="181" w:name="_Toc367296774"/>
      <w:bookmarkStart w:id="182" w:name="_Toc367296833"/>
      <w:bookmarkStart w:id="183" w:name="_Toc367407857"/>
      <w:r w:rsidR="0065051E" w:rsidRPr="003A221B">
        <w:lastRenderedPageBreak/>
        <w:t>Annex 1</w:t>
      </w:r>
      <w:r w:rsidR="001469C9">
        <w:t>2</w:t>
      </w:r>
      <w:r w:rsidR="0065051E" w:rsidRPr="003A221B">
        <w:t xml:space="preserve">: </w:t>
      </w:r>
      <w:r w:rsidR="00ED3BCD" w:rsidRPr="003A221B">
        <w:t>Evaluation team profiles</w:t>
      </w:r>
      <w:bookmarkEnd w:id="181"/>
      <w:bookmarkEnd w:id="182"/>
      <w:bookmarkEnd w:id="183"/>
    </w:p>
    <w:p w:rsidR="00125EBA" w:rsidRDefault="00125EBA" w:rsidP="00407A3C">
      <w:pPr>
        <w:pStyle w:val="Heading3"/>
      </w:pPr>
      <w:bookmarkStart w:id="184" w:name="_Toc367296775"/>
      <w:bookmarkStart w:id="185" w:name="_Toc367296834"/>
      <w:bookmarkStart w:id="186" w:name="_Toc367407858"/>
      <w:r>
        <w:t>Jacob Wanyama – Lead Consultant</w:t>
      </w:r>
      <w:bookmarkEnd w:id="184"/>
      <w:bookmarkEnd w:id="185"/>
      <w:bookmarkEnd w:id="186"/>
    </w:p>
    <w:p w:rsidR="00125EBA" w:rsidRDefault="00125EBA" w:rsidP="00843831">
      <w:pPr>
        <w:pStyle w:val="BodyText2"/>
      </w:pPr>
      <w:r>
        <w:t xml:space="preserve">Dr. </w:t>
      </w:r>
      <w:r w:rsidRPr="00EF44E4">
        <w:t xml:space="preserve">Jacob B. Wanyama. </w:t>
      </w:r>
      <w:r>
        <w:t xml:space="preserve">Jacob Wanyama </w:t>
      </w:r>
      <w:r w:rsidRPr="00EF44E4">
        <w:t xml:space="preserve">has </w:t>
      </w:r>
      <w:r>
        <w:t>over 7 years’</w:t>
      </w:r>
      <w:r w:rsidRPr="00EF44E4">
        <w:t xml:space="preserve"> experience in </w:t>
      </w:r>
      <w:r>
        <w:t xml:space="preserve">project studies, </w:t>
      </w:r>
      <w:r w:rsidRPr="008A1ECF">
        <w:t xml:space="preserve">baseline surveys, </w:t>
      </w:r>
      <w:r w:rsidRPr="00EF44E4">
        <w:t>development,</w:t>
      </w:r>
      <w:r w:rsidRPr="008A1ECF">
        <w:t xml:space="preserve"> </w:t>
      </w:r>
      <w:r w:rsidRPr="00EF44E4">
        <w:t>implementation, evaluation and impact assessments</w:t>
      </w:r>
      <w:r w:rsidRPr="00EF44E4">
        <w:rPr>
          <w:szCs w:val="20"/>
        </w:rPr>
        <w:t xml:space="preserve"> i</w:t>
      </w:r>
      <w:r w:rsidRPr="00EF44E4">
        <w:t>n the Horn of Africa and Southern Africa Regions</w:t>
      </w:r>
      <w:r>
        <w:t xml:space="preserve">. Most of the project evaluated have component of emergency and early recovery.  Some of the countries Jacob Wanyama has worked carried out the assignments include Somalia (including Puntland, Somaliland and South Central). Jacob Wanyama </w:t>
      </w:r>
      <w:r w:rsidRPr="00EF44E4">
        <w:t xml:space="preserve">has carried out over many 30 consultancy assignments in the conflict prone regions of Horn of Africa. </w:t>
      </w:r>
      <w:r>
        <w:t xml:space="preserve"> Jacob Wanyama has carried assignments for project funded by major donors such as </w:t>
      </w:r>
      <w:r w:rsidRPr="008A1ECF">
        <w:t>EC/ECHO</w:t>
      </w:r>
      <w:r>
        <w:t xml:space="preserve">, </w:t>
      </w:r>
      <w:r w:rsidRPr="008A1ECF">
        <w:t>DFID</w:t>
      </w:r>
      <w:r>
        <w:t>, USAID, and Dutch among others.</w:t>
      </w:r>
      <w:r w:rsidRPr="00EF44E4">
        <w:t xml:space="preserve"> </w:t>
      </w:r>
      <w:r>
        <w:t xml:space="preserve"> He has vast experience in in </w:t>
      </w:r>
      <w:r w:rsidRPr="00A46213">
        <w:t>Project Cycle Management</w:t>
      </w:r>
      <w:r>
        <w:t xml:space="preserve">. Jacob Wanyama has </w:t>
      </w:r>
      <w:r w:rsidRPr="007E4FEF">
        <w:t>experience in community development</w:t>
      </w:r>
      <w:r>
        <w:t xml:space="preserve"> and </w:t>
      </w:r>
      <w:r w:rsidRPr="007E4FEF">
        <w:t xml:space="preserve">emergency interventions including </w:t>
      </w:r>
      <w:r>
        <w:t>concept of community targeting and use of rapid rural appraisal and Livelihood Assessment</w:t>
      </w:r>
      <w:r w:rsidRPr="007E4FEF">
        <w:t>.</w:t>
      </w:r>
    </w:p>
    <w:p w:rsidR="00125EBA" w:rsidRPr="00EF44E4" w:rsidRDefault="00125EBA" w:rsidP="00843831">
      <w:pPr>
        <w:pStyle w:val="BodyText2"/>
      </w:pPr>
      <w:r w:rsidRPr="00EF44E4">
        <w:t xml:space="preserve">Jacob Wanyama has vast experience in use of both qualitative and quantitative study methodologies including analysis and presentation. He has </w:t>
      </w:r>
      <w:r>
        <w:rPr>
          <w:szCs w:val="20"/>
        </w:rPr>
        <w:t>designed and im</w:t>
      </w:r>
      <w:r w:rsidRPr="00EF44E4">
        <w:rPr>
          <w:szCs w:val="20"/>
        </w:rPr>
        <w:t>plementing a number participatory studies some which he has published</w:t>
      </w:r>
      <w:r w:rsidRPr="00EF44E4">
        <w:rPr>
          <w:rStyle w:val="Emphasis"/>
          <w:caps w:val="0"/>
        </w:rPr>
        <w:t xml:space="preserve">. </w:t>
      </w:r>
      <w:r w:rsidRPr="00EF44E4">
        <w:t xml:space="preserve">This has provided him with solid experience in analyzing and compiling both qualitative and quantitative data including stakeholder analysis and use of various data entry, analysis and storage software. </w:t>
      </w:r>
    </w:p>
    <w:p w:rsidR="00125EBA" w:rsidRDefault="00125EBA" w:rsidP="002777B7">
      <w:pPr>
        <w:pStyle w:val="BodyText2"/>
      </w:pPr>
      <w:r w:rsidRPr="00EF44E4">
        <w:t>Jacob Wanyama has proven capacity to write clear concise reports and publication as he has published a number of books and over numerous papers and articles.  He has a Bachelor’s of Veterinary Medicine Degree and is currently admitted (but deferred for a while) to pursue Master’s Degree on Climate Change and Development at the University of Sussex, UK.</w:t>
      </w:r>
    </w:p>
    <w:p w:rsidR="00125EBA" w:rsidRPr="00E51C3F" w:rsidRDefault="0083251C" w:rsidP="00407A3C">
      <w:pPr>
        <w:pStyle w:val="Heading3"/>
      </w:pPr>
      <w:bookmarkStart w:id="187" w:name="_Toc367296776"/>
      <w:bookmarkStart w:id="188" w:name="_Toc367296835"/>
      <w:bookmarkStart w:id="189" w:name="_Toc367407859"/>
      <w:r w:rsidRPr="00E51C3F">
        <w:rPr>
          <w:rStyle w:val="articletext1"/>
          <w:rFonts w:ascii="Calibri" w:hAnsi="Calibri" w:cs="Times New Roman"/>
          <w:sz w:val="24"/>
          <w:szCs w:val="24"/>
        </w:rPr>
        <w:t>Ms.</w:t>
      </w:r>
      <w:r w:rsidR="00E51C3F" w:rsidRPr="00E51C3F">
        <w:rPr>
          <w:rStyle w:val="articletext1"/>
          <w:rFonts w:ascii="Calibri" w:hAnsi="Calibri" w:cs="Times New Roman"/>
          <w:sz w:val="24"/>
          <w:szCs w:val="24"/>
        </w:rPr>
        <w:t xml:space="preserve"> Deko Bashir Bulhan</w:t>
      </w:r>
      <w:r>
        <w:rPr>
          <w:rStyle w:val="articletext1"/>
          <w:rFonts w:ascii="Calibri" w:hAnsi="Calibri" w:cs="Times New Roman"/>
          <w:sz w:val="24"/>
          <w:szCs w:val="24"/>
        </w:rPr>
        <w:t>- Research assistant</w:t>
      </w:r>
      <w:bookmarkEnd w:id="187"/>
      <w:bookmarkEnd w:id="188"/>
      <w:bookmarkEnd w:id="189"/>
      <w:r w:rsidR="00E51C3F" w:rsidRPr="00E51C3F">
        <w:rPr>
          <w:rStyle w:val="articletext1"/>
          <w:rFonts w:ascii="Calibri" w:hAnsi="Calibri" w:cs="Times New Roman"/>
          <w:sz w:val="24"/>
          <w:szCs w:val="24"/>
        </w:rPr>
        <w:t xml:space="preserve">  </w:t>
      </w:r>
    </w:p>
    <w:p w:rsidR="00094F73" w:rsidRPr="0083251C" w:rsidRDefault="0083251C" w:rsidP="0083251C">
      <w:pPr>
        <w:pStyle w:val="BodyText2"/>
      </w:pPr>
      <w:r w:rsidRPr="0083251C">
        <w:rPr>
          <w:rStyle w:val="articletext1"/>
          <w:rFonts w:ascii="Arial Narrow" w:hAnsi="Arial Narrow" w:cs="Times New Roman"/>
        </w:rPr>
        <w:t>Ms. Deko Bas</w:t>
      </w:r>
      <w:r w:rsidR="005B0B22">
        <w:rPr>
          <w:rStyle w:val="articletext1"/>
          <w:rFonts w:ascii="Arial Narrow" w:hAnsi="Arial Narrow" w:cs="Times New Roman"/>
        </w:rPr>
        <w:t>h</w:t>
      </w:r>
      <w:r w:rsidRPr="0083251C">
        <w:rPr>
          <w:rStyle w:val="articletext1"/>
          <w:rFonts w:ascii="Arial Narrow" w:hAnsi="Arial Narrow" w:cs="Times New Roman"/>
        </w:rPr>
        <w:t>ir Bulhan has worked with the Mi</w:t>
      </w:r>
      <w:r>
        <w:rPr>
          <w:rStyle w:val="articletext1"/>
          <w:rFonts w:ascii="Arial Narrow" w:hAnsi="Arial Narrow" w:cs="Times New Roman"/>
        </w:rPr>
        <w:t>ni</w:t>
      </w:r>
      <w:r w:rsidRPr="0083251C">
        <w:rPr>
          <w:rStyle w:val="articletext1"/>
          <w:rFonts w:ascii="Arial Narrow" w:hAnsi="Arial Narrow" w:cs="Times New Roman"/>
        </w:rPr>
        <w:t xml:space="preserve">stry of Education in Puntland State for over a year </w:t>
      </w:r>
      <w:r w:rsidRPr="0083251C">
        <w:t xml:space="preserve">( from march, 2012, up to date ) where she worked as human resource assist where she was responsible for facilitating information sharing, development of coordination among stakeholders, monitoring and evaluation, reporting, data and information management, staff motivating and performance management. </w:t>
      </w:r>
      <w:r w:rsidR="00E51C3F" w:rsidRPr="0083251C">
        <w:t xml:space="preserve">During this period, </w:t>
      </w:r>
      <w:r w:rsidRPr="0083251C">
        <w:t>Ms.</w:t>
      </w:r>
      <w:r w:rsidR="00E51C3F" w:rsidRPr="0083251C">
        <w:t xml:space="preserve"> Deko Bulhan had gained a lot of on hands experience in </w:t>
      </w:r>
      <w:r w:rsidR="004C488C" w:rsidRPr="0083251C">
        <w:t>human resource management, interpersonal skills, working with teams, managing associations and interacting with the local community.</w:t>
      </w:r>
      <w:r w:rsidR="00094F73" w:rsidRPr="0083251C">
        <w:t xml:space="preserve"> </w:t>
      </w:r>
      <w:r w:rsidRPr="0083251C">
        <w:t>Ms.</w:t>
      </w:r>
      <w:r w:rsidR="00094F73" w:rsidRPr="0083251C">
        <w:t xml:space="preserve"> Deko Bulhan has also worked as a commissioner during her time at the Kampala International University in Uganda during which she was responsible for record keeping and organizing meetings.</w:t>
      </w:r>
    </w:p>
    <w:p w:rsidR="00094F73" w:rsidRPr="00125EBA" w:rsidRDefault="0083251C" w:rsidP="00094F73">
      <w:pPr>
        <w:pStyle w:val="BodyText2"/>
      </w:pPr>
      <w:r w:rsidRPr="00094F73">
        <w:t>Ms.</w:t>
      </w:r>
      <w:r w:rsidR="004C488C" w:rsidRPr="00094F73">
        <w:t xml:space="preserve"> Deko Bulhan is strong </w:t>
      </w:r>
      <w:r w:rsidR="00E51C3F" w:rsidRPr="00094F73">
        <w:rPr>
          <w:rStyle w:val="articletext1"/>
          <w:rFonts w:ascii="Arial Narrow" w:hAnsi="Arial Narrow" w:cs="Times New Roman"/>
        </w:rPr>
        <w:t xml:space="preserve">analytical, conceptual and strategic </w:t>
      </w:r>
      <w:r w:rsidR="004C488C" w:rsidRPr="00094F73">
        <w:rPr>
          <w:rStyle w:val="articletext1"/>
          <w:rFonts w:ascii="Arial Narrow" w:hAnsi="Arial Narrow" w:cs="Times New Roman"/>
        </w:rPr>
        <w:t>thinking as well as p</w:t>
      </w:r>
      <w:r w:rsidR="00E51C3F" w:rsidRPr="00094F73">
        <w:rPr>
          <w:rStyle w:val="articletext1"/>
          <w:rFonts w:ascii="Arial Narrow" w:hAnsi="Arial Narrow" w:cs="Times New Roman"/>
        </w:rPr>
        <w:t>artnership management</w:t>
      </w:r>
      <w:r w:rsidR="004C488C" w:rsidRPr="00094F73">
        <w:rPr>
          <w:rStyle w:val="articletext1"/>
          <w:rFonts w:ascii="Arial Narrow" w:hAnsi="Arial Narrow" w:cs="Times New Roman"/>
        </w:rPr>
        <w:t xml:space="preserve">, training and facilitation skills. She is also good at managing </w:t>
      </w:r>
      <w:r w:rsidR="00E51C3F" w:rsidRPr="00094F73">
        <w:rPr>
          <w:rStyle w:val="articletext1"/>
          <w:rFonts w:ascii="Arial Narrow" w:hAnsi="Arial Narrow" w:cs="Times New Roman"/>
        </w:rPr>
        <w:t>computer-based Informati</w:t>
      </w:r>
      <w:r w:rsidR="004C488C" w:rsidRPr="00094F73">
        <w:rPr>
          <w:rStyle w:val="articletext1"/>
          <w:rFonts w:ascii="Arial Narrow" w:hAnsi="Arial Narrow" w:cs="Times New Roman"/>
        </w:rPr>
        <w:t>on Systems for data analysis.</w:t>
      </w:r>
      <w:r w:rsidR="00094F73" w:rsidRPr="00094F73">
        <w:t xml:space="preserve"> </w:t>
      </w:r>
      <w:r w:rsidRPr="00094F73">
        <w:t>Ms.</w:t>
      </w:r>
      <w:r w:rsidR="00094F73" w:rsidRPr="00094F73">
        <w:t xml:space="preserve"> Deko Bulhan has a Bachelor of Human Resource Management (upper Division) and a Certificate of Matriculation with majored in Economics and Islamic Religion Studies from Kampala International University, Uganda</w:t>
      </w:r>
      <w:r w:rsidR="00094F73">
        <w:t>.</w:t>
      </w:r>
    </w:p>
    <w:p w:rsidR="00094F73" w:rsidRPr="00094F73" w:rsidRDefault="0083251C" w:rsidP="00094F73">
      <w:pPr>
        <w:pStyle w:val="BodyText2"/>
      </w:pPr>
      <w:r w:rsidRPr="00094F73">
        <w:t>Ms.</w:t>
      </w:r>
      <w:r w:rsidR="00094F73" w:rsidRPr="00094F73">
        <w:t xml:space="preserve"> Deko Bulhan is a Somali National with good command of Somali and English languages.</w:t>
      </w:r>
    </w:p>
    <w:p w:rsidR="00094F73" w:rsidRPr="00125EBA" w:rsidRDefault="00094F73">
      <w:pPr>
        <w:pStyle w:val="BodyText2"/>
      </w:pPr>
    </w:p>
    <w:sectPr w:rsidR="00094F73" w:rsidRPr="00125EBA" w:rsidSect="006C68C3">
      <w:headerReference w:type="default" r:id="rId38"/>
      <w:footerReference w:type="default" r:id="rId39"/>
      <w:pgSz w:w="11909" w:h="16834" w:code="9"/>
      <w:pgMar w:top="1152" w:right="1152" w:bottom="1152" w:left="1152"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C9D" w:rsidRDefault="00F75C9D" w:rsidP="009E510F">
      <w:pPr>
        <w:spacing w:before="0" w:after="0"/>
      </w:pPr>
      <w:r>
        <w:separator/>
      </w:r>
    </w:p>
  </w:endnote>
  <w:endnote w:type="continuationSeparator" w:id="0">
    <w:p w:rsidR="00F75C9D" w:rsidRDefault="00F75C9D" w:rsidP="009E510F">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1F1" w:rsidRDefault="001E4313" w:rsidP="00D5237A">
    <w:pPr>
      <w:pStyle w:val="Footer"/>
      <w:pBdr>
        <w:top w:val="single" w:sz="4" w:space="1" w:color="D9D9D9"/>
      </w:pBdr>
      <w:rPr>
        <w:b/>
        <w:bCs/>
      </w:rPr>
    </w:pPr>
    <w:r w:rsidRPr="001E4313">
      <w:fldChar w:fldCharType="begin"/>
    </w:r>
    <w:r w:rsidR="00A701F1">
      <w:instrText xml:space="preserve"> PAGE   \* MERGEFORMAT </w:instrText>
    </w:r>
    <w:r w:rsidRPr="001E4313">
      <w:fldChar w:fldCharType="separate"/>
    </w:r>
    <w:r w:rsidR="005D633C" w:rsidRPr="005D633C">
      <w:rPr>
        <w:b/>
        <w:bCs/>
        <w:noProof/>
      </w:rPr>
      <w:t>74</w:t>
    </w:r>
    <w:r>
      <w:rPr>
        <w:b/>
        <w:bCs/>
        <w:noProof/>
      </w:rPr>
      <w:fldChar w:fldCharType="end"/>
    </w:r>
    <w:r w:rsidR="00A701F1">
      <w:rPr>
        <w:b/>
        <w:bCs/>
      </w:rPr>
      <w:t xml:space="preserve"> | </w:t>
    </w:r>
    <w:r w:rsidR="00A701F1" w:rsidRPr="00D5237A">
      <w:rPr>
        <w:color w:val="808080"/>
        <w:spacing w:val="60"/>
      </w:rPr>
      <w:t>Page</w:t>
    </w:r>
  </w:p>
  <w:p w:rsidR="00A701F1" w:rsidRDefault="00A701F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C9D" w:rsidRDefault="00F75C9D" w:rsidP="009E510F">
      <w:pPr>
        <w:spacing w:before="0" w:after="0"/>
      </w:pPr>
      <w:r>
        <w:separator/>
      </w:r>
    </w:p>
  </w:footnote>
  <w:footnote w:type="continuationSeparator" w:id="0">
    <w:p w:rsidR="00F75C9D" w:rsidRDefault="00F75C9D" w:rsidP="009E510F">
      <w:pPr>
        <w:spacing w:before="0" w:after="0"/>
      </w:pPr>
      <w:r>
        <w:continuationSeparator/>
      </w:r>
    </w:p>
  </w:footnote>
  <w:footnote w:id="1">
    <w:p w:rsidR="00A701F1" w:rsidRPr="00DC5488" w:rsidRDefault="00A701F1" w:rsidP="00AC6424">
      <w:pPr>
        <w:pStyle w:val="Quote"/>
      </w:pPr>
      <w:r w:rsidRPr="00DC5488">
        <w:rPr>
          <w:rStyle w:val="FootnoteReference"/>
          <w:vertAlign w:val="baseline"/>
        </w:rPr>
        <w:footnoteRef/>
      </w:r>
      <w:r w:rsidRPr="00DC5488">
        <w:t xml:space="preserve"> According to FAO’s Food Security and Nutrition Analysis Unit for Somalia (FSNAU) and the USAID-funded Famine Early Warning Systems Network (FEWS NET) study (2013), some 133,000 of the Somalis perished and about half were children under five.</w:t>
      </w:r>
    </w:p>
  </w:footnote>
  <w:footnote w:id="2">
    <w:p w:rsidR="00A701F1" w:rsidRPr="00DC6D05" w:rsidRDefault="00A701F1" w:rsidP="00DC6D05">
      <w:pPr>
        <w:pStyle w:val="Quote"/>
      </w:pPr>
      <w:r w:rsidRPr="00DC6D05">
        <w:rPr>
          <w:rStyle w:val="FootnoteReference"/>
          <w:vertAlign w:val="baseline"/>
        </w:rPr>
        <w:footnoteRef/>
      </w:r>
      <w:r w:rsidRPr="00DC6D05">
        <w:t xml:space="preserve"> FSNAU Nutrition updates March/April 2012 and March/April 2013. </w:t>
      </w:r>
    </w:p>
  </w:footnote>
  <w:footnote w:id="3">
    <w:p w:rsidR="00A701F1" w:rsidRPr="000171EE" w:rsidRDefault="00A701F1">
      <w:pPr>
        <w:pStyle w:val="FootnoteText"/>
      </w:pPr>
      <w:r>
        <w:rPr>
          <w:rStyle w:val="FootnoteReference"/>
        </w:rPr>
        <w:footnoteRef/>
      </w:r>
      <w:r>
        <w:t xml:space="preserve"> </w:t>
      </w:r>
      <w:r w:rsidRPr="000171EE">
        <w:rPr>
          <w:rStyle w:val="QuoteChar"/>
        </w:rPr>
        <w:t>The final baseline survey was conducted 2 month after the conclusion of food voucher intervention and the final evaluation 12 month after.</w:t>
      </w:r>
    </w:p>
  </w:footnote>
  <w:footnote w:id="4">
    <w:p w:rsidR="00A701F1" w:rsidRPr="00F1728C" w:rsidRDefault="00A701F1" w:rsidP="00AC6424">
      <w:pPr>
        <w:pStyle w:val="Quote"/>
      </w:pPr>
      <w:r w:rsidRPr="00F1728C">
        <w:rPr>
          <w:rStyle w:val="FootnoteReference"/>
          <w:color w:val="FF0000"/>
        </w:rPr>
        <w:footnoteRef/>
      </w:r>
      <w:r w:rsidRPr="00F1728C">
        <w:t xml:space="preserve"> Ref: </w:t>
      </w:r>
      <w:hyperlink r:id="rId1" w:history="1">
        <w:r w:rsidRPr="00F1728C">
          <w:t>http://www.surveysystem.com/sample-size-formula.htm</w:t>
        </w:r>
      </w:hyperlink>
    </w:p>
  </w:footnote>
  <w:footnote w:id="5">
    <w:p w:rsidR="00A701F1" w:rsidRPr="003F15AB" w:rsidRDefault="00A701F1" w:rsidP="00AC6424">
      <w:pPr>
        <w:pStyle w:val="Quote"/>
      </w:pPr>
      <w:r w:rsidRPr="003F15AB">
        <w:rPr>
          <w:rStyle w:val="FootnoteReference"/>
        </w:rPr>
        <w:footnoteRef/>
      </w:r>
      <w:r w:rsidRPr="003F15AB">
        <w:t xml:space="preserve"> D</w:t>
      </w:r>
      <w:r>
        <w:t>i</w:t>
      </w:r>
      <w:r w:rsidRPr="003F15AB">
        <w:t>riswanaag Livelihood Project Baseline Study Final Report October 2012.</w:t>
      </w:r>
    </w:p>
  </w:footnote>
  <w:footnote w:id="6">
    <w:p w:rsidR="00A701F1" w:rsidRPr="00171661" w:rsidRDefault="00A701F1" w:rsidP="00AC6424">
      <w:pPr>
        <w:pStyle w:val="Quote"/>
      </w:pPr>
      <w:r w:rsidRPr="00171661">
        <w:rPr>
          <w:rStyle w:val="FootnoteReference"/>
          <w:vertAlign w:val="baseline"/>
        </w:rPr>
        <w:footnoteRef/>
      </w:r>
      <w:r w:rsidRPr="00171661">
        <w:t xml:space="preserve"> Nutrition component stated 2 months after official start date and the other two components started 6 months after the official start date.</w:t>
      </w:r>
    </w:p>
  </w:footnote>
  <w:footnote w:id="7">
    <w:p w:rsidR="00A701F1" w:rsidRDefault="00A701F1" w:rsidP="00AC6424">
      <w:pPr>
        <w:pStyle w:val="Quote"/>
      </w:pPr>
      <w:r>
        <w:rPr>
          <w:rStyle w:val="FootnoteReference"/>
        </w:rPr>
        <w:footnoteRef/>
      </w:r>
      <w:r>
        <w:t xml:space="preserve"> Recruitment of the Area Manger was conducted twice as the first one resigned.</w:t>
      </w:r>
    </w:p>
  </w:footnote>
  <w:footnote w:id="8">
    <w:p w:rsidR="00A701F1" w:rsidRDefault="00A701F1" w:rsidP="00AC6424">
      <w:pPr>
        <w:pStyle w:val="Quote"/>
      </w:pPr>
      <w:r>
        <w:rPr>
          <w:rStyle w:val="FootnoteReference"/>
        </w:rPr>
        <w:footnoteRef/>
      </w:r>
      <w:r>
        <w:t xml:space="preserve"> </w:t>
      </w:r>
      <w:r w:rsidRPr="00641774">
        <w:t>FSNAU Nutritional Update March-April 201</w:t>
      </w:r>
      <w:r>
        <w:t>2</w:t>
      </w:r>
    </w:p>
  </w:footnote>
  <w:footnote w:id="9">
    <w:p w:rsidR="00A701F1" w:rsidRPr="000F2FD0" w:rsidRDefault="00A701F1" w:rsidP="00AC6424">
      <w:pPr>
        <w:pStyle w:val="Quote"/>
      </w:pPr>
      <w:r w:rsidRPr="000F2FD0">
        <w:rPr>
          <w:rStyle w:val="FootnoteReference"/>
          <w:color w:val="000000"/>
        </w:rPr>
        <w:footnoteRef/>
      </w:r>
      <w:r w:rsidRPr="000F2FD0">
        <w:t xml:space="preserve"> FSNAU Nutritional Update March-April 2012</w:t>
      </w:r>
    </w:p>
  </w:footnote>
  <w:footnote w:id="10">
    <w:p w:rsidR="00A701F1" w:rsidRDefault="00A701F1" w:rsidP="00AC6424">
      <w:pPr>
        <w:pStyle w:val="Quote"/>
      </w:pPr>
      <w:r>
        <w:rPr>
          <w:rStyle w:val="FootnoteReference"/>
        </w:rPr>
        <w:footnoteRef/>
      </w:r>
      <w:r>
        <w:t xml:space="preserve"> The food voucher ended in July 2012 and the baseline was conducted in September 2012</w:t>
      </w:r>
    </w:p>
  </w:footnote>
  <w:footnote w:id="11">
    <w:p w:rsidR="00A701F1" w:rsidRDefault="00A701F1" w:rsidP="00AC6424">
      <w:pPr>
        <w:pStyle w:val="Quote"/>
      </w:pPr>
      <w:r>
        <w:rPr>
          <w:rStyle w:val="FootnoteReference"/>
        </w:rPr>
        <w:footnoteRef/>
      </w:r>
      <w:r>
        <w:t xml:space="preserve"> This indicator was not in the original log frame. However, it’s inclusion was proposed during the baseline survey</w:t>
      </w:r>
    </w:p>
  </w:footnote>
  <w:footnote w:id="12">
    <w:p w:rsidR="00A701F1" w:rsidRPr="00F93749" w:rsidRDefault="00A701F1" w:rsidP="00AC6424">
      <w:pPr>
        <w:pStyle w:val="Quote"/>
      </w:pPr>
      <w:r w:rsidRPr="00F93749">
        <w:rPr>
          <w:rStyle w:val="FootnoteReference"/>
          <w:vertAlign w:val="baseline"/>
        </w:rPr>
        <w:footnoteRef/>
      </w:r>
      <w:r w:rsidRPr="00F93749">
        <w:t xml:space="preserve"> It should be noted that comparative analysis on incidences of GBV is only possible for Garowe and Qardho - since these are two </w:t>
      </w:r>
      <w:r w:rsidR="002738C4" w:rsidRPr="00F93749">
        <w:t>districts that</w:t>
      </w:r>
      <w:r w:rsidRPr="00F93749">
        <w:t xml:space="preserve"> were covered in both baseline and final evaluation.</w:t>
      </w:r>
    </w:p>
  </w:footnote>
  <w:footnote w:id="13">
    <w:p w:rsidR="00A701F1" w:rsidRPr="00B572D1" w:rsidRDefault="00A701F1" w:rsidP="006720FA">
      <w:pPr>
        <w:pStyle w:val="Quote"/>
      </w:pPr>
      <w:r w:rsidRPr="00B572D1">
        <w:rPr>
          <w:rStyle w:val="FootnoteReference"/>
          <w:vertAlign w:val="baseline"/>
        </w:rPr>
        <w:footnoteRef/>
      </w:r>
      <w:r w:rsidRPr="00B572D1">
        <w:t xml:space="preserve">For ease of </w:t>
      </w:r>
      <w:r w:rsidR="001004A5" w:rsidRPr="00B572D1">
        <w:t>demonstration,</w:t>
      </w:r>
      <w:r w:rsidRPr="00B572D1">
        <w:t xml:space="preserve"> the ranks are averaged and converted into percentages. Thus, 2 becomes 80% and 8 becomes 20%</w:t>
      </w:r>
    </w:p>
  </w:footnote>
  <w:footnote w:id="14">
    <w:p w:rsidR="00A701F1" w:rsidRPr="00B3388D" w:rsidRDefault="00A701F1">
      <w:pPr>
        <w:pStyle w:val="FootnoteText"/>
        <w:rPr>
          <w:rStyle w:val="QuoteChar"/>
        </w:rPr>
      </w:pPr>
      <w:r>
        <w:rPr>
          <w:rStyle w:val="FootnoteReference"/>
        </w:rPr>
        <w:footnoteRef/>
      </w:r>
      <w:r>
        <w:t xml:space="preserve"> </w:t>
      </w:r>
      <w:r w:rsidRPr="00B3388D">
        <w:rPr>
          <w:rStyle w:val="QuoteChar"/>
        </w:rPr>
        <w:t>This was based on a few entries a detailed analysis and monitoring is advised.</w:t>
      </w:r>
    </w:p>
  </w:footnote>
  <w:footnote w:id="15">
    <w:p w:rsidR="00A701F1" w:rsidRPr="00221290" w:rsidRDefault="00A701F1" w:rsidP="00AC6424">
      <w:pPr>
        <w:pStyle w:val="Quote"/>
      </w:pPr>
      <w:r w:rsidRPr="00221290">
        <w:rPr>
          <w:rStyle w:val="FootnoteReference"/>
          <w:vertAlign w:val="baseline"/>
        </w:rPr>
        <w:footnoteRef/>
      </w:r>
      <w:r w:rsidRPr="00221290">
        <w:t xml:space="preserve"> The trainees on completion of the course were given tools based on the skills they were trained on. For example, those who trained in tailoring were given tailoring machine and those who trained in mechanics were given tools.</w:t>
      </w:r>
    </w:p>
  </w:footnote>
  <w:footnote w:id="16">
    <w:p w:rsidR="00A701F1" w:rsidRPr="004C2C18" w:rsidRDefault="00A701F1" w:rsidP="00AC6424">
      <w:pPr>
        <w:pStyle w:val="Quote"/>
      </w:pPr>
      <w:r w:rsidRPr="004C2C18">
        <w:rPr>
          <w:rStyle w:val="FootnoteReference"/>
          <w:vertAlign w:val="baseline"/>
        </w:rPr>
        <w:footnoteRef/>
      </w:r>
      <w:r w:rsidRPr="004C2C18">
        <w:t xml:space="preserve"> Processing of a Certificate by the Ministry of Education cost about 30 USD per certificate per trainee</w:t>
      </w:r>
    </w:p>
  </w:footnote>
  <w:footnote w:id="17">
    <w:p w:rsidR="00A701F1" w:rsidRDefault="00A701F1" w:rsidP="00AC6424">
      <w:pPr>
        <w:pStyle w:val="Quote"/>
      </w:pPr>
      <w:r>
        <w:rPr>
          <w:rStyle w:val="FootnoteReference"/>
        </w:rPr>
        <w:footnoteRef/>
      </w:r>
      <w:r>
        <w:t xml:space="preserve"> For example, </w:t>
      </w:r>
      <w:r w:rsidRPr="004F0F42">
        <w:t xml:space="preserve">in one of the training centers, </w:t>
      </w:r>
      <w:r>
        <w:t xml:space="preserve">it said </w:t>
      </w:r>
      <w:r w:rsidRPr="004F0F42">
        <w:t xml:space="preserve">out of 1,000 applicants </w:t>
      </w:r>
      <w:r>
        <w:t xml:space="preserve">any particular course only </w:t>
      </w:r>
      <w:r w:rsidRPr="004F0F42">
        <w:t>50</w:t>
      </w:r>
      <w:r>
        <w:t xml:space="preserve"> are admitted</w:t>
      </w:r>
      <w:r w:rsidRPr="004F0F42">
        <w:t>.</w:t>
      </w:r>
    </w:p>
  </w:footnote>
  <w:footnote w:id="18">
    <w:p w:rsidR="00A701F1" w:rsidRPr="00304EC5" w:rsidRDefault="00A701F1" w:rsidP="00D56082">
      <w:pPr>
        <w:pStyle w:val="FootnoteText"/>
      </w:pPr>
      <w:r w:rsidRPr="00304EC5">
        <w:rPr>
          <w:rStyle w:val="FootnoteReference"/>
        </w:rPr>
        <w:footnoteRef/>
      </w:r>
      <w:r w:rsidRPr="00304EC5">
        <w:t xml:space="preserve"> UNHCR June2011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01F1" w:rsidRDefault="00A701F1" w:rsidP="001E55A5">
    <w:pPr>
      <w:pStyle w:val="Header"/>
      <w:tabs>
        <w:tab w:val="clear" w:pos="4680"/>
        <w:tab w:val="clear" w:pos="9360"/>
        <w:tab w:val="left" w:pos="268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36847"/>
    <w:multiLevelType w:val="hybridMultilevel"/>
    <w:tmpl w:val="92A07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5D1193"/>
    <w:multiLevelType w:val="hybridMultilevel"/>
    <w:tmpl w:val="E4067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7A0C00"/>
    <w:multiLevelType w:val="hybridMultilevel"/>
    <w:tmpl w:val="0A64E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3C144D"/>
    <w:multiLevelType w:val="hybridMultilevel"/>
    <w:tmpl w:val="0456D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480B3F"/>
    <w:multiLevelType w:val="hybridMultilevel"/>
    <w:tmpl w:val="CCC436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652740F"/>
    <w:multiLevelType w:val="hybridMultilevel"/>
    <w:tmpl w:val="550E6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275787"/>
    <w:multiLevelType w:val="hybridMultilevel"/>
    <w:tmpl w:val="28C0D8E8"/>
    <w:lvl w:ilvl="0" w:tplc="B3F0AF30">
      <w:start w:val="1"/>
      <w:numFmt w:val="decimal"/>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787D60"/>
    <w:multiLevelType w:val="hybridMultilevel"/>
    <w:tmpl w:val="1C0EA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22B1525"/>
    <w:multiLevelType w:val="hybridMultilevel"/>
    <w:tmpl w:val="B470D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461631A"/>
    <w:multiLevelType w:val="hybridMultilevel"/>
    <w:tmpl w:val="6F14BD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7580D59"/>
    <w:multiLevelType w:val="hybridMultilevel"/>
    <w:tmpl w:val="5E065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7824FA2"/>
    <w:multiLevelType w:val="hybridMultilevel"/>
    <w:tmpl w:val="5B30C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A2A58E5"/>
    <w:multiLevelType w:val="hybridMultilevel"/>
    <w:tmpl w:val="39C47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A4F6393"/>
    <w:multiLevelType w:val="hybridMultilevel"/>
    <w:tmpl w:val="868AF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FB97D48"/>
    <w:multiLevelType w:val="hybridMultilevel"/>
    <w:tmpl w:val="2F961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3253E03"/>
    <w:multiLevelType w:val="hybridMultilevel"/>
    <w:tmpl w:val="3CB43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583029"/>
    <w:multiLevelType w:val="hybridMultilevel"/>
    <w:tmpl w:val="B7444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765649C"/>
    <w:multiLevelType w:val="hybridMultilevel"/>
    <w:tmpl w:val="E2545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86F49FE"/>
    <w:multiLevelType w:val="hybridMultilevel"/>
    <w:tmpl w:val="9EC2E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6950DAB"/>
    <w:multiLevelType w:val="hybridMultilevel"/>
    <w:tmpl w:val="C8A85D5A"/>
    <w:lvl w:ilvl="0" w:tplc="7408D61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A5B5A51"/>
    <w:multiLevelType w:val="hybridMultilevel"/>
    <w:tmpl w:val="334C4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E7B0C3D"/>
    <w:multiLevelType w:val="hybridMultilevel"/>
    <w:tmpl w:val="946675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03137D6"/>
    <w:multiLevelType w:val="hybridMultilevel"/>
    <w:tmpl w:val="86341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3193EA2"/>
    <w:multiLevelType w:val="hybridMultilevel"/>
    <w:tmpl w:val="0C0C933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231372"/>
    <w:multiLevelType w:val="hybridMultilevel"/>
    <w:tmpl w:val="4CF4A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456012C"/>
    <w:multiLevelType w:val="hybridMultilevel"/>
    <w:tmpl w:val="229AC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7E751B0"/>
    <w:multiLevelType w:val="hybridMultilevel"/>
    <w:tmpl w:val="2E2A4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6549CA"/>
    <w:multiLevelType w:val="multilevel"/>
    <w:tmpl w:val="8126F40E"/>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nsid w:val="6B8E76D2"/>
    <w:multiLevelType w:val="hybridMultilevel"/>
    <w:tmpl w:val="4DE81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0F24541"/>
    <w:multiLevelType w:val="hybridMultilevel"/>
    <w:tmpl w:val="3DF2F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10217E6"/>
    <w:multiLevelType w:val="hybridMultilevel"/>
    <w:tmpl w:val="0DAAA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1D3383"/>
    <w:multiLevelType w:val="hybridMultilevel"/>
    <w:tmpl w:val="7F160E02"/>
    <w:lvl w:ilvl="0" w:tplc="9F02A278">
      <w:start w:val="1"/>
      <w:numFmt w:val="bullet"/>
      <w:pStyle w:val="ColorfulList-Accent11"/>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1A04AF6"/>
    <w:multiLevelType w:val="hybridMultilevel"/>
    <w:tmpl w:val="1390F3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2074C76"/>
    <w:multiLevelType w:val="hybridMultilevel"/>
    <w:tmpl w:val="2FF42632"/>
    <w:lvl w:ilvl="0" w:tplc="D460ED90">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2154F7D"/>
    <w:multiLevelType w:val="hybridMultilevel"/>
    <w:tmpl w:val="3934F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504504"/>
    <w:multiLevelType w:val="hybridMultilevel"/>
    <w:tmpl w:val="9D962D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7414E03"/>
    <w:multiLevelType w:val="hybridMultilevel"/>
    <w:tmpl w:val="3F3C6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AE90CD2"/>
    <w:multiLevelType w:val="hybridMultilevel"/>
    <w:tmpl w:val="2DBC11B2"/>
    <w:lvl w:ilvl="0" w:tplc="714AA538">
      <w:start w:val="1"/>
      <w:numFmt w:val="decimal"/>
      <w:pStyle w:val="Heading4"/>
      <w:lvlText w:val="%1."/>
      <w:lvlJc w:val="left"/>
      <w:pPr>
        <w:ind w:left="360" w:hanging="360"/>
      </w:pPr>
      <w:rPr>
        <w:rFonts w:hint="default"/>
      </w:rPr>
    </w:lvl>
    <w:lvl w:ilvl="1" w:tplc="FC78127A">
      <w:start w:val="1"/>
      <w:numFmt w:val="lowerLetter"/>
      <w:lvlText w:val="%2."/>
      <w:lvlJc w:val="left"/>
      <w:pPr>
        <w:ind w:left="1080" w:hanging="360"/>
      </w:pPr>
      <w:rPr>
        <w:rFonts w:hint="default"/>
      </w:rPr>
    </w:lvl>
    <w:lvl w:ilvl="2" w:tplc="239A2F26">
      <w:start w:val="3"/>
      <w:numFmt w:val="bullet"/>
      <w:lvlText w:val="-"/>
      <w:lvlJc w:val="left"/>
      <w:pPr>
        <w:ind w:left="1980" w:hanging="360"/>
      </w:pPr>
      <w:rPr>
        <w:rFonts w:ascii="Calibri" w:eastAsia="MS Mincho" w:hAnsi="Calibri"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BB46EE6"/>
    <w:multiLevelType w:val="hybridMultilevel"/>
    <w:tmpl w:val="97562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C89572E"/>
    <w:multiLevelType w:val="hybridMultilevel"/>
    <w:tmpl w:val="91285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CB8737C"/>
    <w:multiLevelType w:val="hybridMultilevel"/>
    <w:tmpl w:val="55F02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F44328B"/>
    <w:multiLevelType w:val="hybridMultilevel"/>
    <w:tmpl w:val="7CCC1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33"/>
  </w:num>
  <w:num w:numId="3">
    <w:abstractNumId w:val="23"/>
  </w:num>
  <w:num w:numId="4">
    <w:abstractNumId w:val="31"/>
  </w:num>
  <w:num w:numId="5">
    <w:abstractNumId w:val="21"/>
  </w:num>
  <w:num w:numId="6">
    <w:abstractNumId w:val="19"/>
  </w:num>
  <w:num w:numId="7">
    <w:abstractNumId w:val="24"/>
  </w:num>
  <w:num w:numId="8">
    <w:abstractNumId w:val="30"/>
  </w:num>
  <w:num w:numId="9">
    <w:abstractNumId w:val="12"/>
  </w:num>
  <w:num w:numId="10">
    <w:abstractNumId w:val="14"/>
  </w:num>
  <w:num w:numId="11">
    <w:abstractNumId w:val="13"/>
  </w:num>
  <w:num w:numId="12">
    <w:abstractNumId w:val="15"/>
  </w:num>
  <w:num w:numId="13">
    <w:abstractNumId w:val="3"/>
  </w:num>
  <w:num w:numId="14">
    <w:abstractNumId w:val="39"/>
  </w:num>
  <w:num w:numId="15">
    <w:abstractNumId w:val="17"/>
  </w:num>
  <w:num w:numId="16">
    <w:abstractNumId w:val="7"/>
  </w:num>
  <w:num w:numId="17">
    <w:abstractNumId w:val="4"/>
  </w:num>
  <w:num w:numId="18">
    <w:abstractNumId w:val="0"/>
  </w:num>
  <w:num w:numId="19">
    <w:abstractNumId w:val="32"/>
  </w:num>
  <w:num w:numId="20">
    <w:abstractNumId w:val="28"/>
  </w:num>
  <w:num w:numId="21">
    <w:abstractNumId w:val="16"/>
  </w:num>
  <w:num w:numId="22">
    <w:abstractNumId w:val="20"/>
  </w:num>
  <w:num w:numId="23">
    <w:abstractNumId w:val="26"/>
  </w:num>
  <w:num w:numId="24">
    <w:abstractNumId w:val="40"/>
  </w:num>
  <w:num w:numId="25">
    <w:abstractNumId w:val="29"/>
  </w:num>
  <w:num w:numId="26">
    <w:abstractNumId w:val="41"/>
  </w:num>
  <w:num w:numId="27">
    <w:abstractNumId w:val="36"/>
  </w:num>
  <w:num w:numId="28">
    <w:abstractNumId w:val="10"/>
  </w:num>
  <w:num w:numId="29">
    <w:abstractNumId w:val="1"/>
  </w:num>
  <w:num w:numId="30">
    <w:abstractNumId w:val="11"/>
  </w:num>
  <w:num w:numId="31">
    <w:abstractNumId w:val="2"/>
  </w:num>
  <w:num w:numId="32">
    <w:abstractNumId w:val="22"/>
  </w:num>
  <w:num w:numId="33">
    <w:abstractNumId w:val="38"/>
  </w:num>
  <w:num w:numId="34">
    <w:abstractNumId w:val="34"/>
  </w:num>
  <w:num w:numId="35">
    <w:abstractNumId w:val="25"/>
  </w:num>
  <w:num w:numId="36">
    <w:abstractNumId w:val="5"/>
  </w:num>
  <w:num w:numId="37">
    <w:abstractNumId w:val="9"/>
  </w:num>
  <w:num w:numId="38">
    <w:abstractNumId w:val="18"/>
  </w:num>
  <w:num w:numId="39">
    <w:abstractNumId w:val="8"/>
  </w:num>
  <w:num w:numId="40">
    <w:abstractNumId w:val="35"/>
  </w:num>
  <w:num w:numId="41">
    <w:abstractNumId w:val="37"/>
  </w:num>
  <w:num w:numId="42">
    <w:abstractNumId w:val="6"/>
  </w:num>
  <w:num w:numId="43">
    <w:abstractNumId w:val="6"/>
    <w:lvlOverride w:ilvl="0">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activeWritingStyle w:appName="MSWord" w:lang="en-US" w:vendorID="64" w:dllVersion="131078" w:nlCheck="1" w:checkStyle="0"/>
  <w:activeWritingStyle w:appName="MSWord" w:lang="en-GB" w:vendorID="64" w:dllVersion="131078" w:nlCheck="1" w:checkStyle="1"/>
  <w:activeWritingStyle w:appName="MSWord" w:lang="en-CA" w:vendorID="64" w:dllVersion="131078" w:nlCheck="1" w:checkStyle="1"/>
  <w:defaultTabStop w:val="360"/>
  <w:characterSpacingControl w:val="doNotCompress"/>
  <w:footnotePr>
    <w:footnote w:id="-1"/>
    <w:footnote w:id="0"/>
  </w:footnotePr>
  <w:endnotePr>
    <w:endnote w:id="-1"/>
    <w:endnote w:id="0"/>
  </w:endnotePr>
  <w:compat>
    <w:useFELayout/>
  </w:compat>
  <w:rsids>
    <w:rsidRoot w:val="00ED3BCD"/>
    <w:rsid w:val="00000630"/>
    <w:rsid w:val="00000B41"/>
    <w:rsid w:val="000018FF"/>
    <w:rsid w:val="00002B85"/>
    <w:rsid w:val="000033C0"/>
    <w:rsid w:val="00003EC3"/>
    <w:rsid w:val="0000444A"/>
    <w:rsid w:val="00004CD5"/>
    <w:rsid w:val="00004E5C"/>
    <w:rsid w:val="0000503E"/>
    <w:rsid w:val="0000765C"/>
    <w:rsid w:val="000076BB"/>
    <w:rsid w:val="00007F59"/>
    <w:rsid w:val="000101F3"/>
    <w:rsid w:val="000107AB"/>
    <w:rsid w:val="000110B0"/>
    <w:rsid w:val="00011135"/>
    <w:rsid w:val="00012FBD"/>
    <w:rsid w:val="0001309A"/>
    <w:rsid w:val="0001356B"/>
    <w:rsid w:val="000171EE"/>
    <w:rsid w:val="0002077F"/>
    <w:rsid w:val="00021554"/>
    <w:rsid w:val="00021790"/>
    <w:rsid w:val="000224A7"/>
    <w:rsid w:val="00022871"/>
    <w:rsid w:val="00022B89"/>
    <w:rsid w:val="000251BC"/>
    <w:rsid w:val="0002556D"/>
    <w:rsid w:val="000261E4"/>
    <w:rsid w:val="0002630E"/>
    <w:rsid w:val="00026635"/>
    <w:rsid w:val="00026791"/>
    <w:rsid w:val="00026ACB"/>
    <w:rsid w:val="00027386"/>
    <w:rsid w:val="00027C97"/>
    <w:rsid w:val="000300C5"/>
    <w:rsid w:val="00030B4B"/>
    <w:rsid w:val="000311D1"/>
    <w:rsid w:val="0003184A"/>
    <w:rsid w:val="00031ED8"/>
    <w:rsid w:val="000331D1"/>
    <w:rsid w:val="00033219"/>
    <w:rsid w:val="000333AB"/>
    <w:rsid w:val="000335FF"/>
    <w:rsid w:val="00034481"/>
    <w:rsid w:val="000356B3"/>
    <w:rsid w:val="00035E06"/>
    <w:rsid w:val="000360EC"/>
    <w:rsid w:val="00037CDE"/>
    <w:rsid w:val="000400E8"/>
    <w:rsid w:val="0004069E"/>
    <w:rsid w:val="000406A1"/>
    <w:rsid w:val="0004141F"/>
    <w:rsid w:val="0004267A"/>
    <w:rsid w:val="00044ECF"/>
    <w:rsid w:val="000454D7"/>
    <w:rsid w:val="00046A10"/>
    <w:rsid w:val="00046BB1"/>
    <w:rsid w:val="00047676"/>
    <w:rsid w:val="00047AC3"/>
    <w:rsid w:val="00050715"/>
    <w:rsid w:val="00050AF8"/>
    <w:rsid w:val="00051B27"/>
    <w:rsid w:val="00052BE8"/>
    <w:rsid w:val="00052E08"/>
    <w:rsid w:val="00053360"/>
    <w:rsid w:val="00054046"/>
    <w:rsid w:val="00054081"/>
    <w:rsid w:val="00055040"/>
    <w:rsid w:val="0005553F"/>
    <w:rsid w:val="000567D6"/>
    <w:rsid w:val="000577BC"/>
    <w:rsid w:val="00060137"/>
    <w:rsid w:val="00060271"/>
    <w:rsid w:val="00061252"/>
    <w:rsid w:val="00061E24"/>
    <w:rsid w:val="00062831"/>
    <w:rsid w:val="00063F69"/>
    <w:rsid w:val="0006473F"/>
    <w:rsid w:val="0006476A"/>
    <w:rsid w:val="00064AFB"/>
    <w:rsid w:val="00065612"/>
    <w:rsid w:val="000658D9"/>
    <w:rsid w:val="000664AA"/>
    <w:rsid w:val="00067076"/>
    <w:rsid w:val="00067DC1"/>
    <w:rsid w:val="00067F57"/>
    <w:rsid w:val="000709AE"/>
    <w:rsid w:val="00070BA3"/>
    <w:rsid w:val="00070DF1"/>
    <w:rsid w:val="00071973"/>
    <w:rsid w:val="00072E1C"/>
    <w:rsid w:val="00074B77"/>
    <w:rsid w:val="00074E61"/>
    <w:rsid w:val="00075DB1"/>
    <w:rsid w:val="00076467"/>
    <w:rsid w:val="00076E4E"/>
    <w:rsid w:val="0007773D"/>
    <w:rsid w:val="0007792E"/>
    <w:rsid w:val="000804C3"/>
    <w:rsid w:val="0008067B"/>
    <w:rsid w:val="00080FF6"/>
    <w:rsid w:val="00082954"/>
    <w:rsid w:val="00082FD7"/>
    <w:rsid w:val="000835E2"/>
    <w:rsid w:val="0008433E"/>
    <w:rsid w:val="00084640"/>
    <w:rsid w:val="0008464C"/>
    <w:rsid w:val="000847A6"/>
    <w:rsid w:val="000858E6"/>
    <w:rsid w:val="00086B6D"/>
    <w:rsid w:val="0008703B"/>
    <w:rsid w:val="00087B6F"/>
    <w:rsid w:val="00091CDF"/>
    <w:rsid w:val="00091CE7"/>
    <w:rsid w:val="00094F73"/>
    <w:rsid w:val="00095A65"/>
    <w:rsid w:val="00096294"/>
    <w:rsid w:val="00097754"/>
    <w:rsid w:val="000A238D"/>
    <w:rsid w:val="000A2B6B"/>
    <w:rsid w:val="000A3D24"/>
    <w:rsid w:val="000A5332"/>
    <w:rsid w:val="000A56F8"/>
    <w:rsid w:val="000A6CD4"/>
    <w:rsid w:val="000B0323"/>
    <w:rsid w:val="000B1015"/>
    <w:rsid w:val="000B1BF5"/>
    <w:rsid w:val="000B201E"/>
    <w:rsid w:val="000B32C2"/>
    <w:rsid w:val="000B3990"/>
    <w:rsid w:val="000B4367"/>
    <w:rsid w:val="000B5466"/>
    <w:rsid w:val="000B57CD"/>
    <w:rsid w:val="000B6DE0"/>
    <w:rsid w:val="000B6E5A"/>
    <w:rsid w:val="000B6F73"/>
    <w:rsid w:val="000B7F79"/>
    <w:rsid w:val="000C0B6D"/>
    <w:rsid w:val="000C0C39"/>
    <w:rsid w:val="000C0DC8"/>
    <w:rsid w:val="000C1463"/>
    <w:rsid w:val="000C1C4E"/>
    <w:rsid w:val="000C1DE1"/>
    <w:rsid w:val="000C1FA8"/>
    <w:rsid w:val="000C3258"/>
    <w:rsid w:val="000C364F"/>
    <w:rsid w:val="000C3739"/>
    <w:rsid w:val="000C38E3"/>
    <w:rsid w:val="000C5219"/>
    <w:rsid w:val="000C5E4B"/>
    <w:rsid w:val="000C744F"/>
    <w:rsid w:val="000C7AA7"/>
    <w:rsid w:val="000D04E5"/>
    <w:rsid w:val="000D0C62"/>
    <w:rsid w:val="000D0F05"/>
    <w:rsid w:val="000D19D9"/>
    <w:rsid w:val="000D20F9"/>
    <w:rsid w:val="000D23B9"/>
    <w:rsid w:val="000D27F2"/>
    <w:rsid w:val="000D3AC8"/>
    <w:rsid w:val="000D438C"/>
    <w:rsid w:val="000D44F8"/>
    <w:rsid w:val="000D4EAF"/>
    <w:rsid w:val="000D52E5"/>
    <w:rsid w:val="000D5E8C"/>
    <w:rsid w:val="000D620A"/>
    <w:rsid w:val="000D66FB"/>
    <w:rsid w:val="000D7ADC"/>
    <w:rsid w:val="000D7BE5"/>
    <w:rsid w:val="000E070F"/>
    <w:rsid w:val="000E12ED"/>
    <w:rsid w:val="000E1F2A"/>
    <w:rsid w:val="000E22D8"/>
    <w:rsid w:val="000E3033"/>
    <w:rsid w:val="000E3883"/>
    <w:rsid w:val="000E5142"/>
    <w:rsid w:val="000E6E14"/>
    <w:rsid w:val="000E6FE7"/>
    <w:rsid w:val="000F0A70"/>
    <w:rsid w:val="000F24D5"/>
    <w:rsid w:val="000F2FD0"/>
    <w:rsid w:val="000F4AF2"/>
    <w:rsid w:val="000F4E42"/>
    <w:rsid w:val="000F5152"/>
    <w:rsid w:val="000F5B6D"/>
    <w:rsid w:val="000F64D5"/>
    <w:rsid w:val="000F6699"/>
    <w:rsid w:val="000F6D0B"/>
    <w:rsid w:val="000F773E"/>
    <w:rsid w:val="000F7E5D"/>
    <w:rsid w:val="001004A5"/>
    <w:rsid w:val="001005E6"/>
    <w:rsid w:val="00101D45"/>
    <w:rsid w:val="0010325A"/>
    <w:rsid w:val="0010421E"/>
    <w:rsid w:val="001045A2"/>
    <w:rsid w:val="00105215"/>
    <w:rsid w:val="0010620F"/>
    <w:rsid w:val="001065FC"/>
    <w:rsid w:val="0010665C"/>
    <w:rsid w:val="00107386"/>
    <w:rsid w:val="0011058C"/>
    <w:rsid w:val="0011063D"/>
    <w:rsid w:val="001111C0"/>
    <w:rsid w:val="00111A96"/>
    <w:rsid w:val="00112262"/>
    <w:rsid w:val="001126CC"/>
    <w:rsid w:val="00113879"/>
    <w:rsid w:val="00114800"/>
    <w:rsid w:val="00114C02"/>
    <w:rsid w:val="00114EF6"/>
    <w:rsid w:val="00116BFE"/>
    <w:rsid w:val="00116DFB"/>
    <w:rsid w:val="0011700C"/>
    <w:rsid w:val="0012020F"/>
    <w:rsid w:val="00121745"/>
    <w:rsid w:val="00122007"/>
    <w:rsid w:val="0012241C"/>
    <w:rsid w:val="00122582"/>
    <w:rsid w:val="00122AF1"/>
    <w:rsid w:val="00122BF4"/>
    <w:rsid w:val="0012392E"/>
    <w:rsid w:val="00123AB4"/>
    <w:rsid w:val="00123F53"/>
    <w:rsid w:val="00123F66"/>
    <w:rsid w:val="001247F5"/>
    <w:rsid w:val="00124FB9"/>
    <w:rsid w:val="00125D2D"/>
    <w:rsid w:val="00125EBA"/>
    <w:rsid w:val="00126708"/>
    <w:rsid w:val="001274CF"/>
    <w:rsid w:val="001275BA"/>
    <w:rsid w:val="00130231"/>
    <w:rsid w:val="00130F55"/>
    <w:rsid w:val="00132791"/>
    <w:rsid w:val="001332A6"/>
    <w:rsid w:val="00133EF9"/>
    <w:rsid w:val="001350EC"/>
    <w:rsid w:val="00135A2C"/>
    <w:rsid w:val="0013673B"/>
    <w:rsid w:val="00136BB4"/>
    <w:rsid w:val="001373E5"/>
    <w:rsid w:val="00137BD7"/>
    <w:rsid w:val="001404D2"/>
    <w:rsid w:val="001420AA"/>
    <w:rsid w:val="0014215E"/>
    <w:rsid w:val="00142965"/>
    <w:rsid w:val="001436E6"/>
    <w:rsid w:val="00143ADF"/>
    <w:rsid w:val="001449CA"/>
    <w:rsid w:val="0014521D"/>
    <w:rsid w:val="00145BA3"/>
    <w:rsid w:val="00145D83"/>
    <w:rsid w:val="00146482"/>
    <w:rsid w:val="001469C9"/>
    <w:rsid w:val="00146E84"/>
    <w:rsid w:val="001472A4"/>
    <w:rsid w:val="00147395"/>
    <w:rsid w:val="00147898"/>
    <w:rsid w:val="00150B25"/>
    <w:rsid w:val="00151137"/>
    <w:rsid w:val="001514FA"/>
    <w:rsid w:val="00151EC6"/>
    <w:rsid w:val="00153FD6"/>
    <w:rsid w:val="001547B1"/>
    <w:rsid w:val="00154B2F"/>
    <w:rsid w:val="0015725A"/>
    <w:rsid w:val="00160E56"/>
    <w:rsid w:val="0016149E"/>
    <w:rsid w:val="00162971"/>
    <w:rsid w:val="0016431C"/>
    <w:rsid w:val="00166525"/>
    <w:rsid w:val="001669B5"/>
    <w:rsid w:val="0016735A"/>
    <w:rsid w:val="00167CD1"/>
    <w:rsid w:val="00170E0F"/>
    <w:rsid w:val="00171661"/>
    <w:rsid w:val="0017200F"/>
    <w:rsid w:val="001723F2"/>
    <w:rsid w:val="00172F66"/>
    <w:rsid w:val="00174090"/>
    <w:rsid w:val="001753A3"/>
    <w:rsid w:val="00175696"/>
    <w:rsid w:val="00175C7E"/>
    <w:rsid w:val="0017660D"/>
    <w:rsid w:val="00177E12"/>
    <w:rsid w:val="001802F3"/>
    <w:rsid w:val="001808FA"/>
    <w:rsid w:val="00181209"/>
    <w:rsid w:val="0018313B"/>
    <w:rsid w:val="00185496"/>
    <w:rsid w:val="001869C2"/>
    <w:rsid w:val="00186D34"/>
    <w:rsid w:val="00190946"/>
    <w:rsid w:val="0019315E"/>
    <w:rsid w:val="00194A7E"/>
    <w:rsid w:val="00194E33"/>
    <w:rsid w:val="001A000C"/>
    <w:rsid w:val="001A1023"/>
    <w:rsid w:val="001A1DE3"/>
    <w:rsid w:val="001A20FF"/>
    <w:rsid w:val="001A26FF"/>
    <w:rsid w:val="001A286B"/>
    <w:rsid w:val="001A2A51"/>
    <w:rsid w:val="001A34B0"/>
    <w:rsid w:val="001A35AA"/>
    <w:rsid w:val="001A460C"/>
    <w:rsid w:val="001A5E6A"/>
    <w:rsid w:val="001A7F2F"/>
    <w:rsid w:val="001B0BA2"/>
    <w:rsid w:val="001B0F6C"/>
    <w:rsid w:val="001B102E"/>
    <w:rsid w:val="001B1523"/>
    <w:rsid w:val="001B298D"/>
    <w:rsid w:val="001B30F5"/>
    <w:rsid w:val="001B32A8"/>
    <w:rsid w:val="001B37DA"/>
    <w:rsid w:val="001B38E8"/>
    <w:rsid w:val="001B3C77"/>
    <w:rsid w:val="001B4758"/>
    <w:rsid w:val="001B4DAA"/>
    <w:rsid w:val="001B4FE5"/>
    <w:rsid w:val="001B62EF"/>
    <w:rsid w:val="001B658B"/>
    <w:rsid w:val="001B6CBC"/>
    <w:rsid w:val="001B70D4"/>
    <w:rsid w:val="001B7202"/>
    <w:rsid w:val="001C0BCA"/>
    <w:rsid w:val="001C1232"/>
    <w:rsid w:val="001C14ED"/>
    <w:rsid w:val="001C1519"/>
    <w:rsid w:val="001C1BDB"/>
    <w:rsid w:val="001C2019"/>
    <w:rsid w:val="001C2848"/>
    <w:rsid w:val="001C38CA"/>
    <w:rsid w:val="001C40CB"/>
    <w:rsid w:val="001C4220"/>
    <w:rsid w:val="001C48A1"/>
    <w:rsid w:val="001C50FA"/>
    <w:rsid w:val="001C522E"/>
    <w:rsid w:val="001C58C1"/>
    <w:rsid w:val="001C7E16"/>
    <w:rsid w:val="001D04EF"/>
    <w:rsid w:val="001D1285"/>
    <w:rsid w:val="001D2E7E"/>
    <w:rsid w:val="001D2F6D"/>
    <w:rsid w:val="001D42FC"/>
    <w:rsid w:val="001D4377"/>
    <w:rsid w:val="001D51EC"/>
    <w:rsid w:val="001D5722"/>
    <w:rsid w:val="001D589D"/>
    <w:rsid w:val="001D6285"/>
    <w:rsid w:val="001D6A65"/>
    <w:rsid w:val="001E0C96"/>
    <w:rsid w:val="001E0E47"/>
    <w:rsid w:val="001E132D"/>
    <w:rsid w:val="001E139A"/>
    <w:rsid w:val="001E22A4"/>
    <w:rsid w:val="001E2605"/>
    <w:rsid w:val="001E27DD"/>
    <w:rsid w:val="001E4313"/>
    <w:rsid w:val="001E4883"/>
    <w:rsid w:val="001E4941"/>
    <w:rsid w:val="001E4ACA"/>
    <w:rsid w:val="001E4E07"/>
    <w:rsid w:val="001E55A5"/>
    <w:rsid w:val="001E744F"/>
    <w:rsid w:val="001F1AE4"/>
    <w:rsid w:val="001F2995"/>
    <w:rsid w:val="001F31E7"/>
    <w:rsid w:val="001F406A"/>
    <w:rsid w:val="001F4A38"/>
    <w:rsid w:val="001F4BF4"/>
    <w:rsid w:val="001F5936"/>
    <w:rsid w:val="001F5E2D"/>
    <w:rsid w:val="001F6D5F"/>
    <w:rsid w:val="001F74AE"/>
    <w:rsid w:val="00200879"/>
    <w:rsid w:val="00202849"/>
    <w:rsid w:val="00202C8E"/>
    <w:rsid w:val="002031B0"/>
    <w:rsid w:val="00204BDA"/>
    <w:rsid w:val="0020748F"/>
    <w:rsid w:val="00207FC3"/>
    <w:rsid w:val="002100A7"/>
    <w:rsid w:val="0021015A"/>
    <w:rsid w:val="0021140C"/>
    <w:rsid w:val="002119F9"/>
    <w:rsid w:val="00211FE2"/>
    <w:rsid w:val="002139C8"/>
    <w:rsid w:val="00214435"/>
    <w:rsid w:val="0021465E"/>
    <w:rsid w:val="00215035"/>
    <w:rsid w:val="00215904"/>
    <w:rsid w:val="00215AC3"/>
    <w:rsid w:val="0021602C"/>
    <w:rsid w:val="00216049"/>
    <w:rsid w:val="002161BE"/>
    <w:rsid w:val="00217218"/>
    <w:rsid w:val="00217F0C"/>
    <w:rsid w:val="002206E7"/>
    <w:rsid w:val="00220C3D"/>
    <w:rsid w:val="00221290"/>
    <w:rsid w:val="00221C1A"/>
    <w:rsid w:val="00221FDE"/>
    <w:rsid w:val="00222457"/>
    <w:rsid w:val="00222E51"/>
    <w:rsid w:val="002235F9"/>
    <w:rsid w:val="00223734"/>
    <w:rsid w:val="00223F22"/>
    <w:rsid w:val="002241ED"/>
    <w:rsid w:val="00224BFA"/>
    <w:rsid w:val="002257EA"/>
    <w:rsid w:val="00225940"/>
    <w:rsid w:val="00225CAD"/>
    <w:rsid w:val="00226E0A"/>
    <w:rsid w:val="0022707C"/>
    <w:rsid w:val="00227483"/>
    <w:rsid w:val="0023027B"/>
    <w:rsid w:val="00230B66"/>
    <w:rsid w:val="00233D7C"/>
    <w:rsid w:val="00233FDF"/>
    <w:rsid w:val="002371B6"/>
    <w:rsid w:val="00240DB3"/>
    <w:rsid w:val="002420DA"/>
    <w:rsid w:val="0024291D"/>
    <w:rsid w:val="00242A37"/>
    <w:rsid w:val="00242D52"/>
    <w:rsid w:val="0024319A"/>
    <w:rsid w:val="002435F7"/>
    <w:rsid w:val="00244054"/>
    <w:rsid w:val="002442F8"/>
    <w:rsid w:val="002443F5"/>
    <w:rsid w:val="00245F5F"/>
    <w:rsid w:val="0024633D"/>
    <w:rsid w:val="00247C3E"/>
    <w:rsid w:val="00247F0D"/>
    <w:rsid w:val="00247F36"/>
    <w:rsid w:val="00250DBD"/>
    <w:rsid w:val="00251879"/>
    <w:rsid w:val="002519C1"/>
    <w:rsid w:val="00252F57"/>
    <w:rsid w:val="00253739"/>
    <w:rsid w:val="00253F01"/>
    <w:rsid w:val="00253F8D"/>
    <w:rsid w:val="0025507A"/>
    <w:rsid w:val="00256BB1"/>
    <w:rsid w:val="00257081"/>
    <w:rsid w:val="00257168"/>
    <w:rsid w:val="00260424"/>
    <w:rsid w:val="002604FC"/>
    <w:rsid w:val="0026074B"/>
    <w:rsid w:val="0026080F"/>
    <w:rsid w:val="00260826"/>
    <w:rsid w:val="0026151E"/>
    <w:rsid w:val="00262007"/>
    <w:rsid w:val="002629FB"/>
    <w:rsid w:val="00262C5F"/>
    <w:rsid w:val="002638C5"/>
    <w:rsid w:val="00264280"/>
    <w:rsid w:val="00264A70"/>
    <w:rsid w:val="002654F4"/>
    <w:rsid w:val="00265EDE"/>
    <w:rsid w:val="00266A5E"/>
    <w:rsid w:val="00267FFE"/>
    <w:rsid w:val="00270637"/>
    <w:rsid w:val="00270AB3"/>
    <w:rsid w:val="002712DB"/>
    <w:rsid w:val="00272F47"/>
    <w:rsid w:val="002738C4"/>
    <w:rsid w:val="00273A60"/>
    <w:rsid w:val="00273EC4"/>
    <w:rsid w:val="0027477D"/>
    <w:rsid w:val="00275C4F"/>
    <w:rsid w:val="00275CB3"/>
    <w:rsid w:val="002777B7"/>
    <w:rsid w:val="00280905"/>
    <w:rsid w:val="00281BC5"/>
    <w:rsid w:val="00281C0A"/>
    <w:rsid w:val="00283302"/>
    <w:rsid w:val="0028486D"/>
    <w:rsid w:val="00284901"/>
    <w:rsid w:val="00284905"/>
    <w:rsid w:val="00286416"/>
    <w:rsid w:val="00286BE1"/>
    <w:rsid w:val="0028713F"/>
    <w:rsid w:val="002871FD"/>
    <w:rsid w:val="00287343"/>
    <w:rsid w:val="00290CCB"/>
    <w:rsid w:val="00290F29"/>
    <w:rsid w:val="002913E4"/>
    <w:rsid w:val="002926E4"/>
    <w:rsid w:val="00292F5D"/>
    <w:rsid w:val="00293254"/>
    <w:rsid w:val="002932B5"/>
    <w:rsid w:val="00293755"/>
    <w:rsid w:val="00293DBD"/>
    <w:rsid w:val="002957B7"/>
    <w:rsid w:val="002960EB"/>
    <w:rsid w:val="002A0A09"/>
    <w:rsid w:val="002A0A35"/>
    <w:rsid w:val="002A0E53"/>
    <w:rsid w:val="002A1258"/>
    <w:rsid w:val="002A1303"/>
    <w:rsid w:val="002A139E"/>
    <w:rsid w:val="002A1E90"/>
    <w:rsid w:val="002A262D"/>
    <w:rsid w:val="002A284E"/>
    <w:rsid w:val="002A3537"/>
    <w:rsid w:val="002A355F"/>
    <w:rsid w:val="002A3562"/>
    <w:rsid w:val="002A3C85"/>
    <w:rsid w:val="002A6781"/>
    <w:rsid w:val="002A6A45"/>
    <w:rsid w:val="002A77CF"/>
    <w:rsid w:val="002B04A0"/>
    <w:rsid w:val="002B064C"/>
    <w:rsid w:val="002B0FF4"/>
    <w:rsid w:val="002B1A95"/>
    <w:rsid w:val="002B3491"/>
    <w:rsid w:val="002B3871"/>
    <w:rsid w:val="002B4650"/>
    <w:rsid w:val="002B5036"/>
    <w:rsid w:val="002B578E"/>
    <w:rsid w:val="002B5E70"/>
    <w:rsid w:val="002B6003"/>
    <w:rsid w:val="002B6504"/>
    <w:rsid w:val="002B65B5"/>
    <w:rsid w:val="002B7075"/>
    <w:rsid w:val="002B7533"/>
    <w:rsid w:val="002C0167"/>
    <w:rsid w:val="002C0848"/>
    <w:rsid w:val="002C11D7"/>
    <w:rsid w:val="002C137B"/>
    <w:rsid w:val="002C2F01"/>
    <w:rsid w:val="002C311F"/>
    <w:rsid w:val="002C3166"/>
    <w:rsid w:val="002C3AC1"/>
    <w:rsid w:val="002C4317"/>
    <w:rsid w:val="002C449F"/>
    <w:rsid w:val="002C699A"/>
    <w:rsid w:val="002C7870"/>
    <w:rsid w:val="002C7A01"/>
    <w:rsid w:val="002D02D8"/>
    <w:rsid w:val="002D0DCC"/>
    <w:rsid w:val="002D1053"/>
    <w:rsid w:val="002D1D6E"/>
    <w:rsid w:val="002D2008"/>
    <w:rsid w:val="002D2EE6"/>
    <w:rsid w:val="002D3A78"/>
    <w:rsid w:val="002D3BD6"/>
    <w:rsid w:val="002D3EC0"/>
    <w:rsid w:val="002D43EE"/>
    <w:rsid w:val="002D4416"/>
    <w:rsid w:val="002D6AF7"/>
    <w:rsid w:val="002D7DCA"/>
    <w:rsid w:val="002D7E6F"/>
    <w:rsid w:val="002E0699"/>
    <w:rsid w:val="002E15F7"/>
    <w:rsid w:val="002E4572"/>
    <w:rsid w:val="002E4618"/>
    <w:rsid w:val="002E50BD"/>
    <w:rsid w:val="002E671F"/>
    <w:rsid w:val="002E6787"/>
    <w:rsid w:val="002E68A0"/>
    <w:rsid w:val="002E6D92"/>
    <w:rsid w:val="002E732A"/>
    <w:rsid w:val="002E79F1"/>
    <w:rsid w:val="002E7A2F"/>
    <w:rsid w:val="002F2C78"/>
    <w:rsid w:val="002F3033"/>
    <w:rsid w:val="002F61A9"/>
    <w:rsid w:val="002F61C3"/>
    <w:rsid w:val="002F7232"/>
    <w:rsid w:val="00300A14"/>
    <w:rsid w:val="00301DBB"/>
    <w:rsid w:val="003025F2"/>
    <w:rsid w:val="00302D40"/>
    <w:rsid w:val="00303A1A"/>
    <w:rsid w:val="003042CC"/>
    <w:rsid w:val="00304F23"/>
    <w:rsid w:val="00305016"/>
    <w:rsid w:val="00305694"/>
    <w:rsid w:val="0030770A"/>
    <w:rsid w:val="00310E75"/>
    <w:rsid w:val="00311606"/>
    <w:rsid w:val="00311DFB"/>
    <w:rsid w:val="00311E83"/>
    <w:rsid w:val="00311EBE"/>
    <w:rsid w:val="003126FC"/>
    <w:rsid w:val="00314080"/>
    <w:rsid w:val="003146F4"/>
    <w:rsid w:val="00314C4C"/>
    <w:rsid w:val="003157D3"/>
    <w:rsid w:val="00316459"/>
    <w:rsid w:val="00316AC3"/>
    <w:rsid w:val="003170E7"/>
    <w:rsid w:val="003201E6"/>
    <w:rsid w:val="003201F8"/>
    <w:rsid w:val="00320B72"/>
    <w:rsid w:val="00320F35"/>
    <w:rsid w:val="00321015"/>
    <w:rsid w:val="003218B0"/>
    <w:rsid w:val="00321E68"/>
    <w:rsid w:val="00322BE7"/>
    <w:rsid w:val="0032316D"/>
    <w:rsid w:val="00323BDF"/>
    <w:rsid w:val="00324515"/>
    <w:rsid w:val="00324823"/>
    <w:rsid w:val="00324B8B"/>
    <w:rsid w:val="00324CF4"/>
    <w:rsid w:val="00324E33"/>
    <w:rsid w:val="00325587"/>
    <w:rsid w:val="00326838"/>
    <w:rsid w:val="00327B21"/>
    <w:rsid w:val="003302A5"/>
    <w:rsid w:val="00331804"/>
    <w:rsid w:val="00331B86"/>
    <w:rsid w:val="0033304B"/>
    <w:rsid w:val="00335352"/>
    <w:rsid w:val="00335FD5"/>
    <w:rsid w:val="00337010"/>
    <w:rsid w:val="00337472"/>
    <w:rsid w:val="00341D36"/>
    <w:rsid w:val="003437F1"/>
    <w:rsid w:val="00343879"/>
    <w:rsid w:val="003438BF"/>
    <w:rsid w:val="00343D39"/>
    <w:rsid w:val="00344737"/>
    <w:rsid w:val="003465B3"/>
    <w:rsid w:val="00347F98"/>
    <w:rsid w:val="00350634"/>
    <w:rsid w:val="003508C8"/>
    <w:rsid w:val="003508DC"/>
    <w:rsid w:val="00350F57"/>
    <w:rsid w:val="00351438"/>
    <w:rsid w:val="00351AB2"/>
    <w:rsid w:val="003537EB"/>
    <w:rsid w:val="00354634"/>
    <w:rsid w:val="00355302"/>
    <w:rsid w:val="00355362"/>
    <w:rsid w:val="003554D5"/>
    <w:rsid w:val="003608E5"/>
    <w:rsid w:val="00360977"/>
    <w:rsid w:val="00361D9E"/>
    <w:rsid w:val="00361F38"/>
    <w:rsid w:val="00363491"/>
    <w:rsid w:val="00363F6C"/>
    <w:rsid w:val="003644F3"/>
    <w:rsid w:val="003653CF"/>
    <w:rsid w:val="00365E1E"/>
    <w:rsid w:val="00366C5A"/>
    <w:rsid w:val="00367A53"/>
    <w:rsid w:val="00367EA5"/>
    <w:rsid w:val="003704DE"/>
    <w:rsid w:val="00373144"/>
    <w:rsid w:val="00374652"/>
    <w:rsid w:val="00374850"/>
    <w:rsid w:val="00374D68"/>
    <w:rsid w:val="00374F71"/>
    <w:rsid w:val="00375D03"/>
    <w:rsid w:val="003762E0"/>
    <w:rsid w:val="00376656"/>
    <w:rsid w:val="00376A02"/>
    <w:rsid w:val="00377D0A"/>
    <w:rsid w:val="00380523"/>
    <w:rsid w:val="00380DE8"/>
    <w:rsid w:val="003817F9"/>
    <w:rsid w:val="00381AB1"/>
    <w:rsid w:val="00381B2F"/>
    <w:rsid w:val="00383262"/>
    <w:rsid w:val="00383338"/>
    <w:rsid w:val="0038392A"/>
    <w:rsid w:val="00384256"/>
    <w:rsid w:val="0038437E"/>
    <w:rsid w:val="00384792"/>
    <w:rsid w:val="00384CDF"/>
    <w:rsid w:val="00385723"/>
    <w:rsid w:val="00385D56"/>
    <w:rsid w:val="003865A8"/>
    <w:rsid w:val="0038769E"/>
    <w:rsid w:val="003901F3"/>
    <w:rsid w:val="00390946"/>
    <w:rsid w:val="00390D5E"/>
    <w:rsid w:val="00391749"/>
    <w:rsid w:val="00391A94"/>
    <w:rsid w:val="00392BA7"/>
    <w:rsid w:val="00393E65"/>
    <w:rsid w:val="003944E5"/>
    <w:rsid w:val="003946F3"/>
    <w:rsid w:val="003964E0"/>
    <w:rsid w:val="00396B5E"/>
    <w:rsid w:val="00396E93"/>
    <w:rsid w:val="00397C4C"/>
    <w:rsid w:val="003A0623"/>
    <w:rsid w:val="003A0EF1"/>
    <w:rsid w:val="003A1782"/>
    <w:rsid w:val="003A1C9B"/>
    <w:rsid w:val="003A221B"/>
    <w:rsid w:val="003A279A"/>
    <w:rsid w:val="003A286D"/>
    <w:rsid w:val="003A310B"/>
    <w:rsid w:val="003A32EA"/>
    <w:rsid w:val="003A4023"/>
    <w:rsid w:val="003A5C72"/>
    <w:rsid w:val="003A7146"/>
    <w:rsid w:val="003A7A46"/>
    <w:rsid w:val="003B0D9E"/>
    <w:rsid w:val="003B0DDB"/>
    <w:rsid w:val="003B14D2"/>
    <w:rsid w:val="003B14E1"/>
    <w:rsid w:val="003B18C3"/>
    <w:rsid w:val="003B207E"/>
    <w:rsid w:val="003B56FB"/>
    <w:rsid w:val="003B64A4"/>
    <w:rsid w:val="003B6E77"/>
    <w:rsid w:val="003C0885"/>
    <w:rsid w:val="003C0953"/>
    <w:rsid w:val="003C09DD"/>
    <w:rsid w:val="003C19EF"/>
    <w:rsid w:val="003C1E9B"/>
    <w:rsid w:val="003C1FBF"/>
    <w:rsid w:val="003C2773"/>
    <w:rsid w:val="003C29E8"/>
    <w:rsid w:val="003C2A79"/>
    <w:rsid w:val="003C3242"/>
    <w:rsid w:val="003C3812"/>
    <w:rsid w:val="003C3D94"/>
    <w:rsid w:val="003C43C7"/>
    <w:rsid w:val="003C4986"/>
    <w:rsid w:val="003C4B37"/>
    <w:rsid w:val="003C50F5"/>
    <w:rsid w:val="003C764B"/>
    <w:rsid w:val="003D0842"/>
    <w:rsid w:val="003D09CA"/>
    <w:rsid w:val="003D0F9F"/>
    <w:rsid w:val="003D1D48"/>
    <w:rsid w:val="003D2036"/>
    <w:rsid w:val="003D249D"/>
    <w:rsid w:val="003D2F56"/>
    <w:rsid w:val="003D3BF5"/>
    <w:rsid w:val="003D3FAB"/>
    <w:rsid w:val="003D4797"/>
    <w:rsid w:val="003D60B5"/>
    <w:rsid w:val="003E027F"/>
    <w:rsid w:val="003E0455"/>
    <w:rsid w:val="003E071A"/>
    <w:rsid w:val="003E11B2"/>
    <w:rsid w:val="003E15F9"/>
    <w:rsid w:val="003E1ECB"/>
    <w:rsid w:val="003E3546"/>
    <w:rsid w:val="003E38AD"/>
    <w:rsid w:val="003E3925"/>
    <w:rsid w:val="003E52AE"/>
    <w:rsid w:val="003E57B7"/>
    <w:rsid w:val="003E587A"/>
    <w:rsid w:val="003E6003"/>
    <w:rsid w:val="003E6113"/>
    <w:rsid w:val="003E64BC"/>
    <w:rsid w:val="003E653A"/>
    <w:rsid w:val="003E796C"/>
    <w:rsid w:val="003E7BD8"/>
    <w:rsid w:val="003E7D39"/>
    <w:rsid w:val="003F11CE"/>
    <w:rsid w:val="003F15AB"/>
    <w:rsid w:val="003F1F35"/>
    <w:rsid w:val="003F2876"/>
    <w:rsid w:val="003F421F"/>
    <w:rsid w:val="003F5240"/>
    <w:rsid w:val="003F5DA2"/>
    <w:rsid w:val="003F7123"/>
    <w:rsid w:val="003F7484"/>
    <w:rsid w:val="00400014"/>
    <w:rsid w:val="00401342"/>
    <w:rsid w:val="00402BA4"/>
    <w:rsid w:val="00403AC7"/>
    <w:rsid w:val="00404377"/>
    <w:rsid w:val="00404792"/>
    <w:rsid w:val="00405B4A"/>
    <w:rsid w:val="00406120"/>
    <w:rsid w:val="004064BA"/>
    <w:rsid w:val="00406E3B"/>
    <w:rsid w:val="00407504"/>
    <w:rsid w:val="00407A3C"/>
    <w:rsid w:val="00411F18"/>
    <w:rsid w:val="00413162"/>
    <w:rsid w:val="00413306"/>
    <w:rsid w:val="00413447"/>
    <w:rsid w:val="00414418"/>
    <w:rsid w:val="004147E7"/>
    <w:rsid w:val="0041480D"/>
    <w:rsid w:val="0041482E"/>
    <w:rsid w:val="004148C8"/>
    <w:rsid w:val="00415E9F"/>
    <w:rsid w:val="00416807"/>
    <w:rsid w:val="0042020C"/>
    <w:rsid w:val="004212F6"/>
    <w:rsid w:val="00421BBE"/>
    <w:rsid w:val="00421E64"/>
    <w:rsid w:val="004226F9"/>
    <w:rsid w:val="00422F74"/>
    <w:rsid w:val="004243B1"/>
    <w:rsid w:val="00424AD2"/>
    <w:rsid w:val="00425206"/>
    <w:rsid w:val="0043000A"/>
    <w:rsid w:val="00430B03"/>
    <w:rsid w:val="004325CD"/>
    <w:rsid w:val="00434592"/>
    <w:rsid w:val="00434A53"/>
    <w:rsid w:val="00434D0C"/>
    <w:rsid w:val="004354A7"/>
    <w:rsid w:val="004358B0"/>
    <w:rsid w:val="004379C4"/>
    <w:rsid w:val="00440763"/>
    <w:rsid w:val="00441727"/>
    <w:rsid w:val="00442351"/>
    <w:rsid w:val="00442D22"/>
    <w:rsid w:val="00443506"/>
    <w:rsid w:val="0044354F"/>
    <w:rsid w:val="0044492B"/>
    <w:rsid w:val="00445D01"/>
    <w:rsid w:val="00445ED7"/>
    <w:rsid w:val="004466FA"/>
    <w:rsid w:val="00446B50"/>
    <w:rsid w:val="00447830"/>
    <w:rsid w:val="00452023"/>
    <w:rsid w:val="00452610"/>
    <w:rsid w:val="0045398E"/>
    <w:rsid w:val="00453B8B"/>
    <w:rsid w:val="00454267"/>
    <w:rsid w:val="00454B59"/>
    <w:rsid w:val="0045574E"/>
    <w:rsid w:val="00461898"/>
    <w:rsid w:val="00463538"/>
    <w:rsid w:val="004637EE"/>
    <w:rsid w:val="0046399F"/>
    <w:rsid w:val="00464B1D"/>
    <w:rsid w:val="00464C3A"/>
    <w:rsid w:val="00464D4E"/>
    <w:rsid w:val="004653F6"/>
    <w:rsid w:val="004658F4"/>
    <w:rsid w:val="004674D1"/>
    <w:rsid w:val="00467B5B"/>
    <w:rsid w:val="00470678"/>
    <w:rsid w:val="00471BE4"/>
    <w:rsid w:val="00472B54"/>
    <w:rsid w:val="00473AA2"/>
    <w:rsid w:val="004741F8"/>
    <w:rsid w:val="00474667"/>
    <w:rsid w:val="0047493C"/>
    <w:rsid w:val="00474A27"/>
    <w:rsid w:val="004775A6"/>
    <w:rsid w:val="0047773D"/>
    <w:rsid w:val="00480786"/>
    <w:rsid w:val="004811AE"/>
    <w:rsid w:val="004815F2"/>
    <w:rsid w:val="00481855"/>
    <w:rsid w:val="00483837"/>
    <w:rsid w:val="00484308"/>
    <w:rsid w:val="0048478B"/>
    <w:rsid w:val="0048564B"/>
    <w:rsid w:val="00486776"/>
    <w:rsid w:val="00490839"/>
    <w:rsid w:val="00491012"/>
    <w:rsid w:val="004926C4"/>
    <w:rsid w:val="00492FC0"/>
    <w:rsid w:val="00493989"/>
    <w:rsid w:val="0049529B"/>
    <w:rsid w:val="0049574E"/>
    <w:rsid w:val="00496248"/>
    <w:rsid w:val="00496BE2"/>
    <w:rsid w:val="00497ECE"/>
    <w:rsid w:val="004A0CB3"/>
    <w:rsid w:val="004A2A5B"/>
    <w:rsid w:val="004A39D6"/>
    <w:rsid w:val="004A4003"/>
    <w:rsid w:val="004A50EA"/>
    <w:rsid w:val="004A53F8"/>
    <w:rsid w:val="004A5C08"/>
    <w:rsid w:val="004A5CA0"/>
    <w:rsid w:val="004A6F66"/>
    <w:rsid w:val="004A7252"/>
    <w:rsid w:val="004A72B5"/>
    <w:rsid w:val="004A73A3"/>
    <w:rsid w:val="004A7F8E"/>
    <w:rsid w:val="004B00C2"/>
    <w:rsid w:val="004B01D5"/>
    <w:rsid w:val="004B1745"/>
    <w:rsid w:val="004B1B88"/>
    <w:rsid w:val="004B1D04"/>
    <w:rsid w:val="004B2698"/>
    <w:rsid w:val="004B53DF"/>
    <w:rsid w:val="004B567A"/>
    <w:rsid w:val="004B7454"/>
    <w:rsid w:val="004C2C18"/>
    <w:rsid w:val="004C2D9C"/>
    <w:rsid w:val="004C33CC"/>
    <w:rsid w:val="004C3772"/>
    <w:rsid w:val="004C488C"/>
    <w:rsid w:val="004C4A5D"/>
    <w:rsid w:val="004C4B9F"/>
    <w:rsid w:val="004C62A3"/>
    <w:rsid w:val="004C662D"/>
    <w:rsid w:val="004C6BD3"/>
    <w:rsid w:val="004C7ECA"/>
    <w:rsid w:val="004D082E"/>
    <w:rsid w:val="004D0C4A"/>
    <w:rsid w:val="004D0F0F"/>
    <w:rsid w:val="004D1DC5"/>
    <w:rsid w:val="004D205C"/>
    <w:rsid w:val="004D3337"/>
    <w:rsid w:val="004D6C7A"/>
    <w:rsid w:val="004D70B6"/>
    <w:rsid w:val="004D7C06"/>
    <w:rsid w:val="004E006F"/>
    <w:rsid w:val="004E074C"/>
    <w:rsid w:val="004E13E2"/>
    <w:rsid w:val="004E1412"/>
    <w:rsid w:val="004E26E1"/>
    <w:rsid w:val="004E2AA1"/>
    <w:rsid w:val="004E3837"/>
    <w:rsid w:val="004E3E58"/>
    <w:rsid w:val="004E45D8"/>
    <w:rsid w:val="004E5900"/>
    <w:rsid w:val="004F01AD"/>
    <w:rsid w:val="004F039C"/>
    <w:rsid w:val="004F0687"/>
    <w:rsid w:val="004F0B27"/>
    <w:rsid w:val="004F0F42"/>
    <w:rsid w:val="004F1676"/>
    <w:rsid w:val="004F1F1D"/>
    <w:rsid w:val="004F206F"/>
    <w:rsid w:val="004F22BD"/>
    <w:rsid w:val="004F2385"/>
    <w:rsid w:val="004F3124"/>
    <w:rsid w:val="004F33A9"/>
    <w:rsid w:val="004F3F97"/>
    <w:rsid w:val="004F49DA"/>
    <w:rsid w:val="004F4C63"/>
    <w:rsid w:val="004F512A"/>
    <w:rsid w:val="004F71C7"/>
    <w:rsid w:val="004F7619"/>
    <w:rsid w:val="004F7AFD"/>
    <w:rsid w:val="004F7F4E"/>
    <w:rsid w:val="005015EA"/>
    <w:rsid w:val="005020CB"/>
    <w:rsid w:val="00502490"/>
    <w:rsid w:val="00502851"/>
    <w:rsid w:val="00503158"/>
    <w:rsid w:val="0050358D"/>
    <w:rsid w:val="00503C0C"/>
    <w:rsid w:val="00504018"/>
    <w:rsid w:val="005042D9"/>
    <w:rsid w:val="00505598"/>
    <w:rsid w:val="005075CE"/>
    <w:rsid w:val="00507C64"/>
    <w:rsid w:val="00507E83"/>
    <w:rsid w:val="0051015D"/>
    <w:rsid w:val="0051106D"/>
    <w:rsid w:val="00511633"/>
    <w:rsid w:val="00511D55"/>
    <w:rsid w:val="0051214B"/>
    <w:rsid w:val="00512C83"/>
    <w:rsid w:val="0051388A"/>
    <w:rsid w:val="00515383"/>
    <w:rsid w:val="005156AA"/>
    <w:rsid w:val="00515A40"/>
    <w:rsid w:val="00515A8A"/>
    <w:rsid w:val="00517DAE"/>
    <w:rsid w:val="00520DC9"/>
    <w:rsid w:val="00523327"/>
    <w:rsid w:val="0052433B"/>
    <w:rsid w:val="00525A4E"/>
    <w:rsid w:val="00530622"/>
    <w:rsid w:val="00532173"/>
    <w:rsid w:val="005328D4"/>
    <w:rsid w:val="00533029"/>
    <w:rsid w:val="0053344F"/>
    <w:rsid w:val="00533483"/>
    <w:rsid w:val="005348E4"/>
    <w:rsid w:val="00534E14"/>
    <w:rsid w:val="0053561A"/>
    <w:rsid w:val="0053565C"/>
    <w:rsid w:val="00535871"/>
    <w:rsid w:val="00536C67"/>
    <w:rsid w:val="005376DA"/>
    <w:rsid w:val="005401AB"/>
    <w:rsid w:val="00540874"/>
    <w:rsid w:val="00540D88"/>
    <w:rsid w:val="00541174"/>
    <w:rsid w:val="005413B5"/>
    <w:rsid w:val="00541559"/>
    <w:rsid w:val="005417CA"/>
    <w:rsid w:val="00543B45"/>
    <w:rsid w:val="00544426"/>
    <w:rsid w:val="0054490A"/>
    <w:rsid w:val="00544B2F"/>
    <w:rsid w:val="005461F8"/>
    <w:rsid w:val="005464C5"/>
    <w:rsid w:val="005466B7"/>
    <w:rsid w:val="005467E1"/>
    <w:rsid w:val="00546807"/>
    <w:rsid w:val="00547845"/>
    <w:rsid w:val="00550A09"/>
    <w:rsid w:val="00551AD8"/>
    <w:rsid w:val="00552F7C"/>
    <w:rsid w:val="0055327F"/>
    <w:rsid w:val="00557B91"/>
    <w:rsid w:val="005602BC"/>
    <w:rsid w:val="005604B0"/>
    <w:rsid w:val="00560E87"/>
    <w:rsid w:val="005614F5"/>
    <w:rsid w:val="00561726"/>
    <w:rsid w:val="00561873"/>
    <w:rsid w:val="0056354C"/>
    <w:rsid w:val="005646FE"/>
    <w:rsid w:val="005669F7"/>
    <w:rsid w:val="00566D9E"/>
    <w:rsid w:val="0056797D"/>
    <w:rsid w:val="005679FD"/>
    <w:rsid w:val="00567C49"/>
    <w:rsid w:val="0057012E"/>
    <w:rsid w:val="00571A9C"/>
    <w:rsid w:val="00571B76"/>
    <w:rsid w:val="00571E1E"/>
    <w:rsid w:val="0057242A"/>
    <w:rsid w:val="00572E23"/>
    <w:rsid w:val="0057397B"/>
    <w:rsid w:val="005741F7"/>
    <w:rsid w:val="005751ED"/>
    <w:rsid w:val="00575850"/>
    <w:rsid w:val="00575E1A"/>
    <w:rsid w:val="005771AA"/>
    <w:rsid w:val="005773C9"/>
    <w:rsid w:val="005776D5"/>
    <w:rsid w:val="00580155"/>
    <w:rsid w:val="0058038C"/>
    <w:rsid w:val="0058098C"/>
    <w:rsid w:val="00580AEF"/>
    <w:rsid w:val="0058167B"/>
    <w:rsid w:val="005834A4"/>
    <w:rsid w:val="00583751"/>
    <w:rsid w:val="0058449C"/>
    <w:rsid w:val="0058552E"/>
    <w:rsid w:val="00585F2A"/>
    <w:rsid w:val="00585F80"/>
    <w:rsid w:val="005865AE"/>
    <w:rsid w:val="00587ABB"/>
    <w:rsid w:val="00590D9B"/>
    <w:rsid w:val="0059342D"/>
    <w:rsid w:val="00594266"/>
    <w:rsid w:val="0059439B"/>
    <w:rsid w:val="005947F7"/>
    <w:rsid w:val="00596693"/>
    <w:rsid w:val="005A0BBD"/>
    <w:rsid w:val="005A109F"/>
    <w:rsid w:val="005A2225"/>
    <w:rsid w:val="005A2347"/>
    <w:rsid w:val="005A286D"/>
    <w:rsid w:val="005A2D06"/>
    <w:rsid w:val="005A36D3"/>
    <w:rsid w:val="005A396E"/>
    <w:rsid w:val="005A408B"/>
    <w:rsid w:val="005A418F"/>
    <w:rsid w:val="005A48D1"/>
    <w:rsid w:val="005A518F"/>
    <w:rsid w:val="005A63EC"/>
    <w:rsid w:val="005B059B"/>
    <w:rsid w:val="005B0B22"/>
    <w:rsid w:val="005B126D"/>
    <w:rsid w:val="005B265E"/>
    <w:rsid w:val="005B28F2"/>
    <w:rsid w:val="005B374D"/>
    <w:rsid w:val="005B428F"/>
    <w:rsid w:val="005B4C77"/>
    <w:rsid w:val="005B4D14"/>
    <w:rsid w:val="005B4E23"/>
    <w:rsid w:val="005B4EB8"/>
    <w:rsid w:val="005B5049"/>
    <w:rsid w:val="005B5746"/>
    <w:rsid w:val="005B6FEC"/>
    <w:rsid w:val="005C0E12"/>
    <w:rsid w:val="005C1DA4"/>
    <w:rsid w:val="005C29D0"/>
    <w:rsid w:val="005C2C60"/>
    <w:rsid w:val="005C2F70"/>
    <w:rsid w:val="005C347B"/>
    <w:rsid w:val="005C3536"/>
    <w:rsid w:val="005C49FA"/>
    <w:rsid w:val="005C5726"/>
    <w:rsid w:val="005C6355"/>
    <w:rsid w:val="005C6358"/>
    <w:rsid w:val="005C6443"/>
    <w:rsid w:val="005C685E"/>
    <w:rsid w:val="005C747B"/>
    <w:rsid w:val="005C77D9"/>
    <w:rsid w:val="005C7946"/>
    <w:rsid w:val="005C7D6A"/>
    <w:rsid w:val="005D06CB"/>
    <w:rsid w:val="005D0CA1"/>
    <w:rsid w:val="005D191A"/>
    <w:rsid w:val="005D209D"/>
    <w:rsid w:val="005D251D"/>
    <w:rsid w:val="005D2C74"/>
    <w:rsid w:val="005D3C32"/>
    <w:rsid w:val="005D3F6B"/>
    <w:rsid w:val="005D4C81"/>
    <w:rsid w:val="005D4CE0"/>
    <w:rsid w:val="005D51A0"/>
    <w:rsid w:val="005D633C"/>
    <w:rsid w:val="005D7B2D"/>
    <w:rsid w:val="005E0D05"/>
    <w:rsid w:val="005E1CD8"/>
    <w:rsid w:val="005E1F15"/>
    <w:rsid w:val="005E205C"/>
    <w:rsid w:val="005E2ACD"/>
    <w:rsid w:val="005E3AD0"/>
    <w:rsid w:val="005E430A"/>
    <w:rsid w:val="005E525F"/>
    <w:rsid w:val="005E5508"/>
    <w:rsid w:val="005E55B3"/>
    <w:rsid w:val="005E71D9"/>
    <w:rsid w:val="005E77BE"/>
    <w:rsid w:val="005F0715"/>
    <w:rsid w:val="005F0B45"/>
    <w:rsid w:val="005F0C6C"/>
    <w:rsid w:val="005F1020"/>
    <w:rsid w:val="005F10B7"/>
    <w:rsid w:val="005F26C2"/>
    <w:rsid w:val="005F26D6"/>
    <w:rsid w:val="005F2888"/>
    <w:rsid w:val="005F2B4A"/>
    <w:rsid w:val="005F2C60"/>
    <w:rsid w:val="005F39E7"/>
    <w:rsid w:val="005F5245"/>
    <w:rsid w:val="005F58F3"/>
    <w:rsid w:val="005F5C77"/>
    <w:rsid w:val="005F720E"/>
    <w:rsid w:val="00600C93"/>
    <w:rsid w:val="00602842"/>
    <w:rsid w:val="00602BF5"/>
    <w:rsid w:val="0060370F"/>
    <w:rsid w:val="00603C7E"/>
    <w:rsid w:val="00603CEB"/>
    <w:rsid w:val="00603EB2"/>
    <w:rsid w:val="00603FFB"/>
    <w:rsid w:val="00604625"/>
    <w:rsid w:val="00604A61"/>
    <w:rsid w:val="00604BE9"/>
    <w:rsid w:val="00604E6F"/>
    <w:rsid w:val="00604E88"/>
    <w:rsid w:val="006050CE"/>
    <w:rsid w:val="0060542D"/>
    <w:rsid w:val="0060660E"/>
    <w:rsid w:val="00606C12"/>
    <w:rsid w:val="00606FAC"/>
    <w:rsid w:val="00607362"/>
    <w:rsid w:val="00611FB6"/>
    <w:rsid w:val="00613929"/>
    <w:rsid w:val="006141BE"/>
    <w:rsid w:val="006141E1"/>
    <w:rsid w:val="00615A75"/>
    <w:rsid w:val="00615C06"/>
    <w:rsid w:val="00615DC7"/>
    <w:rsid w:val="006160FB"/>
    <w:rsid w:val="0061642B"/>
    <w:rsid w:val="00617A53"/>
    <w:rsid w:val="00620511"/>
    <w:rsid w:val="006208BF"/>
    <w:rsid w:val="006223EB"/>
    <w:rsid w:val="00622771"/>
    <w:rsid w:val="00623EB7"/>
    <w:rsid w:val="006245C4"/>
    <w:rsid w:val="006267B7"/>
    <w:rsid w:val="00626FB8"/>
    <w:rsid w:val="00630164"/>
    <w:rsid w:val="00631398"/>
    <w:rsid w:val="00633346"/>
    <w:rsid w:val="00634D8E"/>
    <w:rsid w:val="006376EF"/>
    <w:rsid w:val="00637741"/>
    <w:rsid w:val="00637F04"/>
    <w:rsid w:val="006407AC"/>
    <w:rsid w:val="00640A33"/>
    <w:rsid w:val="0064132E"/>
    <w:rsid w:val="00641774"/>
    <w:rsid w:val="00642218"/>
    <w:rsid w:val="00642A9E"/>
    <w:rsid w:val="006444F7"/>
    <w:rsid w:val="00644569"/>
    <w:rsid w:val="00644E3A"/>
    <w:rsid w:val="00645FCF"/>
    <w:rsid w:val="00647565"/>
    <w:rsid w:val="0064773A"/>
    <w:rsid w:val="006503A0"/>
    <w:rsid w:val="0065051E"/>
    <w:rsid w:val="00651148"/>
    <w:rsid w:val="00651C9F"/>
    <w:rsid w:val="00651DC8"/>
    <w:rsid w:val="00651FAF"/>
    <w:rsid w:val="006531B6"/>
    <w:rsid w:val="006531F8"/>
    <w:rsid w:val="00653765"/>
    <w:rsid w:val="00654414"/>
    <w:rsid w:val="006548C3"/>
    <w:rsid w:val="00655981"/>
    <w:rsid w:val="006568FF"/>
    <w:rsid w:val="00656926"/>
    <w:rsid w:val="0066028A"/>
    <w:rsid w:val="006610BF"/>
    <w:rsid w:val="00661F52"/>
    <w:rsid w:val="00663E25"/>
    <w:rsid w:val="006645F1"/>
    <w:rsid w:val="006667C4"/>
    <w:rsid w:val="00666BEA"/>
    <w:rsid w:val="00667C5F"/>
    <w:rsid w:val="00667CA7"/>
    <w:rsid w:val="00670369"/>
    <w:rsid w:val="00670E6F"/>
    <w:rsid w:val="006715D5"/>
    <w:rsid w:val="006716F9"/>
    <w:rsid w:val="006719E0"/>
    <w:rsid w:val="00671E79"/>
    <w:rsid w:val="006720FA"/>
    <w:rsid w:val="006725D0"/>
    <w:rsid w:val="006728EB"/>
    <w:rsid w:val="00672A12"/>
    <w:rsid w:val="006758EC"/>
    <w:rsid w:val="00676203"/>
    <w:rsid w:val="006764C1"/>
    <w:rsid w:val="00676A85"/>
    <w:rsid w:val="00676D12"/>
    <w:rsid w:val="00676D7E"/>
    <w:rsid w:val="006777F5"/>
    <w:rsid w:val="0068061F"/>
    <w:rsid w:val="00680A9B"/>
    <w:rsid w:val="006810EF"/>
    <w:rsid w:val="006813C5"/>
    <w:rsid w:val="0068182F"/>
    <w:rsid w:val="00681B04"/>
    <w:rsid w:val="006822BE"/>
    <w:rsid w:val="006824B2"/>
    <w:rsid w:val="00683665"/>
    <w:rsid w:val="0068475F"/>
    <w:rsid w:val="006864CB"/>
    <w:rsid w:val="006866B6"/>
    <w:rsid w:val="00690A08"/>
    <w:rsid w:val="00691E37"/>
    <w:rsid w:val="00692074"/>
    <w:rsid w:val="0069219E"/>
    <w:rsid w:val="00692B22"/>
    <w:rsid w:val="00694873"/>
    <w:rsid w:val="0069545E"/>
    <w:rsid w:val="00695BC7"/>
    <w:rsid w:val="00696673"/>
    <w:rsid w:val="0069668A"/>
    <w:rsid w:val="006968B1"/>
    <w:rsid w:val="006968FA"/>
    <w:rsid w:val="00696B4B"/>
    <w:rsid w:val="006A2C58"/>
    <w:rsid w:val="006A3196"/>
    <w:rsid w:val="006A3815"/>
    <w:rsid w:val="006A54BB"/>
    <w:rsid w:val="006A5914"/>
    <w:rsid w:val="006A674B"/>
    <w:rsid w:val="006A7B33"/>
    <w:rsid w:val="006A7E24"/>
    <w:rsid w:val="006B04E0"/>
    <w:rsid w:val="006B0DFE"/>
    <w:rsid w:val="006B145A"/>
    <w:rsid w:val="006B1C20"/>
    <w:rsid w:val="006B36BC"/>
    <w:rsid w:val="006B3989"/>
    <w:rsid w:val="006B3FDF"/>
    <w:rsid w:val="006B4140"/>
    <w:rsid w:val="006B5ACB"/>
    <w:rsid w:val="006B5B4F"/>
    <w:rsid w:val="006B6252"/>
    <w:rsid w:val="006B6470"/>
    <w:rsid w:val="006C030A"/>
    <w:rsid w:val="006C0397"/>
    <w:rsid w:val="006C048F"/>
    <w:rsid w:val="006C0549"/>
    <w:rsid w:val="006C117D"/>
    <w:rsid w:val="006C1A21"/>
    <w:rsid w:val="006C1C99"/>
    <w:rsid w:val="006C2F58"/>
    <w:rsid w:val="006C43CB"/>
    <w:rsid w:val="006C51B9"/>
    <w:rsid w:val="006C533B"/>
    <w:rsid w:val="006C6037"/>
    <w:rsid w:val="006C68C3"/>
    <w:rsid w:val="006C6D0E"/>
    <w:rsid w:val="006C7DCC"/>
    <w:rsid w:val="006C7E51"/>
    <w:rsid w:val="006D058B"/>
    <w:rsid w:val="006D0669"/>
    <w:rsid w:val="006D0C0A"/>
    <w:rsid w:val="006D218F"/>
    <w:rsid w:val="006D2348"/>
    <w:rsid w:val="006D255D"/>
    <w:rsid w:val="006D25EC"/>
    <w:rsid w:val="006D2A89"/>
    <w:rsid w:val="006D31A1"/>
    <w:rsid w:val="006D424A"/>
    <w:rsid w:val="006D4436"/>
    <w:rsid w:val="006D4524"/>
    <w:rsid w:val="006D582E"/>
    <w:rsid w:val="006D58EB"/>
    <w:rsid w:val="006D5F4E"/>
    <w:rsid w:val="006D68BD"/>
    <w:rsid w:val="006D6952"/>
    <w:rsid w:val="006D7089"/>
    <w:rsid w:val="006D70D3"/>
    <w:rsid w:val="006D7A59"/>
    <w:rsid w:val="006D7D82"/>
    <w:rsid w:val="006E085C"/>
    <w:rsid w:val="006E217D"/>
    <w:rsid w:val="006E288B"/>
    <w:rsid w:val="006E2C11"/>
    <w:rsid w:val="006E414D"/>
    <w:rsid w:val="006E53F5"/>
    <w:rsid w:val="006E58DE"/>
    <w:rsid w:val="006E6463"/>
    <w:rsid w:val="006E6BE2"/>
    <w:rsid w:val="006E6D16"/>
    <w:rsid w:val="006E78B2"/>
    <w:rsid w:val="006F01C8"/>
    <w:rsid w:val="006F04EC"/>
    <w:rsid w:val="006F1778"/>
    <w:rsid w:val="006F22B6"/>
    <w:rsid w:val="006F2E55"/>
    <w:rsid w:val="006F3D69"/>
    <w:rsid w:val="006F4A60"/>
    <w:rsid w:val="006F5125"/>
    <w:rsid w:val="006F59B0"/>
    <w:rsid w:val="006F6F7A"/>
    <w:rsid w:val="006F7D5B"/>
    <w:rsid w:val="007008FE"/>
    <w:rsid w:val="00701C3A"/>
    <w:rsid w:val="0070241F"/>
    <w:rsid w:val="007040DA"/>
    <w:rsid w:val="0070468B"/>
    <w:rsid w:val="00704D71"/>
    <w:rsid w:val="00705D33"/>
    <w:rsid w:val="00707709"/>
    <w:rsid w:val="00710ADE"/>
    <w:rsid w:val="00710BDC"/>
    <w:rsid w:val="00712870"/>
    <w:rsid w:val="00712DCE"/>
    <w:rsid w:val="00712E99"/>
    <w:rsid w:val="00712F7F"/>
    <w:rsid w:val="00714A00"/>
    <w:rsid w:val="00716B1A"/>
    <w:rsid w:val="00716E73"/>
    <w:rsid w:val="007176C0"/>
    <w:rsid w:val="00717746"/>
    <w:rsid w:val="00717931"/>
    <w:rsid w:val="00720910"/>
    <w:rsid w:val="0072411F"/>
    <w:rsid w:val="007251F0"/>
    <w:rsid w:val="007259B0"/>
    <w:rsid w:val="00725F0A"/>
    <w:rsid w:val="007261BD"/>
    <w:rsid w:val="00727760"/>
    <w:rsid w:val="00730315"/>
    <w:rsid w:val="00730507"/>
    <w:rsid w:val="00730D5B"/>
    <w:rsid w:val="00731E72"/>
    <w:rsid w:val="00731FE3"/>
    <w:rsid w:val="00732D39"/>
    <w:rsid w:val="00733F2B"/>
    <w:rsid w:val="00734765"/>
    <w:rsid w:val="00734CC9"/>
    <w:rsid w:val="00736BA1"/>
    <w:rsid w:val="00740756"/>
    <w:rsid w:val="00740832"/>
    <w:rsid w:val="00740DB5"/>
    <w:rsid w:val="00741124"/>
    <w:rsid w:val="007448B8"/>
    <w:rsid w:val="00745E68"/>
    <w:rsid w:val="0074734F"/>
    <w:rsid w:val="00747B88"/>
    <w:rsid w:val="00750C52"/>
    <w:rsid w:val="00751630"/>
    <w:rsid w:val="0075172A"/>
    <w:rsid w:val="007528EA"/>
    <w:rsid w:val="00753DD9"/>
    <w:rsid w:val="00753FCD"/>
    <w:rsid w:val="007556D1"/>
    <w:rsid w:val="007559EB"/>
    <w:rsid w:val="0075613D"/>
    <w:rsid w:val="00756918"/>
    <w:rsid w:val="00757080"/>
    <w:rsid w:val="0075763A"/>
    <w:rsid w:val="00757A3A"/>
    <w:rsid w:val="00760DB3"/>
    <w:rsid w:val="00760E70"/>
    <w:rsid w:val="007614F4"/>
    <w:rsid w:val="00761F83"/>
    <w:rsid w:val="00762030"/>
    <w:rsid w:val="0076236E"/>
    <w:rsid w:val="00762A8C"/>
    <w:rsid w:val="00763328"/>
    <w:rsid w:val="00763412"/>
    <w:rsid w:val="00763B4B"/>
    <w:rsid w:val="0076471C"/>
    <w:rsid w:val="00764918"/>
    <w:rsid w:val="007656F5"/>
    <w:rsid w:val="00765F67"/>
    <w:rsid w:val="0076650A"/>
    <w:rsid w:val="0077249C"/>
    <w:rsid w:val="00772F03"/>
    <w:rsid w:val="007732AB"/>
    <w:rsid w:val="0077334C"/>
    <w:rsid w:val="00773896"/>
    <w:rsid w:val="00773D73"/>
    <w:rsid w:val="007755BE"/>
    <w:rsid w:val="00775C5D"/>
    <w:rsid w:val="00777EB1"/>
    <w:rsid w:val="00780304"/>
    <w:rsid w:val="0078121A"/>
    <w:rsid w:val="007815AA"/>
    <w:rsid w:val="00781B04"/>
    <w:rsid w:val="0078245F"/>
    <w:rsid w:val="007835E4"/>
    <w:rsid w:val="007838CA"/>
    <w:rsid w:val="00784B81"/>
    <w:rsid w:val="00784CB4"/>
    <w:rsid w:val="00785EA8"/>
    <w:rsid w:val="00786398"/>
    <w:rsid w:val="00790336"/>
    <w:rsid w:val="00790D3D"/>
    <w:rsid w:val="00791073"/>
    <w:rsid w:val="00791EFF"/>
    <w:rsid w:val="00793DC2"/>
    <w:rsid w:val="00794A87"/>
    <w:rsid w:val="00795025"/>
    <w:rsid w:val="00796B93"/>
    <w:rsid w:val="007A0DA5"/>
    <w:rsid w:val="007A0E02"/>
    <w:rsid w:val="007A0F9C"/>
    <w:rsid w:val="007A11B3"/>
    <w:rsid w:val="007A2298"/>
    <w:rsid w:val="007A2D1A"/>
    <w:rsid w:val="007A3353"/>
    <w:rsid w:val="007A3773"/>
    <w:rsid w:val="007A3DBE"/>
    <w:rsid w:val="007A46FB"/>
    <w:rsid w:val="007A5601"/>
    <w:rsid w:val="007A5753"/>
    <w:rsid w:val="007A5984"/>
    <w:rsid w:val="007A7829"/>
    <w:rsid w:val="007A7D23"/>
    <w:rsid w:val="007B00B8"/>
    <w:rsid w:val="007B0B16"/>
    <w:rsid w:val="007B1644"/>
    <w:rsid w:val="007B181E"/>
    <w:rsid w:val="007B18C1"/>
    <w:rsid w:val="007B251E"/>
    <w:rsid w:val="007B43A9"/>
    <w:rsid w:val="007B46D7"/>
    <w:rsid w:val="007B4F1A"/>
    <w:rsid w:val="007B6977"/>
    <w:rsid w:val="007B6A80"/>
    <w:rsid w:val="007B7487"/>
    <w:rsid w:val="007B7727"/>
    <w:rsid w:val="007C0251"/>
    <w:rsid w:val="007C065F"/>
    <w:rsid w:val="007C077D"/>
    <w:rsid w:val="007C171D"/>
    <w:rsid w:val="007C1CF9"/>
    <w:rsid w:val="007C2050"/>
    <w:rsid w:val="007C2C26"/>
    <w:rsid w:val="007C3078"/>
    <w:rsid w:val="007C3DE1"/>
    <w:rsid w:val="007C56FF"/>
    <w:rsid w:val="007C7B5B"/>
    <w:rsid w:val="007C7B87"/>
    <w:rsid w:val="007D062A"/>
    <w:rsid w:val="007D2863"/>
    <w:rsid w:val="007D2DA4"/>
    <w:rsid w:val="007D32B7"/>
    <w:rsid w:val="007D33A4"/>
    <w:rsid w:val="007D3418"/>
    <w:rsid w:val="007D3C7F"/>
    <w:rsid w:val="007D4036"/>
    <w:rsid w:val="007D4114"/>
    <w:rsid w:val="007D4AA2"/>
    <w:rsid w:val="007D503D"/>
    <w:rsid w:val="007D55AA"/>
    <w:rsid w:val="007D585D"/>
    <w:rsid w:val="007D5873"/>
    <w:rsid w:val="007D68BE"/>
    <w:rsid w:val="007E0FD8"/>
    <w:rsid w:val="007E1F8B"/>
    <w:rsid w:val="007E22F0"/>
    <w:rsid w:val="007E2ADC"/>
    <w:rsid w:val="007E31EF"/>
    <w:rsid w:val="007E331D"/>
    <w:rsid w:val="007E38B4"/>
    <w:rsid w:val="007E3A65"/>
    <w:rsid w:val="007E3D3E"/>
    <w:rsid w:val="007E3F23"/>
    <w:rsid w:val="007E4545"/>
    <w:rsid w:val="007E5470"/>
    <w:rsid w:val="007E6172"/>
    <w:rsid w:val="007E6250"/>
    <w:rsid w:val="007E7AAF"/>
    <w:rsid w:val="007F00F5"/>
    <w:rsid w:val="007F04B9"/>
    <w:rsid w:val="007F1700"/>
    <w:rsid w:val="007F272E"/>
    <w:rsid w:val="007F4059"/>
    <w:rsid w:val="007F42AD"/>
    <w:rsid w:val="007F443D"/>
    <w:rsid w:val="007F46EB"/>
    <w:rsid w:val="007F4C17"/>
    <w:rsid w:val="007F5D32"/>
    <w:rsid w:val="007F6595"/>
    <w:rsid w:val="007F6FFC"/>
    <w:rsid w:val="007F71E0"/>
    <w:rsid w:val="007F781E"/>
    <w:rsid w:val="007F7A20"/>
    <w:rsid w:val="007F7FD0"/>
    <w:rsid w:val="00803717"/>
    <w:rsid w:val="00803943"/>
    <w:rsid w:val="00805BBB"/>
    <w:rsid w:val="0080637E"/>
    <w:rsid w:val="00806BCB"/>
    <w:rsid w:val="008079BE"/>
    <w:rsid w:val="00807C3E"/>
    <w:rsid w:val="00807D4C"/>
    <w:rsid w:val="00810D03"/>
    <w:rsid w:val="00810E48"/>
    <w:rsid w:val="00812A23"/>
    <w:rsid w:val="0081439B"/>
    <w:rsid w:val="00814875"/>
    <w:rsid w:val="00814AED"/>
    <w:rsid w:val="008159C3"/>
    <w:rsid w:val="0081652D"/>
    <w:rsid w:val="008166BB"/>
    <w:rsid w:val="008168A5"/>
    <w:rsid w:val="00816FC8"/>
    <w:rsid w:val="008173F2"/>
    <w:rsid w:val="008175AA"/>
    <w:rsid w:val="008176A3"/>
    <w:rsid w:val="00820338"/>
    <w:rsid w:val="00821671"/>
    <w:rsid w:val="008225BE"/>
    <w:rsid w:val="0082381B"/>
    <w:rsid w:val="0082440D"/>
    <w:rsid w:val="00824700"/>
    <w:rsid w:val="00825707"/>
    <w:rsid w:val="008257D6"/>
    <w:rsid w:val="00826F0D"/>
    <w:rsid w:val="00827D57"/>
    <w:rsid w:val="0083002C"/>
    <w:rsid w:val="00830297"/>
    <w:rsid w:val="00830697"/>
    <w:rsid w:val="008306FB"/>
    <w:rsid w:val="00831196"/>
    <w:rsid w:val="0083194A"/>
    <w:rsid w:val="0083210C"/>
    <w:rsid w:val="00832451"/>
    <w:rsid w:val="0083251C"/>
    <w:rsid w:val="00833A06"/>
    <w:rsid w:val="00833FBD"/>
    <w:rsid w:val="008350C3"/>
    <w:rsid w:val="0083576F"/>
    <w:rsid w:val="00836833"/>
    <w:rsid w:val="008371C3"/>
    <w:rsid w:val="0083790A"/>
    <w:rsid w:val="00840F6F"/>
    <w:rsid w:val="0084108C"/>
    <w:rsid w:val="008411CE"/>
    <w:rsid w:val="00841EA9"/>
    <w:rsid w:val="00842C6D"/>
    <w:rsid w:val="00843831"/>
    <w:rsid w:val="008446DF"/>
    <w:rsid w:val="00845149"/>
    <w:rsid w:val="0084517B"/>
    <w:rsid w:val="00845534"/>
    <w:rsid w:val="0084557D"/>
    <w:rsid w:val="008457FB"/>
    <w:rsid w:val="00845BFE"/>
    <w:rsid w:val="00846393"/>
    <w:rsid w:val="008465D8"/>
    <w:rsid w:val="00846B6F"/>
    <w:rsid w:val="008505B8"/>
    <w:rsid w:val="008515D2"/>
    <w:rsid w:val="00851BF0"/>
    <w:rsid w:val="00852239"/>
    <w:rsid w:val="008523E8"/>
    <w:rsid w:val="00852A28"/>
    <w:rsid w:val="00852E8D"/>
    <w:rsid w:val="00853BAB"/>
    <w:rsid w:val="008540C9"/>
    <w:rsid w:val="0085474E"/>
    <w:rsid w:val="0085572B"/>
    <w:rsid w:val="00855ECF"/>
    <w:rsid w:val="008562E8"/>
    <w:rsid w:val="00856328"/>
    <w:rsid w:val="00857DF0"/>
    <w:rsid w:val="00860A65"/>
    <w:rsid w:val="00860DBD"/>
    <w:rsid w:val="00861068"/>
    <w:rsid w:val="008618F3"/>
    <w:rsid w:val="0086262E"/>
    <w:rsid w:val="008627BF"/>
    <w:rsid w:val="00863BDD"/>
    <w:rsid w:val="0086406B"/>
    <w:rsid w:val="0086499C"/>
    <w:rsid w:val="00864D8C"/>
    <w:rsid w:val="00865331"/>
    <w:rsid w:val="00867F09"/>
    <w:rsid w:val="00867F29"/>
    <w:rsid w:val="008701C8"/>
    <w:rsid w:val="0087114B"/>
    <w:rsid w:val="00871CE2"/>
    <w:rsid w:val="0087271F"/>
    <w:rsid w:val="00872D60"/>
    <w:rsid w:val="008732B7"/>
    <w:rsid w:val="0087481B"/>
    <w:rsid w:val="008750FD"/>
    <w:rsid w:val="008756D9"/>
    <w:rsid w:val="008758D8"/>
    <w:rsid w:val="00877176"/>
    <w:rsid w:val="008772BA"/>
    <w:rsid w:val="008779BE"/>
    <w:rsid w:val="008808E6"/>
    <w:rsid w:val="00880DEC"/>
    <w:rsid w:val="0088127F"/>
    <w:rsid w:val="00881F84"/>
    <w:rsid w:val="0088259F"/>
    <w:rsid w:val="0088264C"/>
    <w:rsid w:val="00882C5F"/>
    <w:rsid w:val="00883912"/>
    <w:rsid w:val="00883F48"/>
    <w:rsid w:val="0088414A"/>
    <w:rsid w:val="00885679"/>
    <w:rsid w:val="00886034"/>
    <w:rsid w:val="00886D76"/>
    <w:rsid w:val="008918AA"/>
    <w:rsid w:val="00891D45"/>
    <w:rsid w:val="008924BC"/>
    <w:rsid w:val="008927A7"/>
    <w:rsid w:val="008927C7"/>
    <w:rsid w:val="0089314E"/>
    <w:rsid w:val="0089369F"/>
    <w:rsid w:val="00895217"/>
    <w:rsid w:val="0089767A"/>
    <w:rsid w:val="008A00FA"/>
    <w:rsid w:val="008A0EDA"/>
    <w:rsid w:val="008A15EE"/>
    <w:rsid w:val="008A1E6E"/>
    <w:rsid w:val="008A1F0B"/>
    <w:rsid w:val="008A299C"/>
    <w:rsid w:val="008A30C8"/>
    <w:rsid w:val="008A35FF"/>
    <w:rsid w:val="008A3DE2"/>
    <w:rsid w:val="008A77DD"/>
    <w:rsid w:val="008B1451"/>
    <w:rsid w:val="008B2330"/>
    <w:rsid w:val="008B2DD7"/>
    <w:rsid w:val="008B3313"/>
    <w:rsid w:val="008B338B"/>
    <w:rsid w:val="008B432F"/>
    <w:rsid w:val="008B4C38"/>
    <w:rsid w:val="008B4DAB"/>
    <w:rsid w:val="008B4F99"/>
    <w:rsid w:val="008B5083"/>
    <w:rsid w:val="008B5134"/>
    <w:rsid w:val="008B5837"/>
    <w:rsid w:val="008C1C7B"/>
    <w:rsid w:val="008C1D41"/>
    <w:rsid w:val="008C20A8"/>
    <w:rsid w:val="008C29DB"/>
    <w:rsid w:val="008C3382"/>
    <w:rsid w:val="008C369F"/>
    <w:rsid w:val="008C3F80"/>
    <w:rsid w:val="008C53EF"/>
    <w:rsid w:val="008C54B6"/>
    <w:rsid w:val="008C76AE"/>
    <w:rsid w:val="008C795B"/>
    <w:rsid w:val="008C7DF2"/>
    <w:rsid w:val="008D2374"/>
    <w:rsid w:val="008D2872"/>
    <w:rsid w:val="008D32E0"/>
    <w:rsid w:val="008D36A1"/>
    <w:rsid w:val="008D3D5A"/>
    <w:rsid w:val="008D40C0"/>
    <w:rsid w:val="008D4C81"/>
    <w:rsid w:val="008D5591"/>
    <w:rsid w:val="008D5B9E"/>
    <w:rsid w:val="008D5D4E"/>
    <w:rsid w:val="008D5D97"/>
    <w:rsid w:val="008D6560"/>
    <w:rsid w:val="008D661A"/>
    <w:rsid w:val="008D6AAD"/>
    <w:rsid w:val="008D73C0"/>
    <w:rsid w:val="008E1214"/>
    <w:rsid w:val="008E325F"/>
    <w:rsid w:val="008E3F91"/>
    <w:rsid w:val="008E4627"/>
    <w:rsid w:val="008E54D2"/>
    <w:rsid w:val="008E5A2A"/>
    <w:rsid w:val="008E61BA"/>
    <w:rsid w:val="008E633C"/>
    <w:rsid w:val="008E7174"/>
    <w:rsid w:val="008E78B9"/>
    <w:rsid w:val="008E7D98"/>
    <w:rsid w:val="008F0B08"/>
    <w:rsid w:val="008F1183"/>
    <w:rsid w:val="008F3642"/>
    <w:rsid w:val="008F3D1E"/>
    <w:rsid w:val="008F5194"/>
    <w:rsid w:val="008F6DE2"/>
    <w:rsid w:val="008F6EED"/>
    <w:rsid w:val="0090034B"/>
    <w:rsid w:val="00902DDD"/>
    <w:rsid w:val="00904358"/>
    <w:rsid w:val="009045BB"/>
    <w:rsid w:val="00904B9C"/>
    <w:rsid w:val="009050EE"/>
    <w:rsid w:val="00905D05"/>
    <w:rsid w:val="00906DC2"/>
    <w:rsid w:val="00907D92"/>
    <w:rsid w:val="009100BD"/>
    <w:rsid w:val="00910757"/>
    <w:rsid w:val="0091088E"/>
    <w:rsid w:val="009116C2"/>
    <w:rsid w:val="00911A0B"/>
    <w:rsid w:val="00911D48"/>
    <w:rsid w:val="0091218B"/>
    <w:rsid w:val="00912781"/>
    <w:rsid w:val="0091428E"/>
    <w:rsid w:val="009145B6"/>
    <w:rsid w:val="00914E0E"/>
    <w:rsid w:val="00914F9D"/>
    <w:rsid w:val="00915A6D"/>
    <w:rsid w:val="009169CF"/>
    <w:rsid w:val="009211CA"/>
    <w:rsid w:val="0092289F"/>
    <w:rsid w:val="009228C9"/>
    <w:rsid w:val="009232B9"/>
    <w:rsid w:val="00923F4A"/>
    <w:rsid w:val="00925271"/>
    <w:rsid w:val="00925AC3"/>
    <w:rsid w:val="00926D25"/>
    <w:rsid w:val="009274C1"/>
    <w:rsid w:val="0092792E"/>
    <w:rsid w:val="00927C39"/>
    <w:rsid w:val="009304E5"/>
    <w:rsid w:val="00931373"/>
    <w:rsid w:val="009332BA"/>
    <w:rsid w:val="00933C1D"/>
    <w:rsid w:val="009348F0"/>
    <w:rsid w:val="0093627B"/>
    <w:rsid w:val="00936314"/>
    <w:rsid w:val="00936414"/>
    <w:rsid w:val="009368D8"/>
    <w:rsid w:val="00937330"/>
    <w:rsid w:val="00937A8B"/>
    <w:rsid w:val="009402F8"/>
    <w:rsid w:val="00940E2B"/>
    <w:rsid w:val="009411B8"/>
    <w:rsid w:val="0094135B"/>
    <w:rsid w:val="00941984"/>
    <w:rsid w:val="0094298B"/>
    <w:rsid w:val="009433F9"/>
    <w:rsid w:val="00943659"/>
    <w:rsid w:val="00943BE6"/>
    <w:rsid w:val="00944CAE"/>
    <w:rsid w:val="009453B4"/>
    <w:rsid w:val="00945EAE"/>
    <w:rsid w:val="00945F63"/>
    <w:rsid w:val="0094621F"/>
    <w:rsid w:val="00947579"/>
    <w:rsid w:val="00947EA9"/>
    <w:rsid w:val="009515B9"/>
    <w:rsid w:val="00951945"/>
    <w:rsid w:val="00951D32"/>
    <w:rsid w:val="00951E56"/>
    <w:rsid w:val="0095272F"/>
    <w:rsid w:val="0095307A"/>
    <w:rsid w:val="00953EE6"/>
    <w:rsid w:val="0095408C"/>
    <w:rsid w:val="00954226"/>
    <w:rsid w:val="00954578"/>
    <w:rsid w:val="009547D5"/>
    <w:rsid w:val="00954875"/>
    <w:rsid w:val="00955735"/>
    <w:rsid w:val="00960C54"/>
    <w:rsid w:val="0096136F"/>
    <w:rsid w:val="00962FA1"/>
    <w:rsid w:val="00963674"/>
    <w:rsid w:val="00965404"/>
    <w:rsid w:val="009656DC"/>
    <w:rsid w:val="00965EEA"/>
    <w:rsid w:val="00966A18"/>
    <w:rsid w:val="00967019"/>
    <w:rsid w:val="00967805"/>
    <w:rsid w:val="009678E6"/>
    <w:rsid w:val="00967910"/>
    <w:rsid w:val="00973BAF"/>
    <w:rsid w:val="00973F72"/>
    <w:rsid w:val="00974C55"/>
    <w:rsid w:val="00975B01"/>
    <w:rsid w:val="00976A01"/>
    <w:rsid w:val="00977697"/>
    <w:rsid w:val="009776F0"/>
    <w:rsid w:val="0098056E"/>
    <w:rsid w:val="009805D3"/>
    <w:rsid w:val="00980CA8"/>
    <w:rsid w:val="00982475"/>
    <w:rsid w:val="00982B0A"/>
    <w:rsid w:val="00984AA6"/>
    <w:rsid w:val="00987071"/>
    <w:rsid w:val="009873E3"/>
    <w:rsid w:val="00987470"/>
    <w:rsid w:val="00987DFF"/>
    <w:rsid w:val="009901BE"/>
    <w:rsid w:val="0099031F"/>
    <w:rsid w:val="009905D4"/>
    <w:rsid w:val="00990BC1"/>
    <w:rsid w:val="009911D1"/>
    <w:rsid w:val="00992AAA"/>
    <w:rsid w:val="009931A1"/>
    <w:rsid w:val="009935B8"/>
    <w:rsid w:val="009936F3"/>
    <w:rsid w:val="00994DFE"/>
    <w:rsid w:val="0099690C"/>
    <w:rsid w:val="00996E07"/>
    <w:rsid w:val="00997069"/>
    <w:rsid w:val="00997A62"/>
    <w:rsid w:val="009A027A"/>
    <w:rsid w:val="009A05EA"/>
    <w:rsid w:val="009A079E"/>
    <w:rsid w:val="009A0A82"/>
    <w:rsid w:val="009A1BAB"/>
    <w:rsid w:val="009A2DAE"/>
    <w:rsid w:val="009A3843"/>
    <w:rsid w:val="009A3D69"/>
    <w:rsid w:val="009A4547"/>
    <w:rsid w:val="009A46CA"/>
    <w:rsid w:val="009A5D42"/>
    <w:rsid w:val="009A692E"/>
    <w:rsid w:val="009A794D"/>
    <w:rsid w:val="009B03EA"/>
    <w:rsid w:val="009B04BC"/>
    <w:rsid w:val="009B111B"/>
    <w:rsid w:val="009B16E6"/>
    <w:rsid w:val="009B1880"/>
    <w:rsid w:val="009B2607"/>
    <w:rsid w:val="009B3235"/>
    <w:rsid w:val="009B49A5"/>
    <w:rsid w:val="009B577A"/>
    <w:rsid w:val="009B598C"/>
    <w:rsid w:val="009B6A39"/>
    <w:rsid w:val="009B7078"/>
    <w:rsid w:val="009C0F4A"/>
    <w:rsid w:val="009C2ACA"/>
    <w:rsid w:val="009C2D0E"/>
    <w:rsid w:val="009C3837"/>
    <w:rsid w:val="009C43E5"/>
    <w:rsid w:val="009C4BA8"/>
    <w:rsid w:val="009C595C"/>
    <w:rsid w:val="009C5E45"/>
    <w:rsid w:val="009C6A7C"/>
    <w:rsid w:val="009C6BA6"/>
    <w:rsid w:val="009C701D"/>
    <w:rsid w:val="009C72F3"/>
    <w:rsid w:val="009C7A51"/>
    <w:rsid w:val="009D10A2"/>
    <w:rsid w:val="009D1EAD"/>
    <w:rsid w:val="009D315A"/>
    <w:rsid w:val="009D3628"/>
    <w:rsid w:val="009D3BC1"/>
    <w:rsid w:val="009D4488"/>
    <w:rsid w:val="009D49D6"/>
    <w:rsid w:val="009D52E1"/>
    <w:rsid w:val="009D538A"/>
    <w:rsid w:val="009D572C"/>
    <w:rsid w:val="009D6137"/>
    <w:rsid w:val="009D69AA"/>
    <w:rsid w:val="009D7FB5"/>
    <w:rsid w:val="009E0A2B"/>
    <w:rsid w:val="009E0B08"/>
    <w:rsid w:val="009E0E84"/>
    <w:rsid w:val="009E1218"/>
    <w:rsid w:val="009E19B1"/>
    <w:rsid w:val="009E3B2D"/>
    <w:rsid w:val="009E3F50"/>
    <w:rsid w:val="009E50D5"/>
    <w:rsid w:val="009E510F"/>
    <w:rsid w:val="009E5456"/>
    <w:rsid w:val="009F178C"/>
    <w:rsid w:val="009F23B6"/>
    <w:rsid w:val="009F263F"/>
    <w:rsid w:val="009F2CD7"/>
    <w:rsid w:val="009F3705"/>
    <w:rsid w:val="009F3B0E"/>
    <w:rsid w:val="009F48EC"/>
    <w:rsid w:val="009F4D4E"/>
    <w:rsid w:val="009F54C0"/>
    <w:rsid w:val="009F56A4"/>
    <w:rsid w:val="009F6645"/>
    <w:rsid w:val="009F6EBB"/>
    <w:rsid w:val="009F6FC6"/>
    <w:rsid w:val="009F7858"/>
    <w:rsid w:val="00A000E3"/>
    <w:rsid w:val="00A00538"/>
    <w:rsid w:val="00A00AC4"/>
    <w:rsid w:val="00A00EE8"/>
    <w:rsid w:val="00A01E49"/>
    <w:rsid w:val="00A025BA"/>
    <w:rsid w:val="00A027E2"/>
    <w:rsid w:val="00A02CB9"/>
    <w:rsid w:val="00A03459"/>
    <w:rsid w:val="00A049E1"/>
    <w:rsid w:val="00A04AA4"/>
    <w:rsid w:val="00A05343"/>
    <w:rsid w:val="00A069BF"/>
    <w:rsid w:val="00A0792A"/>
    <w:rsid w:val="00A07D76"/>
    <w:rsid w:val="00A07E2E"/>
    <w:rsid w:val="00A104F5"/>
    <w:rsid w:val="00A110C4"/>
    <w:rsid w:val="00A11337"/>
    <w:rsid w:val="00A11583"/>
    <w:rsid w:val="00A1237D"/>
    <w:rsid w:val="00A124F4"/>
    <w:rsid w:val="00A125F1"/>
    <w:rsid w:val="00A13464"/>
    <w:rsid w:val="00A15D26"/>
    <w:rsid w:val="00A166AB"/>
    <w:rsid w:val="00A17584"/>
    <w:rsid w:val="00A17CE1"/>
    <w:rsid w:val="00A20CCC"/>
    <w:rsid w:val="00A20D27"/>
    <w:rsid w:val="00A221DB"/>
    <w:rsid w:val="00A2223A"/>
    <w:rsid w:val="00A2395E"/>
    <w:rsid w:val="00A23E28"/>
    <w:rsid w:val="00A2558F"/>
    <w:rsid w:val="00A25754"/>
    <w:rsid w:val="00A266A9"/>
    <w:rsid w:val="00A266C6"/>
    <w:rsid w:val="00A27146"/>
    <w:rsid w:val="00A30F78"/>
    <w:rsid w:val="00A3153F"/>
    <w:rsid w:val="00A31B26"/>
    <w:rsid w:val="00A32624"/>
    <w:rsid w:val="00A32666"/>
    <w:rsid w:val="00A32C0E"/>
    <w:rsid w:val="00A32CA5"/>
    <w:rsid w:val="00A337EC"/>
    <w:rsid w:val="00A33F04"/>
    <w:rsid w:val="00A34466"/>
    <w:rsid w:val="00A34E65"/>
    <w:rsid w:val="00A34FD3"/>
    <w:rsid w:val="00A35750"/>
    <w:rsid w:val="00A371DC"/>
    <w:rsid w:val="00A37525"/>
    <w:rsid w:val="00A37F4B"/>
    <w:rsid w:val="00A419A4"/>
    <w:rsid w:val="00A42746"/>
    <w:rsid w:val="00A43053"/>
    <w:rsid w:val="00A434B8"/>
    <w:rsid w:val="00A43B08"/>
    <w:rsid w:val="00A46DE1"/>
    <w:rsid w:val="00A473A4"/>
    <w:rsid w:val="00A47E58"/>
    <w:rsid w:val="00A52919"/>
    <w:rsid w:val="00A53251"/>
    <w:rsid w:val="00A53274"/>
    <w:rsid w:val="00A53A4B"/>
    <w:rsid w:val="00A53D15"/>
    <w:rsid w:val="00A545A1"/>
    <w:rsid w:val="00A56FAF"/>
    <w:rsid w:val="00A57579"/>
    <w:rsid w:val="00A60B5B"/>
    <w:rsid w:val="00A61B83"/>
    <w:rsid w:val="00A62187"/>
    <w:rsid w:val="00A62AC6"/>
    <w:rsid w:val="00A630E6"/>
    <w:rsid w:val="00A64460"/>
    <w:rsid w:val="00A64A13"/>
    <w:rsid w:val="00A65467"/>
    <w:rsid w:val="00A65A5F"/>
    <w:rsid w:val="00A67812"/>
    <w:rsid w:val="00A67E1A"/>
    <w:rsid w:val="00A67EC0"/>
    <w:rsid w:val="00A701F1"/>
    <w:rsid w:val="00A71F73"/>
    <w:rsid w:val="00A73025"/>
    <w:rsid w:val="00A7680D"/>
    <w:rsid w:val="00A777BD"/>
    <w:rsid w:val="00A80BAE"/>
    <w:rsid w:val="00A82925"/>
    <w:rsid w:val="00A82D95"/>
    <w:rsid w:val="00A8308A"/>
    <w:rsid w:val="00A83D32"/>
    <w:rsid w:val="00A8417E"/>
    <w:rsid w:val="00A84C17"/>
    <w:rsid w:val="00A85A8B"/>
    <w:rsid w:val="00A85E67"/>
    <w:rsid w:val="00A85EA3"/>
    <w:rsid w:val="00A87592"/>
    <w:rsid w:val="00A9139D"/>
    <w:rsid w:val="00A92718"/>
    <w:rsid w:val="00A9295E"/>
    <w:rsid w:val="00A92CF4"/>
    <w:rsid w:val="00A92F74"/>
    <w:rsid w:val="00A93010"/>
    <w:rsid w:val="00A937BD"/>
    <w:rsid w:val="00A9453D"/>
    <w:rsid w:val="00A9474D"/>
    <w:rsid w:val="00A947DE"/>
    <w:rsid w:val="00A94F93"/>
    <w:rsid w:val="00A950BD"/>
    <w:rsid w:val="00A9664C"/>
    <w:rsid w:val="00A966F9"/>
    <w:rsid w:val="00A9733E"/>
    <w:rsid w:val="00A97353"/>
    <w:rsid w:val="00AA2B2B"/>
    <w:rsid w:val="00AA55E2"/>
    <w:rsid w:val="00AA57DC"/>
    <w:rsid w:val="00AA5C99"/>
    <w:rsid w:val="00AA7DA8"/>
    <w:rsid w:val="00AB1347"/>
    <w:rsid w:val="00AB2061"/>
    <w:rsid w:val="00AB2FDF"/>
    <w:rsid w:val="00AB315B"/>
    <w:rsid w:val="00AB3AFD"/>
    <w:rsid w:val="00AB44DF"/>
    <w:rsid w:val="00AB458C"/>
    <w:rsid w:val="00AB48BF"/>
    <w:rsid w:val="00AB4C56"/>
    <w:rsid w:val="00AB4E9E"/>
    <w:rsid w:val="00AB52AA"/>
    <w:rsid w:val="00AB565C"/>
    <w:rsid w:val="00AB5E4A"/>
    <w:rsid w:val="00AB651E"/>
    <w:rsid w:val="00AB6AEF"/>
    <w:rsid w:val="00AB767C"/>
    <w:rsid w:val="00AB797F"/>
    <w:rsid w:val="00AB7A5C"/>
    <w:rsid w:val="00AC0171"/>
    <w:rsid w:val="00AC14D6"/>
    <w:rsid w:val="00AC199B"/>
    <w:rsid w:val="00AC29E6"/>
    <w:rsid w:val="00AC2CDA"/>
    <w:rsid w:val="00AC3CB0"/>
    <w:rsid w:val="00AC4065"/>
    <w:rsid w:val="00AC5A05"/>
    <w:rsid w:val="00AC5B73"/>
    <w:rsid w:val="00AC6424"/>
    <w:rsid w:val="00AC67E1"/>
    <w:rsid w:val="00AD1015"/>
    <w:rsid w:val="00AD125B"/>
    <w:rsid w:val="00AD2C7F"/>
    <w:rsid w:val="00AD30A0"/>
    <w:rsid w:val="00AD40C0"/>
    <w:rsid w:val="00AD4895"/>
    <w:rsid w:val="00AD5EE4"/>
    <w:rsid w:val="00AD796D"/>
    <w:rsid w:val="00AD7CD8"/>
    <w:rsid w:val="00AE0222"/>
    <w:rsid w:val="00AE0A9F"/>
    <w:rsid w:val="00AE1276"/>
    <w:rsid w:val="00AE1956"/>
    <w:rsid w:val="00AE30F9"/>
    <w:rsid w:val="00AE4DB9"/>
    <w:rsid w:val="00AE5578"/>
    <w:rsid w:val="00AF1048"/>
    <w:rsid w:val="00AF2811"/>
    <w:rsid w:val="00AF2F91"/>
    <w:rsid w:val="00AF30FA"/>
    <w:rsid w:val="00AF3264"/>
    <w:rsid w:val="00AF3296"/>
    <w:rsid w:val="00AF45B7"/>
    <w:rsid w:val="00AF4FD9"/>
    <w:rsid w:val="00AF6144"/>
    <w:rsid w:val="00AF626C"/>
    <w:rsid w:val="00AF68FD"/>
    <w:rsid w:val="00B00A0E"/>
    <w:rsid w:val="00B02665"/>
    <w:rsid w:val="00B03BB5"/>
    <w:rsid w:val="00B044AA"/>
    <w:rsid w:val="00B048C8"/>
    <w:rsid w:val="00B05177"/>
    <w:rsid w:val="00B055B5"/>
    <w:rsid w:val="00B0569A"/>
    <w:rsid w:val="00B05A4B"/>
    <w:rsid w:val="00B067A1"/>
    <w:rsid w:val="00B06E0E"/>
    <w:rsid w:val="00B075DA"/>
    <w:rsid w:val="00B07C9B"/>
    <w:rsid w:val="00B109E5"/>
    <w:rsid w:val="00B11E4B"/>
    <w:rsid w:val="00B13ACB"/>
    <w:rsid w:val="00B13C1C"/>
    <w:rsid w:val="00B151B6"/>
    <w:rsid w:val="00B16B27"/>
    <w:rsid w:val="00B16F64"/>
    <w:rsid w:val="00B1749D"/>
    <w:rsid w:val="00B178AA"/>
    <w:rsid w:val="00B17B6C"/>
    <w:rsid w:val="00B17D42"/>
    <w:rsid w:val="00B20101"/>
    <w:rsid w:val="00B20CB3"/>
    <w:rsid w:val="00B217E3"/>
    <w:rsid w:val="00B23BDD"/>
    <w:rsid w:val="00B24FDF"/>
    <w:rsid w:val="00B25C83"/>
    <w:rsid w:val="00B27583"/>
    <w:rsid w:val="00B27751"/>
    <w:rsid w:val="00B306CB"/>
    <w:rsid w:val="00B30FFA"/>
    <w:rsid w:val="00B317FC"/>
    <w:rsid w:val="00B3261B"/>
    <w:rsid w:val="00B32B6D"/>
    <w:rsid w:val="00B333FA"/>
    <w:rsid w:val="00B3388D"/>
    <w:rsid w:val="00B35CF1"/>
    <w:rsid w:val="00B3676F"/>
    <w:rsid w:val="00B371CF"/>
    <w:rsid w:val="00B378B0"/>
    <w:rsid w:val="00B40962"/>
    <w:rsid w:val="00B40BD9"/>
    <w:rsid w:val="00B41A28"/>
    <w:rsid w:val="00B41AC9"/>
    <w:rsid w:val="00B41BAA"/>
    <w:rsid w:val="00B41D76"/>
    <w:rsid w:val="00B422C4"/>
    <w:rsid w:val="00B426A5"/>
    <w:rsid w:val="00B429B8"/>
    <w:rsid w:val="00B430B1"/>
    <w:rsid w:val="00B4356E"/>
    <w:rsid w:val="00B43BE6"/>
    <w:rsid w:val="00B45AE7"/>
    <w:rsid w:val="00B4626F"/>
    <w:rsid w:val="00B46B6A"/>
    <w:rsid w:val="00B46F40"/>
    <w:rsid w:val="00B47661"/>
    <w:rsid w:val="00B5083D"/>
    <w:rsid w:val="00B51294"/>
    <w:rsid w:val="00B51D37"/>
    <w:rsid w:val="00B51EC5"/>
    <w:rsid w:val="00B52103"/>
    <w:rsid w:val="00B521CC"/>
    <w:rsid w:val="00B55323"/>
    <w:rsid w:val="00B55A38"/>
    <w:rsid w:val="00B55FB0"/>
    <w:rsid w:val="00B572D1"/>
    <w:rsid w:val="00B61532"/>
    <w:rsid w:val="00B618D3"/>
    <w:rsid w:val="00B6401D"/>
    <w:rsid w:val="00B647D9"/>
    <w:rsid w:val="00B64A54"/>
    <w:rsid w:val="00B64B1C"/>
    <w:rsid w:val="00B6530F"/>
    <w:rsid w:val="00B657FF"/>
    <w:rsid w:val="00B65E61"/>
    <w:rsid w:val="00B667D8"/>
    <w:rsid w:val="00B67B1F"/>
    <w:rsid w:val="00B67D11"/>
    <w:rsid w:val="00B67FA1"/>
    <w:rsid w:val="00B71DBF"/>
    <w:rsid w:val="00B721BD"/>
    <w:rsid w:val="00B72745"/>
    <w:rsid w:val="00B728E5"/>
    <w:rsid w:val="00B745D8"/>
    <w:rsid w:val="00B746D2"/>
    <w:rsid w:val="00B746EF"/>
    <w:rsid w:val="00B7569C"/>
    <w:rsid w:val="00B75EB6"/>
    <w:rsid w:val="00B76519"/>
    <w:rsid w:val="00B7658C"/>
    <w:rsid w:val="00B767E2"/>
    <w:rsid w:val="00B77C25"/>
    <w:rsid w:val="00B801CC"/>
    <w:rsid w:val="00B80332"/>
    <w:rsid w:val="00B81017"/>
    <w:rsid w:val="00B813B6"/>
    <w:rsid w:val="00B81F0A"/>
    <w:rsid w:val="00B829DB"/>
    <w:rsid w:val="00B83535"/>
    <w:rsid w:val="00B835DC"/>
    <w:rsid w:val="00B839FF"/>
    <w:rsid w:val="00B84981"/>
    <w:rsid w:val="00B84E40"/>
    <w:rsid w:val="00B85787"/>
    <w:rsid w:val="00B85909"/>
    <w:rsid w:val="00B90152"/>
    <w:rsid w:val="00B90E69"/>
    <w:rsid w:val="00B911D3"/>
    <w:rsid w:val="00B919EF"/>
    <w:rsid w:val="00B946AF"/>
    <w:rsid w:val="00B94817"/>
    <w:rsid w:val="00B95B35"/>
    <w:rsid w:val="00B96E39"/>
    <w:rsid w:val="00B97847"/>
    <w:rsid w:val="00BA20B0"/>
    <w:rsid w:val="00BA4657"/>
    <w:rsid w:val="00BA4926"/>
    <w:rsid w:val="00BA6651"/>
    <w:rsid w:val="00BB0B10"/>
    <w:rsid w:val="00BB1386"/>
    <w:rsid w:val="00BB2AC4"/>
    <w:rsid w:val="00BB2C17"/>
    <w:rsid w:val="00BB2DEC"/>
    <w:rsid w:val="00BB2DF2"/>
    <w:rsid w:val="00BB311D"/>
    <w:rsid w:val="00BB443A"/>
    <w:rsid w:val="00BB49B7"/>
    <w:rsid w:val="00BB4C34"/>
    <w:rsid w:val="00BB4CD0"/>
    <w:rsid w:val="00BB56D2"/>
    <w:rsid w:val="00BB6B05"/>
    <w:rsid w:val="00BB795A"/>
    <w:rsid w:val="00BC0782"/>
    <w:rsid w:val="00BC1323"/>
    <w:rsid w:val="00BC2226"/>
    <w:rsid w:val="00BC409B"/>
    <w:rsid w:val="00BC5570"/>
    <w:rsid w:val="00BC624C"/>
    <w:rsid w:val="00BC65A2"/>
    <w:rsid w:val="00BC7D1F"/>
    <w:rsid w:val="00BD0308"/>
    <w:rsid w:val="00BD0A90"/>
    <w:rsid w:val="00BD0C80"/>
    <w:rsid w:val="00BD2EAA"/>
    <w:rsid w:val="00BD30EC"/>
    <w:rsid w:val="00BD3CFB"/>
    <w:rsid w:val="00BD3D90"/>
    <w:rsid w:val="00BD4CD7"/>
    <w:rsid w:val="00BD4FB4"/>
    <w:rsid w:val="00BD5C5E"/>
    <w:rsid w:val="00BD60F0"/>
    <w:rsid w:val="00BD6941"/>
    <w:rsid w:val="00BD748B"/>
    <w:rsid w:val="00BD78B7"/>
    <w:rsid w:val="00BE077B"/>
    <w:rsid w:val="00BE0A63"/>
    <w:rsid w:val="00BE2702"/>
    <w:rsid w:val="00BE270B"/>
    <w:rsid w:val="00BE2B24"/>
    <w:rsid w:val="00BE2BF4"/>
    <w:rsid w:val="00BE36EA"/>
    <w:rsid w:val="00BE4EEE"/>
    <w:rsid w:val="00BE517F"/>
    <w:rsid w:val="00BE5F04"/>
    <w:rsid w:val="00BE6EAF"/>
    <w:rsid w:val="00BE76D0"/>
    <w:rsid w:val="00BF1291"/>
    <w:rsid w:val="00BF187F"/>
    <w:rsid w:val="00BF3FCA"/>
    <w:rsid w:val="00BF4664"/>
    <w:rsid w:val="00BF4AF6"/>
    <w:rsid w:val="00BF4D28"/>
    <w:rsid w:val="00BF569B"/>
    <w:rsid w:val="00BF66E0"/>
    <w:rsid w:val="00BF733E"/>
    <w:rsid w:val="00BF7462"/>
    <w:rsid w:val="00BF7CCC"/>
    <w:rsid w:val="00C00705"/>
    <w:rsid w:val="00C00B6D"/>
    <w:rsid w:val="00C01826"/>
    <w:rsid w:val="00C0259A"/>
    <w:rsid w:val="00C02C18"/>
    <w:rsid w:val="00C02D85"/>
    <w:rsid w:val="00C041E2"/>
    <w:rsid w:val="00C04629"/>
    <w:rsid w:val="00C05BC6"/>
    <w:rsid w:val="00C061C3"/>
    <w:rsid w:val="00C062CF"/>
    <w:rsid w:val="00C066BC"/>
    <w:rsid w:val="00C073CC"/>
    <w:rsid w:val="00C10C25"/>
    <w:rsid w:val="00C112F3"/>
    <w:rsid w:val="00C119F4"/>
    <w:rsid w:val="00C1294E"/>
    <w:rsid w:val="00C12C10"/>
    <w:rsid w:val="00C12CCA"/>
    <w:rsid w:val="00C12EB3"/>
    <w:rsid w:val="00C1349B"/>
    <w:rsid w:val="00C14808"/>
    <w:rsid w:val="00C14E0C"/>
    <w:rsid w:val="00C14E91"/>
    <w:rsid w:val="00C15157"/>
    <w:rsid w:val="00C16198"/>
    <w:rsid w:val="00C16A00"/>
    <w:rsid w:val="00C16C11"/>
    <w:rsid w:val="00C16F78"/>
    <w:rsid w:val="00C17F8A"/>
    <w:rsid w:val="00C2051C"/>
    <w:rsid w:val="00C206F6"/>
    <w:rsid w:val="00C20E3E"/>
    <w:rsid w:val="00C211B1"/>
    <w:rsid w:val="00C21497"/>
    <w:rsid w:val="00C22312"/>
    <w:rsid w:val="00C243A1"/>
    <w:rsid w:val="00C243AB"/>
    <w:rsid w:val="00C24A4A"/>
    <w:rsid w:val="00C25A64"/>
    <w:rsid w:val="00C26034"/>
    <w:rsid w:val="00C263AC"/>
    <w:rsid w:val="00C26EAD"/>
    <w:rsid w:val="00C30F9A"/>
    <w:rsid w:val="00C3166D"/>
    <w:rsid w:val="00C317CA"/>
    <w:rsid w:val="00C319A8"/>
    <w:rsid w:val="00C32773"/>
    <w:rsid w:val="00C32D9E"/>
    <w:rsid w:val="00C33490"/>
    <w:rsid w:val="00C339C1"/>
    <w:rsid w:val="00C33DAE"/>
    <w:rsid w:val="00C342AE"/>
    <w:rsid w:val="00C34801"/>
    <w:rsid w:val="00C34C00"/>
    <w:rsid w:val="00C35141"/>
    <w:rsid w:val="00C3555C"/>
    <w:rsid w:val="00C35A03"/>
    <w:rsid w:val="00C35D58"/>
    <w:rsid w:val="00C36D9E"/>
    <w:rsid w:val="00C37486"/>
    <w:rsid w:val="00C378E8"/>
    <w:rsid w:val="00C37F3F"/>
    <w:rsid w:val="00C40730"/>
    <w:rsid w:val="00C42175"/>
    <w:rsid w:val="00C45C74"/>
    <w:rsid w:val="00C47804"/>
    <w:rsid w:val="00C47B40"/>
    <w:rsid w:val="00C5129A"/>
    <w:rsid w:val="00C51A64"/>
    <w:rsid w:val="00C52C2E"/>
    <w:rsid w:val="00C534BD"/>
    <w:rsid w:val="00C54F08"/>
    <w:rsid w:val="00C55EB0"/>
    <w:rsid w:val="00C563E9"/>
    <w:rsid w:val="00C56F69"/>
    <w:rsid w:val="00C572AD"/>
    <w:rsid w:val="00C609AB"/>
    <w:rsid w:val="00C6173B"/>
    <w:rsid w:val="00C63384"/>
    <w:rsid w:val="00C6419A"/>
    <w:rsid w:val="00C64746"/>
    <w:rsid w:val="00C66694"/>
    <w:rsid w:val="00C677B6"/>
    <w:rsid w:val="00C67E0E"/>
    <w:rsid w:val="00C70E69"/>
    <w:rsid w:val="00C7164E"/>
    <w:rsid w:val="00C72444"/>
    <w:rsid w:val="00C748FD"/>
    <w:rsid w:val="00C74E2E"/>
    <w:rsid w:val="00C75109"/>
    <w:rsid w:val="00C757AD"/>
    <w:rsid w:val="00C75FC7"/>
    <w:rsid w:val="00C76610"/>
    <w:rsid w:val="00C7663C"/>
    <w:rsid w:val="00C76AEE"/>
    <w:rsid w:val="00C8027B"/>
    <w:rsid w:val="00C8163E"/>
    <w:rsid w:val="00C81983"/>
    <w:rsid w:val="00C821D3"/>
    <w:rsid w:val="00C82331"/>
    <w:rsid w:val="00C82532"/>
    <w:rsid w:val="00C8255F"/>
    <w:rsid w:val="00C82823"/>
    <w:rsid w:val="00C835FC"/>
    <w:rsid w:val="00C83DD5"/>
    <w:rsid w:val="00C83E2A"/>
    <w:rsid w:val="00C842AC"/>
    <w:rsid w:val="00C85170"/>
    <w:rsid w:val="00C857B7"/>
    <w:rsid w:val="00C86061"/>
    <w:rsid w:val="00C86CFA"/>
    <w:rsid w:val="00C87C63"/>
    <w:rsid w:val="00C9045F"/>
    <w:rsid w:val="00C9047D"/>
    <w:rsid w:val="00C9071A"/>
    <w:rsid w:val="00C915C9"/>
    <w:rsid w:val="00C91E0F"/>
    <w:rsid w:val="00C91EDF"/>
    <w:rsid w:val="00C948F0"/>
    <w:rsid w:val="00C952D6"/>
    <w:rsid w:val="00C959DC"/>
    <w:rsid w:val="00C9622C"/>
    <w:rsid w:val="00C96AD1"/>
    <w:rsid w:val="00C96BB4"/>
    <w:rsid w:val="00CA02AE"/>
    <w:rsid w:val="00CA0967"/>
    <w:rsid w:val="00CA1482"/>
    <w:rsid w:val="00CA28E4"/>
    <w:rsid w:val="00CA2C25"/>
    <w:rsid w:val="00CA43DE"/>
    <w:rsid w:val="00CA4475"/>
    <w:rsid w:val="00CA488B"/>
    <w:rsid w:val="00CA4BF8"/>
    <w:rsid w:val="00CA4D34"/>
    <w:rsid w:val="00CA4FD6"/>
    <w:rsid w:val="00CA6A93"/>
    <w:rsid w:val="00CA6DD0"/>
    <w:rsid w:val="00CA7886"/>
    <w:rsid w:val="00CB0514"/>
    <w:rsid w:val="00CB096B"/>
    <w:rsid w:val="00CB0BF5"/>
    <w:rsid w:val="00CB12BC"/>
    <w:rsid w:val="00CB1601"/>
    <w:rsid w:val="00CB186F"/>
    <w:rsid w:val="00CB1C5A"/>
    <w:rsid w:val="00CB1D67"/>
    <w:rsid w:val="00CB1D91"/>
    <w:rsid w:val="00CB2516"/>
    <w:rsid w:val="00CB3050"/>
    <w:rsid w:val="00CB34D8"/>
    <w:rsid w:val="00CB39EB"/>
    <w:rsid w:val="00CB4879"/>
    <w:rsid w:val="00CB57DA"/>
    <w:rsid w:val="00CB6190"/>
    <w:rsid w:val="00CB6423"/>
    <w:rsid w:val="00CB6D1F"/>
    <w:rsid w:val="00CB78E2"/>
    <w:rsid w:val="00CB7C7B"/>
    <w:rsid w:val="00CC151F"/>
    <w:rsid w:val="00CC2019"/>
    <w:rsid w:val="00CC21B9"/>
    <w:rsid w:val="00CC26AD"/>
    <w:rsid w:val="00CC271C"/>
    <w:rsid w:val="00CC284A"/>
    <w:rsid w:val="00CC3D20"/>
    <w:rsid w:val="00CC4112"/>
    <w:rsid w:val="00CC4BED"/>
    <w:rsid w:val="00CC6847"/>
    <w:rsid w:val="00CC7246"/>
    <w:rsid w:val="00CC7520"/>
    <w:rsid w:val="00CC7CDD"/>
    <w:rsid w:val="00CD0630"/>
    <w:rsid w:val="00CD0DA9"/>
    <w:rsid w:val="00CD146C"/>
    <w:rsid w:val="00CD16B8"/>
    <w:rsid w:val="00CD2000"/>
    <w:rsid w:val="00CD221B"/>
    <w:rsid w:val="00CD3153"/>
    <w:rsid w:val="00CD3819"/>
    <w:rsid w:val="00CD684D"/>
    <w:rsid w:val="00CD7467"/>
    <w:rsid w:val="00CD7481"/>
    <w:rsid w:val="00CD7794"/>
    <w:rsid w:val="00CE2222"/>
    <w:rsid w:val="00CE2303"/>
    <w:rsid w:val="00CE258C"/>
    <w:rsid w:val="00CE4F0B"/>
    <w:rsid w:val="00CE6747"/>
    <w:rsid w:val="00CE6B0F"/>
    <w:rsid w:val="00CE72DB"/>
    <w:rsid w:val="00CE7669"/>
    <w:rsid w:val="00CF07B4"/>
    <w:rsid w:val="00CF0EC0"/>
    <w:rsid w:val="00CF2101"/>
    <w:rsid w:val="00CF3ABF"/>
    <w:rsid w:val="00CF46F7"/>
    <w:rsid w:val="00CF6CA3"/>
    <w:rsid w:val="00CF6DF8"/>
    <w:rsid w:val="00CF72F3"/>
    <w:rsid w:val="00CF7763"/>
    <w:rsid w:val="00CF7D3D"/>
    <w:rsid w:val="00D00884"/>
    <w:rsid w:val="00D01EFC"/>
    <w:rsid w:val="00D027E6"/>
    <w:rsid w:val="00D03F78"/>
    <w:rsid w:val="00D04BEE"/>
    <w:rsid w:val="00D057EB"/>
    <w:rsid w:val="00D05906"/>
    <w:rsid w:val="00D06530"/>
    <w:rsid w:val="00D07377"/>
    <w:rsid w:val="00D0780D"/>
    <w:rsid w:val="00D07BB9"/>
    <w:rsid w:val="00D1092C"/>
    <w:rsid w:val="00D10A4F"/>
    <w:rsid w:val="00D11FC2"/>
    <w:rsid w:val="00D12F9C"/>
    <w:rsid w:val="00D13235"/>
    <w:rsid w:val="00D13538"/>
    <w:rsid w:val="00D151F3"/>
    <w:rsid w:val="00D1692A"/>
    <w:rsid w:val="00D17294"/>
    <w:rsid w:val="00D174C9"/>
    <w:rsid w:val="00D17A10"/>
    <w:rsid w:val="00D213E3"/>
    <w:rsid w:val="00D2146B"/>
    <w:rsid w:val="00D215AE"/>
    <w:rsid w:val="00D2203F"/>
    <w:rsid w:val="00D222F1"/>
    <w:rsid w:val="00D22738"/>
    <w:rsid w:val="00D22849"/>
    <w:rsid w:val="00D22D26"/>
    <w:rsid w:val="00D23B3B"/>
    <w:rsid w:val="00D23E08"/>
    <w:rsid w:val="00D26AB6"/>
    <w:rsid w:val="00D26F98"/>
    <w:rsid w:val="00D279D8"/>
    <w:rsid w:val="00D30012"/>
    <w:rsid w:val="00D30EC9"/>
    <w:rsid w:val="00D3209E"/>
    <w:rsid w:val="00D320BC"/>
    <w:rsid w:val="00D3337A"/>
    <w:rsid w:val="00D33BF4"/>
    <w:rsid w:val="00D35319"/>
    <w:rsid w:val="00D36A28"/>
    <w:rsid w:val="00D36BB2"/>
    <w:rsid w:val="00D37575"/>
    <w:rsid w:val="00D3787F"/>
    <w:rsid w:val="00D4082B"/>
    <w:rsid w:val="00D41D46"/>
    <w:rsid w:val="00D4216C"/>
    <w:rsid w:val="00D42A56"/>
    <w:rsid w:val="00D438D1"/>
    <w:rsid w:val="00D43F55"/>
    <w:rsid w:val="00D452AE"/>
    <w:rsid w:val="00D453E4"/>
    <w:rsid w:val="00D45C9D"/>
    <w:rsid w:val="00D46016"/>
    <w:rsid w:val="00D47023"/>
    <w:rsid w:val="00D479BC"/>
    <w:rsid w:val="00D47ABC"/>
    <w:rsid w:val="00D500DD"/>
    <w:rsid w:val="00D50398"/>
    <w:rsid w:val="00D50490"/>
    <w:rsid w:val="00D51110"/>
    <w:rsid w:val="00D51AAF"/>
    <w:rsid w:val="00D5226C"/>
    <w:rsid w:val="00D5237A"/>
    <w:rsid w:val="00D5266F"/>
    <w:rsid w:val="00D543A9"/>
    <w:rsid w:val="00D545B5"/>
    <w:rsid w:val="00D546C9"/>
    <w:rsid w:val="00D54A19"/>
    <w:rsid w:val="00D557A8"/>
    <w:rsid w:val="00D56082"/>
    <w:rsid w:val="00D56419"/>
    <w:rsid w:val="00D56839"/>
    <w:rsid w:val="00D56D2A"/>
    <w:rsid w:val="00D57424"/>
    <w:rsid w:val="00D579E4"/>
    <w:rsid w:val="00D57D59"/>
    <w:rsid w:val="00D600F9"/>
    <w:rsid w:val="00D603BF"/>
    <w:rsid w:val="00D60AA5"/>
    <w:rsid w:val="00D62786"/>
    <w:rsid w:val="00D63049"/>
    <w:rsid w:val="00D6530C"/>
    <w:rsid w:val="00D65E04"/>
    <w:rsid w:val="00D66D77"/>
    <w:rsid w:val="00D6775D"/>
    <w:rsid w:val="00D67A85"/>
    <w:rsid w:val="00D67C93"/>
    <w:rsid w:val="00D70486"/>
    <w:rsid w:val="00D70F65"/>
    <w:rsid w:val="00D719B6"/>
    <w:rsid w:val="00D725EC"/>
    <w:rsid w:val="00D72FEA"/>
    <w:rsid w:val="00D743FB"/>
    <w:rsid w:val="00D7485B"/>
    <w:rsid w:val="00D74DCF"/>
    <w:rsid w:val="00D768AD"/>
    <w:rsid w:val="00D771FE"/>
    <w:rsid w:val="00D8182E"/>
    <w:rsid w:val="00D84860"/>
    <w:rsid w:val="00D84CA0"/>
    <w:rsid w:val="00D86094"/>
    <w:rsid w:val="00D864A4"/>
    <w:rsid w:val="00D87B3A"/>
    <w:rsid w:val="00D90160"/>
    <w:rsid w:val="00D916B3"/>
    <w:rsid w:val="00D9216C"/>
    <w:rsid w:val="00D93CCB"/>
    <w:rsid w:val="00D94FA1"/>
    <w:rsid w:val="00D954CD"/>
    <w:rsid w:val="00D95A94"/>
    <w:rsid w:val="00D95EF4"/>
    <w:rsid w:val="00D9613C"/>
    <w:rsid w:val="00D97522"/>
    <w:rsid w:val="00D979D6"/>
    <w:rsid w:val="00DA157F"/>
    <w:rsid w:val="00DA2172"/>
    <w:rsid w:val="00DA2262"/>
    <w:rsid w:val="00DA2700"/>
    <w:rsid w:val="00DA39A6"/>
    <w:rsid w:val="00DA47CF"/>
    <w:rsid w:val="00DA4E4D"/>
    <w:rsid w:val="00DA58A2"/>
    <w:rsid w:val="00DA7606"/>
    <w:rsid w:val="00DA7D51"/>
    <w:rsid w:val="00DB0190"/>
    <w:rsid w:val="00DB08C6"/>
    <w:rsid w:val="00DB1483"/>
    <w:rsid w:val="00DB290C"/>
    <w:rsid w:val="00DB3413"/>
    <w:rsid w:val="00DB3A04"/>
    <w:rsid w:val="00DB3A26"/>
    <w:rsid w:val="00DB3A56"/>
    <w:rsid w:val="00DB3C5B"/>
    <w:rsid w:val="00DB3FB7"/>
    <w:rsid w:val="00DB425A"/>
    <w:rsid w:val="00DB6B2D"/>
    <w:rsid w:val="00DB7119"/>
    <w:rsid w:val="00DC05A3"/>
    <w:rsid w:val="00DC1D12"/>
    <w:rsid w:val="00DC20F5"/>
    <w:rsid w:val="00DC256B"/>
    <w:rsid w:val="00DC3126"/>
    <w:rsid w:val="00DC5488"/>
    <w:rsid w:val="00DC63B6"/>
    <w:rsid w:val="00DC6D05"/>
    <w:rsid w:val="00DD016A"/>
    <w:rsid w:val="00DD0721"/>
    <w:rsid w:val="00DD16CC"/>
    <w:rsid w:val="00DD2A34"/>
    <w:rsid w:val="00DD37A2"/>
    <w:rsid w:val="00DD4AC3"/>
    <w:rsid w:val="00DD4E3D"/>
    <w:rsid w:val="00DD502B"/>
    <w:rsid w:val="00DD6BDE"/>
    <w:rsid w:val="00DD6FEF"/>
    <w:rsid w:val="00DD7E12"/>
    <w:rsid w:val="00DE0E5D"/>
    <w:rsid w:val="00DE231E"/>
    <w:rsid w:val="00DE3909"/>
    <w:rsid w:val="00DE3A86"/>
    <w:rsid w:val="00DE60A3"/>
    <w:rsid w:val="00DE6D16"/>
    <w:rsid w:val="00DE743F"/>
    <w:rsid w:val="00DE7452"/>
    <w:rsid w:val="00DF0195"/>
    <w:rsid w:val="00DF0394"/>
    <w:rsid w:val="00DF1045"/>
    <w:rsid w:val="00DF170E"/>
    <w:rsid w:val="00DF261D"/>
    <w:rsid w:val="00DF2F21"/>
    <w:rsid w:val="00DF30DA"/>
    <w:rsid w:val="00DF5259"/>
    <w:rsid w:val="00DF6833"/>
    <w:rsid w:val="00DF696D"/>
    <w:rsid w:val="00DF6B3A"/>
    <w:rsid w:val="00DF6FEC"/>
    <w:rsid w:val="00DF75E6"/>
    <w:rsid w:val="00E0118B"/>
    <w:rsid w:val="00E02E23"/>
    <w:rsid w:val="00E0326F"/>
    <w:rsid w:val="00E03ACF"/>
    <w:rsid w:val="00E03DC9"/>
    <w:rsid w:val="00E04E3F"/>
    <w:rsid w:val="00E04E67"/>
    <w:rsid w:val="00E054CB"/>
    <w:rsid w:val="00E055E7"/>
    <w:rsid w:val="00E05814"/>
    <w:rsid w:val="00E06495"/>
    <w:rsid w:val="00E07FEC"/>
    <w:rsid w:val="00E1026A"/>
    <w:rsid w:val="00E10C98"/>
    <w:rsid w:val="00E12453"/>
    <w:rsid w:val="00E12F79"/>
    <w:rsid w:val="00E15105"/>
    <w:rsid w:val="00E151E9"/>
    <w:rsid w:val="00E15C02"/>
    <w:rsid w:val="00E15D36"/>
    <w:rsid w:val="00E20546"/>
    <w:rsid w:val="00E227AF"/>
    <w:rsid w:val="00E22FA6"/>
    <w:rsid w:val="00E23588"/>
    <w:rsid w:val="00E23C8B"/>
    <w:rsid w:val="00E24D58"/>
    <w:rsid w:val="00E2534C"/>
    <w:rsid w:val="00E2571F"/>
    <w:rsid w:val="00E315FD"/>
    <w:rsid w:val="00E32270"/>
    <w:rsid w:val="00E32579"/>
    <w:rsid w:val="00E34B17"/>
    <w:rsid w:val="00E34CCE"/>
    <w:rsid w:val="00E350D2"/>
    <w:rsid w:val="00E35261"/>
    <w:rsid w:val="00E35A41"/>
    <w:rsid w:val="00E35FBC"/>
    <w:rsid w:val="00E362AE"/>
    <w:rsid w:val="00E37A96"/>
    <w:rsid w:val="00E40379"/>
    <w:rsid w:val="00E41599"/>
    <w:rsid w:val="00E4162B"/>
    <w:rsid w:val="00E41AEA"/>
    <w:rsid w:val="00E4299E"/>
    <w:rsid w:val="00E432AC"/>
    <w:rsid w:val="00E459C3"/>
    <w:rsid w:val="00E45D0D"/>
    <w:rsid w:val="00E45DBF"/>
    <w:rsid w:val="00E46255"/>
    <w:rsid w:val="00E477D9"/>
    <w:rsid w:val="00E5092F"/>
    <w:rsid w:val="00E515AA"/>
    <w:rsid w:val="00E51C3F"/>
    <w:rsid w:val="00E51DA0"/>
    <w:rsid w:val="00E52385"/>
    <w:rsid w:val="00E535D1"/>
    <w:rsid w:val="00E542A1"/>
    <w:rsid w:val="00E549ED"/>
    <w:rsid w:val="00E5504A"/>
    <w:rsid w:val="00E552B5"/>
    <w:rsid w:val="00E55DB7"/>
    <w:rsid w:val="00E56237"/>
    <w:rsid w:val="00E56710"/>
    <w:rsid w:val="00E56C3F"/>
    <w:rsid w:val="00E60587"/>
    <w:rsid w:val="00E60740"/>
    <w:rsid w:val="00E6085E"/>
    <w:rsid w:val="00E60E87"/>
    <w:rsid w:val="00E620DD"/>
    <w:rsid w:val="00E6245A"/>
    <w:rsid w:val="00E627A4"/>
    <w:rsid w:val="00E632AD"/>
    <w:rsid w:val="00E63643"/>
    <w:rsid w:val="00E63768"/>
    <w:rsid w:val="00E641E1"/>
    <w:rsid w:val="00E64C0A"/>
    <w:rsid w:val="00E651AD"/>
    <w:rsid w:val="00E65636"/>
    <w:rsid w:val="00E65831"/>
    <w:rsid w:val="00E6668A"/>
    <w:rsid w:val="00E6671E"/>
    <w:rsid w:val="00E6673E"/>
    <w:rsid w:val="00E669BA"/>
    <w:rsid w:val="00E66AD4"/>
    <w:rsid w:val="00E66D8D"/>
    <w:rsid w:val="00E70290"/>
    <w:rsid w:val="00E71A93"/>
    <w:rsid w:val="00E73428"/>
    <w:rsid w:val="00E75215"/>
    <w:rsid w:val="00E75BB9"/>
    <w:rsid w:val="00E7624F"/>
    <w:rsid w:val="00E76698"/>
    <w:rsid w:val="00E77B17"/>
    <w:rsid w:val="00E807AD"/>
    <w:rsid w:val="00E80AAC"/>
    <w:rsid w:val="00E81688"/>
    <w:rsid w:val="00E81A0B"/>
    <w:rsid w:val="00E81D5A"/>
    <w:rsid w:val="00E81FF7"/>
    <w:rsid w:val="00E8362C"/>
    <w:rsid w:val="00E83641"/>
    <w:rsid w:val="00E8429A"/>
    <w:rsid w:val="00E84982"/>
    <w:rsid w:val="00E84D0C"/>
    <w:rsid w:val="00E8540F"/>
    <w:rsid w:val="00E86E19"/>
    <w:rsid w:val="00E87342"/>
    <w:rsid w:val="00E906E2"/>
    <w:rsid w:val="00E91BEC"/>
    <w:rsid w:val="00E93DC8"/>
    <w:rsid w:val="00E93F57"/>
    <w:rsid w:val="00E94157"/>
    <w:rsid w:val="00E94E09"/>
    <w:rsid w:val="00E953CC"/>
    <w:rsid w:val="00E962CF"/>
    <w:rsid w:val="00E965FC"/>
    <w:rsid w:val="00E9720E"/>
    <w:rsid w:val="00EA090F"/>
    <w:rsid w:val="00EA269C"/>
    <w:rsid w:val="00EA2EE0"/>
    <w:rsid w:val="00EA43F5"/>
    <w:rsid w:val="00EA46AE"/>
    <w:rsid w:val="00EA4BC0"/>
    <w:rsid w:val="00EA5035"/>
    <w:rsid w:val="00EB0060"/>
    <w:rsid w:val="00EB04BC"/>
    <w:rsid w:val="00EB0877"/>
    <w:rsid w:val="00EB1284"/>
    <w:rsid w:val="00EB2B49"/>
    <w:rsid w:val="00EB2C5E"/>
    <w:rsid w:val="00EB3DC2"/>
    <w:rsid w:val="00EB4061"/>
    <w:rsid w:val="00EB49E5"/>
    <w:rsid w:val="00EB5A82"/>
    <w:rsid w:val="00EB6B58"/>
    <w:rsid w:val="00EB6F9B"/>
    <w:rsid w:val="00EB7001"/>
    <w:rsid w:val="00EB7BE7"/>
    <w:rsid w:val="00EC0493"/>
    <w:rsid w:val="00EC1EBD"/>
    <w:rsid w:val="00EC2467"/>
    <w:rsid w:val="00EC3285"/>
    <w:rsid w:val="00EC3B37"/>
    <w:rsid w:val="00EC3EDA"/>
    <w:rsid w:val="00EC45DA"/>
    <w:rsid w:val="00EC4FDA"/>
    <w:rsid w:val="00EC594B"/>
    <w:rsid w:val="00EC634F"/>
    <w:rsid w:val="00EC7DC2"/>
    <w:rsid w:val="00ED0593"/>
    <w:rsid w:val="00ED0E34"/>
    <w:rsid w:val="00ED1245"/>
    <w:rsid w:val="00ED16E1"/>
    <w:rsid w:val="00ED21BA"/>
    <w:rsid w:val="00ED22E8"/>
    <w:rsid w:val="00ED2665"/>
    <w:rsid w:val="00ED3A39"/>
    <w:rsid w:val="00ED3BCD"/>
    <w:rsid w:val="00ED4BC4"/>
    <w:rsid w:val="00ED5087"/>
    <w:rsid w:val="00ED6AE8"/>
    <w:rsid w:val="00ED6ED9"/>
    <w:rsid w:val="00ED7888"/>
    <w:rsid w:val="00ED7E58"/>
    <w:rsid w:val="00EE005F"/>
    <w:rsid w:val="00EE13BC"/>
    <w:rsid w:val="00EE2054"/>
    <w:rsid w:val="00EE2334"/>
    <w:rsid w:val="00EE3547"/>
    <w:rsid w:val="00EE3B94"/>
    <w:rsid w:val="00EE492E"/>
    <w:rsid w:val="00EE5580"/>
    <w:rsid w:val="00EE594E"/>
    <w:rsid w:val="00EE5F0F"/>
    <w:rsid w:val="00EE7CFA"/>
    <w:rsid w:val="00EF0CA9"/>
    <w:rsid w:val="00EF119B"/>
    <w:rsid w:val="00EF16DB"/>
    <w:rsid w:val="00EF1794"/>
    <w:rsid w:val="00EF208A"/>
    <w:rsid w:val="00EF2175"/>
    <w:rsid w:val="00EF274D"/>
    <w:rsid w:val="00EF3176"/>
    <w:rsid w:val="00EF32ED"/>
    <w:rsid w:val="00EF384A"/>
    <w:rsid w:val="00EF3BEA"/>
    <w:rsid w:val="00EF4B6A"/>
    <w:rsid w:val="00EF4D79"/>
    <w:rsid w:val="00EF5AD5"/>
    <w:rsid w:val="00EF5BB7"/>
    <w:rsid w:val="00EF5F9B"/>
    <w:rsid w:val="00EF5FCD"/>
    <w:rsid w:val="00EF5FF7"/>
    <w:rsid w:val="00EF67F9"/>
    <w:rsid w:val="00EF6914"/>
    <w:rsid w:val="00EF6E76"/>
    <w:rsid w:val="00EF7FC9"/>
    <w:rsid w:val="00F00F48"/>
    <w:rsid w:val="00F01105"/>
    <w:rsid w:val="00F01A94"/>
    <w:rsid w:val="00F0265D"/>
    <w:rsid w:val="00F02A14"/>
    <w:rsid w:val="00F02F9E"/>
    <w:rsid w:val="00F0445C"/>
    <w:rsid w:val="00F04666"/>
    <w:rsid w:val="00F04C1D"/>
    <w:rsid w:val="00F04E00"/>
    <w:rsid w:val="00F0559F"/>
    <w:rsid w:val="00F062FB"/>
    <w:rsid w:val="00F06B31"/>
    <w:rsid w:val="00F078F8"/>
    <w:rsid w:val="00F1054C"/>
    <w:rsid w:val="00F1073C"/>
    <w:rsid w:val="00F10C34"/>
    <w:rsid w:val="00F12385"/>
    <w:rsid w:val="00F12784"/>
    <w:rsid w:val="00F12A05"/>
    <w:rsid w:val="00F132BB"/>
    <w:rsid w:val="00F135C0"/>
    <w:rsid w:val="00F14AC1"/>
    <w:rsid w:val="00F14D86"/>
    <w:rsid w:val="00F15379"/>
    <w:rsid w:val="00F1638F"/>
    <w:rsid w:val="00F168E2"/>
    <w:rsid w:val="00F16B03"/>
    <w:rsid w:val="00F1728C"/>
    <w:rsid w:val="00F17DA3"/>
    <w:rsid w:val="00F201A3"/>
    <w:rsid w:val="00F202B9"/>
    <w:rsid w:val="00F20738"/>
    <w:rsid w:val="00F207A1"/>
    <w:rsid w:val="00F209E6"/>
    <w:rsid w:val="00F21307"/>
    <w:rsid w:val="00F21B3D"/>
    <w:rsid w:val="00F224D7"/>
    <w:rsid w:val="00F23430"/>
    <w:rsid w:val="00F2367A"/>
    <w:rsid w:val="00F23BE4"/>
    <w:rsid w:val="00F25F3F"/>
    <w:rsid w:val="00F30927"/>
    <w:rsid w:val="00F30F20"/>
    <w:rsid w:val="00F30F47"/>
    <w:rsid w:val="00F31604"/>
    <w:rsid w:val="00F32392"/>
    <w:rsid w:val="00F32B55"/>
    <w:rsid w:val="00F34699"/>
    <w:rsid w:val="00F352B2"/>
    <w:rsid w:val="00F35A4C"/>
    <w:rsid w:val="00F36C83"/>
    <w:rsid w:val="00F3735C"/>
    <w:rsid w:val="00F3779D"/>
    <w:rsid w:val="00F40012"/>
    <w:rsid w:val="00F404A0"/>
    <w:rsid w:val="00F41453"/>
    <w:rsid w:val="00F4182D"/>
    <w:rsid w:val="00F42569"/>
    <w:rsid w:val="00F42F79"/>
    <w:rsid w:val="00F43BA6"/>
    <w:rsid w:val="00F4644E"/>
    <w:rsid w:val="00F467CF"/>
    <w:rsid w:val="00F47133"/>
    <w:rsid w:val="00F4727E"/>
    <w:rsid w:val="00F50805"/>
    <w:rsid w:val="00F51446"/>
    <w:rsid w:val="00F529C3"/>
    <w:rsid w:val="00F5421E"/>
    <w:rsid w:val="00F5436E"/>
    <w:rsid w:val="00F54397"/>
    <w:rsid w:val="00F563E4"/>
    <w:rsid w:val="00F5659D"/>
    <w:rsid w:val="00F5739F"/>
    <w:rsid w:val="00F60435"/>
    <w:rsid w:val="00F61734"/>
    <w:rsid w:val="00F61923"/>
    <w:rsid w:val="00F61C7C"/>
    <w:rsid w:val="00F61F50"/>
    <w:rsid w:val="00F6313E"/>
    <w:rsid w:val="00F63BCB"/>
    <w:rsid w:val="00F65A26"/>
    <w:rsid w:val="00F65AB8"/>
    <w:rsid w:val="00F676D4"/>
    <w:rsid w:val="00F700E2"/>
    <w:rsid w:val="00F70A3C"/>
    <w:rsid w:val="00F70AE1"/>
    <w:rsid w:val="00F71097"/>
    <w:rsid w:val="00F7113C"/>
    <w:rsid w:val="00F72038"/>
    <w:rsid w:val="00F74DBB"/>
    <w:rsid w:val="00F75C9D"/>
    <w:rsid w:val="00F75D68"/>
    <w:rsid w:val="00F76E4A"/>
    <w:rsid w:val="00F77EA9"/>
    <w:rsid w:val="00F80C47"/>
    <w:rsid w:val="00F80D79"/>
    <w:rsid w:val="00F81065"/>
    <w:rsid w:val="00F830DB"/>
    <w:rsid w:val="00F837E8"/>
    <w:rsid w:val="00F83D6D"/>
    <w:rsid w:val="00F83FFC"/>
    <w:rsid w:val="00F84381"/>
    <w:rsid w:val="00F84D85"/>
    <w:rsid w:val="00F869B2"/>
    <w:rsid w:val="00F900C9"/>
    <w:rsid w:val="00F902DC"/>
    <w:rsid w:val="00F92216"/>
    <w:rsid w:val="00F92C43"/>
    <w:rsid w:val="00F93095"/>
    <w:rsid w:val="00F93749"/>
    <w:rsid w:val="00F95F8C"/>
    <w:rsid w:val="00F97151"/>
    <w:rsid w:val="00FA02AE"/>
    <w:rsid w:val="00FA0609"/>
    <w:rsid w:val="00FA066E"/>
    <w:rsid w:val="00FA0B9E"/>
    <w:rsid w:val="00FA0D63"/>
    <w:rsid w:val="00FA1FC6"/>
    <w:rsid w:val="00FA3227"/>
    <w:rsid w:val="00FA3264"/>
    <w:rsid w:val="00FA468F"/>
    <w:rsid w:val="00FA489E"/>
    <w:rsid w:val="00FA5E9D"/>
    <w:rsid w:val="00FA7020"/>
    <w:rsid w:val="00FB015B"/>
    <w:rsid w:val="00FB0399"/>
    <w:rsid w:val="00FB052C"/>
    <w:rsid w:val="00FB1C67"/>
    <w:rsid w:val="00FB37C9"/>
    <w:rsid w:val="00FB4053"/>
    <w:rsid w:val="00FB4E59"/>
    <w:rsid w:val="00FB6202"/>
    <w:rsid w:val="00FB659E"/>
    <w:rsid w:val="00FB698B"/>
    <w:rsid w:val="00FB6BAD"/>
    <w:rsid w:val="00FB7246"/>
    <w:rsid w:val="00FB74D0"/>
    <w:rsid w:val="00FB7995"/>
    <w:rsid w:val="00FC049F"/>
    <w:rsid w:val="00FC16F2"/>
    <w:rsid w:val="00FC23E7"/>
    <w:rsid w:val="00FC2BB5"/>
    <w:rsid w:val="00FC2DA2"/>
    <w:rsid w:val="00FC4F27"/>
    <w:rsid w:val="00FC4F33"/>
    <w:rsid w:val="00FC5FD9"/>
    <w:rsid w:val="00FC6A59"/>
    <w:rsid w:val="00FC6D74"/>
    <w:rsid w:val="00FD035B"/>
    <w:rsid w:val="00FD0C70"/>
    <w:rsid w:val="00FD14D5"/>
    <w:rsid w:val="00FD1F81"/>
    <w:rsid w:val="00FD36F7"/>
    <w:rsid w:val="00FD42C6"/>
    <w:rsid w:val="00FD4847"/>
    <w:rsid w:val="00FD5003"/>
    <w:rsid w:val="00FD6D96"/>
    <w:rsid w:val="00FD72D0"/>
    <w:rsid w:val="00FE0452"/>
    <w:rsid w:val="00FE04A3"/>
    <w:rsid w:val="00FE0ECC"/>
    <w:rsid w:val="00FE1A79"/>
    <w:rsid w:val="00FE1BA6"/>
    <w:rsid w:val="00FE1D1A"/>
    <w:rsid w:val="00FE21E0"/>
    <w:rsid w:val="00FE2D51"/>
    <w:rsid w:val="00FE3A3B"/>
    <w:rsid w:val="00FE3B71"/>
    <w:rsid w:val="00FE3F4C"/>
    <w:rsid w:val="00FE3F9C"/>
    <w:rsid w:val="00FE3FE2"/>
    <w:rsid w:val="00FE445F"/>
    <w:rsid w:val="00FE4575"/>
    <w:rsid w:val="00FE4742"/>
    <w:rsid w:val="00FE477A"/>
    <w:rsid w:val="00FE4E67"/>
    <w:rsid w:val="00FE56DD"/>
    <w:rsid w:val="00FE618D"/>
    <w:rsid w:val="00FE61B4"/>
    <w:rsid w:val="00FE6AFE"/>
    <w:rsid w:val="00FE728B"/>
    <w:rsid w:val="00FE7BCD"/>
    <w:rsid w:val="00FE7D64"/>
    <w:rsid w:val="00FF0279"/>
    <w:rsid w:val="00FF098A"/>
    <w:rsid w:val="00FF0C4D"/>
    <w:rsid w:val="00FF1346"/>
    <w:rsid w:val="00FF1806"/>
    <w:rsid w:val="00FF1E15"/>
    <w:rsid w:val="00FF22E0"/>
    <w:rsid w:val="00FF25FF"/>
    <w:rsid w:val="00FF3FE3"/>
    <w:rsid w:val="00FF4BDD"/>
    <w:rsid w:val="00FF4CB3"/>
    <w:rsid w:val="00FF56EB"/>
    <w:rsid w:val="00FF6AB4"/>
    <w:rsid w:val="00FF7A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1"/>
      <o:rules v:ext="edit">
        <o:r id="V:Rule7" type="connector" idref="#_s1087">
          <o:proxy start="" idref="#_s1084" connectloc="0"/>
          <o:proxy end="" idref="#_s1083" connectloc="2"/>
        </o:r>
        <o:r id="V:Rule8" type="connector" idref="#_x0000_s1104">
          <o:proxy start="" idref="#_s1084" connectloc="2"/>
          <o:proxy end="" idref="#_s1096" connectloc="1"/>
        </o:r>
        <o:r id="V:Rule9" type="connector" idref="#_s1089">
          <o:proxy start="" idref="#_s1086" connectloc="0"/>
          <o:proxy end="" idref="#_s1083" connectloc="2"/>
        </o:r>
        <o:r id="V:Rule10" type="connector" idref="#_s1101">
          <o:proxy start="" idref="#_s1100" connectloc="1"/>
          <o:proxy end="" idref="#_s1092" connectloc="2"/>
        </o:r>
        <o:r id="V:Rule11" type="connector" idref="#_s1093">
          <o:proxy start="" idref="#_s1092" connectloc="0"/>
          <o:proxy end="" idref="#_s1086" connectloc="2"/>
        </o:r>
        <o:r id="V:Rule12" type="connector" idref="#_s1097">
          <o:proxy start="" idref="#_s1096" connectloc="3"/>
          <o:proxy end="" idref="#_s1092"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2" w:uiPriority="0" w:qFormat="1"/>
    <w:lsdException w:name="Body Tex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next w:val="BodyText"/>
    <w:qFormat/>
    <w:rsid w:val="00BC1323"/>
    <w:pPr>
      <w:spacing w:before="120" w:after="120"/>
      <w:jc w:val="both"/>
    </w:pPr>
    <w:rPr>
      <w:sz w:val="22"/>
      <w:szCs w:val="22"/>
    </w:rPr>
  </w:style>
  <w:style w:type="paragraph" w:styleId="Heading1">
    <w:name w:val="heading 1"/>
    <w:basedOn w:val="Normal"/>
    <w:next w:val="Normal"/>
    <w:link w:val="Heading1Char"/>
    <w:uiPriority w:val="9"/>
    <w:qFormat/>
    <w:rsid w:val="00D0780D"/>
    <w:pPr>
      <w:numPr>
        <w:numId w:val="1"/>
      </w:numPr>
      <w:pBdr>
        <w:left w:val="single" w:sz="24" w:space="4" w:color="C64847"/>
        <w:bottom w:val="single" w:sz="12" w:space="1" w:color="C64847"/>
      </w:pBdr>
      <w:shd w:val="clear" w:color="auto" w:fill="FFFFFF"/>
      <w:outlineLvl w:val="0"/>
    </w:pPr>
    <w:rPr>
      <w:b/>
      <w:bCs/>
      <w:caps/>
      <w:spacing w:val="15"/>
    </w:rPr>
  </w:style>
  <w:style w:type="paragraph" w:styleId="Heading2">
    <w:name w:val="heading 2"/>
    <w:basedOn w:val="Normal"/>
    <w:next w:val="Normal"/>
    <w:link w:val="Heading2Char"/>
    <w:uiPriority w:val="9"/>
    <w:qFormat/>
    <w:rsid w:val="00994DFE"/>
    <w:pPr>
      <w:numPr>
        <w:ilvl w:val="1"/>
        <w:numId w:val="1"/>
      </w:numPr>
      <w:shd w:val="clear" w:color="auto" w:fill="FFFFFF"/>
      <w:jc w:val="left"/>
      <w:outlineLvl w:val="1"/>
    </w:pPr>
    <w:rPr>
      <w:rFonts w:ascii="Cambria" w:hAnsi="Cambria"/>
      <w:b/>
      <w:spacing w:val="15"/>
    </w:rPr>
  </w:style>
  <w:style w:type="paragraph" w:styleId="Heading3">
    <w:name w:val="heading 3"/>
    <w:basedOn w:val="Normal"/>
    <w:next w:val="Normal"/>
    <w:link w:val="Heading3Char"/>
    <w:uiPriority w:val="9"/>
    <w:qFormat/>
    <w:rsid w:val="00407A3C"/>
    <w:pPr>
      <w:jc w:val="left"/>
      <w:outlineLvl w:val="2"/>
    </w:pPr>
    <w:rPr>
      <w:i/>
      <w:color w:val="002060"/>
      <w:spacing w:val="15"/>
      <w:sz w:val="24"/>
      <w:szCs w:val="24"/>
    </w:rPr>
  </w:style>
  <w:style w:type="paragraph" w:styleId="Heading4">
    <w:name w:val="heading 4"/>
    <w:basedOn w:val="ListParagraph"/>
    <w:next w:val="Normal"/>
    <w:link w:val="Heading4Char"/>
    <w:uiPriority w:val="9"/>
    <w:qFormat/>
    <w:rsid w:val="009F23B6"/>
    <w:pPr>
      <w:numPr>
        <w:numId w:val="41"/>
      </w:numPr>
      <w:spacing w:before="100" w:after="100"/>
      <w:outlineLvl w:val="3"/>
    </w:pPr>
  </w:style>
  <w:style w:type="paragraph" w:styleId="Heading5">
    <w:name w:val="heading 5"/>
    <w:basedOn w:val="Heading6"/>
    <w:next w:val="Normal"/>
    <w:link w:val="Heading5Char"/>
    <w:uiPriority w:val="9"/>
    <w:qFormat/>
    <w:rsid w:val="00407A3C"/>
    <w:pPr>
      <w:outlineLvl w:val="4"/>
    </w:pPr>
  </w:style>
  <w:style w:type="paragraph" w:styleId="Heading6">
    <w:name w:val="heading 6"/>
    <w:basedOn w:val="Normal"/>
    <w:next w:val="Normal"/>
    <w:link w:val="Heading6Char"/>
    <w:uiPriority w:val="9"/>
    <w:qFormat/>
    <w:rsid w:val="0015725A"/>
    <w:pPr>
      <w:pBdr>
        <w:bottom w:val="dotted" w:sz="6" w:space="1" w:color="F0AD00"/>
      </w:pBdr>
      <w:outlineLvl w:val="5"/>
    </w:pPr>
    <w:rPr>
      <w:rFonts w:ascii="Cambria" w:hAnsi="Cambria"/>
      <w:caps/>
      <w:color w:val="B38000"/>
      <w:spacing w:val="10"/>
      <w:sz w:val="20"/>
      <w:szCs w:val="20"/>
    </w:rPr>
  </w:style>
  <w:style w:type="paragraph" w:styleId="Heading7">
    <w:name w:val="heading 7"/>
    <w:basedOn w:val="Normal"/>
    <w:next w:val="Normal"/>
    <w:link w:val="Heading7Char"/>
    <w:uiPriority w:val="9"/>
    <w:qFormat/>
    <w:rsid w:val="00ED3BCD"/>
    <w:pPr>
      <w:spacing w:before="300" w:after="0"/>
      <w:outlineLvl w:val="6"/>
    </w:pPr>
    <w:rPr>
      <w:caps/>
      <w:color w:val="B38000"/>
      <w:spacing w:val="10"/>
      <w:sz w:val="20"/>
      <w:szCs w:val="20"/>
    </w:rPr>
  </w:style>
  <w:style w:type="paragraph" w:styleId="Heading8">
    <w:name w:val="heading 8"/>
    <w:basedOn w:val="Normal"/>
    <w:next w:val="Normal"/>
    <w:link w:val="Heading8Char"/>
    <w:uiPriority w:val="9"/>
    <w:qFormat/>
    <w:rsid w:val="00ED3BCD"/>
    <w:pPr>
      <w:spacing w:before="300" w:after="0"/>
      <w:outlineLvl w:val="7"/>
    </w:pPr>
    <w:rPr>
      <w:caps/>
      <w:spacing w:val="10"/>
      <w:sz w:val="18"/>
      <w:szCs w:val="18"/>
    </w:rPr>
  </w:style>
  <w:style w:type="paragraph" w:styleId="Heading9">
    <w:name w:val="heading 9"/>
    <w:basedOn w:val="Normal"/>
    <w:next w:val="Normal"/>
    <w:link w:val="Heading9Char"/>
    <w:uiPriority w:val="9"/>
    <w:qFormat/>
    <w:rsid w:val="00ED3BC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0780D"/>
    <w:rPr>
      <w:b/>
      <w:bCs/>
      <w:caps/>
      <w:spacing w:val="15"/>
      <w:sz w:val="22"/>
      <w:szCs w:val="22"/>
      <w:shd w:val="clear" w:color="auto" w:fill="FFFFFF"/>
    </w:rPr>
  </w:style>
  <w:style w:type="character" w:customStyle="1" w:styleId="Heading2Char">
    <w:name w:val="Heading 2 Char"/>
    <w:link w:val="Heading2"/>
    <w:uiPriority w:val="9"/>
    <w:rsid w:val="00994DFE"/>
    <w:rPr>
      <w:rFonts w:ascii="Cambria" w:hAnsi="Cambria"/>
      <w:b/>
      <w:spacing w:val="15"/>
      <w:sz w:val="22"/>
      <w:szCs w:val="22"/>
      <w:shd w:val="clear" w:color="auto" w:fill="FFFFFF"/>
    </w:rPr>
  </w:style>
  <w:style w:type="character" w:customStyle="1" w:styleId="Heading3Char">
    <w:name w:val="Heading 3 Char"/>
    <w:link w:val="Heading3"/>
    <w:uiPriority w:val="9"/>
    <w:rsid w:val="00407A3C"/>
    <w:rPr>
      <w:i/>
      <w:color w:val="002060"/>
      <w:spacing w:val="15"/>
      <w:sz w:val="24"/>
      <w:szCs w:val="24"/>
    </w:rPr>
  </w:style>
  <w:style w:type="character" w:customStyle="1" w:styleId="Heading4Char">
    <w:name w:val="Heading 4 Char"/>
    <w:link w:val="Heading4"/>
    <w:uiPriority w:val="9"/>
    <w:rsid w:val="009F23B6"/>
    <w:rPr>
      <w:sz w:val="22"/>
      <w:szCs w:val="22"/>
      <w:u w:val="single"/>
    </w:rPr>
  </w:style>
  <w:style w:type="character" w:customStyle="1" w:styleId="Heading5Char">
    <w:name w:val="Heading 5 Char"/>
    <w:link w:val="Heading5"/>
    <w:uiPriority w:val="9"/>
    <w:rsid w:val="00407A3C"/>
    <w:rPr>
      <w:rFonts w:ascii="Cambria" w:hAnsi="Cambria"/>
      <w:caps/>
      <w:color w:val="B38000"/>
      <w:spacing w:val="10"/>
    </w:rPr>
  </w:style>
  <w:style w:type="character" w:customStyle="1" w:styleId="Heading6Char">
    <w:name w:val="Heading 6 Char"/>
    <w:link w:val="Heading6"/>
    <w:uiPriority w:val="9"/>
    <w:rsid w:val="0015725A"/>
    <w:rPr>
      <w:rFonts w:ascii="Cambria" w:hAnsi="Cambria"/>
      <w:caps/>
      <w:color w:val="B38000"/>
      <w:spacing w:val="10"/>
    </w:rPr>
  </w:style>
  <w:style w:type="character" w:customStyle="1" w:styleId="Heading7Char">
    <w:name w:val="Heading 7 Char"/>
    <w:link w:val="Heading7"/>
    <w:uiPriority w:val="9"/>
    <w:semiHidden/>
    <w:rsid w:val="00ED3BCD"/>
    <w:rPr>
      <w:caps/>
      <w:color w:val="B38000"/>
      <w:spacing w:val="10"/>
    </w:rPr>
  </w:style>
  <w:style w:type="character" w:customStyle="1" w:styleId="Heading8Char">
    <w:name w:val="Heading 8 Char"/>
    <w:link w:val="Heading8"/>
    <w:uiPriority w:val="9"/>
    <w:semiHidden/>
    <w:rsid w:val="00ED3BCD"/>
    <w:rPr>
      <w:caps/>
      <w:spacing w:val="10"/>
      <w:sz w:val="18"/>
      <w:szCs w:val="18"/>
    </w:rPr>
  </w:style>
  <w:style w:type="character" w:customStyle="1" w:styleId="Heading9Char">
    <w:name w:val="Heading 9 Char"/>
    <w:link w:val="Heading9"/>
    <w:uiPriority w:val="9"/>
    <w:semiHidden/>
    <w:rsid w:val="00ED3BCD"/>
    <w:rPr>
      <w:i/>
      <w:caps/>
      <w:spacing w:val="10"/>
      <w:sz w:val="18"/>
      <w:szCs w:val="18"/>
    </w:rPr>
  </w:style>
  <w:style w:type="paragraph" w:styleId="Caption">
    <w:name w:val="caption"/>
    <w:basedOn w:val="Normal"/>
    <w:next w:val="Normal"/>
    <w:uiPriority w:val="35"/>
    <w:qFormat/>
    <w:rsid w:val="00D174C9"/>
    <w:pPr>
      <w:keepNext/>
      <w:spacing w:before="0" w:after="0"/>
    </w:pPr>
    <w:rPr>
      <w:rFonts w:ascii="Arial Narrow" w:hAnsi="Arial Narrow"/>
      <w:b/>
      <w:bCs/>
      <w:color w:val="000000"/>
      <w:sz w:val="20"/>
      <w:szCs w:val="20"/>
    </w:rPr>
  </w:style>
  <w:style w:type="paragraph" w:styleId="Title">
    <w:name w:val="Title"/>
    <w:basedOn w:val="MediumGrid21"/>
    <w:next w:val="Normal"/>
    <w:link w:val="TitleChar"/>
    <w:uiPriority w:val="10"/>
    <w:qFormat/>
    <w:rsid w:val="00397C4C"/>
    <w:pPr>
      <w:jc w:val="center"/>
    </w:pPr>
    <w:rPr>
      <w:rFonts w:eastAsia="Times New Roman"/>
      <w:caps/>
      <w:spacing w:val="10"/>
      <w:kern w:val="28"/>
      <w:sz w:val="56"/>
      <w:szCs w:val="56"/>
    </w:rPr>
  </w:style>
  <w:style w:type="character" w:customStyle="1" w:styleId="TitleChar">
    <w:name w:val="Title Char"/>
    <w:link w:val="Title"/>
    <w:uiPriority w:val="10"/>
    <w:rsid w:val="00397C4C"/>
    <w:rPr>
      <w:rFonts w:ascii="Calibri" w:eastAsia="Times New Roman" w:hAnsi="Calibri" w:cs="Times New Roman"/>
      <w:caps/>
      <w:spacing w:val="10"/>
      <w:kern w:val="28"/>
      <w:sz w:val="56"/>
      <w:szCs w:val="56"/>
    </w:rPr>
  </w:style>
  <w:style w:type="paragraph" w:styleId="Subtitle">
    <w:name w:val="Subtitle"/>
    <w:basedOn w:val="MediumGrid21"/>
    <w:next w:val="Normal"/>
    <w:link w:val="SubtitleChar"/>
    <w:uiPriority w:val="11"/>
    <w:qFormat/>
    <w:rsid w:val="00397C4C"/>
    <w:pPr>
      <w:jc w:val="center"/>
    </w:pPr>
    <w:rPr>
      <w:rFonts w:eastAsia="Times New Roman"/>
      <w:caps/>
      <w:color w:val="595959"/>
      <w:spacing w:val="10"/>
      <w:sz w:val="44"/>
      <w:szCs w:val="44"/>
    </w:rPr>
  </w:style>
  <w:style w:type="character" w:customStyle="1" w:styleId="SubtitleChar">
    <w:name w:val="Subtitle Char"/>
    <w:link w:val="Subtitle"/>
    <w:uiPriority w:val="11"/>
    <w:rsid w:val="00397C4C"/>
    <w:rPr>
      <w:rFonts w:ascii="Calibri" w:eastAsia="Times New Roman" w:hAnsi="Calibri" w:cs="Times New Roman"/>
      <w:caps/>
      <w:color w:val="595959"/>
      <w:spacing w:val="10"/>
      <w:sz w:val="44"/>
      <w:szCs w:val="44"/>
    </w:rPr>
  </w:style>
  <w:style w:type="character" w:styleId="Strong">
    <w:name w:val="Strong"/>
    <w:uiPriority w:val="22"/>
    <w:qFormat/>
    <w:rsid w:val="00ED3BCD"/>
    <w:rPr>
      <w:b/>
      <w:bCs/>
    </w:rPr>
  </w:style>
  <w:style w:type="character" w:styleId="Emphasis">
    <w:name w:val="Emphasis"/>
    <w:uiPriority w:val="20"/>
    <w:qFormat/>
    <w:rsid w:val="00ED3BCD"/>
    <w:rPr>
      <w:caps/>
      <w:color w:val="775500"/>
      <w:spacing w:val="5"/>
    </w:rPr>
  </w:style>
  <w:style w:type="paragraph" w:customStyle="1" w:styleId="MediumGrid21">
    <w:name w:val="Medium Grid 21"/>
    <w:basedOn w:val="Normal"/>
    <w:link w:val="MediumGrid2Char"/>
    <w:uiPriority w:val="1"/>
    <w:qFormat/>
    <w:rsid w:val="00ED3BCD"/>
    <w:pPr>
      <w:spacing w:before="0" w:after="0"/>
    </w:pPr>
    <w:rPr>
      <w:sz w:val="20"/>
      <w:szCs w:val="20"/>
    </w:rPr>
  </w:style>
  <w:style w:type="character" w:customStyle="1" w:styleId="MediumGrid2Char">
    <w:name w:val="Medium Grid 2 Char"/>
    <w:link w:val="MediumGrid21"/>
    <w:uiPriority w:val="1"/>
    <w:rsid w:val="00ED3BCD"/>
    <w:rPr>
      <w:sz w:val="20"/>
      <w:szCs w:val="20"/>
    </w:rPr>
  </w:style>
  <w:style w:type="paragraph" w:customStyle="1" w:styleId="ColorfulList-Accent11">
    <w:name w:val="Colorful List - Accent 11"/>
    <w:basedOn w:val="Normal"/>
    <w:uiPriority w:val="34"/>
    <w:qFormat/>
    <w:rsid w:val="003D2036"/>
    <w:pPr>
      <w:numPr>
        <w:numId w:val="4"/>
      </w:numPr>
      <w:spacing w:before="60" w:after="60"/>
    </w:pPr>
    <w:rPr>
      <w:rFonts w:ascii="Arial Narrow" w:hAnsi="Arial Narrow"/>
    </w:rPr>
  </w:style>
  <w:style w:type="paragraph" w:customStyle="1" w:styleId="ColorfulGrid-Accent11">
    <w:name w:val="Colorful Grid - Accent 11"/>
    <w:basedOn w:val="Normal"/>
    <w:next w:val="Normal"/>
    <w:link w:val="ColorfulGrid-Accent1Char"/>
    <w:uiPriority w:val="29"/>
    <w:qFormat/>
    <w:rsid w:val="00363491"/>
    <w:pPr>
      <w:spacing w:before="0" w:after="0"/>
    </w:pPr>
    <w:rPr>
      <w:iCs/>
      <w:sz w:val="16"/>
      <w:szCs w:val="16"/>
    </w:rPr>
  </w:style>
  <w:style w:type="character" w:customStyle="1" w:styleId="ColorfulGrid-Accent1Char">
    <w:name w:val="Colorful Grid - Accent 1 Char"/>
    <w:link w:val="ColorfulGrid-Accent11"/>
    <w:uiPriority w:val="29"/>
    <w:rsid w:val="00363491"/>
    <w:rPr>
      <w:iCs/>
      <w:sz w:val="16"/>
      <w:szCs w:val="16"/>
    </w:rPr>
  </w:style>
  <w:style w:type="paragraph" w:customStyle="1" w:styleId="LightShading-Accent21">
    <w:name w:val="Light Shading - Accent 21"/>
    <w:basedOn w:val="Normal"/>
    <w:next w:val="Normal"/>
    <w:link w:val="LightShading-Accent2Char"/>
    <w:uiPriority w:val="30"/>
    <w:qFormat/>
    <w:rsid w:val="00ED3BCD"/>
    <w:pPr>
      <w:pBdr>
        <w:top w:val="single" w:sz="4" w:space="10" w:color="F0AD00"/>
        <w:left w:val="single" w:sz="4" w:space="10" w:color="F0AD00"/>
      </w:pBdr>
      <w:spacing w:after="0"/>
      <w:ind w:left="1296" w:right="1152"/>
    </w:pPr>
    <w:rPr>
      <w:i/>
      <w:iCs/>
      <w:color w:val="F0AD00"/>
      <w:sz w:val="20"/>
      <w:szCs w:val="20"/>
    </w:rPr>
  </w:style>
  <w:style w:type="character" w:customStyle="1" w:styleId="LightShading-Accent2Char">
    <w:name w:val="Light Shading - Accent 2 Char"/>
    <w:link w:val="LightShading-Accent21"/>
    <w:uiPriority w:val="30"/>
    <w:rsid w:val="00ED3BCD"/>
    <w:rPr>
      <w:i/>
      <w:iCs/>
      <w:color w:val="F0AD00"/>
      <w:sz w:val="20"/>
      <w:szCs w:val="20"/>
    </w:rPr>
  </w:style>
  <w:style w:type="character" w:customStyle="1" w:styleId="SubtleEmphasis1">
    <w:name w:val="Subtle Emphasis1"/>
    <w:uiPriority w:val="19"/>
    <w:qFormat/>
    <w:rsid w:val="00503C0C"/>
    <w:rPr>
      <w:i/>
      <w:iCs/>
      <w:color w:val="775500"/>
    </w:rPr>
  </w:style>
  <w:style w:type="character" w:customStyle="1" w:styleId="IntenseEmphasis1">
    <w:name w:val="Intense Emphasis1"/>
    <w:uiPriority w:val="21"/>
    <w:qFormat/>
    <w:rsid w:val="00ED3BCD"/>
    <w:rPr>
      <w:b/>
      <w:bCs/>
      <w:caps/>
      <w:color w:val="775500"/>
      <w:spacing w:val="10"/>
    </w:rPr>
  </w:style>
  <w:style w:type="character" w:customStyle="1" w:styleId="SubtleReference1">
    <w:name w:val="Subtle Reference1"/>
    <w:uiPriority w:val="31"/>
    <w:qFormat/>
    <w:rsid w:val="00ED3BCD"/>
    <w:rPr>
      <w:b/>
      <w:bCs/>
      <w:color w:val="F0AD00"/>
    </w:rPr>
  </w:style>
  <w:style w:type="character" w:customStyle="1" w:styleId="IntenseReference1">
    <w:name w:val="Intense Reference1"/>
    <w:uiPriority w:val="32"/>
    <w:qFormat/>
    <w:rsid w:val="00ED3BCD"/>
    <w:rPr>
      <w:b/>
      <w:bCs/>
      <w:i/>
      <w:iCs/>
      <w:caps/>
      <w:color w:val="F0AD00"/>
    </w:rPr>
  </w:style>
  <w:style w:type="character" w:customStyle="1" w:styleId="BookTitle1">
    <w:name w:val="Book Title1"/>
    <w:uiPriority w:val="33"/>
    <w:qFormat/>
    <w:rsid w:val="00ED3BCD"/>
    <w:rPr>
      <w:b/>
      <w:bCs/>
      <w:i/>
      <w:iCs/>
      <w:spacing w:val="9"/>
    </w:rPr>
  </w:style>
  <w:style w:type="paragraph" w:customStyle="1" w:styleId="TOCHeading1">
    <w:name w:val="TOC Heading1"/>
    <w:basedOn w:val="Heading1"/>
    <w:next w:val="Normal"/>
    <w:uiPriority w:val="39"/>
    <w:unhideWhenUsed/>
    <w:qFormat/>
    <w:rsid w:val="00B746EF"/>
    <w:pPr>
      <w:outlineLvl w:val="9"/>
    </w:pPr>
    <w:rPr>
      <w:sz w:val="24"/>
      <w:szCs w:val="24"/>
      <w:lang w:bidi="en-US"/>
    </w:rPr>
  </w:style>
  <w:style w:type="paragraph" w:styleId="NormalWeb">
    <w:name w:val="Normal (Web)"/>
    <w:basedOn w:val="Normal"/>
    <w:uiPriority w:val="99"/>
    <w:unhideWhenUsed/>
    <w:rsid w:val="0064773A"/>
    <w:pPr>
      <w:spacing w:before="100" w:beforeAutospacing="1" w:after="100" w:afterAutospacing="1"/>
      <w:jc w:val="left"/>
    </w:pPr>
    <w:rPr>
      <w:rFonts w:ascii="Times New Roman" w:eastAsia="Times New Roman" w:hAnsi="Times New Roman"/>
      <w:sz w:val="24"/>
      <w:szCs w:val="24"/>
    </w:rPr>
  </w:style>
  <w:style w:type="paragraph" w:styleId="BodyText">
    <w:name w:val="Body Text"/>
    <w:basedOn w:val="BodyText2"/>
    <w:link w:val="BodyTextChar"/>
    <w:uiPriority w:val="99"/>
    <w:unhideWhenUsed/>
    <w:qFormat/>
    <w:rsid w:val="00B721BD"/>
    <w:pPr>
      <w:pBdr>
        <w:top w:val="single" w:sz="4" w:space="1" w:color="E36C0A"/>
        <w:left w:val="single" w:sz="4" w:space="4" w:color="E36C0A"/>
        <w:bottom w:val="single" w:sz="4" w:space="1" w:color="E36C0A"/>
        <w:right w:val="single" w:sz="4" w:space="4" w:color="E36C0A"/>
      </w:pBdr>
      <w:shd w:val="clear" w:color="auto" w:fill="FBD4B4"/>
    </w:pPr>
  </w:style>
  <w:style w:type="character" w:customStyle="1" w:styleId="BodyTextChar">
    <w:name w:val="Body Text Char"/>
    <w:link w:val="BodyText"/>
    <w:uiPriority w:val="99"/>
    <w:rsid w:val="00B721BD"/>
    <w:rPr>
      <w:rFonts w:ascii="Arial Narrow" w:eastAsia="Times New Roman" w:hAnsi="Arial Narrow"/>
      <w:sz w:val="22"/>
      <w:szCs w:val="22"/>
      <w:shd w:val="clear" w:color="auto" w:fill="FBD4B4"/>
    </w:rPr>
  </w:style>
  <w:style w:type="paragraph" w:styleId="TOC1">
    <w:name w:val="toc 1"/>
    <w:basedOn w:val="Normal"/>
    <w:next w:val="Normal"/>
    <w:autoRedefine/>
    <w:uiPriority w:val="39"/>
    <w:unhideWhenUsed/>
    <w:rsid w:val="00D43F55"/>
    <w:pPr>
      <w:spacing w:after="100"/>
    </w:pPr>
  </w:style>
  <w:style w:type="paragraph" w:styleId="TOC2">
    <w:name w:val="toc 2"/>
    <w:basedOn w:val="Normal"/>
    <w:next w:val="Normal"/>
    <w:autoRedefine/>
    <w:uiPriority w:val="39"/>
    <w:unhideWhenUsed/>
    <w:qFormat/>
    <w:rsid w:val="00D43F55"/>
    <w:pPr>
      <w:spacing w:after="100"/>
      <w:ind w:left="220"/>
    </w:pPr>
  </w:style>
  <w:style w:type="character" w:styleId="Hyperlink">
    <w:name w:val="Hyperlink"/>
    <w:uiPriority w:val="99"/>
    <w:unhideWhenUsed/>
    <w:rsid w:val="00D43F55"/>
    <w:rPr>
      <w:color w:val="168BBA"/>
      <w:u w:val="single"/>
    </w:rPr>
  </w:style>
  <w:style w:type="paragraph" w:styleId="BalloonText">
    <w:name w:val="Balloon Text"/>
    <w:basedOn w:val="Normal"/>
    <w:link w:val="BalloonTextChar"/>
    <w:uiPriority w:val="99"/>
    <w:semiHidden/>
    <w:unhideWhenUsed/>
    <w:rsid w:val="00D43F55"/>
    <w:pPr>
      <w:spacing w:before="0" w:after="0"/>
    </w:pPr>
    <w:rPr>
      <w:rFonts w:ascii="Tahoma" w:hAnsi="Tahoma"/>
      <w:sz w:val="16"/>
      <w:szCs w:val="16"/>
    </w:rPr>
  </w:style>
  <w:style w:type="character" w:customStyle="1" w:styleId="BalloonTextChar">
    <w:name w:val="Balloon Text Char"/>
    <w:link w:val="BalloonText"/>
    <w:uiPriority w:val="99"/>
    <w:semiHidden/>
    <w:rsid w:val="00D43F55"/>
    <w:rPr>
      <w:rFonts w:ascii="Tahoma" w:hAnsi="Tahoma" w:cs="Tahoma"/>
      <w:sz w:val="16"/>
      <w:szCs w:val="16"/>
    </w:rPr>
  </w:style>
  <w:style w:type="paragraph" w:styleId="Header">
    <w:name w:val="header"/>
    <w:basedOn w:val="Normal"/>
    <w:link w:val="HeaderChar"/>
    <w:unhideWhenUsed/>
    <w:rsid w:val="009E510F"/>
    <w:pPr>
      <w:tabs>
        <w:tab w:val="center" w:pos="4680"/>
        <w:tab w:val="right" w:pos="9360"/>
      </w:tabs>
      <w:spacing w:before="0" w:after="0"/>
    </w:pPr>
  </w:style>
  <w:style w:type="character" w:customStyle="1" w:styleId="HeaderChar">
    <w:name w:val="Header Char"/>
    <w:basedOn w:val="DefaultParagraphFont"/>
    <w:link w:val="Header"/>
    <w:uiPriority w:val="99"/>
    <w:rsid w:val="009E510F"/>
  </w:style>
  <w:style w:type="paragraph" w:styleId="Footer">
    <w:name w:val="footer"/>
    <w:basedOn w:val="Normal"/>
    <w:link w:val="FooterChar"/>
    <w:uiPriority w:val="99"/>
    <w:unhideWhenUsed/>
    <w:rsid w:val="009E510F"/>
    <w:pPr>
      <w:tabs>
        <w:tab w:val="center" w:pos="4680"/>
        <w:tab w:val="right" w:pos="9360"/>
      </w:tabs>
      <w:spacing w:before="0" w:after="0"/>
    </w:pPr>
  </w:style>
  <w:style w:type="character" w:customStyle="1" w:styleId="FooterChar">
    <w:name w:val="Footer Char"/>
    <w:basedOn w:val="DefaultParagraphFont"/>
    <w:link w:val="Footer"/>
    <w:uiPriority w:val="99"/>
    <w:rsid w:val="009E510F"/>
  </w:style>
  <w:style w:type="table" w:styleId="TableGrid">
    <w:name w:val="Table Grid"/>
    <w:basedOn w:val="TableNormal"/>
    <w:uiPriority w:val="59"/>
    <w:rsid w:val="00365E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1,Footnote Text Char Char,Char Char,Char Char Char Char,Char Char Char Char Char Char,ft,Footnote Text Char Char Car,Footnote Text Char Char Char Char,Char,FOOTNOTES,fn,single space Char,single space,Footnote Text1 Char,A"/>
    <w:basedOn w:val="Normal"/>
    <w:link w:val="FootnoteTextChar"/>
    <w:uiPriority w:val="99"/>
    <w:semiHidden/>
    <w:unhideWhenUsed/>
    <w:rsid w:val="00363491"/>
    <w:pPr>
      <w:spacing w:before="0" w:after="0"/>
    </w:pPr>
    <w:rPr>
      <w:sz w:val="20"/>
      <w:szCs w:val="20"/>
    </w:rPr>
  </w:style>
  <w:style w:type="character" w:customStyle="1" w:styleId="FootnoteTextChar">
    <w:name w:val="Footnote Text Char"/>
    <w:aliases w:val="Footnote Text Char1 Char1,Footnote Text Char Char Char1,Char Char Char1,Char Char Char Char Char1,Char Char Char Char Char Char Char1,ft Char1,Footnote Text Char Char Car Char1,Footnote Text Char Char Char Char Char1,Char Char2,A Char"/>
    <w:link w:val="FootnoteText"/>
    <w:uiPriority w:val="99"/>
    <w:semiHidden/>
    <w:rsid w:val="00363491"/>
    <w:rPr>
      <w:sz w:val="20"/>
      <w:szCs w:val="20"/>
    </w:rPr>
  </w:style>
  <w:style w:type="character" w:styleId="FootnoteReference">
    <w:name w:val="footnote reference"/>
    <w:aliases w:val="footnote number Char Char Char,BVI fnr Char Char,BVI fnr Car Car Char Char,BVI fnr Car Char Char,BVI fnr Car Car Car Car Char Char Char Char,BVI fnr Car Car Car Car Char Char Char Char Char Char Char"/>
    <w:link w:val="footnotenumberCharChar"/>
    <w:unhideWhenUsed/>
    <w:rsid w:val="00363491"/>
    <w:rPr>
      <w:vertAlign w:val="superscript"/>
    </w:rPr>
  </w:style>
  <w:style w:type="paragraph" w:customStyle="1" w:styleId="BodyText2">
    <w:name w:val="Body Text2"/>
    <w:basedOn w:val="Normal"/>
    <w:next w:val="BodyText20"/>
    <w:qFormat/>
    <w:rsid w:val="00843831"/>
    <w:pPr>
      <w:spacing w:before="80" w:after="80"/>
    </w:pPr>
    <w:rPr>
      <w:rFonts w:ascii="Arial Narrow" w:eastAsia="Times New Roman" w:hAnsi="Arial Narrow"/>
    </w:rPr>
  </w:style>
  <w:style w:type="table" w:styleId="DarkList-Accent6">
    <w:name w:val="Dark List Accent 6"/>
    <w:basedOn w:val="TableNormal"/>
    <w:uiPriority w:val="61"/>
    <w:rsid w:val="00620511"/>
    <w:tblPr>
      <w:tblStyleRowBandSize w:val="1"/>
      <w:tblStyleColBandSize w:val="1"/>
      <w:tblInd w:w="0" w:type="dxa"/>
      <w:tblBorders>
        <w:top w:val="single" w:sz="8" w:space="0" w:color="C64847"/>
        <w:left w:val="single" w:sz="8" w:space="0" w:color="C64847"/>
        <w:bottom w:val="single" w:sz="8" w:space="0" w:color="C64847"/>
        <w:right w:val="single" w:sz="8" w:space="0" w:color="C648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64847"/>
      </w:tcPr>
    </w:tblStylePr>
    <w:tblStylePr w:type="lastRow">
      <w:pPr>
        <w:spacing w:before="0" w:after="0" w:line="240" w:lineRule="auto"/>
      </w:pPr>
      <w:rPr>
        <w:b/>
        <w:bCs/>
      </w:rPr>
      <w:tblPr/>
      <w:tcPr>
        <w:tcBorders>
          <w:top w:val="double" w:sz="6" w:space="0" w:color="C64847"/>
          <w:left w:val="single" w:sz="8" w:space="0" w:color="C64847"/>
          <w:bottom w:val="single" w:sz="8" w:space="0" w:color="C64847"/>
          <w:right w:val="single" w:sz="8" w:space="0" w:color="C64847"/>
        </w:tcBorders>
      </w:tcPr>
    </w:tblStylePr>
    <w:tblStylePr w:type="firstCol">
      <w:rPr>
        <w:b/>
        <w:bCs/>
      </w:rPr>
    </w:tblStylePr>
    <w:tblStylePr w:type="lastCol">
      <w:rPr>
        <w:b/>
        <w:bCs/>
      </w:rPr>
    </w:tblStylePr>
    <w:tblStylePr w:type="band1Vert">
      <w:tblPr/>
      <w:tcPr>
        <w:tcBorders>
          <w:top w:val="single" w:sz="8" w:space="0" w:color="C64847"/>
          <w:left w:val="single" w:sz="8" w:space="0" w:color="C64847"/>
          <w:bottom w:val="single" w:sz="8" w:space="0" w:color="C64847"/>
          <w:right w:val="single" w:sz="8" w:space="0" w:color="C64847"/>
        </w:tcBorders>
      </w:tcPr>
    </w:tblStylePr>
    <w:tblStylePr w:type="band1Horz">
      <w:tblPr/>
      <w:tcPr>
        <w:tcBorders>
          <w:top w:val="single" w:sz="8" w:space="0" w:color="C64847"/>
          <w:left w:val="single" w:sz="8" w:space="0" w:color="C64847"/>
          <w:bottom w:val="single" w:sz="8" w:space="0" w:color="C64847"/>
          <w:right w:val="single" w:sz="8" w:space="0" w:color="C64847"/>
        </w:tcBorders>
      </w:tcPr>
    </w:tblStylePr>
  </w:style>
  <w:style w:type="paragraph" w:styleId="BodyText20">
    <w:name w:val="Body Text 2"/>
    <w:basedOn w:val="Normal"/>
    <w:link w:val="BodyText2Char"/>
    <w:unhideWhenUsed/>
    <w:qFormat/>
    <w:rsid w:val="00E12F79"/>
    <w:pPr>
      <w:jc w:val="left"/>
    </w:pPr>
    <w:rPr>
      <w:rFonts w:ascii="Arial Narrow" w:hAnsi="Arial Narrow"/>
      <w:color w:val="984806" w:themeColor="accent6" w:themeShade="80"/>
    </w:rPr>
  </w:style>
  <w:style w:type="character" w:customStyle="1" w:styleId="BodyText2Char">
    <w:name w:val="Body Text 2 Char"/>
    <w:link w:val="BodyText20"/>
    <w:rsid w:val="00E12F79"/>
    <w:rPr>
      <w:rFonts w:ascii="Arial Narrow" w:hAnsi="Arial Narrow"/>
      <w:color w:val="984806" w:themeColor="accent6" w:themeShade="80"/>
      <w:sz w:val="22"/>
      <w:szCs w:val="22"/>
    </w:rPr>
  </w:style>
  <w:style w:type="table" w:styleId="ColorfulShading-Accent6">
    <w:name w:val="Colorful Shading Accent 6"/>
    <w:basedOn w:val="TableNormal"/>
    <w:uiPriority w:val="62"/>
    <w:rsid w:val="00620511"/>
    <w:tblPr>
      <w:tblStyleRowBandSize w:val="1"/>
      <w:tblStyleColBandSize w:val="1"/>
      <w:tblInd w:w="0" w:type="dxa"/>
      <w:tblBorders>
        <w:top w:val="single" w:sz="8" w:space="0" w:color="C64847"/>
        <w:left w:val="single" w:sz="8" w:space="0" w:color="C64847"/>
        <w:bottom w:val="single" w:sz="8" w:space="0" w:color="C64847"/>
        <w:right w:val="single" w:sz="8" w:space="0" w:color="C64847"/>
        <w:insideH w:val="single" w:sz="8" w:space="0" w:color="C64847"/>
        <w:insideV w:val="single" w:sz="8" w:space="0" w:color="C64847"/>
      </w:tblBorders>
      <w:tblCellMar>
        <w:top w:w="0" w:type="dxa"/>
        <w:left w:w="108" w:type="dxa"/>
        <w:bottom w:w="0" w:type="dxa"/>
        <w:right w:w="108" w:type="dxa"/>
      </w:tblCellMar>
    </w:tblPr>
    <w:tblStylePr w:type="firstRow">
      <w:pPr>
        <w:spacing w:before="0" w:after="0" w:line="240" w:lineRule="auto"/>
      </w:pPr>
      <w:rPr>
        <w:rFonts w:ascii="Symbol" w:eastAsia="Helvetica" w:hAnsi="Symbol" w:cs="Times New Roman"/>
        <w:b/>
        <w:bCs/>
      </w:rPr>
      <w:tblPr/>
      <w:tcPr>
        <w:tcBorders>
          <w:top w:val="single" w:sz="8" w:space="0" w:color="C64847"/>
          <w:left w:val="single" w:sz="8" w:space="0" w:color="C64847"/>
          <w:bottom w:val="single" w:sz="18" w:space="0" w:color="C64847"/>
          <w:right w:val="single" w:sz="8" w:space="0" w:color="C64847"/>
          <w:insideH w:val="nil"/>
          <w:insideV w:val="single" w:sz="8" w:space="0" w:color="C64847"/>
        </w:tcBorders>
      </w:tcPr>
    </w:tblStylePr>
    <w:tblStylePr w:type="lastRow">
      <w:pPr>
        <w:spacing w:before="0" w:after="0" w:line="240" w:lineRule="auto"/>
      </w:pPr>
      <w:rPr>
        <w:rFonts w:ascii="Symbol" w:eastAsia="Helvetica" w:hAnsi="Symbol" w:cs="Times New Roman"/>
        <w:b/>
        <w:bCs/>
      </w:rPr>
      <w:tblPr/>
      <w:tcPr>
        <w:tcBorders>
          <w:top w:val="double" w:sz="6" w:space="0" w:color="C64847"/>
          <w:left w:val="single" w:sz="8" w:space="0" w:color="C64847"/>
          <w:bottom w:val="single" w:sz="8" w:space="0" w:color="C64847"/>
          <w:right w:val="single" w:sz="8" w:space="0" w:color="C64847"/>
          <w:insideH w:val="nil"/>
          <w:insideV w:val="single" w:sz="8" w:space="0" w:color="C64847"/>
        </w:tcBorders>
      </w:tcPr>
    </w:tblStylePr>
    <w:tblStylePr w:type="firstCol">
      <w:rPr>
        <w:rFonts w:ascii="Symbol" w:eastAsia="Helvetica" w:hAnsi="Symbol" w:cs="Times New Roman"/>
        <w:b/>
        <w:bCs/>
      </w:rPr>
    </w:tblStylePr>
    <w:tblStylePr w:type="lastCol">
      <w:rPr>
        <w:rFonts w:ascii="Symbol" w:eastAsia="Helvetica" w:hAnsi="Symbol" w:cs="Times New Roman"/>
        <w:b/>
        <w:bCs/>
      </w:rPr>
      <w:tblPr/>
      <w:tcPr>
        <w:tcBorders>
          <w:top w:val="single" w:sz="8" w:space="0" w:color="C64847"/>
          <w:left w:val="single" w:sz="8" w:space="0" w:color="C64847"/>
          <w:bottom w:val="single" w:sz="8" w:space="0" w:color="C64847"/>
          <w:right w:val="single" w:sz="8" w:space="0" w:color="C64847"/>
        </w:tcBorders>
      </w:tcPr>
    </w:tblStylePr>
    <w:tblStylePr w:type="band1Vert">
      <w:tblPr/>
      <w:tcPr>
        <w:tcBorders>
          <w:top w:val="single" w:sz="8" w:space="0" w:color="C64847"/>
          <w:left w:val="single" w:sz="8" w:space="0" w:color="C64847"/>
          <w:bottom w:val="single" w:sz="8" w:space="0" w:color="C64847"/>
          <w:right w:val="single" w:sz="8" w:space="0" w:color="C64847"/>
        </w:tcBorders>
        <w:shd w:val="clear" w:color="auto" w:fill="F1D1D1"/>
      </w:tcPr>
    </w:tblStylePr>
    <w:tblStylePr w:type="band1Horz">
      <w:tblPr/>
      <w:tcPr>
        <w:tcBorders>
          <w:top w:val="single" w:sz="8" w:space="0" w:color="C64847"/>
          <w:left w:val="single" w:sz="8" w:space="0" w:color="C64847"/>
          <w:bottom w:val="single" w:sz="8" w:space="0" w:color="C64847"/>
          <w:right w:val="single" w:sz="8" w:space="0" w:color="C64847"/>
          <w:insideV w:val="single" w:sz="8" w:space="0" w:color="C64847"/>
        </w:tcBorders>
        <w:shd w:val="clear" w:color="auto" w:fill="F1D1D1"/>
      </w:tcPr>
    </w:tblStylePr>
    <w:tblStylePr w:type="band2Horz">
      <w:tblPr/>
      <w:tcPr>
        <w:tcBorders>
          <w:top w:val="single" w:sz="8" w:space="0" w:color="C64847"/>
          <w:left w:val="single" w:sz="8" w:space="0" w:color="C64847"/>
          <w:bottom w:val="single" w:sz="8" w:space="0" w:color="C64847"/>
          <w:right w:val="single" w:sz="8" w:space="0" w:color="C64847"/>
          <w:insideV w:val="single" w:sz="8" w:space="0" w:color="C64847"/>
        </w:tcBorders>
      </w:tcPr>
    </w:tblStylePr>
  </w:style>
  <w:style w:type="table" w:styleId="MediumGrid3-Accent3">
    <w:name w:val="Medium Grid 3 Accent 3"/>
    <w:basedOn w:val="TableNormal"/>
    <w:uiPriority w:val="60"/>
    <w:rsid w:val="00D027E6"/>
    <w:rPr>
      <w:color w:val="D8243D"/>
    </w:rPr>
    <w:tblPr>
      <w:tblStyleRowBandSize w:val="1"/>
      <w:tblStyleColBandSize w:val="1"/>
      <w:tblInd w:w="0" w:type="dxa"/>
      <w:tblBorders>
        <w:top w:val="single" w:sz="8" w:space="0" w:color="E66C7D"/>
        <w:bottom w:val="single" w:sz="8" w:space="0" w:color="E66C7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6C7D"/>
          <w:left w:val="nil"/>
          <w:bottom w:val="single" w:sz="8" w:space="0" w:color="E66C7D"/>
          <w:right w:val="nil"/>
          <w:insideH w:val="nil"/>
          <w:insideV w:val="nil"/>
        </w:tcBorders>
      </w:tcPr>
    </w:tblStylePr>
    <w:tblStylePr w:type="lastRow">
      <w:pPr>
        <w:spacing w:before="0" w:after="0" w:line="240" w:lineRule="auto"/>
      </w:pPr>
      <w:rPr>
        <w:b/>
        <w:bCs/>
      </w:rPr>
      <w:tblPr/>
      <w:tcPr>
        <w:tcBorders>
          <w:top w:val="single" w:sz="8" w:space="0" w:color="E66C7D"/>
          <w:left w:val="nil"/>
          <w:bottom w:val="single" w:sz="8" w:space="0" w:color="E66C7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ADE"/>
      </w:tcPr>
    </w:tblStylePr>
    <w:tblStylePr w:type="band1Horz">
      <w:tblPr/>
      <w:tcPr>
        <w:tcBorders>
          <w:left w:val="nil"/>
          <w:right w:val="nil"/>
          <w:insideH w:val="nil"/>
          <w:insideV w:val="nil"/>
        </w:tcBorders>
        <w:shd w:val="clear" w:color="auto" w:fill="F8DADE"/>
      </w:tcPr>
    </w:tblStylePr>
  </w:style>
  <w:style w:type="table" w:styleId="MediumGrid3-Accent6">
    <w:name w:val="Medium Grid 3 Accent 6"/>
    <w:basedOn w:val="TableNormal"/>
    <w:uiPriority w:val="60"/>
    <w:rsid w:val="00D027E6"/>
    <w:rPr>
      <w:color w:val="99302F"/>
    </w:rPr>
    <w:tblPr>
      <w:tblStyleRowBandSize w:val="1"/>
      <w:tblStyleColBandSize w:val="1"/>
      <w:tblInd w:w="0" w:type="dxa"/>
      <w:tblBorders>
        <w:top w:val="single" w:sz="8" w:space="0" w:color="C64847"/>
        <w:bottom w:val="single" w:sz="8" w:space="0" w:color="C648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64847"/>
          <w:left w:val="nil"/>
          <w:bottom w:val="single" w:sz="8" w:space="0" w:color="C64847"/>
          <w:right w:val="nil"/>
          <w:insideH w:val="nil"/>
          <w:insideV w:val="nil"/>
        </w:tcBorders>
      </w:tcPr>
    </w:tblStylePr>
    <w:tblStylePr w:type="lastRow">
      <w:pPr>
        <w:spacing w:before="0" w:after="0" w:line="240" w:lineRule="auto"/>
      </w:pPr>
      <w:rPr>
        <w:b/>
        <w:bCs/>
      </w:rPr>
      <w:tblPr/>
      <w:tcPr>
        <w:tcBorders>
          <w:top w:val="single" w:sz="8" w:space="0" w:color="C64847"/>
          <w:left w:val="nil"/>
          <w:bottom w:val="single" w:sz="8" w:space="0" w:color="C648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1D1"/>
      </w:tcPr>
    </w:tblStylePr>
    <w:tblStylePr w:type="band1Horz">
      <w:tblPr/>
      <w:tcPr>
        <w:tcBorders>
          <w:left w:val="nil"/>
          <w:right w:val="nil"/>
          <w:insideH w:val="nil"/>
          <w:insideV w:val="nil"/>
        </w:tcBorders>
        <w:shd w:val="clear" w:color="auto" w:fill="F1D1D1"/>
      </w:tcPr>
    </w:tblStylePr>
  </w:style>
  <w:style w:type="table" w:styleId="MediumList2-Accent1">
    <w:name w:val="Medium List 2 Accent 1"/>
    <w:basedOn w:val="TableNormal"/>
    <w:uiPriority w:val="61"/>
    <w:rsid w:val="00D027E6"/>
    <w:tblPr>
      <w:tblStyleRowBandSize w:val="1"/>
      <w:tblStyleColBandSize w:val="1"/>
      <w:tblInd w:w="0" w:type="dxa"/>
      <w:tblBorders>
        <w:top w:val="single" w:sz="8" w:space="0" w:color="F0AD00"/>
        <w:left w:val="single" w:sz="8" w:space="0" w:color="F0AD00"/>
        <w:bottom w:val="single" w:sz="8" w:space="0" w:color="F0AD00"/>
        <w:right w:val="single" w:sz="8" w:space="0" w:color="F0AD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0AD00"/>
      </w:tcPr>
    </w:tblStylePr>
    <w:tblStylePr w:type="lastRow">
      <w:pPr>
        <w:spacing w:before="0" w:after="0" w:line="240" w:lineRule="auto"/>
      </w:pPr>
      <w:rPr>
        <w:b/>
        <w:bCs/>
      </w:rPr>
      <w:tblPr/>
      <w:tcPr>
        <w:tcBorders>
          <w:top w:val="double" w:sz="6" w:space="0" w:color="F0AD00"/>
          <w:left w:val="single" w:sz="8" w:space="0" w:color="F0AD00"/>
          <w:bottom w:val="single" w:sz="8" w:space="0" w:color="F0AD00"/>
          <w:right w:val="single" w:sz="8" w:space="0" w:color="F0AD00"/>
        </w:tcBorders>
      </w:tcPr>
    </w:tblStylePr>
    <w:tblStylePr w:type="firstCol">
      <w:rPr>
        <w:b/>
        <w:bCs/>
      </w:rPr>
    </w:tblStylePr>
    <w:tblStylePr w:type="lastCol">
      <w:rPr>
        <w:b/>
        <w:bCs/>
      </w:rPr>
    </w:tblStylePr>
    <w:tblStylePr w:type="band1Vert">
      <w:tblPr/>
      <w:tcPr>
        <w:tcBorders>
          <w:top w:val="single" w:sz="8" w:space="0" w:color="F0AD00"/>
          <w:left w:val="single" w:sz="8" w:space="0" w:color="F0AD00"/>
          <w:bottom w:val="single" w:sz="8" w:space="0" w:color="F0AD00"/>
          <w:right w:val="single" w:sz="8" w:space="0" w:color="F0AD00"/>
        </w:tcBorders>
      </w:tcPr>
    </w:tblStylePr>
    <w:tblStylePr w:type="band1Horz">
      <w:tblPr/>
      <w:tcPr>
        <w:tcBorders>
          <w:top w:val="single" w:sz="8" w:space="0" w:color="F0AD00"/>
          <w:left w:val="single" w:sz="8" w:space="0" w:color="F0AD00"/>
          <w:bottom w:val="single" w:sz="8" w:space="0" w:color="F0AD00"/>
          <w:right w:val="single" w:sz="8" w:space="0" w:color="F0AD00"/>
        </w:tcBorders>
      </w:tcPr>
    </w:tblStylePr>
  </w:style>
  <w:style w:type="table" w:styleId="ColorfulShading-Accent2">
    <w:name w:val="Colorful Shading Accent 2"/>
    <w:basedOn w:val="TableNormal"/>
    <w:uiPriority w:val="62"/>
    <w:rsid w:val="00EB6B58"/>
    <w:tblPr>
      <w:tblStyleRowBandSize w:val="1"/>
      <w:tblStyleColBandSize w:val="1"/>
      <w:tblInd w:w="0" w:type="dxa"/>
      <w:tblBorders>
        <w:top w:val="single" w:sz="8" w:space="0" w:color="60B5CC"/>
        <w:left w:val="single" w:sz="8" w:space="0" w:color="60B5CC"/>
        <w:bottom w:val="single" w:sz="8" w:space="0" w:color="60B5CC"/>
        <w:right w:val="single" w:sz="8" w:space="0" w:color="60B5CC"/>
        <w:insideH w:val="single" w:sz="8" w:space="0" w:color="60B5CC"/>
        <w:insideV w:val="single" w:sz="8" w:space="0" w:color="60B5CC"/>
      </w:tblBorders>
      <w:tblCellMar>
        <w:top w:w="0" w:type="dxa"/>
        <w:left w:w="108" w:type="dxa"/>
        <w:bottom w:w="0" w:type="dxa"/>
        <w:right w:w="108" w:type="dxa"/>
      </w:tblCellMar>
    </w:tblPr>
    <w:tblStylePr w:type="firstRow">
      <w:pPr>
        <w:spacing w:before="0" w:after="0" w:line="240" w:lineRule="auto"/>
      </w:pPr>
      <w:rPr>
        <w:rFonts w:ascii="Symbol" w:eastAsia="Helvetica" w:hAnsi="Symbol" w:cs="Times New Roman"/>
        <w:b/>
        <w:bCs/>
      </w:rPr>
      <w:tblPr/>
      <w:tcPr>
        <w:tcBorders>
          <w:top w:val="single" w:sz="8" w:space="0" w:color="60B5CC"/>
          <w:left w:val="single" w:sz="8" w:space="0" w:color="60B5CC"/>
          <w:bottom w:val="single" w:sz="18" w:space="0" w:color="60B5CC"/>
          <w:right w:val="single" w:sz="8" w:space="0" w:color="60B5CC"/>
          <w:insideH w:val="nil"/>
          <w:insideV w:val="single" w:sz="8" w:space="0" w:color="60B5CC"/>
        </w:tcBorders>
      </w:tcPr>
    </w:tblStylePr>
    <w:tblStylePr w:type="lastRow">
      <w:pPr>
        <w:spacing w:before="0" w:after="0" w:line="240" w:lineRule="auto"/>
      </w:pPr>
      <w:rPr>
        <w:rFonts w:ascii="Symbol" w:eastAsia="Helvetica" w:hAnsi="Symbol" w:cs="Times New Roman"/>
        <w:b/>
        <w:bCs/>
      </w:rPr>
      <w:tblPr/>
      <w:tcPr>
        <w:tcBorders>
          <w:top w:val="double" w:sz="6" w:space="0" w:color="60B5CC"/>
          <w:left w:val="single" w:sz="8" w:space="0" w:color="60B5CC"/>
          <w:bottom w:val="single" w:sz="8" w:space="0" w:color="60B5CC"/>
          <w:right w:val="single" w:sz="8" w:space="0" w:color="60B5CC"/>
          <w:insideH w:val="nil"/>
          <w:insideV w:val="single" w:sz="8" w:space="0" w:color="60B5CC"/>
        </w:tcBorders>
      </w:tcPr>
    </w:tblStylePr>
    <w:tblStylePr w:type="firstCol">
      <w:rPr>
        <w:rFonts w:ascii="Symbol" w:eastAsia="Helvetica" w:hAnsi="Symbol" w:cs="Times New Roman"/>
        <w:b/>
        <w:bCs/>
      </w:rPr>
    </w:tblStylePr>
    <w:tblStylePr w:type="lastCol">
      <w:rPr>
        <w:rFonts w:ascii="Symbol" w:eastAsia="Helvetica" w:hAnsi="Symbol" w:cs="Times New Roman"/>
        <w:b/>
        <w:bCs/>
      </w:rPr>
      <w:tblPr/>
      <w:tcPr>
        <w:tcBorders>
          <w:top w:val="single" w:sz="8" w:space="0" w:color="60B5CC"/>
          <w:left w:val="single" w:sz="8" w:space="0" w:color="60B5CC"/>
          <w:bottom w:val="single" w:sz="8" w:space="0" w:color="60B5CC"/>
          <w:right w:val="single" w:sz="8" w:space="0" w:color="60B5CC"/>
        </w:tcBorders>
      </w:tcPr>
    </w:tblStylePr>
    <w:tblStylePr w:type="band1Vert">
      <w:tblPr/>
      <w:tcPr>
        <w:tcBorders>
          <w:top w:val="single" w:sz="8" w:space="0" w:color="60B5CC"/>
          <w:left w:val="single" w:sz="8" w:space="0" w:color="60B5CC"/>
          <w:bottom w:val="single" w:sz="8" w:space="0" w:color="60B5CC"/>
          <w:right w:val="single" w:sz="8" w:space="0" w:color="60B5CC"/>
        </w:tcBorders>
        <w:shd w:val="clear" w:color="auto" w:fill="D7ECF2"/>
      </w:tcPr>
    </w:tblStylePr>
    <w:tblStylePr w:type="band1Horz">
      <w:tblPr/>
      <w:tcPr>
        <w:tcBorders>
          <w:top w:val="single" w:sz="8" w:space="0" w:color="60B5CC"/>
          <w:left w:val="single" w:sz="8" w:space="0" w:color="60B5CC"/>
          <w:bottom w:val="single" w:sz="8" w:space="0" w:color="60B5CC"/>
          <w:right w:val="single" w:sz="8" w:space="0" w:color="60B5CC"/>
          <w:insideV w:val="single" w:sz="8" w:space="0" w:color="60B5CC"/>
        </w:tcBorders>
        <w:shd w:val="clear" w:color="auto" w:fill="D7ECF2"/>
      </w:tcPr>
    </w:tblStylePr>
    <w:tblStylePr w:type="band2Horz">
      <w:tblPr/>
      <w:tcPr>
        <w:tcBorders>
          <w:top w:val="single" w:sz="8" w:space="0" w:color="60B5CC"/>
          <w:left w:val="single" w:sz="8" w:space="0" w:color="60B5CC"/>
          <w:bottom w:val="single" w:sz="8" w:space="0" w:color="60B5CC"/>
          <w:right w:val="single" w:sz="8" w:space="0" w:color="60B5CC"/>
          <w:insideV w:val="single" w:sz="8" w:space="0" w:color="60B5CC"/>
        </w:tcBorders>
      </w:tcPr>
    </w:tblStylePr>
  </w:style>
  <w:style w:type="paragraph" w:customStyle="1" w:styleId="Default">
    <w:name w:val="Default"/>
    <w:rsid w:val="00BC2226"/>
    <w:pPr>
      <w:autoSpaceDE w:val="0"/>
      <w:autoSpaceDN w:val="0"/>
      <w:adjustRightInd w:val="0"/>
    </w:pPr>
    <w:rPr>
      <w:rFonts w:ascii="Arial" w:eastAsia="Times New Roman" w:hAnsi="Arial" w:cs="Arial"/>
      <w:color w:val="000000"/>
      <w:sz w:val="24"/>
      <w:szCs w:val="24"/>
    </w:rPr>
  </w:style>
  <w:style w:type="paragraph" w:styleId="TOC3">
    <w:name w:val="toc 3"/>
    <w:basedOn w:val="Normal"/>
    <w:next w:val="Normal"/>
    <w:autoRedefine/>
    <w:uiPriority w:val="39"/>
    <w:unhideWhenUsed/>
    <w:rsid w:val="001E55A5"/>
    <w:pPr>
      <w:spacing w:after="100"/>
      <w:ind w:left="440"/>
    </w:pPr>
  </w:style>
  <w:style w:type="paragraph" w:customStyle="1" w:styleId="indent">
    <w:name w:val="indent"/>
    <w:basedOn w:val="Normal"/>
    <w:rsid w:val="00D56082"/>
    <w:pPr>
      <w:spacing w:before="0"/>
      <w:ind w:left="567"/>
      <w:jc w:val="left"/>
    </w:pPr>
    <w:rPr>
      <w:rFonts w:ascii="Arial" w:eastAsia="Times New Roman" w:hAnsi="Arial"/>
      <w:szCs w:val="24"/>
      <w:lang w:val="en-GB" w:eastAsia="en-GB"/>
    </w:rPr>
  </w:style>
  <w:style w:type="character" w:customStyle="1" w:styleId="FootnoteTextChar2">
    <w:name w:val="Footnote Text Char2"/>
    <w:aliases w:val="Footnote Text Char1 Char,Footnote Text Char Char Char,Char Char Char,Char Char Char Char Char,Char Char Char Char Char Char Char,ft Char,Footnote Text Char Char Car Char,Footnote Text Char Char Char Char Char,Char Char1,fn Char"/>
    <w:semiHidden/>
    <w:locked/>
    <w:rsid w:val="00D56082"/>
    <w:rPr>
      <w:rFonts w:ascii="Times New Roman" w:eastAsia="Times New Roman" w:hAnsi="Times New Roman" w:cs="Times New Roman"/>
      <w:szCs w:val="20"/>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ftref Char,ftref Ch"/>
    <w:basedOn w:val="Normal"/>
    <w:next w:val="FootnoteText"/>
    <w:link w:val="FootnoteReference"/>
    <w:rsid w:val="00D56082"/>
    <w:pPr>
      <w:spacing w:before="0" w:after="160" w:line="240" w:lineRule="exact"/>
    </w:pPr>
    <w:rPr>
      <w:sz w:val="20"/>
      <w:szCs w:val="20"/>
      <w:vertAlign w:val="superscript"/>
    </w:rPr>
  </w:style>
  <w:style w:type="paragraph" w:styleId="BodyTextIndent">
    <w:name w:val="Body Text Indent"/>
    <w:aliases w:val="Body Text5"/>
    <w:basedOn w:val="Normal"/>
    <w:next w:val="BodyText"/>
    <w:link w:val="BodyTextIndentChar"/>
    <w:qFormat/>
    <w:rsid w:val="006C68C3"/>
    <w:pPr>
      <w:spacing w:before="60" w:after="60"/>
      <w:ind w:left="360" w:hanging="360"/>
    </w:pPr>
    <w:rPr>
      <w:b/>
      <w:color w:val="000000" w:themeColor="text1"/>
    </w:rPr>
  </w:style>
  <w:style w:type="character" w:customStyle="1" w:styleId="BodyTextIndentChar">
    <w:name w:val="Body Text Indent Char"/>
    <w:aliases w:val="Body Text5 Char"/>
    <w:link w:val="BodyTextIndent"/>
    <w:rsid w:val="006C68C3"/>
    <w:rPr>
      <w:b/>
      <w:color w:val="000000" w:themeColor="text1"/>
      <w:sz w:val="22"/>
      <w:szCs w:val="22"/>
    </w:rPr>
  </w:style>
  <w:style w:type="paragraph" w:styleId="BodyText3">
    <w:name w:val="Body Text 3"/>
    <w:basedOn w:val="Normal"/>
    <w:link w:val="BodyText3Char"/>
    <w:qFormat/>
    <w:rsid w:val="00C24A4A"/>
    <w:pPr>
      <w:tabs>
        <w:tab w:val="num" w:pos="720"/>
      </w:tabs>
      <w:spacing w:before="30" w:after="30"/>
    </w:pPr>
    <w:rPr>
      <w:rFonts w:ascii="Arial Narrow" w:eastAsia="Times New Roman" w:hAnsi="Arial Narrow"/>
      <w:iCs/>
      <w:sz w:val="18"/>
      <w:szCs w:val="18"/>
    </w:rPr>
  </w:style>
  <w:style w:type="character" w:customStyle="1" w:styleId="BodyText3Char">
    <w:name w:val="Body Text 3 Char"/>
    <w:link w:val="BodyText3"/>
    <w:rsid w:val="00C24A4A"/>
    <w:rPr>
      <w:rFonts w:ascii="Arial Narrow" w:eastAsia="Times New Roman" w:hAnsi="Arial Narrow"/>
      <w:iCs/>
      <w:sz w:val="18"/>
      <w:szCs w:val="18"/>
    </w:rPr>
  </w:style>
  <w:style w:type="character" w:styleId="CommentReference">
    <w:name w:val="annotation reference"/>
    <w:uiPriority w:val="99"/>
    <w:semiHidden/>
    <w:unhideWhenUsed/>
    <w:rsid w:val="00C76610"/>
    <w:rPr>
      <w:sz w:val="18"/>
      <w:szCs w:val="18"/>
    </w:rPr>
  </w:style>
  <w:style w:type="paragraph" w:styleId="CommentText">
    <w:name w:val="annotation text"/>
    <w:basedOn w:val="Normal"/>
    <w:link w:val="CommentTextChar"/>
    <w:uiPriority w:val="99"/>
    <w:unhideWhenUsed/>
    <w:rsid w:val="00C76610"/>
    <w:rPr>
      <w:sz w:val="24"/>
      <w:szCs w:val="24"/>
    </w:rPr>
  </w:style>
  <w:style w:type="character" w:customStyle="1" w:styleId="CommentTextChar">
    <w:name w:val="Comment Text Char"/>
    <w:link w:val="CommentText"/>
    <w:uiPriority w:val="99"/>
    <w:rsid w:val="00C76610"/>
    <w:rPr>
      <w:sz w:val="24"/>
      <w:szCs w:val="24"/>
    </w:rPr>
  </w:style>
  <w:style w:type="paragraph" w:styleId="CommentSubject">
    <w:name w:val="annotation subject"/>
    <w:basedOn w:val="CommentText"/>
    <w:next w:val="CommentText"/>
    <w:link w:val="CommentSubjectChar"/>
    <w:uiPriority w:val="99"/>
    <w:semiHidden/>
    <w:unhideWhenUsed/>
    <w:rsid w:val="00C76610"/>
    <w:rPr>
      <w:b/>
      <w:bCs/>
    </w:rPr>
  </w:style>
  <w:style w:type="character" w:customStyle="1" w:styleId="CommentSubjectChar">
    <w:name w:val="Comment Subject Char"/>
    <w:link w:val="CommentSubject"/>
    <w:uiPriority w:val="99"/>
    <w:semiHidden/>
    <w:rsid w:val="00C76610"/>
    <w:rPr>
      <w:b/>
      <w:bCs/>
      <w:sz w:val="24"/>
      <w:szCs w:val="24"/>
    </w:rPr>
  </w:style>
  <w:style w:type="paragraph" w:styleId="ListParagraph">
    <w:name w:val="List Paragraph"/>
    <w:basedOn w:val="Normal"/>
    <w:link w:val="ListParagraphChar"/>
    <w:uiPriority w:val="34"/>
    <w:qFormat/>
    <w:rsid w:val="00B378B0"/>
    <w:pPr>
      <w:numPr>
        <w:numId w:val="42"/>
      </w:numPr>
    </w:pPr>
    <w:rPr>
      <w:u w:val="single"/>
    </w:rPr>
  </w:style>
  <w:style w:type="table" w:styleId="ColorfulList-Accent1">
    <w:name w:val="Colorful List Accent 1"/>
    <w:basedOn w:val="TableNormal"/>
    <w:uiPriority w:val="34"/>
    <w:qFormat/>
    <w:rsid w:val="0004069E"/>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ListParagraphChar">
    <w:name w:val="List Paragraph Char"/>
    <w:link w:val="ListParagraph"/>
    <w:uiPriority w:val="34"/>
    <w:rsid w:val="00B378B0"/>
    <w:rPr>
      <w:sz w:val="22"/>
      <w:szCs w:val="22"/>
      <w:u w:val="single"/>
    </w:rPr>
  </w:style>
  <w:style w:type="table" w:customStyle="1" w:styleId="TableGrid1">
    <w:name w:val="Table Grid1"/>
    <w:basedOn w:val="TableNormal"/>
    <w:next w:val="TableGrid"/>
    <w:uiPriority w:val="59"/>
    <w:rsid w:val="00840F6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9"/>
    <w:basedOn w:val="Normal"/>
    <w:rsid w:val="00CB57DA"/>
    <w:pPr>
      <w:spacing w:before="100" w:beforeAutospacing="1" w:after="100" w:afterAutospacing="1"/>
      <w:jc w:val="left"/>
    </w:pPr>
    <w:rPr>
      <w:rFonts w:ascii="Arial" w:eastAsia="Arial Unicode MS" w:hAnsi="Arial" w:cs="Arial"/>
      <w:b/>
      <w:bCs/>
      <w:sz w:val="24"/>
      <w:szCs w:val="24"/>
      <w:lang w:val="en-GB"/>
    </w:rPr>
  </w:style>
  <w:style w:type="paragraph" w:styleId="PlainText">
    <w:name w:val="Plain Text"/>
    <w:basedOn w:val="Normal"/>
    <w:link w:val="PlainTextChar"/>
    <w:uiPriority w:val="99"/>
    <w:rsid w:val="00425206"/>
    <w:pPr>
      <w:spacing w:before="0" w:after="0"/>
      <w:jc w:val="left"/>
    </w:pPr>
    <w:rPr>
      <w:rFonts w:ascii="Courier New" w:eastAsia="Times New Roman" w:hAnsi="Courier New"/>
      <w:sz w:val="20"/>
      <w:szCs w:val="20"/>
    </w:rPr>
  </w:style>
  <w:style w:type="character" w:customStyle="1" w:styleId="PlainTextChar">
    <w:name w:val="Plain Text Char"/>
    <w:link w:val="PlainText"/>
    <w:uiPriority w:val="99"/>
    <w:rsid w:val="00425206"/>
    <w:rPr>
      <w:rFonts w:ascii="Courier New" w:eastAsia="Times New Roman" w:hAnsi="Courier New" w:cs="Courier New"/>
    </w:rPr>
  </w:style>
  <w:style w:type="paragraph" w:styleId="BodyTextIndent2">
    <w:name w:val="Body Text Indent 2"/>
    <w:basedOn w:val="Normal"/>
    <w:link w:val="BodyTextIndent2Char"/>
    <w:uiPriority w:val="99"/>
    <w:unhideWhenUsed/>
    <w:rsid w:val="00E51C3F"/>
    <w:pPr>
      <w:spacing w:line="480" w:lineRule="auto"/>
      <w:ind w:left="360"/>
    </w:pPr>
  </w:style>
  <w:style w:type="character" w:customStyle="1" w:styleId="BodyTextIndent2Char">
    <w:name w:val="Body Text Indent 2 Char"/>
    <w:link w:val="BodyTextIndent2"/>
    <w:uiPriority w:val="99"/>
    <w:rsid w:val="00E51C3F"/>
    <w:rPr>
      <w:sz w:val="22"/>
      <w:szCs w:val="22"/>
    </w:rPr>
  </w:style>
  <w:style w:type="character" w:customStyle="1" w:styleId="articletext1">
    <w:name w:val="article_text1"/>
    <w:rsid w:val="00E51C3F"/>
    <w:rPr>
      <w:rFonts w:ascii="Arial" w:hAnsi="Arial" w:cs="Arial" w:hint="default"/>
      <w:sz w:val="22"/>
      <w:szCs w:val="22"/>
    </w:rPr>
  </w:style>
  <w:style w:type="paragraph" w:styleId="Quote">
    <w:name w:val="Quote"/>
    <w:basedOn w:val="Normal"/>
    <w:next w:val="Normal"/>
    <w:link w:val="QuoteChar"/>
    <w:uiPriority w:val="73"/>
    <w:qFormat/>
    <w:rsid w:val="00AC6424"/>
    <w:pPr>
      <w:spacing w:before="0" w:after="0"/>
    </w:pPr>
    <w:rPr>
      <w:iCs/>
      <w:sz w:val="16"/>
      <w:szCs w:val="16"/>
    </w:rPr>
  </w:style>
  <w:style w:type="character" w:customStyle="1" w:styleId="QuoteChar">
    <w:name w:val="Quote Char"/>
    <w:link w:val="Quote"/>
    <w:uiPriority w:val="73"/>
    <w:rsid w:val="00AC6424"/>
    <w:rPr>
      <w:iCs/>
      <w:sz w:val="16"/>
      <w:szCs w:val="16"/>
    </w:rPr>
  </w:style>
  <w:style w:type="paragraph" w:styleId="TableofFigures">
    <w:name w:val="table of figures"/>
    <w:basedOn w:val="Normal"/>
    <w:next w:val="Normal"/>
    <w:uiPriority w:val="99"/>
    <w:unhideWhenUsed/>
    <w:rsid w:val="004F2385"/>
  </w:style>
  <w:style w:type="table" w:styleId="MediumGrid3-Accent2">
    <w:name w:val="Medium Grid 3 Accent 2"/>
    <w:basedOn w:val="TableNormal"/>
    <w:uiPriority w:val="60"/>
    <w:rsid w:val="00C572A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1-Accent6">
    <w:name w:val="Medium Shading 1 Accent 6"/>
    <w:basedOn w:val="TableNormal"/>
    <w:uiPriority w:val="68"/>
    <w:rsid w:val="00C572AD"/>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DarkList-Accent3">
    <w:name w:val="Dark List Accent 3"/>
    <w:basedOn w:val="TableNormal"/>
    <w:uiPriority w:val="61"/>
    <w:rsid w:val="008E7174"/>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ColorfulList1">
    <w:name w:val="Colorful List1"/>
    <w:basedOn w:val="TableNormal"/>
    <w:uiPriority w:val="63"/>
    <w:rsid w:val="008E7174"/>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Shading2-Accent6">
    <w:name w:val="Medium Shading 2 Accent 6"/>
    <w:basedOn w:val="TableNormal"/>
    <w:uiPriority w:val="69"/>
    <w:rsid w:val="008E717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30"/>
    <w:qFormat/>
    <w:rsid w:val="00004E5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olorfulList-Accent3">
    <w:name w:val="Colorful List Accent 3"/>
    <w:basedOn w:val="TableNormal"/>
    <w:uiPriority w:val="63"/>
    <w:rsid w:val="00004E5C"/>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ableGrid2">
    <w:name w:val="Table Grid2"/>
    <w:basedOn w:val="TableNormal"/>
    <w:next w:val="TableGrid"/>
    <w:uiPriority w:val="59"/>
    <w:rsid w:val="0078245F"/>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5">
    <w:name w:val="Medium Grid 3 Accent 5"/>
    <w:basedOn w:val="TableNormal"/>
    <w:uiPriority w:val="60"/>
    <w:rsid w:val="00403AC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Shading-Accent3">
    <w:name w:val="Colorful Shading Accent 3"/>
    <w:basedOn w:val="TableNormal"/>
    <w:uiPriority w:val="62"/>
    <w:rsid w:val="00403AC7"/>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Grid1-Accent6">
    <w:name w:val="Medium Grid 1 Accent 6"/>
    <w:basedOn w:val="TableNormal"/>
    <w:uiPriority w:val="72"/>
    <w:rsid w:val="00403AC7"/>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3">
    <w:name w:val="Medium Grid 2 Accent 3"/>
    <w:basedOn w:val="TableNormal"/>
    <w:uiPriority w:val="73"/>
    <w:rsid w:val="00403AC7"/>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3-Accent4">
    <w:name w:val="Medium Grid 3 Accent 4"/>
    <w:basedOn w:val="TableNormal"/>
    <w:uiPriority w:val="60"/>
    <w:rsid w:val="003E7BD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styleId="FollowedHyperlink">
    <w:name w:val="FollowedHyperlink"/>
    <w:basedOn w:val="DefaultParagraphFont"/>
    <w:uiPriority w:val="99"/>
    <w:semiHidden/>
    <w:unhideWhenUsed/>
    <w:rsid w:val="001B4FE5"/>
    <w:rPr>
      <w:color w:val="800080" w:themeColor="followedHyperlink"/>
      <w:u w:val="single"/>
    </w:rPr>
  </w:style>
  <w:style w:type="character" w:styleId="IntenseEmphasis">
    <w:name w:val="Intense Emphasis"/>
    <w:basedOn w:val="DefaultParagraphFont"/>
    <w:uiPriority w:val="66"/>
    <w:qFormat/>
    <w:rsid w:val="002E671F"/>
    <w:rPr>
      <w:b/>
      <w:bCs/>
      <w:i/>
      <w:iCs/>
      <w:color w:val="4F81BD" w:themeColor="accent1"/>
    </w:rPr>
  </w:style>
  <w:style w:type="paragraph" w:styleId="TOCHeading">
    <w:name w:val="TOC Heading"/>
    <w:basedOn w:val="Heading1"/>
    <w:next w:val="Normal"/>
    <w:uiPriority w:val="39"/>
    <w:semiHidden/>
    <w:unhideWhenUsed/>
    <w:qFormat/>
    <w:rsid w:val="0089314E"/>
    <w:pPr>
      <w:keepNext/>
      <w:keepLines/>
      <w:numPr>
        <w:numId w:val="0"/>
      </w:numPr>
      <w:pBdr>
        <w:left w:val="none" w:sz="0" w:space="0" w:color="auto"/>
        <w:bottom w:val="none" w:sz="0" w:space="0" w:color="auto"/>
      </w:pBdr>
      <w:shd w:val="clear" w:color="auto" w:fill="auto"/>
      <w:spacing w:before="480" w:after="0" w:line="276" w:lineRule="auto"/>
      <w:jc w:val="left"/>
      <w:outlineLvl w:val="9"/>
    </w:pPr>
    <w:rPr>
      <w:rFonts w:asciiTheme="majorHAnsi" w:eastAsiaTheme="majorEastAsia" w:hAnsiTheme="majorHAnsi" w:cstheme="majorBidi"/>
      <w:caps w:val="0"/>
      <w:color w:val="365F91" w:themeColor="accent1" w:themeShade="BF"/>
      <w:spacing w:val="0"/>
      <w:sz w:val="28"/>
      <w:szCs w:val="28"/>
      <w:lang w:eastAsia="ja-JP"/>
    </w:rPr>
  </w:style>
</w:styles>
</file>

<file path=word/webSettings.xml><?xml version="1.0" encoding="utf-8"?>
<w:webSettings xmlns:r="http://schemas.openxmlformats.org/officeDocument/2006/relationships" xmlns:w="http://schemas.openxmlformats.org/wordprocessingml/2006/main">
  <w:divs>
    <w:div w:id="23100268">
      <w:bodyDiv w:val="1"/>
      <w:marLeft w:val="0"/>
      <w:marRight w:val="0"/>
      <w:marTop w:val="0"/>
      <w:marBottom w:val="0"/>
      <w:divBdr>
        <w:top w:val="none" w:sz="0" w:space="0" w:color="auto"/>
        <w:left w:val="none" w:sz="0" w:space="0" w:color="auto"/>
        <w:bottom w:val="none" w:sz="0" w:space="0" w:color="auto"/>
        <w:right w:val="none" w:sz="0" w:space="0" w:color="auto"/>
      </w:divBdr>
      <w:divsChild>
        <w:div w:id="110052004">
          <w:marLeft w:val="547"/>
          <w:marRight w:val="0"/>
          <w:marTop w:val="0"/>
          <w:marBottom w:val="0"/>
          <w:divBdr>
            <w:top w:val="none" w:sz="0" w:space="0" w:color="auto"/>
            <w:left w:val="none" w:sz="0" w:space="0" w:color="auto"/>
            <w:bottom w:val="none" w:sz="0" w:space="0" w:color="auto"/>
            <w:right w:val="none" w:sz="0" w:space="0" w:color="auto"/>
          </w:divBdr>
        </w:div>
        <w:div w:id="146286952">
          <w:marLeft w:val="547"/>
          <w:marRight w:val="0"/>
          <w:marTop w:val="0"/>
          <w:marBottom w:val="0"/>
          <w:divBdr>
            <w:top w:val="none" w:sz="0" w:space="0" w:color="auto"/>
            <w:left w:val="none" w:sz="0" w:space="0" w:color="auto"/>
            <w:bottom w:val="none" w:sz="0" w:space="0" w:color="auto"/>
            <w:right w:val="none" w:sz="0" w:space="0" w:color="auto"/>
          </w:divBdr>
        </w:div>
        <w:div w:id="546065952">
          <w:marLeft w:val="547"/>
          <w:marRight w:val="0"/>
          <w:marTop w:val="0"/>
          <w:marBottom w:val="0"/>
          <w:divBdr>
            <w:top w:val="none" w:sz="0" w:space="0" w:color="auto"/>
            <w:left w:val="none" w:sz="0" w:space="0" w:color="auto"/>
            <w:bottom w:val="none" w:sz="0" w:space="0" w:color="auto"/>
            <w:right w:val="none" w:sz="0" w:space="0" w:color="auto"/>
          </w:divBdr>
        </w:div>
        <w:div w:id="609436743">
          <w:marLeft w:val="547"/>
          <w:marRight w:val="0"/>
          <w:marTop w:val="0"/>
          <w:marBottom w:val="0"/>
          <w:divBdr>
            <w:top w:val="none" w:sz="0" w:space="0" w:color="auto"/>
            <w:left w:val="none" w:sz="0" w:space="0" w:color="auto"/>
            <w:bottom w:val="none" w:sz="0" w:space="0" w:color="auto"/>
            <w:right w:val="none" w:sz="0" w:space="0" w:color="auto"/>
          </w:divBdr>
        </w:div>
        <w:div w:id="1574119339">
          <w:marLeft w:val="547"/>
          <w:marRight w:val="0"/>
          <w:marTop w:val="0"/>
          <w:marBottom w:val="0"/>
          <w:divBdr>
            <w:top w:val="none" w:sz="0" w:space="0" w:color="auto"/>
            <w:left w:val="none" w:sz="0" w:space="0" w:color="auto"/>
            <w:bottom w:val="none" w:sz="0" w:space="0" w:color="auto"/>
            <w:right w:val="none" w:sz="0" w:space="0" w:color="auto"/>
          </w:divBdr>
        </w:div>
        <w:div w:id="2058044959">
          <w:marLeft w:val="547"/>
          <w:marRight w:val="0"/>
          <w:marTop w:val="0"/>
          <w:marBottom w:val="0"/>
          <w:divBdr>
            <w:top w:val="none" w:sz="0" w:space="0" w:color="auto"/>
            <w:left w:val="none" w:sz="0" w:space="0" w:color="auto"/>
            <w:bottom w:val="none" w:sz="0" w:space="0" w:color="auto"/>
            <w:right w:val="none" w:sz="0" w:space="0" w:color="auto"/>
          </w:divBdr>
        </w:div>
        <w:div w:id="2139378088">
          <w:marLeft w:val="547"/>
          <w:marRight w:val="0"/>
          <w:marTop w:val="0"/>
          <w:marBottom w:val="0"/>
          <w:divBdr>
            <w:top w:val="none" w:sz="0" w:space="0" w:color="auto"/>
            <w:left w:val="none" w:sz="0" w:space="0" w:color="auto"/>
            <w:bottom w:val="none" w:sz="0" w:space="0" w:color="auto"/>
            <w:right w:val="none" w:sz="0" w:space="0" w:color="auto"/>
          </w:divBdr>
        </w:div>
      </w:divsChild>
    </w:div>
    <w:div w:id="41641984">
      <w:bodyDiv w:val="1"/>
      <w:marLeft w:val="0"/>
      <w:marRight w:val="0"/>
      <w:marTop w:val="0"/>
      <w:marBottom w:val="0"/>
      <w:divBdr>
        <w:top w:val="none" w:sz="0" w:space="0" w:color="auto"/>
        <w:left w:val="none" w:sz="0" w:space="0" w:color="auto"/>
        <w:bottom w:val="none" w:sz="0" w:space="0" w:color="auto"/>
        <w:right w:val="none" w:sz="0" w:space="0" w:color="auto"/>
      </w:divBdr>
    </w:div>
    <w:div w:id="70006076">
      <w:bodyDiv w:val="1"/>
      <w:marLeft w:val="0"/>
      <w:marRight w:val="0"/>
      <w:marTop w:val="0"/>
      <w:marBottom w:val="0"/>
      <w:divBdr>
        <w:top w:val="none" w:sz="0" w:space="0" w:color="auto"/>
        <w:left w:val="none" w:sz="0" w:space="0" w:color="auto"/>
        <w:bottom w:val="none" w:sz="0" w:space="0" w:color="auto"/>
        <w:right w:val="none" w:sz="0" w:space="0" w:color="auto"/>
      </w:divBdr>
    </w:div>
    <w:div w:id="109014631">
      <w:bodyDiv w:val="1"/>
      <w:marLeft w:val="0"/>
      <w:marRight w:val="0"/>
      <w:marTop w:val="0"/>
      <w:marBottom w:val="0"/>
      <w:divBdr>
        <w:top w:val="none" w:sz="0" w:space="0" w:color="auto"/>
        <w:left w:val="none" w:sz="0" w:space="0" w:color="auto"/>
        <w:bottom w:val="none" w:sz="0" w:space="0" w:color="auto"/>
        <w:right w:val="none" w:sz="0" w:space="0" w:color="auto"/>
      </w:divBdr>
    </w:div>
    <w:div w:id="176434246">
      <w:bodyDiv w:val="1"/>
      <w:marLeft w:val="0"/>
      <w:marRight w:val="0"/>
      <w:marTop w:val="0"/>
      <w:marBottom w:val="0"/>
      <w:divBdr>
        <w:top w:val="none" w:sz="0" w:space="0" w:color="auto"/>
        <w:left w:val="none" w:sz="0" w:space="0" w:color="auto"/>
        <w:bottom w:val="none" w:sz="0" w:space="0" w:color="auto"/>
        <w:right w:val="none" w:sz="0" w:space="0" w:color="auto"/>
      </w:divBdr>
    </w:div>
    <w:div w:id="212159254">
      <w:bodyDiv w:val="1"/>
      <w:marLeft w:val="0"/>
      <w:marRight w:val="0"/>
      <w:marTop w:val="0"/>
      <w:marBottom w:val="0"/>
      <w:divBdr>
        <w:top w:val="none" w:sz="0" w:space="0" w:color="auto"/>
        <w:left w:val="none" w:sz="0" w:space="0" w:color="auto"/>
        <w:bottom w:val="none" w:sz="0" w:space="0" w:color="auto"/>
        <w:right w:val="none" w:sz="0" w:space="0" w:color="auto"/>
      </w:divBdr>
    </w:div>
    <w:div w:id="229848514">
      <w:bodyDiv w:val="1"/>
      <w:marLeft w:val="0"/>
      <w:marRight w:val="0"/>
      <w:marTop w:val="0"/>
      <w:marBottom w:val="0"/>
      <w:divBdr>
        <w:top w:val="none" w:sz="0" w:space="0" w:color="auto"/>
        <w:left w:val="none" w:sz="0" w:space="0" w:color="auto"/>
        <w:bottom w:val="none" w:sz="0" w:space="0" w:color="auto"/>
        <w:right w:val="none" w:sz="0" w:space="0" w:color="auto"/>
      </w:divBdr>
      <w:divsChild>
        <w:div w:id="185757514">
          <w:marLeft w:val="432"/>
          <w:marRight w:val="0"/>
          <w:marTop w:val="125"/>
          <w:marBottom w:val="0"/>
          <w:divBdr>
            <w:top w:val="none" w:sz="0" w:space="0" w:color="auto"/>
            <w:left w:val="none" w:sz="0" w:space="0" w:color="auto"/>
            <w:bottom w:val="none" w:sz="0" w:space="0" w:color="auto"/>
            <w:right w:val="none" w:sz="0" w:space="0" w:color="auto"/>
          </w:divBdr>
        </w:div>
        <w:div w:id="1395859650">
          <w:marLeft w:val="432"/>
          <w:marRight w:val="0"/>
          <w:marTop w:val="125"/>
          <w:marBottom w:val="0"/>
          <w:divBdr>
            <w:top w:val="none" w:sz="0" w:space="0" w:color="auto"/>
            <w:left w:val="none" w:sz="0" w:space="0" w:color="auto"/>
            <w:bottom w:val="none" w:sz="0" w:space="0" w:color="auto"/>
            <w:right w:val="none" w:sz="0" w:space="0" w:color="auto"/>
          </w:divBdr>
        </w:div>
        <w:div w:id="1510487848">
          <w:marLeft w:val="432"/>
          <w:marRight w:val="0"/>
          <w:marTop w:val="125"/>
          <w:marBottom w:val="0"/>
          <w:divBdr>
            <w:top w:val="none" w:sz="0" w:space="0" w:color="auto"/>
            <w:left w:val="none" w:sz="0" w:space="0" w:color="auto"/>
            <w:bottom w:val="none" w:sz="0" w:space="0" w:color="auto"/>
            <w:right w:val="none" w:sz="0" w:space="0" w:color="auto"/>
          </w:divBdr>
        </w:div>
        <w:div w:id="1512378441">
          <w:marLeft w:val="432"/>
          <w:marRight w:val="0"/>
          <w:marTop w:val="125"/>
          <w:marBottom w:val="0"/>
          <w:divBdr>
            <w:top w:val="none" w:sz="0" w:space="0" w:color="auto"/>
            <w:left w:val="none" w:sz="0" w:space="0" w:color="auto"/>
            <w:bottom w:val="none" w:sz="0" w:space="0" w:color="auto"/>
            <w:right w:val="none" w:sz="0" w:space="0" w:color="auto"/>
          </w:divBdr>
        </w:div>
        <w:div w:id="1873178842">
          <w:marLeft w:val="432"/>
          <w:marRight w:val="0"/>
          <w:marTop w:val="125"/>
          <w:marBottom w:val="0"/>
          <w:divBdr>
            <w:top w:val="none" w:sz="0" w:space="0" w:color="auto"/>
            <w:left w:val="none" w:sz="0" w:space="0" w:color="auto"/>
            <w:bottom w:val="none" w:sz="0" w:space="0" w:color="auto"/>
            <w:right w:val="none" w:sz="0" w:space="0" w:color="auto"/>
          </w:divBdr>
        </w:div>
      </w:divsChild>
    </w:div>
    <w:div w:id="231815155">
      <w:bodyDiv w:val="1"/>
      <w:marLeft w:val="0"/>
      <w:marRight w:val="0"/>
      <w:marTop w:val="0"/>
      <w:marBottom w:val="0"/>
      <w:divBdr>
        <w:top w:val="none" w:sz="0" w:space="0" w:color="auto"/>
        <w:left w:val="none" w:sz="0" w:space="0" w:color="auto"/>
        <w:bottom w:val="none" w:sz="0" w:space="0" w:color="auto"/>
        <w:right w:val="none" w:sz="0" w:space="0" w:color="auto"/>
      </w:divBdr>
    </w:div>
    <w:div w:id="250627465">
      <w:bodyDiv w:val="1"/>
      <w:marLeft w:val="0"/>
      <w:marRight w:val="0"/>
      <w:marTop w:val="0"/>
      <w:marBottom w:val="0"/>
      <w:divBdr>
        <w:top w:val="none" w:sz="0" w:space="0" w:color="auto"/>
        <w:left w:val="none" w:sz="0" w:space="0" w:color="auto"/>
        <w:bottom w:val="none" w:sz="0" w:space="0" w:color="auto"/>
        <w:right w:val="none" w:sz="0" w:space="0" w:color="auto"/>
      </w:divBdr>
      <w:divsChild>
        <w:div w:id="784999715">
          <w:marLeft w:val="432"/>
          <w:marRight w:val="0"/>
          <w:marTop w:val="134"/>
          <w:marBottom w:val="0"/>
          <w:divBdr>
            <w:top w:val="none" w:sz="0" w:space="0" w:color="auto"/>
            <w:left w:val="none" w:sz="0" w:space="0" w:color="auto"/>
            <w:bottom w:val="none" w:sz="0" w:space="0" w:color="auto"/>
            <w:right w:val="none" w:sz="0" w:space="0" w:color="auto"/>
          </w:divBdr>
        </w:div>
        <w:div w:id="861554693">
          <w:marLeft w:val="432"/>
          <w:marRight w:val="0"/>
          <w:marTop w:val="134"/>
          <w:marBottom w:val="0"/>
          <w:divBdr>
            <w:top w:val="none" w:sz="0" w:space="0" w:color="auto"/>
            <w:left w:val="none" w:sz="0" w:space="0" w:color="auto"/>
            <w:bottom w:val="none" w:sz="0" w:space="0" w:color="auto"/>
            <w:right w:val="none" w:sz="0" w:space="0" w:color="auto"/>
          </w:divBdr>
        </w:div>
        <w:div w:id="1315376832">
          <w:marLeft w:val="432"/>
          <w:marRight w:val="0"/>
          <w:marTop w:val="134"/>
          <w:marBottom w:val="0"/>
          <w:divBdr>
            <w:top w:val="none" w:sz="0" w:space="0" w:color="auto"/>
            <w:left w:val="none" w:sz="0" w:space="0" w:color="auto"/>
            <w:bottom w:val="none" w:sz="0" w:space="0" w:color="auto"/>
            <w:right w:val="none" w:sz="0" w:space="0" w:color="auto"/>
          </w:divBdr>
        </w:div>
        <w:div w:id="1781948790">
          <w:marLeft w:val="432"/>
          <w:marRight w:val="0"/>
          <w:marTop w:val="134"/>
          <w:marBottom w:val="0"/>
          <w:divBdr>
            <w:top w:val="none" w:sz="0" w:space="0" w:color="auto"/>
            <w:left w:val="none" w:sz="0" w:space="0" w:color="auto"/>
            <w:bottom w:val="none" w:sz="0" w:space="0" w:color="auto"/>
            <w:right w:val="none" w:sz="0" w:space="0" w:color="auto"/>
          </w:divBdr>
        </w:div>
      </w:divsChild>
    </w:div>
    <w:div w:id="269776471">
      <w:bodyDiv w:val="1"/>
      <w:marLeft w:val="0"/>
      <w:marRight w:val="0"/>
      <w:marTop w:val="0"/>
      <w:marBottom w:val="0"/>
      <w:divBdr>
        <w:top w:val="none" w:sz="0" w:space="0" w:color="auto"/>
        <w:left w:val="none" w:sz="0" w:space="0" w:color="auto"/>
        <w:bottom w:val="none" w:sz="0" w:space="0" w:color="auto"/>
        <w:right w:val="none" w:sz="0" w:space="0" w:color="auto"/>
      </w:divBdr>
    </w:div>
    <w:div w:id="285938519">
      <w:bodyDiv w:val="1"/>
      <w:marLeft w:val="0"/>
      <w:marRight w:val="0"/>
      <w:marTop w:val="0"/>
      <w:marBottom w:val="0"/>
      <w:divBdr>
        <w:top w:val="none" w:sz="0" w:space="0" w:color="auto"/>
        <w:left w:val="none" w:sz="0" w:space="0" w:color="auto"/>
        <w:bottom w:val="none" w:sz="0" w:space="0" w:color="auto"/>
        <w:right w:val="none" w:sz="0" w:space="0" w:color="auto"/>
      </w:divBdr>
    </w:div>
    <w:div w:id="289937397">
      <w:bodyDiv w:val="1"/>
      <w:marLeft w:val="0"/>
      <w:marRight w:val="0"/>
      <w:marTop w:val="0"/>
      <w:marBottom w:val="0"/>
      <w:divBdr>
        <w:top w:val="none" w:sz="0" w:space="0" w:color="auto"/>
        <w:left w:val="none" w:sz="0" w:space="0" w:color="auto"/>
        <w:bottom w:val="none" w:sz="0" w:space="0" w:color="auto"/>
        <w:right w:val="none" w:sz="0" w:space="0" w:color="auto"/>
      </w:divBdr>
      <w:divsChild>
        <w:div w:id="2114473406">
          <w:marLeft w:val="432"/>
          <w:marRight w:val="0"/>
          <w:marTop w:val="134"/>
          <w:marBottom w:val="0"/>
          <w:divBdr>
            <w:top w:val="none" w:sz="0" w:space="0" w:color="auto"/>
            <w:left w:val="none" w:sz="0" w:space="0" w:color="auto"/>
            <w:bottom w:val="none" w:sz="0" w:space="0" w:color="auto"/>
            <w:right w:val="none" w:sz="0" w:space="0" w:color="auto"/>
          </w:divBdr>
        </w:div>
      </w:divsChild>
    </w:div>
    <w:div w:id="336276901">
      <w:bodyDiv w:val="1"/>
      <w:marLeft w:val="0"/>
      <w:marRight w:val="0"/>
      <w:marTop w:val="0"/>
      <w:marBottom w:val="0"/>
      <w:divBdr>
        <w:top w:val="none" w:sz="0" w:space="0" w:color="auto"/>
        <w:left w:val="none" w:sz="0" w:space="0" w:color="auto"/>
        <w:bottom w:val="none" w:sz="0" w:space="0" w:color="auto"/>
        <w:right w:val="none" w:sz="0" w:space="0" w:color="auto"/>
      </w:divBdr>
    </w:div>
    <w:div w:id="343476437">
      <w:bodyDiv w:val="1"/>
      <w:marLeft w:val="0"/>
      <w:marRight w:val="0"/>
      <w:marTop w:val="0"/>
      <w:marBottom w:val="0"/>
      <w:divBdr>
        <w:top w:val="none" w:sz="0" w:space="0" w:color="auto"/>
        <w:left w:val="none" w:sz="0" w:space="0" w:color="auto"/>
        <w:bottom w:val="none" w:sz="0" w:space="0" w:color="auto"/>
        <w:right w:val="none" w:sz="0" w:space="0" w:color="auto"/>
      </w:divBdr>
    </w:div>
    <w:div w:id="368724402">
      <w:bodyDiv w:val="1"/>
      <w:marLeft w:val="0"/>
      <w:marRight w:val="0"/>
      <w:marTop w:val="0"/>
      <w:marBottom w:val="0"/>
      <w:divBdr>
        <w:top w:val="none" w:sz="0" w:space="0" w:color="auto"/>
        <w:left w:val="none" w:sz="0" w:space="0" w:color="auto"/>
        <w:bottom w:val="none" w:sz="0" w:space="0" w:color="auto"/>
        <w:right w:val="none" w:sz="0" w:space="0" w:color="auto"/>
      </w:divBdr>
    </w:div>
    <w:div w:id="421074277">
      <w:bodyDiv w:val="1"/>
      <w:marLeft w:val="0"/>
      <w:marRight w:val="0"/>
      <w:marTop w:val="0"/>
      <w:marBottom w:val="0"/>
      <w:divBdr>
        <w:top w:val="none" w:sz="0" w:space="0" w:color="auto"/>
        <w:left w:val="none" w:sz="0" w:space="0" w:color="auto"/>
        <w:bottom w:val="none" w:sz="0" w:space="0" w:color="auto"/>
        <w:right w:val="none" w:sz="0" w:space="0" w:color="auto"/>
      </w:divBdr>
    </w:div>
    <w:div w:id="429786439">
      <w:bodyDiv w:val="1"/>
      <w:marLeft w:val="0"/>
      <w:marRight w:val="0"/>
      <w:marTop w:val="0"/>
      <w:marBottom w:val="0"/>
      <w:divBdr>
        <w:top w:val="none" w:sz="0" w:space="0" w:color="auto"/>
        <w:left w:val="none" w:sz="0" w:space="0" w:color="auto"/>
        <w:bottom w:val="none" w:sz="0" w:space="0" w:color="auto"/>
        <w:right w:val="none" w:sz="0" w:space="0" w:color="auto"/>
      </w:divBdr>
      <w:divsChild>
        <w:div w:id="338970848">
          <w:marLeft w:val="432"/>
          <w:marRight w:val="0"/>
          <w:marTop w:val="125"/>
          <w:marBottom w:val="0"/>
          <w:divBdr>
            <w:top w:val="none" w:sz="0" w:space="0" w:color="auto"/>
            <w:left w:val="none" w:sz="0" w:space="0" w:color="auto"/>
            <w:bottom w:val="none" w:sz="0" w:space="0" w:color="auto"/>
            <w:right w:val="none" w:sz="0" w:space="0" w:color="auto"/>
          </w:divBdr>
        </w:div>
        <w:div w:id="421687871">
          <w:marLeft w:val="432"/>
          <w:marRight w:val="0"/>
          <w:marTop w:val="125"/>
          <w:marBottom w:val="0"/>
          <w:divBdr>
            <w:top w:val="none" w:sz="0" w:space="0" w:color="auto"/>
            <w:left w:val="none" w:sz="0" w:space="0" w:color="auto"/>
            <w:bottom w:val="none" w:sz="0" w:space="0" w:color="auto"/>
            <w:right w:val="none" w:sz="0" w:space="0" w:color="auto"/>
          </w:divBdr>
        </w:div>
        <w:div w:id="1457407774">
          <w:marLeft w:val="432"/>
          <w:marRight w:val="0"/>
          <w:marTop w:val="125"/>
          <w:marBottom w:val="0"/>
          <w:divBdr>
            <w:top w:val="none" w:sz="0" w:space="0" w:color="auto"/>
            <w:left w:val="none" w:sz="0" w:space="0" w:color="auto"/>
            <w:bottom w:val="none" w:sz="0" w:space="0" w:color="auto"/>
            <w:right w:val="none" w:sz="0" w:space="0" w:color="auto"/>
          </w:divBdr>
        </w:div>
        <w:div w:id="1461415507">
          <w:marLeft w:val="432"/>
          <w:marRight w:val="0"/>
          <w:marTop w:val="125"/>
          <w:marBottom w:val="0"/>
          <w:divBdr>
            <w:top w:val="none" w:sz="0" w:space="0" w:color="auto"/>
            <w:left w:val="none" w:sz="0" w:space="0" w:color="auto"/>
            <w:bottom w:val="none" w:sz="0" w:space="0" w:color="auto"/>
            <w:right w:val="none" w:sz="0" w:space="0" w:color="auto"/>
          </w:divBdr>
        </w:div>
        <w:div w:id="1505248185">
          <w:marLeft w:val="432"/>
          <w:marRight w:val="0"/>
          <w:marTop w:val="125"/>
          <w:marBottom w:val="0"/>
          <w:divBdr>
            <w:top w:val="none" w:sz="0" w:space="0" w:color="auto"/>
            <w:left w:val="none" w:sz="0" w:space="0" w:color="auto"/>
            <w:bottom w:val="none" w:sz="0" w:space="0" w:color="auto"/>
            <w:right w:val="none" w:sz="0" w:space="0" w:color="auto"/>
          </w:divBdr>
        </w:div>
      </w:divsChild>
    </w:div>
    <w:div w:id="449982153">
      <w:bodyDiv w:val="1"/>
      <w:marLeft w:val="0"/>
      <w:marRight w:val="0"/>
      <w:marTop w:val="0"/>
      <w:marBottom w:val="0"/>
      <w:divBdr>
        <w:top w:val="none" w:sz="0" w:space="0" w:color="auto"/>
        <w:left w:val="none" w:sz="0" w:space="0" w:color="auto"/>
        <w:bottom w:val="none" w:sz="0" w:space="0" w:color="auto"/>
        <w:right w:val="none" w:sz="0" w:space="0" w:color="auto"/>
      </w:divBdr>
      <w:divsChild>
        <w:div w:id="35089891">
          <w:marLeft w:val="432"/>
          <w:marRight w:val="0"/>
          <w:marTop w:val="125"/>
          <w:marBottom w:val="0"/>
          <w:divBdr>
            <w:top w:val="none" w:sz="0" w:space="0" w:color="auto"/>
            <w:left w:val="none" w:sz="0" w:space="0" w:color="auto"/>
            <w:bottom w:val="none" w:sz="0" w:space="0" w:color="auto"/>
            <w:right w:val="none" w:sz="0" w:space="0" w:color="auto"/>
          </w:divBdr>
        </w:div>
        <w:div w:id="583419010">
          <w:marLeft w:val="432"/>
          <w:marRight w:val="0"/>
          <w:marTop w:val="125"/>
          <w:marBottom w:val="0"/>
          <w:divBdr>
            <w:top w:val="none" w:sz="0" w:space="0" w:color="auto"/>
            <w:left w:val="none" w:sz="0" w:space="0" w:color="auto"/>
            <w:bottom w:val="none" w:sz="0" w:space="0" w:color="auto"/>
            <w:right w:val="none" w:sz="0" w:space="0" w:color="auto"/>
          </w:divBdr>
        </w:div>
        <w:div w:id="654719450">
          <w:marLeft w:val="432"/>
          <w:marRight w:val="0"/>
          <w:marTop w:val="125"/>
          <w:marBottom w:val="0"/>
          <w:divBdr>
            <w:top w:val="none" w:sz="0" w:space="0" w:color="auto"/>
            <w:left w:val="none" w:sz="0" w:space="0" w:color="auto"/>
            <w:bottom w:val="none" w:sz="0" w:space="0" w:color="auto"/>
            <w:right w:val="none" w:sz="0" w:space="0" w:color="auto"/>
          </w:divBdr>
        </w:div>
        <w:div w:id="902638689">
          <w:marLeft w:val="432"/>
          <w:marRight w:val="0"/>
          <w:marTop w:val="125"/>
          <w:marBottom w:val="0"/>
          <w:divBdr>
            <w:top w:val="none" w:sz="0" w:space="0" w:color="auto"/>
            <w:left w:val="none" w:sz="0" w:space="0" w:color="auto"/>
            <w:bottom w:val="none" w:sz="0" w:space="0" w:color="auto"/>
            <w:right w:val="none" w:sz="0" w:space="0" w:color="auto"/>
          </w:divBdr>
        </w:div>
        <w:div w:id="1027753558">
          <w:marLeft w:val="432"/>
          <w:marRight w:val="0"/>
          <w:marTop w:val="125"/>
          <w:marBottom w:val="0"/>
          <w:divBdr>
            <w:top w:val="none" w:sz="0" w:space="0" w:color="auto"/>
            <w:left w:val="none" w:sz="0" w:space="0" w:color="auto"/>
            <w:bottom w:val="none" w:sz="0" w:space="0" w:color="auto"/>
            <w:right w:val="none" w:sz="0" w:space="0" w:color="auto"/>
          </w:divBdr>
        </w:div>
        <w:div w:id="1075010270">
          <w:marLeft w:val="432"/>
          <w:marRight w:val="0"/>
          <w:marTop w:val="125"/>
          <w:marBottom w:val="0"/>
          <w:divBdr>
            <w:top w:val="none" w:sz="0" w:space="0" w:color="auto"/>
            <w:left w:val="none" w:sz="0" w:space="0" w:color="auto"/>
            <w:bottom w:val="none" w:sz="0" w:space="0" w:color="auto"/>
            <w:right w:val="none" w:sz="0" w:space="0" w:color="auto"/>
          </w:divBdr>
        </w:div>
        <w:div w:id="1472795600">
          <w:marLeft w:val="432"/>
          <w:marRight w:val="0"/>
          <w:marTop w:val="125"/>
          <w:marBottom w:val="0"/>
          <w:divBdr>
            <w:top w:val="none" w:sz="0" w:space="0" w:color="auto"/>
            <w:left w:val="none" w:sz="0" w:space="0" w:color="auto"/>
            <w:bottom w:val="none" w:sz="0" w:space="0" w:color="auto"/>
            <w:right w:val="none" w:sz="0" w:space="0" w:color="auto"/>
          </w:divBdr>
        </w:div>
        <w:div w:id="1788740177">
          <w:marLeft w:val="432"/>
          <w:marRight w:val="0"/>
          <w:marTop w:val="125"/>
          <w:marBottom w:val="0"/>
          <w:divBdr>
            <w:top w:val="none" w:sz="0" w:space="0" w:color="auto"/>
            <w:left w:val="none" w:sz="0" w:space="0" w:color="auto"/>
            <w:bottom w:val="none" w:sz="0" w:space="0" w:color="auto"/>
            <w:right w:val="none" w:sz="0" w:space="0" w:color="auto"/>
          </w:divBdr>
        </w:div>
      </w:divsChild>
    </w:div>
    <w:div w:id="484318448">
      <w:bodyDiv w:val="1"/>
      <w:marLeft w:val="0"/>
      <w:marRight w:val="0"/>
      <w:marTop w:val="0"/>
      <w:marBottom w:val="0"/>
      <w:divBdr>
        <w:top w:val="none" w:sz="0" w:space="0" w:color="auto"/>
        <w:left w:val="none" w:sz="0" w:space="0" w:color="auto"/>
        <w:bottom w:val="none" w:sz="0" w:space="0" w:color="auto"/>
        <w:right w:val="none" w:sz="0" w:space="0" w:color="auto"/>
      </w:divBdr>
      <w:divsChild>
        <w:div w:id="871697195">
          <w:marLeft w:val="432"/>
          <w:marRight w:val="0"/>
          <w:marTop w:val="125"/>
          <w:marBottom w:val="0"/>
          <w:divBdr>
            <w:top w:val="none" w:sz="0" w:space="0" w:color="auto"/>
            <w:left w:val="none" w:sz="0" w:space="0" w:color="auto"/>
            <w:bottom w:val="none" w:sz="0" w:space="0" w:color="auto"/>
            <w:right w:val="none" w:sz="0" w:space="0" w:color="auto"/>
          </w:divBdr>
        </w:div>
        <w:div w:id="1017541730">
          <w:marLeft w:val="432"/>
          <w:marRight w:val="0"/>
          <w:marTop w:val="125"/>
          <w:marBottom w:val="0"/>
          <w:divBdr>
            <w:top w:val="none" w:sz="0" w:space="0" w:color="auto"/>
            <w:left w:val="none" w:sz="0" w:space="0" w:color="auto"/>
            <w:bottom w:val="none" w:sz="0" w:space="0" w:color="auto"/>
            <w:right w:val="none" w:sz="0" w:space="0" w:color="auto"/>
          </w:divBdr>
        </w:div>
        <w:div w:id="1020930946">
          <w:marLeft w:val="432"/>
          <w:marRight w:val="0"/>
          <w:marTop w:val="125"/>
          <w:marBottom w:val="0"/>
          <w:divBdr>
            <w:top w:val="none" w:sz="0" w:space="0" w:color="auto"/>
            <w:left w:val="none" w:sz="0" w:space="0" w:color="auto"/>
            <w:bottom w:val="none" w:sz="0" w:space="0" w:color="auto"/>
            <w:right w:val="none" w:sz="0" w:space="0" w:color="auto"/>
          </w:divBdr>
        </w:div>
        <w:div w:id="1504668144">
          <w:marLeft w:val="432"/>
          <w:marRight w:val="0"/>
          <w:marTop w:val="125"/>
          <w:marBottom w:val="0"/>
          <w:divBdr>
            <w:top w:val="none" w:sz="0" w:space="0" w:color="auto"/>
            <w:left w:val="none" w:sz="0" w:space="0" w:color="auto"/>
            <w:bottom w:val="none" w:sz="0" w:space="0" w:color="auto"/>
            <w:right w:val="none" w:sz="0" w:space="0" w:color="auto"/>
          </w:divBdr>
        </w:div>
        <w:div w:id="2043817546">
          <w:marLeft w:val="432"/>
          <w:marRight w:val="0"/>
          <w:marTop w:val="125"/>
          <w:marBottom w:val="0"/>
          <w:divBdr>
            <w:top w:val="none" w:sz="0" w:space="0" w:color="auto"/>
            <w:left w:val="none" w:sz="0" w:space="0" w:color="auto"/>
            <w:bottom w:val="none" w:sz="0" w:space="0" w:color="auto"/>
            <w:right w:val="none" w:sz="0" w:space="0" w:color="auto"/>
          </w:divBdr>
        </w:div>
      </w:divsChild>
    </w:div>
    <w:div w:id="498931860">
      <w:bodyDiv w:val="1"/>
      <w:marLeft w:val="0"/>
      <w:marRight w:val="0"/>
      <w:marTop w:val="0"/>
      <w:marBottom w:val="0"/>
      <w:divBdr>
        <w:top w:val="none" w:sz="0" w:space="0" w:color="auto"/>
        <w:left w:val="none" w:sz="0" w:space="0" w:color="auto"/>
        <w:bottom w:val="none" w:sz="0" w:space="0" w:color="auto"/>
        <w:right w:val="none" w:sz="0" w:space="0" w:color="auto"/>
      </w:divBdr>
    </w:div>
    <w:div w:id="533268925">
      <w:bodyDiv w:val="1"/>
      <w:marLeft w:val="0"/>
      <w:marRight w:val="0"/>
      <w:marTop w:val="0"/>
      <w:marBottom w:val="0"/>
      <w:divBdr>
        <w:top w:val="none" w:sz="0" w:space="0" w:color="auto"/>
        <w:left w:val="none" w:sz="0" w:space="0" w:color="auto"/>
        <w:bottom w:val="none" w:sz="0" w:space="0" w:color="auto"/>
        <w:right w:val="none" w:sz="0" w:space="0" w:color="auto"/>
      </w:divBdr>
      <w:divsChild>
        <w:div w:id="242763640">
          <w:marLeft w:val="936"/>
          <w:marRight w:val="0"/>
          <w:marTop w:val="134"/>
          <w:marBottom w:val="0"/>
          <w:divBdr>
            <w:top w:val="none" w:sz="0" w:space="0" w:color="auto"/>
            <w:left w:val="none" w:sz="0" w:space="0" w:color="auto"/>
            <w:bottom w:val="none" w:sz="0" w:space="0" w:color="auto"/>
            <w:right w:val="none" w:sz="0" w:space="0" w:color="auto"/>
          </w:divBdr>
        </w:div>
        <w:div w:id="445929339">
          <w:marLeft w:val="432"/>
          <w:marRight w:val="0"/>
          <w:marTop w:val="144"/>
          <w:marBottom w:val="0"/>
          <w:divBdr>
            <w:top w:val="none" w:sz="0" w:space="0" w:color="auto"/>
            <w:left w:val="none" w:sz="0" w:space="0" w:color="auto"/>
            <w:bottom w:val="none" w:sz="0" w:space="0" w:color="auto"/>
            <w:right w:val="none" w:sz="0" w:space="0" w:color="auto"/>
          </w:divBdr>
        </w:div>
        <w:div w:id="513153056">
          <w:marLeft w:val="936"/>
          <w:marRight w:val="0"/>
          <w:marTop w:val="134"/>
          <w:marBottom w:val="0"/>
          <w:divBdr>
            <w:top w:val="none" w:sz="0" w:space="0" w:color="auto"/>
            <w:left w:val="none" w:sz="0" w:space="0" w:color="auto"/>
            <w:bottom w:val="none" w:sz="0" w:space="0" w:color="auto"/>
            <w:right w:val="none" w:sz="0" w:space="0" w:color="auto"/>
          </w:divBdr>
        </w:div>
        <w:div w:id="530144154">
          <w:marLeft w:val="432"/>
          <w:marRight w:val="0"/>
          <w:marTop w:val="144"/>
          <w:marBottom w:val="0"/>
          <w:divBdr>
            <w:top w:val="none" w:sz="0" w:space="0" w:color="auto"/>
            <w:left w:val="none" w:sz="0" w:space="0" w:color="auto"/>
            <w:bottom w:val="none" w:sz="0" w:space="0" w:color="auto"/>
            <w:right w:val="none" w:sz="0" w:space="0" w:color="auto"/>
          </w:divBdr>
        </w:div>
        <w:div w:id="613367106">
          <w:marLeft w:val="936"/>
          <w:marRight w:val="0"/>
          <w:marTop w:val="125"/>
          <w:marBottom w:val="0"/>
          <w:divBdr>
            <w:top w:val="none" w:sz="0" w:space="0" w:color="auto"/>
            <w:left w:val="none" w:sz="0" w:space="0" w:color="auto"/>
            <w:bottom w:val="none" w:sz="0" w:space="0" w:color="auto"/>
            <w:right w:val="none" w:sz="0" w:space="0" w:color="auto"/>
          </w:divBdr>
        </w:div>
        <w:div w:id="1040979363">
          <w:marLeft w:val="432"/>
          <w:marRight w:val="0"/>
          <w:marTop w:val="144"/>
          <w:marBottom w:val="0"/>
          <w:divBdr>
            <w:top w:val="none" w:sz="0" w:space="0" w:color="auto"/>
            <w:left w:val="none" w:sz="0" w:space="0" w:color="auto"/>
            <w:bottom w:val="none" w:sz="0" w:space="0" w:color="auto"/>
            <w:right w:val="none" w:sz="0" w:space="0" w:color="auto"/>
          </w:divBdr>
        </w:div>
        <w:div w:id="1190489182">
          <w:marLeft w:val="432"/>
          <w:marRight w:val="0"/>
          <w:marTop w:val="144"/>
          <w:marBottom w:val="0"/>
          <w:divBdr>
            <w:top w:val="none" w:sz="0" w:space="0" w:color="auto"/>
            <w:left w:val="none" w:sz="0" w:space="0" w:color="auto"/>
            <w:bottom w:val="none" w:sz="0" w:space="0" w:color="auto"/>
            <w:right w:val="none" w:sz="0" w:space="0" w:color="auto"/>
          </w:divBdr>
        </w:div>
        <w:div w:id="1269852698">
          <w:marLeft w:val="936"/>
          <w:marRight w:val="0"/>
          <w:marTop w:val="125"/>
          <w:marBottom w:val="0"/>
          <w:divBdr>
            <w:top w:val="none" w:sz="0" w:space="0" w:color="auto"/>
            <w:left w:val="none" w:sz="0" w:space="0" w:color="auto"/>
            <w:bottom w:val="none" w:sz="0" w:space="0" w:color="auto"/>
            <w:right w:val="none" w:sz="0" w:space="0" w:color="auto"/>
          </w:divBdr>
        </w:div>
        <w:div w:id="1425958466">
          <w:marLeft w:val="936"/>
          <w:marRight w:val="0"/>
          <w:marTop w:val="134"/>
          <w:marBottom w:val="0"/>
          <w:divBdr>
            <w:top w:val="none" w:sz="0" w:space="0" w:color="auto"/>
            <w:left w:val="none" w:sz="0" w:space="0" w:color="auto"/>
            <w:bottom w:val="none" w:sz="0" w:space="0" w:color="auto"/>
            <w:right w:val="none" w:sz="0" w:space="0" w:color="auto"/>
          </w:divBdr>
        </w:div>
        <w:div w:id="1584099218">
          <w:marLeft w:val="432"/>
          <w:marRight w:val="0"/>
          <w:marTop w:val="144"/>
          <w:marBottom w:val="0"/>
          <w:divBdr>
            <w:top w:val="none" w:sz="0" w:space="0" w:color="auto"/>
            <w:left w:val="none" w:sz="0" w:space="0" w:color="auto"/>
            <w:bottom w:val="none" w:sz="0" w:space="0" w:color="auto"/>
            <w:right w:val="none" w:sz="0" w:space="0" w:color="auto"/>
          </w:divBdr>
        </w:div>
        <w:div w:id="1676689027">
          <w:marLeft w:val="936"/>
          <w:marRight w:val="0"/>
          <w:marTop w:val="125"/>
          <w:marBottom w:val="0"/>
          <w:divBdr>
            <w:top w:val="none" w:sz="0" w:space="0" w:color="auto"/>
            <w:left w:val="none" w:sz="0" w:space="0" w:color="auto"/>
            <w:bottom w:val="none" w:sz="0" w:space="0" w:color="auto"/>
            <w:right w:val="none" w:sz="0" w:space="0" w:color="auto"/>
          </w:divBdr>
        </w:div>
      </w:divsChild>
    </w:div>
    <w:div w:id="544830691">
      <w:bodyDiv w:val="1"/>
      <w:marLeft w:val="0"/>
      <w:marRight w:val="0"/>
      <w:marTop w:val="0"/>
      <w:marBottom w:val="0"/>
      <w:divBdr>
        <w:top w:val="none" w:sz="0" w:space="0" w:color="auto"/>
        <w:left w:val="none" w:sz="0" w:space="0" w:color="auto"/>
        <w:bottom w:val="none" w:sz="0" w:space="0" w:color="auto"/>
        <w:right w:val="none" w:sz="0" w:space="0" w:color="auto"/>
      </w:divBdr>
    </w:div>
    <w:div w:id="545798942">
      <w:bodyDiv w:val="1"/>
      <w:marLeft w:val="0"/>
      <w:marRight w:val="0"/>
      <w:marTop w:val="0"/>
      <w:marBottom w:val="0"/>
      <w:divBdr>
        <w:top w:val="none" w:sz="0" w:space="0" w:color="auto"/>
        <w:left w:val="none" w:sz="0" w:space="0" w:color="auto"/>
        <w:bottom w:val="none" w:sz="0" w:space="0" w:color="auto"/>
        <w:right w:val="none" w:sz="0" w:space="0" w:color="auto"/>
      </w:divBdr>
    </w:div>
    <w:div w:id="578246379">
      <w:bodyDiv w:val="1"/>
      <w:marLeft w:val="0"/>
      <w:marRight w:val="0"/>
      <w:marTop w:val="0"/>
      <w:marBottom w:val="0"/>
      <w:divBdr>
        <w:top w:val="none" w:sz="0" w:space="0" w:color="auto"/>
        <w:left w:val="none" w:sz="0" w:space="0" w:color="auto"/>
        <w:bottom w:val="none" w:sz="0" w:space="0" w:color="auto"/>
        <w:right w:val="none" w:sz="0" w:space="0" w:color="auto"/>
      </w:divBdr>
    </w:div>
    <w:div w:id="590238408">
      <w:bodyDiv w:val="1"/>
      <w:marLeft w:val="0"/>
      <w:marRight w:val="0"/>
      <w:marTop w:val="0"/>
      <w:marBottom w:val="0"/>
      <w:divBdr>
        <w:top w:val="none" w:sz="0" w:space="0" w:color="auto"/>
        <w:left w:val="none" w:sz="0" w:space="0" w:color="auto"/>
        <w:bottom w:val="none" w:sz="0" w:space="0" w:color="auto"/>
        <w:right w:val="none" w:sz="0" w:space="0" w:color="auto"/>
      </w:divBdr>
    </w:div>
    <w:div w:id="595669792">
      <w:bodyDiv w:val="1"/>
      <w:marLeft w:val="0"/>
      <w:marRight w:val="0"/>
      <w:marTop w:val="0"/>
      <w:marBottom w:val="0"/>
      <w:divBdr>
        <w:top w:val="none" w:sz="0" w:space="0" w:color="auto"/>
        <w:left w:val="none" w:sz="0" w:space="0" w:color="auto"/>
        <w:bottom w:val="none" w:sz="0" w:space="0" w:color="auto"/>
        <w:right w:val="none" w:sz="0" w:space="0" w:color="auto"/>
      </w:divBdr>
    </w:div>
    <w:div w:id="599216381">
      <w:bodyDiv w:val="1"/>
      <w:marLeft w:val="0"/>
      <w:marRight w:val="0"/>
      <w:marTop w:val="0"/>
      <w:marBottom w:val="0"/>
      <w:divBdr>
        <w:top w:val="none" w:sz="0" w:space="0" w:color="auto"/>
        <w:left w:val="none" w:sz="0" w:space="0" w:color="auto"/>
        <w:bottom w:val="none" w:sz="0" w:space="0" w:color="auto"/>
        <w:right w:val="none" w:sz="0" w:space="0" w:color="auto"/>
      </w:divBdr>
    </w:div>
    <w:div w:id="609358350">
      <w:bodyDiv w:val="1"/>
      <w:marLeft w:val="0"/>
      <w:marRight w:val="0"/>
      <w:marTop w:val="0"/>
      <w:marBottom w:val="0"/>
      <w:divBdr>
        <w:top w:val="none" w:sz="0" w:space="0" w:color="auto"/>
        <w:left w:val="none" w:sz="0" w:space="0" w:color="auto"/>
        <w:bottom w:val="none" w:sz="0" w:space="0" w:color="auto"/>
        <w:right w:val="none" w:sz="0" w:space="0" w:color="auto"/>
      </w:divBdr>
    </w:div>
    <w:div w:id="632830639">
      <w:bodyDiv w:val="1"/>
      <w:marLeft w:val="0"/>
      <w:marRight w:val="0"/>
      <w:marTop w:val="0"/>
      <w:marBottom w:val="0"/>
      <w:divBdr>
        <w:top w:val="none" w:sz="0" w:space="0" w:color="auto"/>
        <w:left w:val="none" w:sz="0" w:space="0" w:color="auto"/>
        <w:bottom w:val="none" w:sz="0" w:space="0" w:color="auto"/>
        <w:right w:val="none" w:sz="0" w:space="0" w:color="auto"/>
      </w:divBdr>
    </w:div>
    <w:div w:id="650448428">
      <w:bodyDiv w:val="1"/>
      <w:marLeft w:val="0"/>
      <w:marRight w:val="0"/>
      <w:marTop w:val="0"/>
      <w:marBottom w:val="0"/>
      <w:divBdr>
        <w:top w:val="none" w:sz="0" w:space="0" w:color="auto"/>
        <w:left w:val="none" w:sz="0" w:space="0" w:color="auto"/>
        <w:bottom w:val="none" w:sz="0" w:space="0" w:color="auto"/>
        <w:right w:val="none" w:sz="0" w:space="0" w:color="auto"/>
      </w:divBdr>
      <w:divsChild>
        <w:div w:id="553544906">
          <w:marLeft w:val="432"/>
          <w:marRight w:val="0"/>
          <w:marTop w:val="134"/>
          <w:marBottom w:val="0"/>
          <w:divBdr>
            <w:top w:val="none" w:sz="0" w:space="0" w:color="auto"/>
            <w:left w:val="none" w:sz="0" w:space="0" w:color="auto"/>
            <w:bottom w:val="none" w:sz="0" w:space="0" w:color="auto"/>
            <w:right w:val="none" w:sz="0" w:space="0" w:color="auto"/>
          </w:divBdr>
        </w:div>
        <w:div w:id="1105081532">
          <w:marLeft w:val="432"/>
          <w:marRight w:val="0"/>
          <w:marTop w:val="134"/>
          <w:marBottom w:val="0"/>
          <w:divBdr>
            <w:top w:val="none" w:sz="0" w:space="0" w:color="auto"/>
            <w:left w:val="none" w:sz="0" w:space="0" w:color="auto"/>
            <w:bottom w:val="none" w:sz="0" w:space="0" w:color="auto"/>
            <w:right w:val="none" w:sz="0" w:space="0" w:color="auto"/>
          </w:divBdr>
        </w:div>
        <w:div w:id="1218316963">
          <w:marLeft w:val="432"/>
          <w:marRight w:val="0"/>
          <w:marTop w:val="134"/>
          <w:marBottom w:val="0"/>
          <w:divBdr>
            <w:top w:val="none" w:sz="0" w:space="0" w:color="auto"/>
            <w:left w:val="none" w:sz="0" w:space="0" w:color="auto"/>
            <w:bottom w:val="none" w:sz="0" w:space="0" w:color="auto"/>
            <w:right w:val="none" w:sz="0" w:space="0" w:color="auto"/>
          </w:divBdr>
        </w:div>
        <w:div w:id="1473255561">
          <w:marLeft w:val="432"/>
          <w:marRight w:val="0"/>
          <w:marTop w:val="134"/>
          <w:marBottom w:val="0"/>
          <w:divBdr>
            <w:top w:val="none" w:sz="0" w:space="0" w:color="auto"/>
            <w:left w:val="none" w:sz="0" w:space="0" w:color="auto"/>
            <w:bottom w:val="none" w:sz="0" w:space="0" w:color="auto"/>
            <w:right w:val="none" w:sz="0" w:space="0" w:color="auto"/>
          </w:divBdr>
        </w:div>
      </w:divsChild>
    </w:div>
    <w:div w:id="673650683">
      <w:bodyDiv w:val="1"/>
      <w:marLeft w:val="0"/>
      <w:marRight w:val="0"/>
      <w:marTop w:val="0"/>
      <w:marBottom w:val="0"/>
      <w:divBdr>
        <w:top w:val="none" w:sz="0" w:space="0" w:color="auto"/>
        <w:left w:val="none" w:sz="0" w:space="0" w:color="auto"/>
        <w:bottom w:val="none" w:sz="0" w:space="0" w:color="auto"/>
        <w:right w:val="none" w:sz="0" w:space="0" w:color="auto"/>
      </w:divBdr>
    </w:div>
    <w:div w:id="684789348">
      <w:bodyDiv w:val="1"/>
      <w:marLeft w:val="0"/>
      <w:marRight w:val="0"/>
      <w:marTop w:val="0"/>
      <w:marBottom w:val="0"/>
      <w:divBdr>
        <w:top w:val="none" w:sz="0" w:space="0" w:color="auto"/>
        <w:left w:val="none" w:sz="0" w:space="0" w:color="auto"/>
        <w:bottom w:val="none" w:sz="0" w:space="0" w:color="auto"/>
        <w:right w:val="none" w:sz="0" w:space="0" w:color="auto"/>
      </w:divBdr>
    </w:div>
    <w:div w:id="696081110">
      <w:bodyDiv w:val="1"/>
      <w:marLeft w:val="0"/>
      <w:marRight w:val="0"/>
      <w:marTop w:val="0"/>
      <w:marBottom w:val="0"/>
      <w:divBdr>
        <w:top w:val="none" w:sz="0" w:space="0" w:color="auto"/>
        <w:left w:val="none" w:sz="0" w:space="0" w:color="auto"/>
        <w:bottom w:val="none" w:sz="0" w:space="0" w:color="auto"/>
        <w:right w:val="none" w:sz="0" w:space="0" w:color="auto"/>
      </w:divBdr>
    </w:div>
    <w:div w:id="702636485">
      <w:bodyDiv w:val="1"/>
      <w:marLeft w:val="0"/>
      <w:marRight w:val="0"/>
      <w:marTop w:val="0"/>
      <w:marBottom w:val="0"/>
      <w:divBdr>
        <w:top w:val="none" w:sz="0" w:space="0" w:color="auto"/>
        <w:left w:val="none" w:sz="0" w:space="0" w:color="auto"/>
        <w:bottom w:val="none" w:sz="0" w:space="0" w:color="auto"/>
        <w:right w:val="none" w:sz="0" w:space="0" w:color="auto"/>
      </w:divBdr>
    </w:div>
    <w:div w:id="706686473">
      <w:bodyDiv w:val="1"/>
      <w:marLeft w:val="0"/>
      <w:marRight w:val="0"/>
      <w:marTop w:val="0"/>
      <w:marBottom w:val="0"/>
      <w:divBdr>
        <w:top w:val="none" w:sz="0" w:space="0" w:color="auto"/>
        <w:left w:val="none" w:sz="0" w:space="0" w:color="auto"/>
        <w:bottom w:val="none" w:sz="0" w:space="0" w:color="auto"/>
        <w:right w:val="none" w:sz="0" w:space="0" w:color="auto"/>
      </w:divBdr>
      <w:divsChild>
        <w:div w:id="678121509">
          <w:marLeft w:val="432"/>
          <w:marRight w:val="0"/>
          <w:marTop w:val="125"/>
          <w:marBottom w:val="0"/>
          <w:divBdr>
            <w:top w:val="none" w:sz="0" w:space="0" w:color="auto"/>
            <w:left w:val="none" w:sz="0" w:space="0" w:color="auto"/>
            <w:bottom w:val="none" w:sz="0" w:space="0" w:color="auto"/>
            <w:right w:val="none" w:sz="0" w:space="0" w:color="auto"/>
          </w:divBdr>
        </w:div>
        <w:div w:id="1046950683">
          <w:marLeft w:val="432"/>
          <w:marRight w:val="0"/>
          <w:marTop w:val="125"/>
          <w:marBottom w:val="0"/>
          <w:divBdr>
            <w:top w:val="none" w:sz="0" w:space="0" w:color="auto"/>
            <w:left w:val="none" w:sz="0" w:space="0" w:color="auto"/>
            <w:bottom w:val="none" w:sz="0" w:space="0" w:color="auto"/>
            <w:right w:val="none" w:sz="0" w:space="0" w:color="auto"/>
          </w:divBdr>
        </w:div>
        <w:div w:id="1517310852">
          <w:marLeft w:val="432"/>
          <w:marRight w:val="0"/>
          <w:marTop w:val="125"/>
          <w:marBottom w:val="0"/>
          <w:divBdr>
            <w:top w:val="none" w:sz="0" w:space="0" w:color="auto"/>
            <w:left w:val="none" w:sz="0" w:space="0" w:color="auto"/>
            <w:bottom w:val="none" w:sz="0" w:space="0" w:color="auto"/>
            <w:right w:val="none" w:sz="0" w:space="0" w:color="auto"/>
          </w:divBdr>
        </w:div>
        <w:div w:id="1538008465">
          <w:marLeft w:val="432"/>
          <w:marRight w:val="0"/>
          <w:marTop w:val="125"/>
          <w:marBottom w:val="0"/>
          <w:divBdr>
            <w:top w:val="none" w:sz="0" w:space="0" w:color="auto"/>
            <w:left w:val="none" w:sz="0" w:space="0" w:color="auto"/>
            <w:bottom w:val="none" w:sz="0" w:space="0" w:color="auto"/>
            <w:right w:val="none" w:sz="0" w:space="0" w:color="auto"/>
          </w:divBdr>
        </w:div>
      </w:divsChild>
    </w:div>
    <w:div w:id="739988850">
      <w:bodyDiv w:val="1"/>
      <w:marLeft w:val="0"/>
      <w:marRight w:val="0"/>
      <w:marTop w:val="0"/>
      <w:marBottom w:val="0"/>
      <w:divBdr>
        <w:top w:val="none" w:sz="0" w:space="0" w:color="auto"/>
        <w:left w:val="none" w:sz="0" w:space="0" w:color="auto"/>
        <w:bottom w:val="none" w:sz="0" w:space="0" w:color="auto"/>
        <w:right w:val="none" w:sz="0" w:space="0" w:color="auto"/>
      </w:divBdr>
    </w:div>
    <w:div w:id="763233807">
      <w:bodyDiv w:val="1"/>
      <w:marLeft w:val="0"/>
      <w:marRight w:val="0"/>
      <w:marTop w:val="0"/>
      <w:marBottom w:val="0"/>
      <w:divBdr>
        <w:top w:val="none" w:sz="0" w:space="0" w:color="auto"/>
        <w:left w:val="none" w:sz="0" w:space="0" w:color="auto"/>
        <w:bottom w:val="none" w:sz="0" w:space="0" w:color="auto"/>
        <w:right w:val="none" w:sz="0" w:space="0" w:color="auto"/>
      </w:divBdr>
      <w:divsChild>
        <w:div w:id="968441216">
          <w:marLeft w:val="432"/>
          <w:marRight w:val="0"/>
          <w:marTop w:val="134"/>
          <w:marBottom w:val="0"/>
          <w:divBdr>
            <w:top w:val="none" w:sz="0" w:space="0" w:color="auto"/>
            <w:left w:val="none" w:sz="0" w:space="0" w:color="auto"/>
            <w:bottom w:val="none" w:sz="0" w:space="0" w:color="auto"/>
            <w:right w:val="none" w:sz="0" w:space="0" w:color="auto"/>
          </w:divBdr>
        </w:div>
        <w:div w:id="1498568656">
          <w:marLeft w:val="432"/>
          <w:marRight w:val="0"/>
          <w:marTop w:val="134"/>
          <w:marBottom w:val="0"/>
          <w:divBdr>
            <w:top w:val="none" w:sz="0" w:space="0" w:color="auto"/>
            <w:left w:val="none" w:sz="0" w:space="0" w:color="auto"/>
            <w:bottom w:val="none" w:sz="0" w:space="0" w:color="auto"/>
            <w:right w:val="none" w:sz="0" w:space="0" w:color="auto"/>
          </w:divBdr>
        </w:div>
        <w:div w:id="1579707554">
          <w:marLeft w:val="432"/>
          <w:marRight w:val="0"/>
          <w:marTop w:val="134"/>
          <w:marBottom w:val="0"/>
          <w:divBdr>
            <w:top w:val="none" w:sz="0" w:space="0" w:color="auto"/>
            <w:left w:val="none" w:sz="0" w:space="0" w:color="auto"/>
            <w:bottom w:val="none" w:sz="0" w:space="0" w:color="auto"/>
            <w:right w:val="none" w:sz="0" w:space="0" w:color="auto"/>
          </w:divBdr>
        </w:div>
        <w:div w:id="1592160223">
          <w:marLeft w:val="432"/>
          <w:marRight w:val="0"/>
          <w:marTop w:val="134"/>
          <w:marBottom w:val="0"/>
          <w:divBdr>
            <w:top w:val="none" w:sz="0" w:space="0" w:color="auto"/>
            <w:left w:val="none" w:sz="0" w:space="0" w:color="auto"/>
            <w:bottom w:val="none" w:sz="0" w:space="0" w:color="auto"/>
            <w:right w:val="none" w:sz="0" w:space="0" w:color="auto"/>
          </w:divBdr>
        </w:div>
        <w:div w:id="1846432216">
          <w:marLeft w:val="432"/>
          <w:marRight w:val="0"/>
          <w:marTop w:val="134"/>
          <w:marBottom w:val="0"/>
          <w:divBdr>
            <w:top w:val="none" w:sz="0" w:space="0" w:color="auto"/>
            <w:left w:val="none" w:sz="0" w:space="0" w:color="auto"/>
            <w:bottom w:val="none" w:sz="0" w:space="0" w:color="auto"/>
            <w:right w:val="none" w:sz="0" w:space="0" w:color="auto"/>
          </w:divBdr>
        </w:div>
      </w:divsChild>
    </w:div>
    <w:div w:id="797797495">
      <w:bodyDiv w:val="1"/>
      <w:marLeft w:val="0"/>
      <w:marRight w:val="0"/>
      <w:marTop w:val="0"/>
      <w:marBottom w:val="0"/>
      <w:divBdr>
        <w:top w:val="none" w:sz="0" w:space="0" w:color="auto"/>
        <w:left w:val="none" w:sz="0" w:space="0" w:color="auto"/>
        <w:bottom w:val="none" w:sz="0" w:space="0" w:color="auto"/>
        <w:right w:val="none" w:sz="0" w:space="0" w:color="auto"/>
      </w:divBdr>
      <w:divsChild>
        <w:div w:id="422531539">
          <w:marLeft w:val="432"/>
          <w:marRight w:val="0"/>
          <w:marTop w:val="125"/>
          <w:marBottom w:val="0"/>
          <w:divBdr>
            <w:top w:val="none" w:sz="0" w:space="0" w:color="auto"/>
            <w:left w:val="none" w:sz="0" w:space="0" w:color="auto"/>
            <w:bottom w:val="none" w:sz="0" w:space="0" w:color="auto"/>
            <w:right w:val="none" w:sz="0" w:space="0" w:color="auto"/>
          </w:divBdr>
        </w:div>
        <w:div w:id="915357212">
          <w:marLeft w:val="432"/>
          <w:marRight w:val="0"/>
          <w:marTop w:val="125"/>
          <w:marBottom w:val="0"/>
          <w:divBdr>
            <w:top w:val="none" w:sz="0" w:space="0" w:color="auto"/>
            <w:left w:val="none" w:sz="0" w:space="0" w:color="auto"/>
            <w:bottom w:val="none" w:sz="0" w:space="0" w:color="auto"/>
            <w:right w:val="none" w:sz="0" w:space="0" w:color="auto"/>
          </w:divBdr>
        </w:div>
        <w:div w:id="933247822">
          <w:marLeft w:val="432"/>
          <w:marRight w:val="0"/>
          <w:marTop w:val="125"/>
          <w:marBottom w:val="0"/>
          <w:divBdr>
            <w:top w:val="none" w:sz="0" w:space="0" w:color="auto"/>
            <w:left w:val="none" w:sz="0" w:space="0" w:color="auto"/>
            <w:bottom w:val="none" w:sz="0" w:space="0" w:color="auto"/>
            <w:right w:val="none" w:sz="0" w:space="0" w:color="auto"/>
          </w:divBdr>
        </w:div>
        <w:div w:id="1322345786">
          <w:marLeft w:val="432"/>
          <w:marRight w:val="0"/>
          <w:marTop w:val="125"/>
          <w:marBottom w:val="0"/>
          <w:divBdr>
            <w:top w:val="none" w:sz="0" w:space="0" w:color="auto"/>
            <w:left w:val="none" w:sz="0" w:space="0" w:color="auto"/>
            <w:bottom w:val="none" w:sz="0" w:space="0" w:color="auto"/>
            <w:right w:val="none" w:sz="0" w:space="0" w:color="auto"/>
          </w:divBdr>
        </w:div>
      </w:divsChild>
    </w:div>
    <w:div w:id="829710995">
      <w:bodyDiv w:val="1"/>
      <w:marLeft w:val="0"/>
      <w:marRight w:val="0"/>
      <w:marTop w:val="0"/>
      <w:marBottom w:val="0"/>
      <w:divBdr>
        <w:top w:val="none" w:sz="0" w:space="0" w:color="auto"/>
        <w:left w:val="none" w:sz="0" w:space="0" w:color="auto"/>
        <w:bottom w:val="none" w:sz="0" w:space="0" w:color="auto"/>
        <w:right w:val="none" w:sz="0" w:space="0" w:color="auto"/>
      </w:divBdr>
    </w:div>
    <w:div w:id="831721000">
      <w:bodyDiv w:val="1"/>
      <w:marLeft w:val="0"/>
      <w:marRight w:val="0"/>
      <w:marTop w:val="0"/>
      <w:marBottom w:val="0"/>
      <w:divBdr>
        <w:top w:val="none" w:sz="0" w:space="0" w:color="auto"/>
        <w:left w:val="none" w:sz="0" w:space="0" w:color="auto"/>
        <w:bottom w:val="none" w:sz="0" w:space="0" w:color="auto"/>
        <w:right w:val="none" w:sz="0" w:space="0" w:color="auto"/>
      </w:divBdr>
    </w:div>
    <w:div w:id="880241366">
      <w:bodyDiv w:val="1"/>
      <w:marLeft w:val="0"/>
      <w:marRight w:val="0"/>
      <w:marTop w:val="0"/>
      <w:marBottom w:val="0"/>
      <w:divBdr>
        <w:top w:val="none" w:sz="0" w:space="0" w:color="auto"/>
        <w:left w:val="none" w:sz="0" w:space="0" w:color="auto"/>
        <w:bottom w:val="none" w:sz="0" w:space="0" w:color="auto"/>
        <w:right w:val="none" w:sz="0" w:space="0" w:color="auto"/>
      </w:divBdr>
    </w:div>
    <w:div w:id="886843417">
      <w:bodyDiv w:val="1"/>
      <w:marLeft w:val="0"/>
      <w:marRight w:val="0"/>
      <w:marTop w:val="0"/>
      <w:marBottom w:val="0"/>
      <w:divBdr>
        <w:top w:val="none" w:sz="0" w:space="0" w:color="auto"/>
        <w:left w:val="none" w:sz="0" w:space="0" w:color="auto"/>
        <w:bottom w:val="none" w:sz="0" w:space="0" w:color="auto"/>
        <w:right w:val="none" w:sz="0" w:space="0" w:color="auto"/>
      </w:divBdr>
    </w:div>
    <w:div w:id="887036145">
      <w:bodyDiv w:val="1"/>
      <w:marLeft w:val="0"/>
      <w:marRight w:val="0"/>
      <w:marTop w:val="0"/>
      <w:marBottom w:val="0"/>
      <w:divBdr>
        <w:top w:val="none" w:sz="0" w:space="0" w:color="auto"/>
        <w:left w:val="none" w:sz="0" w:space="0" w:color="auto"/>
        <w:bottom w:val="none" w:sz="0" w:space="0" w:color="auto"/>
        <w:right w:val="none" w:sz="0" w:space="0" w:color="auto"/>
      </w:divBdr>
    </w:div>
    <w:div w:id="922370878">
      <w:bodyDiv w:val="1"/>
      <w:marLeft w:val="0"/>
      <w:marRight w:val="0"/>
      <w:marTop w:val="0"/>
      <w:marBottom w:val="0"/>
      <w:divBdr>
        <w:top w:val="none" w:sz="0" w:space="0" w:color="auto"/>
        <w:left w:val="none" w:sz="0" w:space="0" w:color="auto"/>
        <w:bottom w:val="none" w:sz="0" w:space="0" w:color="auto"/>
        <w:right w:val="none" w:sz="0" w:space="0" w:color="auto"/>
      </w:divBdr>
      <w:divsChild>
        <w:div w:id="53435857">
          <w:marLeft w:val="432"/>
          <w:marRight w:val="0"/>
          <w:marTop w:val="125"/>
          <w:marBottom w:val="0"/>
          <w:divBdr>
            <w:top w:val="none" w:sz="0" w:space="0" w:color="auto"/>
            <w:left w:val="none" w:sz="0" w:space="0" w:color="auto"/>
            <w:bottom w:val="none" w:sz="0" w:space="0" w:color="auto"/>
            <w:right w:val="none" w:sz="0" w:space="0" w:color="auto"/>
          </w:divBdr>
        </w:div>
        <w:div w:id="388191559">
          <w:marLeft w:val="432"/>
          <w:marRight w:val="0"/>
          <w:marTop w:val="125"/>
          <w:marBottom w:val="0"/>
          <w:divBdr>
            <w:top w:val="none" w:sz="0" w:space="0" w:color="auto"/>
            <w:left w:val="none" w:sz="0" w:space="0" w:color="auto"/>
            <w:bottom w:val="none" w:sz="0" w:space="0" w:color="auto"/>
            <w:right w:val="none" w:sz="0" w:space="0" w:color="auto"/>
          </w:divBdr>
        </w:div>
        <w:div w:id="639771065">
          <w:marLeft w:val="432"/>
          <w:marRight w:val="0"/>
          <w:marTop w:val="125"/>
          <w:marBottom w:val="0"/>
          <w:divBdr>
            <w:top w:val="none" w:sz="0" w:space="0" w:color="auto"/>
            <w:left w:val="none" w:sz="0" w:space="0" w:color="auto"/>
            <w:bottom w:val="none" w:sz="0" w:space="0" w:color="auto"/>
            <w:right w:val="none" w:sz="0" w:space="0" w:color="auto"/>
          </w:divBdr>
        </w:div>
        <w:div w:id="1058163214">
          <w:marLeft w:val="432"/>
          <w:marRight w:val="0"/>
          <w:marTop w:val="125"/>
          <w:marBottom w:val="0"/>
          <w:divBdr>
            <w:top w:val="none" w:sz="0" w:space="0" w:color="auto"/>
            <w:left w:val="none" w:sz="0" w:space="0" w:color="auto"/>
            <w:bottom w:val="none" w:sz="0" w:space="0" w:color="auto"/>
            <w:right w:val="none" w:sz="0" w:space="0" w:color="auto"/>
          </w:divBdr>
        </w:div>
        <w:div w:id="1246691339">
          <w:marLeft w:val="432"/>
          <w:marRight w:val="0"/>
          <w:marTop w:val="125"/>
          <w:marBottom w:val="0"/>
          <w:divBdr>
            <w:top w:val="none" w:sz="0" w:space="0" w:color="auto"/>
            <w:left w:val="none" w:sz="0" w:space="0" w:color="auto"/>
            <w:bottom w:val="none" w:sz="0" w:space="0" w:color="auto"/>
            <w:right w:val="none" w:sz="0" w:space="0" w:color="auto"/>
          </w:divBdr>
        </w:div>
        <w:div w:id="1262840804">
          <w:marLeft w:val="432"/>
          <w:marRight w:val="0"/>
          <w:marTop w:val="125"/>
          <w:marBottom w:val="0"/>
          <w:divBdr>
            <w:top w:val="none" w:sz="0" w:space="0" w:color="auto"/>
            <w:left w:val="none" w:sz="0" w:space="0" w:color="auto"/>
            <w:bottom w:val="none" w:sz="0" w:space="0" w:color="auto"/>
            <w:right w:val="none" w:sz="0" w:space="0" w:color="auto"/>
          </w:divBdr>
        </w:div>
        <w:div w:id="2021738552">
          <w:marLeft w:val="432"/>
          <w:marRight w:val="0"/>
          <w:marTop w:val="125"/>
          <w:marBottom w:val="0"/>
          <w:divBdr>
            <w:top w:val="none" w:sz="0" w:space="0" w:color="auto"/>
            <w:left w:val="none" w:sz="0" w:space="0" w:color="auto"/>
            <w:bottom w:val="none" w:sz="0" w:space="0" w:color="auto"/>
            <w:right w:val="none" w:sz="0" w:space="0" w:color="auto"/>
          </w:divBdr>
        </w:div>
        <w:div w:id="2066875493">
          <w:marLeft w:val="432"/>
          <w:marRight w:val="0"/>
          <w:marTop w:val="125"/>
          <w:marBottom w:val="0"/>
          <w:divBdr>
            <w:top w:val="none" w:sz="0" w:space="0" w:color="auto"/>
            <w:left w:val="none" w:sz="0" w:space="0" w:color="auto"/>
            <w:bottom w:val="none" w:sz="0" w:space="0" w:color="auto"/>
            <w:right w:val="none" w:sz="0" w:space="0" w:color="auto"/>
          </w:divBdr>
        </w:div>
      </w:divsChild>
    </w:div>
    <w:div w:id="1032027708">
      <w:bodyDiv w:val="1"/>
      <w:marLeft w:val="0"/>
      <w:marRight w:val="0"/>
      <w:marTop w:val="0"/>
      <w:marBottom w:val="0"/>
      <w:divBdr>
        <w:top w:val="none" w:sz="0" w:space="0" w:color="auto"/>
        <w:left w:val="none" w:sz="0" w:space="0" w:color="auto"/>
        <w:bottom w:val="none" w:sz="0" w:space="0" w:color="auto"/>
        <w:right w:val="none" w:sz="0" w:space="0" w:color="auto"/>
      </w:divBdr>
    </w:div>
    <w:div w:id="1032653783">
      <w:bodyDiv w:val="1"/>
      <w:marLeft w:val="0"/>
      <w:marRight w:val="0"/>
      <w:marTop w:val="0"/>
      <w:marBottom w:val="0"/>
      <w:divBdr>
        <w:top w:val="none" w:sz="0" w:space="0" w:color="auto"/>
        <w:left w:val="none" w:sz="0" w:space="0" w:color="auto"/>
        <w:bottom w:val="none" w:sz="0" w:space="0" w:color="auto"/>
        <w:right w:val="none" w:sz="0" w:space="0" w:color="auto"/>
      </w:divBdr>
    </w:div>
    <w:div w:id="1078937852">
      <w:bodyDiv w:val="1"/>
      <w:marLeft w:val="0"/>
      <w:marRight w:val="0"/>
      <w:marTop w:val="0"/>
      <w:marBottom w:val="0"/>
      <w:divBdr>
        <w:top w:val="none" w:sz="0" w:space="0" w:color="auto"/>
        <w:left w:val="none" w:sz="0" w:space="0" w:color="auto"/>
        <w:bottom w:val="none" w:sz="0" w:space="0" w:color="auto"/>
        <w:right w:val="none" w:sz="0" w:space="0" w:color="auto"/>
      </w:divBdr>
      <w:divsChild>
        <w:div w:id="602566199">
          <w:marLeft w:val="432"/>
          <w:marRight w:val="0"/>
          <w:marTop w:val="134"/>
          <w:marBottom w:val="0"/>
          <w:divBdr>
            <w:top w:val="none" w:sz="0" w:space="0" w:color="auto"/>
            <w:left w:val="none" w:sz="0" w:space="0" w:color="auto"/>
            <w:bottom w:val="none" w:sz="0" w:space="0" w:color="auto"/>
            <w:right w:val="none" w:sz="0" w:space="0" w:color="auto"/>
          </w:divBdr>
        </w:div>
        <w:div w:id="696471813">
          <w:marLeft w:val="432"/>
          <w:marRight w:val="0"/>
          <w:marTop w:val="134"/>
          <w:marBottom w:val="0"/>
          <w:divBdr>
            <w:top w:val="none" w:sz="0" w:space="0" w:color="auto"/>
            <w:left w:val="none" w:sz="0" w:space="0" w:color="auto"/>
            <w:bottom w:val="none" w:sz="0" w:space="0" w:color="auto"/>
            <w:right w:val="none" w:sz="0" w:space="0" w:color="auto"/>
          </w:divBdr>
        </w:div>
        <w:div w:id="952400845">
          <w:marLeft w:val="432"/>
          <w:marRight w:val="0"/>
          <w:marTop w:val="134"/>
          <w:marBottom w:val="0"/>
          <w:divBdr>
            <w:top w:val="none" w:sz="0" w:space="0" w:color="auto"/>
            <w:left w:val="none" w:sz="0" w:space="0" w:color="auto"/>
            <w:bottom w:val="none" w:sz="0" w:space="0" w:color="auto"/>
            <w:right w:val="none" w:sz="0" w:space="0" w:color="auto"/>
          </w:divBdr>
        </w:div>
        <w:div w:id="1477992452">
          <w:marLeft w:val="432"/>
          <w:marRight w:val="0"/>
          <w:marTop w:val="134"/>
          <w:marBottom w:val="0"/>
          <w:divBdr>
            <w:top w:val="none" w:sz="0" w:space="0" w:color="auto"/>
            <w:left w:val="none" w:sz="0" w:space="0" w:color="auto"/>
            <w:bottom w:val="none" w:sz="0" w:space="0" w:color="auto"/>
            <w:right w:val="none" w:sz="0" w:space="0" w:color="auto"/>
          </w:divBdr>
        </w:div>
      </w:divsChild>
    </w:div>
    <w:div w:id="1123576931">
      <w:bodyDiv w:val="1"/>
      <w:marLeft w:val="0"/>
      <w:marRight w:val="0"/>
      <w:marTop w:val="0"/>
      <w:marBottom w:val="0"/>
      <w:divBdr>
        <w:top w:val="none" w:sz="0" w:space="0" w:color="auto"/>
        <w:left w:val="none" w:sz="0" w:space="0" w:color="auto"/>
        <w:bottom w:val="none" w:sz="0" w:space="0" w:color="auto"/>
        <w:right w:val="none" w:sz="0" w:space="0" w:color="auto"/>
      </w:divBdr>
      <w:divsChild>
        <w:div w:id="62800857">
          <w:marLeft w:val="432"/>
          <w:marRight w:val="0"/>
          <w:marTop w:val="134"/>
          <w:marBottom w:val="0"/>
          <w:divBdr>
            <w:top w:val="none" w:sz="0" w:space="0" w:color="auto"/>
            <w:left w:val="none" w:sz="0" w:space="0" w:color="auto"/>
            <w:bottom w:val="none" w:sz="0" w:space="0" w:color="auto"/>
            <w:right w:val="none" w:sz="0" w:space="0" w:color="auto"/>
          </w:divBdr>
        </w:div>
        <w:div w:id="157041769">
          <w:marLeft w:val="432"/>
          <w:marRight w:val="0"/>
          <w:marTop w:val="134"/>
          <w:marBottom w:val="0"/>
          <w:divBdr>
            <w:top w:val="none" w:sz="0" w:space="0" w:color="auto"/>
            <w:left w:val="none" w:sz="0" w:space="0" w:color="auto"/>
            <w:bottom w:val="none" w:sz="0" w:space="0" w:color="auto"/>
            <w:right w:val="none" w:sz="0" w:space="0" w:color="auto"/>
          </w:divBdr>
        </w:div>
        <w:div w:id="312685153">
          <w:marLeft w:val="432"/>
          <w:marRight w:val="0"/>
          <w:marTop w:val="134"/>
          <w:marBottom w:val="0"/>
          <w:divBdr>
            <w:top w:val="none" w:sz="0" w:space="0" w:color="auto"/>
            <w:left w:val="none" w:sz="0" w:space="0" w:color="auto"/>
            <w:bottom w:val="none" w:sz="0" w:space="0" w:color="auto"/>
            <w:right w:val="none" w:sz="0" w:space="0" w:color="auto"/>
          </w:divBdr>
        </w:div>
        <w:div w:id="805777617">
          <w:marLeft w:val="432"/>
          <w:marRight w:val="0"/>
          <w:marTop w:val="134"/>
          <w:marBottom w:val="0"/>
          <w:divBdr>
            <w:top w:val="none" w:sz="0" w:space="0" w:color="auto"/>
            <w:left w:val="none" w:sz="0" w:space="0" w:color="auto"/>
            <w:bottom w:val="none" w:sz="0" w:space="0" w:color="auto"/>
            <w:right w:val="none" w:sz="0" w:space="0" w:color="auto"/>
          </w:divBdr>
        </w:div>
        <w:div w:id="1631592579">
          <w:marLeft w:val="432"/>
          <w:marRight w:val="0"/>
          <w:marTop w:val="134"/>
          <w:marBottom w:val="0"/>
          <w:divBdr>
            <w:top w:val="none" w:sz="0" w:space="0" w:color="auto"/>
            <w:left w:val="none" w:sz="0" w:space="0" w:color="auto"/>
            <w:bottom w:val="none" w:sz="0" w:space="0" w:color="auto"/>
            <w:right w:val="none" w:sz="0" w:space="0" w:color="auto"/>
          </w:divBdr>
        </w:div>
        <w:div w:id="1749419981">
          <w:marLeft w:val="432"/>
          <w:marRight w:val="0"/>
          <w:marTop w:val="134"/>
          <w:marBottom w:val="0"/>
          <w:divBdr>
            <w:top w:val="none" w:sz="0" w:space="0" w:color="auto"/>
            <w:left w:val="none" w:sz="0" w:space="0" w:color="auto"/>
            <w:bottom w:val="none" w:sz="0" w:space="0" w:color="auto"/>
            <w:right w:val="none" w:sz="0" w:space="0" w:color="auto"/>
          </w:divBdr>
        </w:div>
      </w:divsChild>
    </w:div>
    <w:div w:id="1176729444">
      <w:bodyDiv w:val="1"/>
      <w:marLeft w:val="0"/>
      <w:marRight w:val="0"/>
      <w:marTop w:val="0"/>
      <w:marBottom w:val="0"/>
      <w:divBdr>
        <w:top w:val="none" w:sz="0" w:space="0" w:color="auto"/>
        <w:left w:val="none" w:sz="0" w:space="0" w:color="auto"/>
        <w:bottom w:val="none" w:sz="0" w:space="0" w:color="auto"/>
        <w:right w:val="none" w:sz="0" w:space="0" w:color="auto"/>
      </w:divBdr>
    </w:div>
    <w:div w:id="1192497307">
      <w:bodyDiv w:val="1"/>
      <w:marLeft w:val="0"/>
      <w:marRight w:val="0"/>
      <w:marTop w:val="0"/>
      <w:marBottom w:val="0"/>
      <w:divBdr>
        <w:top w:val="none" w:sz="0" w:space="0" w:color="auto"/>
        <w:left w:val="none" w:sz="0" w:space="0" w:color="auto"/>
        <w:bottom w:val="none" w:sz="0" w:space="0" w:color="auto"/>
        <w:right w:val="none" w:sz="0" w:space="0" w:color="auto"/>
      </w:divBdr>
      <w:divsChild>
        <w:div w:id="21059659">
          <w:marLeft w:val="936"/>
          <w:marRight w:val="0"/>
          <w:marTop w:val="125"/>
          <w:marBottom w:val="0"/>
          <w:divBdr>
            <w:top w:val="none" w:sz="0" w:space="0" w:color="auto"/>
            <w:left w:val="none" w:sz="0" w:space="0" w:color="auto"/>
            <w:bottom w:val="none" w:sz="0" w:space="0" w:color="auto"/>
            <w:right w:val="none" w:sz="0" w:space="0" w:color="auto"/>
          </w:divBdr>
        </w:div>
        <w:div w:id="289897220">
          <w:marLeft w:val="936"/>
          <w:marRight w:val="0"/>
          <w:marTop w:val="125"/>
          <w:marBottom w:val="0"/>
          <w:divBdr>
            <w:top w:val="none" w:sz="0" w:space="0" w:color="auto"/>
            <w:left w:val="none" w:sz="0" w:space="0" w:color="auto"/>
            <w:bottom w:val="none" w:sz="0" w:space="0" w:color="auto"/>
            <w:right w:val="none" w:sz="0" w:space="0" w:color="auto"/>
          </w:divBdr>
        </w:div>
        <w:div w:id="1034306123">
          <w:marLeft w:val="936"/>
          <w:marRight w:val="0"/>
          <w:marTop w:val="125"/>
          <w:marBottom w:val="0"/>
          <w:divBdr>
            <w:top w:val="none" w:sz="0" w:space="0" w:color="auto"/>
            <w:left w:val="none" w:sz="0" w:space="0" w:color="auto"/>
            <w:bottom w:val="none" w:sz="0" w:space="0" w:color="auto"/>
            <w:right w:val="none" w:sz="0" w:space="0" w:color="auto"/>
          </w:divBdr>
        </w:div>
        <w:div w:id="1399087666">
          <w:marLeft w:val="432"/>
          <w:marRight w:val="0"/>
          <w:marTop w:val="134"/>
          <w:marBottom w:val="0"/>
          <w:divBdr>
            <w:top w:val="none" w:sz="0" w:space="0" w:color="auto"/>
            <w:left w:val="none" w:sz="0" w:space="0" w:color="auto"/>
            <w:bottom w:val="none" w:sz="0" w:space="0" w:color="auto"/>
            <w:right w:val="none" w:sz="0" w:space="0" w:color="auto"/>
          </w:divBdr>
        </w:div>
        <w:div w:id="2007249315">
          <w:marLeft w:val="432"/>
          <w:marRight w:val="0"/>
          <w:marTop w:val="134"/>
          <w:marBottom w:val="0"/>
          <w:divBdr>
            <w:top w:val="none" w:sz="0" w:space="0" w:color="auto"/>
            <w:left w:val="none" w:sz="0" w:space="0" w:color="auto"/>
            <w:bottom w:val="none" w:sz="0" w:space="0" w:color="auto"/>
            <w:right w:val="none" w:sz="0" w:space="0" w:color="auto"/>
          </w:divBdr>
        </w:div>
      </w:divsChild>
    </w:div>
    <w:div w:id="1273786584">
      <w:bodyDiv w:val="1"/>
      <w:marLeft w:val="0"/>
      <w:marRight w:val="0"/>
      <w:marTop w:val="0"/>
      <w:marBottom w:val="0"/>
      <w:divBdr>
        <w:top w:val="none" w:sz="0" w:space="0" w:color="auto"/>
        <w:left w:val="none" w:sz="0" w:space="0" w:color="auto"/>
        <w:bottom w:val="none" w:sz="0" w:space="0" w:color="auto"/>
        <w:right w:val="none" w:sz="0" w:space="0" w:color="auto"/>
      </w:divBdr>
      <w:divsChild>
        <w:div w:id="300043866">
          <w:marLeft w:val="547"/>
          <w:marRight w:val="0"/>
          <w:marTop w:val="0"/>
          <w:marBottom w:val="0"/>
          <w:divBdr>
            <w:top w:val="none" w:sz="0" w:space="0" w:color="auto"/>
            <w:left w:val="none" w:sz="0" w:space="0" w:color="auto"/>
            <w:bottom w:val="none" w:sz="0" w:space="0" w:color="auto"/>
            <w:right w:val="none" w:sz="0" w:space="0" w:color="auto"/>
          </w:divBdr>
        </w:div>
        <w:div w:id="308050155">
          <w:marLeft w:val="547"/>
          <w:marRight w:val="0"/>
          <w:marTop w:val="0"/>
          <w:marBottom w:val="0"/>
          <w:divBdr>
            <w:top w:val="none" w:sz="0" w:space="0" w:color="auto"/>
            <w:left w:val="none" w:sz="0" w:space="0" w:color="auto"/>
            <w:bottom w:val="none" w:sz="0" w:space="0" w:color="auto"/>
            <w:right w:val="none" w:sz="0" w:space="0" w:color="auto"/>
          </w:divBdr>
        </w:div>
        <w:div w:id="429085836">
          <w:marLeft w:val="547"/>
          <w:marRight w:val="0"/>
          <w:marTop w:val="0"/>
          <w:marBottom w:val="0"/>
          <w:divBdr>
            <w:top w:val="none" w:sz="0" w:space="0" w:color="auto"/>
            <w:left w:val="none" w:sz="0" w:space="0" w:color="auto"/>
            <w:bottom w:val="none" w:sz="0" w:space="0" w:color="auto"/>
            <w:right w:val="none" w:sz="0" w:space="0" w:color="auto"/>
          </w:divBdr>
        </w:div>
        <w:div w:id="451680200">
          <w:marLeft w:val="547"/>
          <w:marRight w:val="0"/>
          <w:marTop w:val="0"/>
          <w:marBottom w:val="0"/>
          <w:divBdr>
            <w:top w:val="none" w:sz="0" w:space="0" w:color="auto"/>
            <w:left w:val="none" w:sz="0" w:space="0" w:color="auto"/>
            <w:bottom w:val="none" w:sz="0" w:space="0" w:color="auto"/>
            <w:right w:val="none" w:sz="0" w:space="0" w:color="auto"/>
          </w:divBdr>
        </w:div>
        <w:div w:id="663433155">
          <w:marLeft w:val="547"/>
          <w:marRight w:val="0"/>
          <w:marTop w:val="0"/>
          <w:marBottom w:val="0"/>
          <w:divBdr>
            <w:top w:val="none" w:sz="0" w:space="0" w:color="auto"/>
            <w:left w:val="none" w:sz="0" w:space="0" w:color="auto"/>
            <w:bottom w:val="none" w:sz="0" w:space="0" w:color="auto"/>
            <w:right w:val="none" w:sz="0" w:space="0" w:color="auto"/>
          </w:divBdr>
        </w:div>
        <w:div w:id="776367194">
          <w:marLeft w:val="547"/>
          <w:marRight w:val="0"/>
          <w:marTop w:val="0"/>
          <w:marBottom w:val="0"/>
          <w:divBdr>
            <w:top w:val="none" w:sz="0" w:space="0" w:color="auto"/>
            <w:left w:val="none" w:sz="0" w:space="0" w:color="auto"/>
            <w:bottom w:val="none" w:sz="0" w:space="0" w:color="auto"/>
            <w:right w:val="none" w:sz="0" w:space="0" w:color="auto"/>
          </w:divBdr>
        </w:div>
        <w:div w:id="956837953">
          <w:marLeft w:val="547"/>
          <w:marRight w:val="0"/>
          <w:marTop w:val="0"/>
          <w:marBottom w:val="0"/>
          <w:divBdr>
            <w:top w:val="none" w:sz="0" w:space="0" w:color="auto"/>
            <w:left w:val="none" w:sz="0" w:space="0" w:color="auto"/>
            <w:bottom w:val="none" w:sz="0" w:space="0" w:color="auto"/>
            <w:right w:val="none" w:sz="0" w:space="0" w:color="auto"/>
          </w:divBdr>
        </w:div>
        <w:div w:id="1079016755">
          <w:marLeft w:val="547"/>
          <w:marRight w:val="0"/>
          <w:marTop w:val="0"/>
          <w:marBottom w:val="0"/>
          <w:divBdr>
            <w:top w:val="none" w:sz="0" w:space="0" w:color="auto"/>
            <w:left w:val="none" w:sz="0" w:space="0" w:color="auto"/>
            <w:bottom w:val="none" w:sz="0" w:space="0" w:color="auto"/>
            <w:right w:val="none" w:sz="0" w:space="0" w:color="auto"/>
          </w:divBdr>
        </w:div>
        <w:div w:id="1997487752">
          <w:marLeft w:val="547"/>
          <w:marRight w:val="0"/>
          <w:marTop w:val="0"/>
          <w:marBottom w:val="0"/>
          <w:divBdr>
            <w:top w:val="none" w:sz="0" w:space="0" w:color="auto"/>
            <w:left w:val="none" w:sz="0" w:space="0" w:color="auto"/>
            <w:bottom w:val="none" w:sz="0" w:space="0" w:color="auto"/>
            <w:right w:val="none" w:sz="0" w:space="0" w:color="auto"/>
          </w:divBdr>
        </w:div>
        <w:div w:id="2022118959">
          <w:marLeft w:val="547"/>
          <w:marRight w:val="0"/>
          <w:marTop w:val="0"/>
          <w:marBottom w:val="0"/>
          <w:divBdr>
            <w:top w:val="none" w:sz="0" w:space="0" w:color="auto"/>
            <w:left w:val="none" w:sz="0" w:space="0" w:color="auto"/>
            <w:bottom w:val="none" w:sz="0" w:space="0" w:color="auto"/>
            <w:right w:val="none" w:sz="0" w:space="0" w:color="auto"/>
          </w:divBdr>
        </w:div>
      </w:divsChild>
    </w:div>
    <w:div w:id="1319189398">
      <w:bodyDiv w:val="1"/>
      <w:marLeft w:val="0"/>
      <w:marRight w:val="0"/>
      <w:marTop w:val="0"/>
      <w:marBottom w:val="0"/>
      <w:divBdr>
        <w:top w:val="none" w:sz="0" w:space="0" w:color="auto"/>
        <w:left w:val="none" w:sz="0" w:space="0" w:color="auto"/>
        <w:bottom w:val="none" w:sz="0" w:space="0" w:color="auto"/>
        <w:right w:val="none" w:sz="0" w:space="0" w:color="auto"/>
      </w:divBdr>
      <w:divsChild>
        <w:div w:id="1400785767">
          <w:marLeft w:val="432"/>
          <w:marRight w:val="0"/>
          <w:marTop w:val="144"/>
          <w:marBottom w:val="0"/>
          <w:divBdr>
            <w:top w:val="none" w:sz="0" w:space="0" w:color="auto"/>
            <w:left w:val="none" w:sz="0" w:space="0" w:color="auto"/>
            <w:bottom w:val="none" w:sz="0" w:space="0" w:color="auto"/>
            <w:right w:val="none" w:sz="0" w:space="0" w:color="auto"/>
          </w:divBdr>
        </w:div>
        <w:div w:id="1580671942">
          <w:marLeft w:val="432"/>
          <w:marRight w:val="0"/>
          <w:marTop w:val="144"/>
          <w:marBottom w:val="0"/>
          <w:divBdr>
            <w:top w:val="none" w:sz="0" w:space="0" w:color="auto"/>
            <w:left w:val="none" w:sz="0" w:space="0" w:color="auto"/>
            <w:bottom w:val="none" w:sz="0" w:space="0" w:color="auto"/>
            <w:right w:val="none" w:sz="0" w:space="0" w:color="auto"/>
          </w:divBdr>
        </w:div>
      </w:divsChild>
    </w:div>
    <w:div w:id="1377973590">
      <w:bodyDiv w:val="1"/>
      <w:marLeft w:val="0"/>
      <w:marRight w:val="0"/>
      <w:marTop w:val="0"/>
      <w:marBottom w:val="0"/>
      <w:divBdr>
        <w:top w:val="none" w:sz="0" w:space="0" w:color="auto"/>
        <w:left w:val="none" w:sz="0" w:space="0" w:color="auto"/>
        <w:bottom w:val="none" w:sz="0" w:space="0" w:color="auto"/>
        <w:right w:val="none" w:sz="0" w:space="0" w:color="auto"/>
      </w:divBdr>
    </w:div>
    <w:div w:id="1381515204">
      <w:bodyDiv w:val="1"/>
      <w:marLeft w:val="0"/>
      <w:marRight w:val="0"/>
      <w:marTop w:val="0"/>
      <w:marBottom w:val="0"/>
      <w:divBdr>
        <w:top w:val="none" w:sz="0" w:space="0" w:color="auto"/>
        <w:left w:val="none" w:sz="0" w:space="0" w:color="auto"/>
        <w:bottom w:val="none" w:sz="0" w:space="0" w:color="auto"/>
        <w:right w:val="none" w:sz="0" w:space="0" w:color="auto"/>
      </w:divBdr>
      <w:divsChild>
        <w:div w:id="132722692">
          <w:marLeft w:val="432"/>
          <w:marRight w:val="0"/>
          <w:marTop w:val="125"/>
          <w:marBottom w:val="0"/>
          <w:divBdr>
            <w:top w:val="none" w:sz="0" w:space="0" w:color="auto"/>
            <w:left w:val="none" w:sz="0" w:space="0" w:color="auto"/>
            <w:bottom w:val="none" w:sz="0" w:space="0" w:color="auto"/>
            <w:right w:val="none" w:sz="0" w:space="0" w:color="auto"/>
          </w:divBdr>
        </w:div>
        <w:div w:id="592974552">
          <w:marLeft w:val="432"/>
          <w:marRight w:val="0"/>
          <w:marTop w:val="125"/>
          <w:marBottom w:val="0"/>
          <w:divBdr>
            <w:top w:val="none" w:sz="0" w:space="0" w:color="auto"/>
            <w:left w:val="none" w:sz="0" w:space="0" w:color="auto"/>
            <w:bottom w:val="none" w:sz="0" w:space="0" w:color="auto"/>
            <w:right w:val="none" w:sz="0" w:space="0" w:color="auto"/>
          </w:divBdr>
        </w:div>
        <w:div w:id="767625273">
          <w:marLeft w:val="432"/>
          <w:marRight w:val="0"/>
          <w:marTop w:val="125"/>
          <w:marBottom w:val="0"/>
          <w:divBdr>
            <w:top w:val="none" w:sz="0" w:space="0" w:color="auto"/>
            <w:left w:val="none" w:sz="0" w:space="0" w:color="auto"/>
            <w:bottom w:val="none" w:sz="0" w:space="0" w:color="auto"/>
            <w:right w:val="none" w:sz="0" w:space="0" w:color="auto"/>
          </w:divBdr>
        </w:div>
        <w:div w:id="1219046495">
          <w:marLeft w:val="432"/>
          <w:marRight w:val="0"/>
          <w:marTop w:val="125"/>
          <w:marBottom w:val="0"/>
          <w:divBdr>
            <w:top w:val="none" w:sz="0" w:space="0" w:color="auto"/>
            <w:left w:val="none" w:sz="0" w:space="0" w:color="auto"/>
            <w:bottom w:val="none" w:sz="0" w:space="0" w:color="auto"/>
            <w:right w:val="none" w:sz="0" w:space="0" w:color="auto"/>
          </w:divBdr>
        </w:div>
        <w:div w:id="2046520667">
          <w:marLeft w:val="432"/>
          <w:marRight w:val="0"/>
          <w:marTop w:val="125"/>
          <w:marBottom w:val="0"/>
          <w:divBdr>
            <w:top w:val="none" w:sz="0" w:space="0" w:color="auto"/>
            <w:left w:val="none" w:sz="0" w:space="0" w:color="auto"/>
            <w:bottom w:val="none" w:sz="0" w:space="0" w:color="auto"/>
            <w:right w:val="none" w:sz="0" w:space="0" w:color="auto"/>
          </w:divBdr>
        </w:div>
      </w:divsChild>
    </w:div>
    <w:div w:id="1399397325">
      <w:bodyDiv w:val="1"/>
      <w:marLeft w:val="0"/>
      <w:marRight w:val="0"/>
      <w:marTop w:val="0"/>
      <w:marBottom w:val="0"/>
      <w:divBdr>
        <w:top w:val="none" w:sz="0" w:space="0" w:color="auto"/>
        <w:left w:val="none" w:sz="0" w:space="0" w:color="auto"/>
        <w:bottom w:val="none" w:sz="0" w:space="0" w:color="auto"/>
        <w:right w:val="none" w:sz="0" w:space="0" w:color="auto"/>
      </w:divBdr>
      <w:divsChild>
        <w:div w:id="664630584">
          <w:marLeft w:val="432"/>
          <w:marRight w:val="0"/>
          <w:marTop w:val="134"/>
          <w:marBottom w:val="0"/>
          <w:divBdr>
            <w:top w:val="none" w:sz="0" w:space="0" w:color="auto"/>
            <w:left w:val="none" w:sz="0" w:space="0" w:color="auto"/>
            <w:bottom w:val="none" w:sz="0" w:space="0" w:color="auto"/>
            <w:right w:val="none" w:sz="0" w:space="0" w:color="auto"/>
          </w:divBdr>
        </w:div>
        <w:div w:id="1085037143">
          <w:marLeft w:val="432"/>
          <w:marRight w:val="0"/>
          <w:marTop w:val="134"/>
          <w:marBottom w:val="0"/>
          <w:divBdr>
            <w:top w:val="none" w:sz="0" w:space="0" w:color="auto"/>
            <w:left w:val="none" w:sz="0" w:space="0" w:color="auto"/>
            <w:bottom w:val="none" w:sz="0" w:space="0" w:color="auto"/>
            <w:right w:val="none" w:sz="0" w:space="0" w:color="auto"/>
          </w:divBdr>
        </w:div>
        <w:div w:id="2102098127">
          <w:marLeft w:val="432"/>
          <w:marRight w:val="0"/>
          <w:marTop w:val="134"/>
          <w:marBottom w:val="0"/>
          <w:divBdr>
            <w:top w:val="none" w:sz="0" w:space="0" w:color="auto"/>
            <w:left w:val="none" w:sz="0" w:space="0" w:color="auto"/>
            <w:bottom w:val="none" w:sz="0" w:space="0" w:color="auto"/>
            <w:right w:val="none" w:sz="0" w:space="0" w:color="auto"/>
          </w:divBdr>
        </w:div>
      </w:divsChild>
    </w:div>
    <w:div w:id="1401947974">
      <w:bodyDiv w:val="1"/>
      <w:marLeft w:val="0"/>
      <w:marRight w:val="0"/>
      <w:marTop w:val="0"/>
      <w:marBottom w:val="0"/>
      <w:divBdr>
        <w:top w:val="none" w:sz="0" w:space="0" w:color="auto"/>
        <w:left w:val="none" w:sz="0" w:space="0" w:color="auto"/>
        <w:bottom w:val="none" w:sz="0" w:space="0" w:color="auto"/>
        <w:right w:val="none" w:sz="0" w:space="0" w:color="auto"/>
      </w:divBdr>
      <w:divsChild>
        <w:div w:id="934092770">
          <w:marLeft w:val="432"/>
          <w:marRight w:val="0"/>
          <w:marTop w:val="144"/>
          <w:marBottom w:val="0"/>
          <w:divBdr>
            <w:top w:val="none" w:sz="0" w:space="0" w:color="auto"/>
            <w:left w:val="none" w:sz="0" w:space="0" w:color="auto"/>
            <w:bottom w:val="none" w:sz="0" w:space="0" w:color="auto"/>
            <w:right w:val="none" w:sz="0" w:space="0" w:color="auto"/>
          </w:divBdr>
        </w:div>
        <w:div w:id="1376391672">
          <w:marLeft w:val="432"/>
          <w:marRight w:val="0"/>
          <w:marTop w:val="144"/>
          <w:marBottom w:val="0"/>
          <w:divBdr>
            <w:top w:val="none" w:sz="0" w:space="0" w:color="auto"/>
            <w:left w:val="none" w:sz="0" w:space="0" w:color="auto"/>
            <w:bottom w:val="none" w:sz="0" w:space="0" w:color="auto"/>
            <w:right w:val="none" w:sz="0" w:space="0" w:color="auto"/>
          </w:divBdr>
        </w:div>
      </w:divsChild>
    </w:div>
    <w:div w:id="1418749486">
      <w:bodyDiv w:val="1"/>
      <w:marLeft w:val="0"/>
      <w:marRight w:val="0"/>
      <w:marTop w:val="0"/>
      <w:marBottom w:val="0"/>
      <w:divBdr>
        <w:top w:val="none" w:sz="0" w:space="0" w:color="auto"/>
        <w:left w:val="none" w:sz="0" w:space="0" w:color="auto"/>
        <w:bottom w:val="none" w:sz="0" w:space="0" w:color="auto"/>
        <w:right w:val="none" w:sz="0" w:space="0" w:color="auto"/>
      </w:divBdr>
    </w:div>
    <w:div w:id="1423721426">
      <w:bodyDiv w:val="1"/>
      <w:marLeft w:val="0"/>
      <w:marRight w:val="0"/>
      <w:marTop w:val="0"/>
      <w:marBottom w:val="0"/>
      <w:divBdr>
        <w:top w:val="none" w:sz="0" w:space="0" w:color="auto"/>
        <w:left w:val="none" w:sz="0" w:space="0" w:color="auto"/>
        <w:bottom w:val="none" w:sz="0" w:space="0" w:color="auto"/>
        <w:right w:val="none" w:sz="0" w:space="0" w:color="auto"/>
      </w:divBdr>
    </w:div>
    <w:div w:id="1425685111">
      <w:bodyDiv w:val="1"/>
      <w:marLeft w:val="0"/>
      <w:marRight w:val="0"/>
      <w:marTop w:val="0"/>
      <w:marBottom w:val="0"/>
      <w:divBdr>
        <w:top w:val="none" w:sz="0" w:space="0" w:color="auto"/>
        <w:left w:val="none" w:sz="0" w:space="0" w:color="auto"/>
        <w:bottom w:val="none" w:sz="0" w:space="0" w:color="auto"/>
        <w:right w:val="none" w:sz="0" w:space="0" w:color="auto"/>
      </w:divBdr>
    </w:div>
    <w:div w:id="1429616016">
      <w:bodyDiv w:val="1"/>
      <w:marLeft w:val="0"/>
      <w:marRight w:val="0"/>
      <w:marTop w:val="0"/>
      <w:marBottom w:val="0"/>
      <w:divBdr>
        <w:top w:val="none" w:sz="0" w:space="0" w:color="auto"/>
        <w:left w:val="none" w:sz="0" w:space="0" w:color="auto"/>
        <w:bottom w:val="none" w:sz="0" w:space="0" w:color="auto"/>
        <w:right w:val="none" w:sz="0" w:space="0" w:color="auto"/>
      </w:divBdr>
      <w:divsChild>
        <w:div w:id="882211510">
          <w:marLeft w:val="432"/>
          <w:marRight w:val="0"/>
          <w:marTop w:val="134"/>
          <w:marBottom w:val="0"/>
          <w:divBdr>
            <w:top w:val="none" w:sz="0" w:space="0" w:color="auto"/>
            <w:left w:val="none" w:sz="0" w:space="0" w:color="auto"/>
            <w:bottom w:val="none" w:sz="0" w:space="0" w:color="auto"/>
            <w:right w:val="none" w:sz="0" w:space="0" w:color="auto"/>
          </w:divBdr>
        </w:div>
        <w:div w:id="1532113931">
          <w:marLeft w:val="432"/>
          <w:marRight w:val="0"/>
          <w:marTop w:val="134"/>
          <w:marBottom w:val="0"/>
          <w:divBdr>
            <w:top w:val="none" w:sz="0" w:space="0" w:color="auto"/>
            <w:left w:val="none" w:sz="0" w:space="0" w:color="auto"/>
            <w:bottom w:val="none" w:sz="0" w:space="0" w:color="auto"/>
            <w:right w:val="none" w:sz="0" w:space="0" w:color="auto"/>
          </w:divBdr>
        </w:div>
      </w:divsChild>
    </w:div>
    <w:div w:id="1430857085">
      <w:bodyDiv w:val="1"/>
      <w:marLeft w:val="0"/>
      <w:marRight w:val="0"/>
      <w:marTop w:val="0"/>
      <w:marBottom w:val="0"/>
      <w:divBdr>
        <w:top w:val="none" w:sz="0" w:space="0" w:color="auto"/>
        <w:left w:val="none" w:sz="0" w:space="0" w:color="auto"/>
        <w:bottom w:val="none" w:sz="0" w:space="0" w:color="auto"/>
        <w:right w:val="none" w:sz="0" w:space="0" w:color="auto"/>
      </w:divBdr>
    </w:div>
    <w:div w:id="1446731868">
      <w:bodyDiv w:val="1"/>
      <w:marLeft w:val="0"/>
      <w:marRight w:val="0"/>
      <w:marTop w:val="0"/>
      <w:marBottom w:val="0"/>
      <w:divBdr>
        <w:top w:val="none" w:sz="0" w:space="0" w:color="auto"/>
        <w:left w:val="none" w:sz="0" w:space="0" w:color="auto"/>
        <w:bottom w:val="none" w:sz="0" w:space="0" w:color="auto"/>
        <w:right w:val="none" w:sz="0" w:space="0" w:color="auto"/>
      </w:divBdr>
      <w:divsChild>
        <w:div w:id="615675564">
          <w:marLeft w:val="432"/>
          <w:marRight w:val="0"/>
          <w:marTop w:val="134"/>
          <w:marBottom w:val="0"/>
          <w:divBdr>
            <w:top w:val="none" w:sz="0" w:space="0" w:color="auto"/>
            <w:left w:val="none" w:sz="0" w:space="0" w:color="auto"/>
            <w:bottom w:val="none" w:sz="0" w:space="0" w:color="auto"/>
            <w:right w:val="none" w:sz="0" w:space="0" w:color="auto"/>
          </w:divBdr>
        </w:div>
        <w:div w:id="835416503">
          <w:marLeft w:val="432"/>
          <w:marRight w:val="0"/>
          <w:marTop w:val="134"/>
          <w:marBottom w:val="0"/>
          <w:divBdr>
            <w:top w:val="none" w:sz="0" w:space="0" w:color="auto"/>
            <w:left w:val="none" w:sz="0" w:space="0" w:color="auto"/>
            <w:bottom w:val="none" w:sz="0" w:space="0" w:color="auto"/>
            <w:right w:val="none" w:sz="0" w:space="0" w:color="auto"/>
          </w:divBdr>
        </w:div>
        <w:div w:id="1010376531">
          <w:marLeft w:val="432"/>
          <w:marRight w:val="0"/>
          <w:marTop w:val="134"/>
          <w:marBottom w:val="0"/>
          <w:divBdr>
            <w:top w:val="none" w:sz="0" w:space="0" w:color="auto"/>
            <w:left w:val="none" w:sz="0" w:space="0" w:color="auto"/>
            <w:bottom w:val="none" w:sz="0" w:space="0" w:color="auto"/>
            <w:right w:val="none" w:sz="0" w:space="0" w:color="auto"/>
          </w:divBdr>
        </w:div>
      </w:divsChild>
    </w:div>
    <w:div w:id="1475099653">
      <w:bodyDiv w:val="1"/>
      <w:marLeft w:val="0"/>
      <w:marRight w:val="0"/>
      <w:marTop w:val="0"/>
      <w:marBottom w:val="0"/>
      <w:divBdr>
        <w:top w:val="none" w:sz="0" w:space="0" w:color="auto"/>
        <w:left w:val="none" w:sz="0" w:space="0" w:color="auto"/>
        <w:bottom w:val="none" w:sz="0" w:space="0" w:color="auto"/>
        <w:right w:val="none" w:sz="0" w:space="0" w:color="auto"/>
      </w:divBdr>
    </w:div>
    <w:div w:id="1543133696">
      <w:bodyDiv w:val="1"/>
      <w:marLeft w:val="0"/>
      <w:marRight w:val="0"/>
      <w:marTop w:val="0"/>
      <w:marBottom w:val="0"/>
      <w:divBdr>
        <w:top w:val="none" w:sz="0" w:space="0" w:color="auto"/>
        <w:left w:val="none" w:sz="0" w:space="0" w:color="auto"/>
        <w:bottom w:val="none" w:sz="0" w:space="0" w:color="auto"/>
        <w:right w:val="none" w:sz="0" w:space="0" w:color="auto"/>
      </w:divBdr>
    </w:div>
    <w:div w:id="1573663735">
      <w:bodyDiv w:val="1"/>
      <w:marLeft w:val="0"/>
      <w:marRight w:val="0"/>
      <w:marTop w:val="0"/>
      <w:marBottom w:val="0"/>
      <w:divBdr>
        <w:top w:val="none" w:sz="0" w:space="0" w:color="auto"/>
        <w:left w:val="none" w:sz="0" w:space="0" w:color="auto"/>
        <w:bottom w:val="none" w:sz="0" w:space="0" w:color="auto"/>
        <w:right w:val="none" w:sz="0" w:space="0" w:color="auto"/>
      </w:divBdr>
    </w:div>
    <w:div w:id="1585650569">
      <w:bodyDiv w:val="1"/>
      <w:marLeft w:val="0"/>
      <w:marRight w:val="0"/>
      <w:marTop w:val="0"/>
      <w:marBottom w:val="0"/>
      <w:divBdr>
        <w:top w:val="none" w:sz="0" w:space="0" w:color="auto"/>
        <w:left w:val="none" w:sz="0" w:space="0" w:color="auto"/>
        <w:bottom w:val="none" w:sz="0" w:space="0" w:color="auto"/>
        <w:right w:val="none" w:sz="0" w:space="0" w:color="auto"/>
      </w:divBdr>
    </w:div>
    <w:div w:id="1591889111">
      <w:bodyDiv w:val="1"/>
      <w:marLeft w:val="0"/>
      <w:marRight w:val="0"/>
      <w:marTop w:val="0"/>
      <w:marBottom w:val="0"/>
      <w:divBdr>
        <w:top w:val="none" w:sz="0" w:space="0" w:color="auto"/>
        <w:left w:val="none" w:sz="0" w:space="0" w:color="auto"/>
        <w:bottom w:val="none" w:sz="0" w:space="0" w:color="auto"/>
        <w:right w:val="none" w:sz="0" w:space="0" w:color="auto"/>
      </w:divBdr>
    </w:div>
    <w:div w:id="1598948995">
      <w:bodyDiv w:val="1"/>
      <w:marLeft w:val="0"/>
      <w:marRight w:val="0"/>
      <w:marTop w:val="0"/>
      <w:marBottom w:val="0"/>
      <w:divBdr>
        <w:top w:val="none" w:sz="0" w:space="0" w:color="auto"/>
        <w:left w:val="none" w:sz="0" w:space="0" w:color="auto"/>
        <w:bottom w:val="none" w:sz="0" w:space="0" w:color="auto"/>
        <w:right w:val="none" w:sz="0" w:space="0" w:color="auto"/>
      </w:divBdr>
    </w:div>
    <w:div w:id="1603415988">
      <w:bodyDiv w:val="1"/>
      <w:marLeft w:val="0"/>
      <w:marRight w:val="0"/>
      <w:marTop w:val="0"/>
      <w:marBottom w:val="0"/>
      <w:divBdr>
        <w:top w:val="none" w:sz="0" w:space="0" w:color="auto"/>
        <w:left w:val="none" w:sz="0" w:space="0" w:color="auto"/>
        <w:bottom w:val="none" w:sz="0" w:space="0" w:color="auto"/>
        <w:right w:val="none" w:sz="0" w:space="0" w:color="auto"/>
      </w:divBdr>
    </w:div>
    <w:div w:id="1604847957">
      <w:bodyDiv w:val="1"/>
      <w:marLeft w:val="0"/>
      <w:marRight w:val="0"/>
      <w:marTop w:val="0"/>
      <w:marBottom w:val="0"/>
      <w:divBdr>
        <w:top w:val="none" w:sz="0" w:space="0" w:color="auto"/>
        <w:left w:val="none" w:sz="0" w:space="0" w:color="auto"/>
        <w:bottom w:val="none" w:sz="0" w:space="0" w:color="auto"/>
        <w:right w:val="none" w:sz="0" w:space="0" w:color="auto"/>
      </w:divBdr>
    </w:div>
    <w:div w:id="1632907017">
      <w:bodyDiv w:val="1"/>
      <w:marLeft w:val="0"/>
      <w:marRight w:val="0"/>
      <w:marTop w:val="0"/>
      <w:marBottom w:val="0"/>
      <w:divBdr>
        <w:top w:val="none" w:sz="0" w:space="0" w:color="auto"/>
        <w:left w:val="none" w:sz="0" w:space="0" w:color="auto"/>
        <w:bottom w:val="none" w:sz="0" w:space="0" w:color="auto"/>
        <w:right w:val="none" w:sz="0" w:space="0" w:color="auto"/>
      </w:divBdr>
    </w:div>
    <w:div w:id="1643579286">
      <w:bodyDiv w:val="1"/>
      <w:marLeft w:val="0"/>
      <w:marRight w:val="0"/>
      <w:marTop w:val="0"/>
      <w:marBottom w:val="0"/>
      <w:divBdr>
        <w:top w:val="none" w:sz="0" w:space="0" w:color="auto"/>
        <w:left w:val="none" w:sz="0" w:space="0" w:color="auto"/>
        <w:bottom w:val="none" w:sz="0" w:space="0" w:color="auto"/>
        <w:right w:val="none" w:sz="0" w:space="0" w:color="auto"/>
      </w:divBdr>
    </w:div>
    <w:div w:id="1730226517">
      <w:bodyDiv w:val="1"/>
      <w:marLeft w:val="0"/>
      <w:marRight w:val="0"/>
      <w:marTop w:val="0"/>
      <w:marBottom w:val="0"/>
      <w:divBdr>
        <w:top w:val="none" w:sz="0" w:space="0" w:color="auto"/>
        <w:left w:val="none" w:sz="0" w:space="0" w:color="auto"/>
        <w:bottom w:val="none" w:sz="0" w:space="0" w:color="auto"/>
        <w:right w:val="none" w:sz="0" w:space="0" w:color="auto"/>
      </w:divBdr>
    </w:div>
    <w:div w:id="1745568940">
      <w:bodyDiv w:val="1"/>
      <w:marLeft w:val="0"/>
      <w:marRight w:val="0"/>
      <w:marTop w:val="0"/>
      <w:marBottom w:val="0"/>
      <w:divBdr>
        <w:top w:val="none" w:sz="0" w:space="0" w:color="auto"/>
        <w:left w:val="none" w:sz="0" w:space="0" w:color="auto"/>
        <w:bottom w:val="none" w:sz="0" w:space="0" w:color="auto"/>
        <w:right w:val="none" w:sz="0" w:space="0" w:color="auto"/>
      </w:divBdr>
    </w:div>
    <w:div w:id="1762680693">
      <w:bodyDiv w:val="1"/>
      <w:marLeft w:val="0"/>
      <w:marRight w:val="0"/>
      <w:marTop w:val="0"/>
      <w:marBottom w:val="0"/>
      <w:divBdr>
        <w:top w:val="none" w:sz="0" w:space="0" w:color="auto"/>
        <w:left w:val="none" w:sz="0" w:space="0" w:color="auto"/>
        <w:bottom w:val="none" w:sz="0" w:space="0" w:color="auto"/>
        <w:right w:val="none" w:sz="0" w:space="0" w:color="auto"/>
      </w:divBdr>
      <w:divsChild>
        <w:div w:id="415521838">
          <w:marLeft w:val="0"/>
          <w:marRight w:val="0"/>
          <w:marTop w:val="0"/>
          <w:marBottom w:val="0"/>
          <w:divBdr>
            <w:top w:val="none" w:sz="0" w:space="0" w:color="auto"/>
            <w:left w:val="none" w:sz="0" w:space="0" w:color="auto"/>
            <w:bottom w:val="none" w:sz="0" w:space="0" w:color="auto"/>
            <w:right w:val="none" w:sz="0" w:space="0" w:color="auto"/>
          </w:divBdr>
        </w:div>
        <w:div w:id="421878750">
          <w:marLeft w:val="0"/>
          <w:marRight w:val="0"/>
          <w:marTop w:val="0"/>
          <w:marBottom w:val="0"/>
          <w:divBdr>
            <w:top w:val="none" w:sz="0" w:space="0" w:color="auto"/>
            <w:left w:val="none" w:sz="0" w:space="0" w:color="auto"/>
            <w:bottom w:val="none" w:sz="0" w:space="0" w:color="auto"/>
            <w:right w:val="none" w:sz="0" w:space="0" w:color="auto"/>
          </w:divBdr>
        </w:div>
        <w:div w:id="948584171">
          <w:marLeft w:val="0"/>
          <w:marRight w:val="0"/>
          <w:marTop w:val="0"/>
          <w:marBottom w:val="0"/>
          <w:divBdr>
            <w:top w:val="none" w:sz="0" w:space="0" w:color="auto"/>
            <w:left w:val="none" w:sz="0" w:space="0" w:color="auto"/>
            <w:bottom w:val="none" w:sz="0" w:space="0" w:color="auto"/>
            <w:right w:val="none" w:sz="0" w:space="0" w:color="auto"/>
          </w:divBdr>
        </w:div>
        <w:div w:id="1041250700">
          <w:marLeft w:val="0"/>
          <w:marRight w:val="0"/>
          <w:marTop w:val="0"/>
          <w:marBottom w:val="0"/>
          <w:divBdr>
            <w:top w:val="none" w:sz="0" w:space="0" w:color="auto"/>
            <w:left w:val="none" w:sz="0" w:space="0" w:color="auto"/>
            <w:bottom w:val="none" w:sz="0" w:space="0" w:color="auto"/>
            <w:right w:val="none" w:sz="0" w:space="0" w:color="auto"/>
          </w:divBdr>
        </w:div>
        <w:div w:id="1100561952">
          <w:marLeft w:val="0"/>
          <w:marRight w:val="0"/>
          <w:marTop w:val="0"/>
          <w:marBottom w:val="0"/>
          <w:divBdr>
            <w:top w:val="none" w:sz="0" w:space="0" w:color="auto"/>
            <w:left w:val="none" w:sz="0" w:space="0" w:color="auto"/>
            <w:bottom w:val="none" w:sz="0" w:space="0" w:color="auto"/>
            <w:right w:val="none" w:sz="0" w:space="0" w:color="auto"/>
          </w:divBdr>
        </w:div>
        <w:div w:id="1294139398">
          <w:marLeft w:val="0"/>
          <w:marRight w:val="0"/>
          <w:marTop w:val="0"/>
          <w:marBottom w:val="0"/>
          <w:divBdr>
            <w:top w:val="none" w:sz="0" w:space="0" w:color="auto"/>
            <w:left w:val="none" w:sz="0" w:space="0" w:color="auto"/>
            <w:bottom w:val="none" w:sz="0" w:space="0" w:color="auto"/>
            <w:right w:val="none" w:sz="0" w:space="0" w:color="auto"/>
          </w:divBdr>
        </w:div>
        <w:div w:id="1406880246">
          <w:marLeft w:val="0"/>
          <w:marRight w:val="0"/>
          <w:marTop w:val="0"/>
          <w:marBottom w:val="0"/>
          <w:divBdr>
            <w:top w:val="none" w:sz="0" w:space="0" w:color="auto"/>
            <w:left w:val="none" w:sz="0" w:space="0" w:color="auto"/>
            <w:bottom w:val="none" w:sz="0" w:space="0" w:color="auto"/>
            <w:right w:val="none" w:sz="0" w:space="0" w:color="auto"/>
          </w:divBdr>
        </w:div>
        <w:div w:id="1563560257">
          <w:marLeft w:val="0"/>
          <w:marRight w:val="0"/>
          <w:marTop w:val="0"/>
          <w:marBottom w:val="0"/>
          <w:divBdr>
            <w:top w:val="none" w:sz="0" w:space="0" w:color="auto"/>
            <w:left w:val="none" w:sz="0" w:space="0" w:color="auto"/>
            <w:bottom w:val="none" w:sz="0" w:space="0" w:color="auto"/>
            <w:right w:val="none" w:sz="0" w:space="0" w:color="auto"/>
          </w:divBdr>
        </w:div>
        <w:div w:id="1781797813">
          <w:marLeft w:val="0"/>
          <w:marRight w:val="0"/>
          <w:marTop w:val="0"/>
          <w:marBottom w:val="0"/>
          <w:divBdr>
            <w:top w:val="none" w:sz="0" w:space="0" w:color="auto"/>
            <w:left w:val="none" w:sz="0" w:space="0" w:color="auto"/>
            <w:bottom w:val="none" w:sz="0" w:space="0" w:color="auto"/>
            <w:right w:val="none" w:sz="0" w:space="0" w:color="auto"/>
          </w:divBdr>
        </w:div>
        <w:div w:id="1935745726">
          <w:marLeft w:val="0"/>
          <w:marRight w:val="0"/>
          <w:marTop w:val="0"/>
          <w:marBottom w:val="0"/>
          <w:divBdr>
            <w:top w:val="none" w:sz="0" w:space="0" w:color="auto"/>
            <w:left w:val="none" w:sz="0" w:space="0" w:color="auto"/>
            <w:bottom w:val="none" w:sz="0" w:space="0" w:color="auto"/>
            <w:right w:val="none" w:sz="0" w:space="0" w:color="auto"/>
          </w:divBdr>
        </w:div>
        <w:div w:id="2011516191">
          <w:marLeft w:val="0"/>
          <w:marRight w:val="0"/>
          <w:marTop w:val="0"/>
          <w:marBottom w:val="0"/>
          <w:divBdr>
            <w:top w:val="none" w:sz="0" w:space="0" w:color="auto"/>
            <w:left w:val="none" w:sz="0" w:space="0" w:color="auto"/>
            <w:bottom w:val="none" w:sz="0" w:space="0" w:color="auto"/>
            <w:right w:val="none" w:sz="0" w:space="0" w:color="auto"/>
          </w:divBdr>
        </w:div>
        <w:div w:id="2056732416">
          <w:marLeft w:val="0"/>
          <w:marRight w:val="0"/>
          <w:marTop w:val="0"/>
          <w:marBottom w:val="0"/>
          <w:divBdr>
            <w:top w:val="none" w:sz="0" w:space="0" w:color="auto"/>
            <w:left w:val="none" w:sz="0" w:space="0" w:color="auto"/>
            <w:bottom w:val="none" w:sz="0" w:space="0" w:color="auto"/>
            <w:right w:val="none" w:sz="0" w:space="0" w:color="auto"/>
          </w:divBdr>
        </w:div>
        <w:div w:id="2096129900">
          <w:marLeft w:val="0"/>
          <w:marRight w:val="0"/>
          <w:marTop w:val="0"/>
          <w:marBottom w:val="0"/>
          <w:divBdr>
            <w:top w:val="none" w:sz="0" w:space="0" w:color="auto"/>
            <w:left w:val="none" w:sz="0" w:space="0" w:color="auto"/>
            <w:bottom w:val="none" w:sz="0" w:space="0" w:color="auto"/>
            <w:right w:val="none" w:sz="0" w:space="0" w:color="auto"/>
          </w:divBdr>
        </w:div>
      </w:divsChild>
    </w:div>
    <w:div w:id="1776709011">
      <w:bodyDiv w:val="1"/>
      <w:marLeft w:val="0"/>
      <w:marRight w:val="0"/>
      <w:marTop w:val="0"/>
      <w:marBottom w:val="0"/>
      <w:divBdr>
        <w:top w:val="none" w:sz="0" w:space="0" w:color="auto"/>
        <w:left w:val="none" w:sz="0" w:space="0" w:color="auto"/>
        <w:bottom w:val="none" w:sz="0" w:space="0" w:color="auto"/>
        <w:right w:val="none" w:sz="0" w:space="0" w:color="auto"/>
      </w:divBdr>
      <w:divsChild>
        <w:div w:id="760756294">
          <w:marLeft w:val="432"/>
          <w:marRight w:val="0"/>
          <w:marTop w:val="134"/>
          <w:marBottom w:val="0"/>
          <w:divBdr>
            <w:top w:val="none" w:sz="0" w:space="0" w:color="auto"/>
            <w:left w:val="none" w:sz="0" w:space="0" w:color="auto"/>
            <w:bottom w:val="none" w:sz="0" w:space="0" w:color="auto"/>
            <w:right w:val="none" w:sz="0" w:space="0" w:color="auto"/>
          </w:divBdr>
        </w:div>
        <w:div w:id="1553928103">
          <w:marLeft w:val="432"/>
          <w:marRight w:val="0"/>
          <w:marTop w:val="134"/>
          <w:marBottom w:val="0"/>
          <w:divBdr>
            <w:top w:val="none" w:sz="0" w:space="0" w:color="auto"/>
            <w:left w:val="none" w:sz="0" w:space="0" w:color="auto"/>
            <w:bottom w:val="none" w:sz="0" w:space="0" w:color="auto"/>
            <w:right w:val="none" w:sz="0" w:space="0" w:color="auto"/>
          </w:divBdr>
        </w:div>
        <w:div w:id="1557273841">
          <w:marLeft w:val="432"/>
          <w:marRight w:val="0"/>
          <w:marTop w:val="134"/>
          <w:marBottom w:val="0"/>
          <w:divBdr>
            <w:top w:val="none" w:sz="0" w:space="0" w:color="auto"/>
            <w:left w:val="none" w:sz="0" w:space="0" w:color="auto"/>
            <w:bottom w:val="none" w:sz="0" w:space="0" w:color="auto"/>
            <w:right w:val="none" w:sz="0" w:space="0" w:color="auto"/>
          </w:divBdr>
        </w:div>
      </w:divsChild>
    </w:div>
    <w:div w:id="1787306655">
      <w:bodyDiv w:val="1"/>
      <w:marLeft w:val="0"/>
      <w:marRight w:val="0"/>
      <w:marTop w:val="0"/>
      <w:marBottom w:val="0"/>
      <w:divBdr>
        <w:top w:val="none" w:sz="0" w:space="0" w:color="auto"/>
        <w:left w:val="none" w:sz="0" w:space="0" w:color="auto"/>
        <w:bottom w:val="none" w:sz="0" w:space="0" w:color="auto"/>
        <w:right w:val="none" w:sz="0" w:space="0" w:color="auto"/>
      </w:divBdr>
    </w:div>
    <w:div w:id="1796362810">
      <w:bodyDiv w:val="1"/>
      <w:marLeft w:val="0"/>
      <w:marRight w:val="0"/>
      <w:marTop w:val="0"/>
      <w:marBottom w:val="0"/>
      <w:divBdr>
        <w:top w:val="none" w:sz="0" w:space="0" w:color="auto"/>
        <w:left w:val="none" w:sz="0" w:space="0" w:color="auto"/>
        <w:bottom w:val="none" w:sz="0" w:space="0" w:color="auto"/>
        <w:right w:val="none" w:sz="0" w:space="0" w:color="auto"/>
      </w:divBdr>
    </w:div>
    <w:div w:id="1819297659">
      <w:bodyDiv w:val="1"/>
      <w:marLeft w:val="0"/>
      <w:marRight w:val="0"/>
      <w:marTop w:val="0"/>
      <w:marBottom w:val="0"/>
      <w:divBdr>
        <w:top w:val="none" w:sz="0" w:space="0" w:color="auto"/>
        <w:left w:val="none" w:sz="0" w:space="0" w:color="auto"/>
        <w:bottom w:val="none" w:sz="0" w:space="0" w:color="auto"/>
        <w:right w:val="none" w:sz="0" w:space="0" w:color="auto"/>
      </w:divBdr>
    </w:div>
    <w:div w:id="1862935118">
      <w:bodyDiv w:val="1"/>
      <w:marLeft w:val="0"/>
      <w:marRight w:val="0"/>
      <w:marTop w:val="0"/>
      <w:marBottom w:val="0"/>
      <w:divBdr>
        <w:top w:val="none" w:sz="0" w:space="0" w:color="auto"/>
        <w:left w:val="none" w:sz="0" w:space="0" w:color="auto"/>
        <w:bottom w:val="none" w:sz="0" w:space="0" w:color="auto"/>
        <w:right w:val="none" w:sz="0" w:space="0" w:color="auto"/>
      </w:divBdr>
    </w:div>
    <w:div w:id="1875461461">
      <w:bodyDiv w:val="1"/>
      <w:marLeft w:val="0"/>
      <w:marRight w:val="0"/>
      <w:marTop w:val="0"/>
      <w:marBottom w:val="0"/>
      <w:divBdr>
        <w:top w:val="none" w:sz="0" w:space="0" w:color="auto"/>
        <w:left w:val="none" w:sz="0" w:space="0" w:color="auto"/>
        <w:bottom w:val="none" w:sz="0" w:space="0" w:color="auto"/>
        <w:right w:val="none" w:sz="0" w:space="0" w:color="auto"/>
      </w:divBdr>
    </w:div>
    <w:div w:id="1891263346">
      <w:bodyDiv w:val="1"/>
      <w:marLeft w:val="0"/>
      <w:marRight w:val="0"/>
      <w:marTop w:val="0"/>
      <w:marBottom w:val="0"/>
      <w:divBdr>
        <w:top w:val="none" w:sz="0" w:space="0" w:color="auto"/>
        <w:left w:val="none" w:sz="0" w:space="0" w:color="auto"/>
        <w:bottom w:val="none" w:sz="0" w:space="0" w:color="auto"/>
        <w:right w:val="none" w:sz="0" w:space="0" w:color="auto"/>
      </w:divBdr>
    </w:div>
    <w:div w:id="1960794782">
      <w:bodyDiv w:val="1"/>
      <w:marLeft w:val="0"/>
      <w:marRight w:val="0"/>
      <w:marTop w:val="0"/>
      <w:marBottom w:val="0"/>
      <w:divBdr>
        <w:top w:val="none" w:sz="0" w:space="0" w:color="auto"/>
        <w:left w:val="none" w:sz="0" w:space="0" w:color="auto"/>
        <w:bottom w:val="none" w:sz="0" w:space="0" w:color="auto"/>
        <w:right w:val="none" w:sz="0" w:space="0" w:color="auto"/>
      </w:divBdr>
    </w:div>
    <w:div w:id="1965889174">
      <w:bodyDiv w:val="1"/>
      <w:marLeft w:val="0"/>
      <w:marRight w:val="0"/>
      <w:marTop w:val="0"/>
      <w:marBottom w:val="0"/>
      <w:divBdr>
        <w:top w:val="none" w:sz="0" w:space="0" w:color="auto"/>
        <w:left w:val="none" w:sz="0" w:space="0" w:color="auto"/>
        <w:bottom w:val="none" w:sz="0" w:space="0" w:color="auto"/>
        <w:right w:val="none" w:sz="0" w:space="0" w:color="auto"/>
      </w:divBdr>
    </w:div>
    <w:div w:id="1978483999">
      <w:bodyDiv w:val="1"/>
      <w:marLeft w:val="0"/>
      <w:marRight w:val="0"/>
      <w:marTop w:val="0"/>
      <w:marBottom w:val="0"/>
      <w:divBdr>
        <w:top w:val="none" w:sz="0" w:space="0" w:color="auto"/>
        <w:left w:val="none" w:sz="0" w:space="0" w:color="auto"/>
        <w:bottom w:val="none" w:sz="0" w:space="0" w:color="auto"/>
        <w:right w:val="none" w:sz="0" w:space="0" w:color="auto"/>
      </w:divBdr>
    </w:div>
    <w:div w:id="1998027241">
      <w:bodyDiv w:val="1"/>
      <w:marLeft w:val="0"/>
      <w:marRight w:val="0"/>
      <w:marTop w:val="0"/>
      <w:marBottom w:val="0"/>
      <w:divBdr>
        <w:top w:val="none" w:sz="0" w:space="0" w:color="auto"/>
        <w:left w:val="none" w:sz="0" w:space="0" w:color="auto"/>
        <w:bottom w:val="none" w:sz="0" w:space="0" w:color="auto"/>
        <w:right w:val="none" w:sz="0" w:space="0" w:color="auto"/>
      </w:divBdr>
    </w:div>
    <w:div w:id="2015767293">
      <w:bodyDiv w:val="1"/>
      <w:marLeft w:val="0"/>
      <w:marRight w:val="0"/>
      <w:marTop w:val="0"/>
      <w:marBottom w:val="0"/>
      <w:divBdr>
        <w:top w:val="none" w:sz="0" w:space="0" w:color="auto"/>
        <w:left w:val="none" w:sz="0" w:space="0" w:color="auto"/>
        <w:bottom w:val="none" w:sz="0" w:space="0" w:color="auto"/>
        <w:right w:val="none" w:sz="0" w:space="0" w:color="auto"/>
      </w:divBdr>
    </w:div>
    <w:div w:id="2038308162">
      <w:bodyDiv w:val="1"/>
      <w:marLeft w:val="0"/>
      <w:marRight w:val="0"/>
      <w:marTop w:val="0"/>
      <w:marBottom w:val="0"/>
      <w:divBdr>
        <w:top w:val="none" w:sz="0" w:space="0" w:color="auto"/>
        <w:left w:val="none" w:sz="0" w:space="0" w:color="auto"/>
        <w:bottom w:val="none" w:sz="0" w:space="0" w:color="auto"/>
        <w:right w:val="none" w:sz="0" w:space="0" w:color="auto"/>
      </w:divBdr>
    </w:div>
    <w:div w:id="2061971913">
      <w:bodyDiv w:val="1"/>
      <w:marLeft w:val="0"/>
      <w:marRight w:val="0"/>
      <w:marTop w:val="0"/>
      <w:marBottom w:val="0"/>
      <w:divBdr>
        <w:top w:val="none" w:sz="0" w:space="0" w:color="auto"/>
        <w:left w:val="none" w:sz="0" w:space="0" w:color="auto"/>
        <w:bottom w:val="none" w:sz="0" w:space="0" w:color="auto"/>
        <w:right w:val="none" w:sz="0" w:space="0" w:color="auto"/>
      </w:divBdr>
    </w:div>
    <w:div w:id="212784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Extreme_poverty" TargetMode="External"/><Relationship Id="rId18" Type="http://schemas.openxmlformats.org/officeDocument/2006/relationships/hyperlink" Target="http://en.wikipedia.org/wiki/Malaria" TargetMode="External"/><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en.wikipedia.org/wiki/HIV/AIDS" TargetMode="External"/><Relationship Id="rId25" Type="http://schemas.openxmlformats.org/officeDocument/2006/relationships/image" Target="media/image8.png"/><Relationship Id="rId33" Type="http://schemas.openxmlformats.org/officeDocument/2006/relationships/chart" Target="charts/chart2.xm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en.wikipedia.org/wiki/Maternal_health"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n.wikipedia.org/wiki/Gender_equality"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hyperlink" Target="file:///C:/Users/Dr/Desktop/CARE/MARYSTELLA_DIRISWANAAG/Diriswanaag%20Livelihoods%20Final%20Evaluation-%20FINAL%20REPORT-8.9.2013_JW%20%20alo-Revised-jw-20.9.2013.docx" TargetMode="External"/><Relationship Id="rId19" Type="http://schemas.openxmlformats.org/officeDocument/2006/relationships/hyperlink" Target="http://en.wikipedia.org/wiki/Sustainability" TargetMode="External"/><Relationship Id="rId31" Type="http://schemas.openxmlformats.org/officeDocument/2006/relationships/image" Target="media/image13.png"/><Relationship Id="rId4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hyperlink" Target="file:///C:/Users/Dr/Desktop/CARE/MARYSTELLA_DIRISWANAAG/Diriswanaag%20Livelihoods%20Final%20Evaluation-%20FINAL%20REPORT-8.9.2013_JW%20%20alo-Revised-jw-20.9.2013.docx" TargetMode="External"/><Relationship Id="rId14" Type="http://schemas.openxmlformats.org/officeDocument/2006/relationships/hyperlink" Target="http://en.wikipedia.org/wiki/Child_mortality"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hart" Target="charts/chart1.xml"/><Relationship Id="rId35" Type="http://schemas.openxmlformats.org/officeDocument/2006/relationships/hyperlink" Target="http://genderindex.org/country/somalia" TargetMode="External"/><Relationship Id="rId43"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www.surveysystem.com/sample-size-formula.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barasa\AppData\Local\Microsoft\Windows\Temporary%20Internet%20Files\Content.Outlook\N5ALTQL1\Percent%20of%20population%20reached%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Calibri"/>
                <a:ea typeface="Calibri"/>
                <a:cs typeface="Calibri"/>
              </a:defRPr>
            </a:pPr>
            <a:r>
              <a:rPr lang="en-US"/>
              <a:t>Percentage</a:t>
            </a:r>
            <a:r>
              <a:rPr lang="en-US" baseline="0"/>
              <a:t> of </a:t>
            </a:r>
            <a:r>
              <a:rPr lang="en-US"/>
              <a:t>Women who Feel Safe</a:t>
            </a:r>
          </a:p>
        </c:rich>
      </c:tx>
      <c:spPr>
        <a:ln cap="rnd">
          <a:solidFill>
            <a:sysClr val="windowText" lastClr="000000"/>
          </a:solidFill>
        </a:ln>
      </c:spPr>
    </c:title>
    <c:plotArea>
      <c:layout/>
      <c:barChart>
        <c:barDir val="col"/>
        <c:grouping val="clustered"/>
        <c:ser>
          <c:idx val="0"/>
          <c:order val="0"/>
          <c:tx>
            <c:strRef>
              <c:f>Sheet1!$J$12</c:f>
              <c:strCache>
                <c:ptCount val="1"/>
                <c:pt idx="0">
                  <c:v>IDP</c:v>
                </c:pt>
              </c:strCache>
            </c:strRef>
          </c:tx>
          <c:cat>
            <c:multiLvlStrRef>
              <c:f>Sheet1!$W$10:$Y$11</c:f>
              <c:multiLvlStrCache>
                <c:ptCount val="3"/>
                <c:lvl>
                  <c:pt idx="0">
                    <c:v>Yes</c:v>
                  </c:pt>
                  <c:pt idx="1">
                    <c:v>No</c:v>
                  </c:pt>
                  <c:pt idx="2">
                    <c:v>Don’t know</c:v>
                  </c:pt>
                </c:lvl>
                <c:lvl>
                  <c:pt idx="0">
                    <c:v>All Districts</c:v>
                  </c:pt>
                </c:lvl>
              </c:multiLvlStrCache>
            </c:multiLvlStrRef>
          </c:cat>
          <c:val>
            <c:numRef>
              <c:f>Sheet1!$W$12:$Y$12</c:f>
              <c:numCache>
                <c:formatCode>0%</c:formatCode>
                <c:ptCount val="3"/>
                <c:pt idx="0">
                  <c:v>0.91998556998557002</c:v>
                </c:pt>
                <c:pt idx="1">
                  <c:v>7.1500721500721523E-2</c:v>
                </c:pt>
                <c:pt idx="2">
                  <c:v>8.5137085137085445E-3</c:v>
                </c:pt>
              </c:numCache>
            </c:numRef>
          </c:val>
        </c:ser>
        <c:ser>
          <c:idx val="1"/>
          <c:order val="1"/>
          <c:tx>
            <c:strRef>
              <c:f>Sheet1!$J$13</c:f>
              <c:strCache>
                <c:ptCount val="1"/>
                <c:pt idx="0">
                  <c:v>Host</c:v>
                </c:pt>
              </c:strCache>
            </c:strRef>
          </c:tx>
          <c:cat>
            <c:multiLvlStrRef>
              <c:f>Sheet1!$W$10:$Y$11</c:f>
              <c:multiLvlStrCache>
                <c:ptCount val="3"/>
                <c:lvl>
                  <c:pt idx="0">
                    <c:v>Yes</c:v>
                  </c:pt>
                  <c:pt idx="1">
                    <c:v>No</c:v>
                  </c:pt>
                  <c:pt idx="2">
                    <c:v>Don’t know</c:v>
                  </c:pt>
                </c:lvl>
                <c:lvl>
                  <c:pt idx="0">
                    <c:v>All Districts</c:v>
                  </c:pt>
                </c:lvl>
              </c:multiLvlStrCache>
            </c:multiLvlStrRef>
          </c:cat>
          <c:val>
            <c:numRef>
              <c:f>Sheet1!$W$13:$Y$13</c:f>
              <c:numCache>
                <c:formatCode>0%</c:formatCode>
                <c:ptCount val="3"/>
                <c:pt idx="0">
                  <c:v>0.85974752205024862</c:v>
                </c:pt>
                <c:pt idx="1">
                  <c:v>0.10527632532654073</c:v>
                </c:pt>
                <c:pt idx="2">
                  <c:v>3.4976152623211451E-2</c:v>
                </c:pt>
              </c:numCache>
            </c:numRef>
          </c:val>
        </c:ser>
        <c:ser>
          <c:idx val="2"/>
          <c:order val="2"/>
          <c:tx>
            <c:strRef>
              <c:f>Sheet1!$J$14</c:f>
              <c:strCache>
                <c:ptCount val="1"/>
                <c:pt idx="0">
                  <c:v>Combined</c:v>
                </c:pt>
              </c:strCache>
            </c:strRef>
          </c:tx>
          <c:cat>
            <c:multiLvlStrRef>
              <c:f>Sheet1!$W$10:$Y$11</c:f>
              <c:multiLvlStrCache>
                <c:ptCount val="3"/>
                <c:lvl>
                  <c:pt idx="0">
                    <c:v>Yes</c:v>
                  </c:pt>
                  <c:pt idx="1">
                    <c:v>No</c:v>
                  </c:pt>
                  <c:pt idx="2">
                    <c:v>Don’t know</c:v>
                  </c:pt>
                </c:lvl>
                <c:lvl>
                  <c:pt idx="0">
                    <c:v>All Districts</c:v>
                  </c:pt>
                </c:lvl>
              </c:multiLvlStrCache>
            </c:multiLvlStrRef>
          </c:cat>
          <c:val>
            <c:numRef>
              <c:f>Sheet1!$W$14:$Y$14</c:f>
              <c:numCache>
                <c:formatCode>0%</c:formatCode>
                <c:ptCount val="3"/>
                <c:pt idx="0">
                  <c:v>0.88986654601790705</c:v>
                </c:pt>
                <c:pt idx="1">
                  <c:v>8.8388523413631015E-2</c:v>
                </c:pt>
                <c:pt idx="2">
                  <c:v>2.1744930568460059E-2</c:v>
                </c:pt>
              </c:numCache>
            </c:numRef>
          </c:val>
        </c:ser>
        <c:axId val="170059264"/>
        <c:axId val="170060800"/>
      </c:barChart>
      <c:catAx>
        <c:axId val="170059264"/>
        <c:scaling>
          <c:orientation val="minMax"/>
        </c:scaling>
        <c:axPos val="b"/>
        <c:numFmt formatCode="General" sourceLinked="1"/>
        <c:tickLblPos val="nextTo"/>
        <c:txPr>
          <a:bodyPr rot="0" vert="horz"/>
          <a:lstStyle/>
          <a:p>
            <a:pPr>
              <a:defRPr sz="998" b="0" i="0" u="none" strike="noStrike" baseline="0">
                <a:solidFill>
                  <a:srgbClr val="000000"/>
                </a:solidFill>
                <a:latin typeface="Calibri"/>
                <a:ea typeface="Calibri"/>
                <a:cs typeface="Calibri"/>
              </a:defRPr>
            </a:pPr>
            <a:endParaRPr lang="en-US"/>
          </a:p>
        </c:txPr>
        <c:crossAx val="170060800"/>
        <c:crosses val="autoZero"/>
        <c:auto val="1"/>
        <c:lblAlgn val="ctr"/>
        <c:lblOffset val="100"/>
      </c:catAx>
      <c:valAx>
        <c:axId val="170060800"/>
        <c:scaling>
          <c:orientation val="minMax"/>
        </c:scaling>
        <c:axPos val="l"/>
        <c:majorGridlines/>
        <c:numFmt formatCode="0%" sourceLinked="1"/>
        <c:tickLblPos val="nextTo"/>
        <c:txPr>
          <a:bodyPr rot="0" vert="horz"/>
          <a:lstStyle/>
          <a:p>
            <a:pPr>
              <a:defRPr sz="800" b="0" i="0" u="none" strike="noStrike" baseline="0">
                <a:solidFill>
                  <a:srgbClr val="000000"/>
                </a:solidFill>
                <a:latin typeface="Calibri"/>
                <a:ea typeface="Calibri"/>
                <a:cs typeface="Calibri"/>
              </a:defRPr>
            </a:pPr>
            <a:endParaRPr lang="en-US"/>
          </a:p>
        </c:txPr>
        <c:crossAx val="170059264"/>
        <c:crosses val="autoZero"/>
        <c:crossBetween val="between"/>
      </c:valAx>
      <c:dTable>
        <c:showHorzBorder val="1"/>
        <c:showVertBorder val="1"/>
        <c:showOutline val="1"/>
        <c:showKeys val="1"/>
        <c:txPr>
          <a:bodyPr/>
          <a:lstStyle/>
          <a:p>
            <a:pPr rtl="0">
              <a:defRPr sz="800" b="0" i="0" u="none" strike="noStrike" baseline="0">
                <a:solidFill>
                  <a:srgbClr val="000000"/>
                </a:solidFill>
                <a:latin typeface="Calibri"/>
                <a:ea typeface="Calibri"/>
                <a:cs typeface="Calibri"/>
              </a:defRPr>
            </a:pPr>
            <a:endParaRPr lang="en-US"/>
          </a:p>
        </c:txPr>
      </c:dTable>
    </c:plotArea>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t>Percent</a:t>
            </a:r>
            <a:r>
              <a:rPr lang="en-US" sz="900" baseline="0"/>
              <a:t> T</a:t>
            </a:r>
            <a:r>
              <a:rPr lang="en-US" sz="900"/>
              <a:t>arget Population Reached (Range)</a:t>
            </a:r>
          </a:p>
        </c:rich>
      </c:tx>
      <c:layout>
        <c:manualLayout>
          <c:xMode val="edge"/>
          <c:yMode val="edge"/>
          <c:x val="0.37083572927288738"/>
          <c:y val="4.6296473256377008E-2"/>
        </c:manualLayout>
      </c:layout>
      <c:spPr>
        <a:ln>
          <a:solidFill>
            <a:schemeClr val="accent1"/>
          </a:solidFill>
        </a:ln>
        <a:effectLst>
          <a:outerShdw blurRad="50800" dist="38100" dir="2700000" algn="tl" rotWithShape="0">
            <a:prstClr val="black">
              <a:alpha val="40000"/>
            </a:prstClr>
          </a:outerShdw>
        </a:effectLst>
      </c:spPr>
    </c:title>
    <c:plotArea>
      <c:layout/>
      <c:barChart>
        <c:barDir val="col"/>
        <c:grouping val="clustered"/>
        <c:ser>
          <c:idx val="0"/>
          <c:order val="0"/>
          <c:tx>
            <c:strRef>
              <c:f>Data!$C$17</c:f>
              <c:strCache>
                <c:ptCount val="1"/>
                <c:pt idx="0">
                  <c:v>Average % reached (Range)</c:v>
                </c:pt>
              </c:strCache>
            </c:strRef>
          </c:tx>
          <c:cat>
            <c:strRef>
              <c:f>Data!$D$12:$H$12</c:f>
              <c:strCache>
                <c:ptCount val="5"/>
                <c:pt idx="0">
                  <c:v>1 - 20%</c:v>
                </c:pt>
                <c:pt idx="1">
                  <c:v>21 - 40%</c:v>
                </c:pt>
                <c:pt idx="2">
                  <c:v>41 - 60%</c:v>
                </c:pt>
                <c:pt idx="3">
                  <c:v>61 - 80%</c:v>
                </c:pt>
                <c:pt idx="4">
                  <c:v>81 - 100%</c:v>
                </c:pt>
              </c:strCache>
            </c:strRef>
          </c:cat>
          <c:val>
            <c:numRef>
              <c:f>Data!$D$17:$H$17</c:f>
              <c:numCache>
                <c:formatCode>####.0%</c:formatCode>
                <c:ptCount val="5"/>
                <c:pt idx="0">
                  <c:v>7.6266390110691903E-2</c:v>
                </c:pt>
                <c:pt idx="1">
                  <c:v>0.17327250954859305</c:v>
                </c:pt>
                <c:pt idx="2">
                  <c:v>8.3531195930875157E-2</c:v>
                </c:pt>
                <c:pt idx="3">
                  <c:v>0.41452775866901082</c:v>
                </c:pt>
                <c:pt idx="4">
                  <c:v>0.25240214574082981</c:v>
                </c:pt>
              </c:numCache>
            </c:numRef>
          </c:val>
        </c:ser>
        <c:axId val="172077056"/>
        <c:axId val="172078592"/>
      </c:barChart>
      <c:catAx>
        <c:axId val="172077056"/>
        <c:scaling>
          <c:orientation val="minMax"/>
        </c:scaling>
        <c:axPos val="b"/>
        <c:tickLblPos val="nextTo"/>
        <c:crossAx val="172078592"/>
        <c:crosses val="autoZero"/>
        <c:auto val="1"/>
        <c:lblAlgn val="ctr"/>
        <c:lblOffset val="100"/>
      </c:catAx>
      <c:valAx>
        <c:axId val="172078592"/>
        <c:scaling>
          <c:orientation val="minMax"/>
        </c:scaling>
        <c:axPos val="l"/>
        <c:majorGridlines/>
        <c:numFmt formatCode="####.0%" sourceLinked="1"/>
        <c:tickLblPos val="nextTo"/>
        <c:txPr>
          <a:bodyPr/>
          <a:lstStyle/>
          <a:p>
            <a:pPr>
              <a:defRPr sz="800"/>
            </a:pPr>
            <a:endParaRPr lang="en-US"/>
          </a:p>
        </c:txPr>
        <c:crossAx val="172077056"/>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Year xmlns="83239ead-64e0-4957-9b48-410296e6b3e4">2013</Year>
    <Country xmlns="83239ead-64e0-4957-9b48-410296e6b3e4">Somalia</Country>
    <Description1 xmlns="83239ead-64e0-4957-9b48-410296e6b3e4">Diriswanaag Project was formulated in response to the worst drought situation to be experienced in Somalia in 60 years. The drought affected more than 3.7 million people nationwide, displacing over 184,000 people and killing an estimated 260,000 people in</Description1>
    <EmailTo xmlns="http://schemas.microsoft.com/sharepoint/v3" xsi:nil="true"/>
    <Sector xmlns="83239ead-64e0-4957-9b48-410296e6b3e4">
      <Value>Emergency/Humanitarian Aid</Value>
    </Sector>
    <EmailSender xmlns="http://schemas.microsoft.com/sharepoint/v3" xsi:nil="true"/>
    <EmailFrom xmlns="http://schemas.microsoft.com/sharepoint/v3" xsi:nil="true"/>
    <Month xmlns="83239ead-64e0-4957-9b48-410296e6b3e4">October</Month>
    <EmailSubject xmlns="http://schemas.microsoft.com/sharepoint/v3" xsi:nil="true"/>
    <PN xmlns="83239ead-64e0-4957-9b48-410296e6b3e4" xsi:nil="true"/>
    <Evaluation_x0020_Type xmlns="83239ead-64e0-4957-9b48-410296e6b3e4">End of Project evaluation</Evaluation_x0020_Type>
    <Language xmlns="83239ead-64e0-4957-9b48-410296e6b3e4">English</Language>
    <EmailCc xmlns="http://schemas.microsoft.com/sharepoint/v3" xsi:nil="true"/>
  </documentManagement>
</p:properties>
</file>

<file path=customXml/item2.xml><?xml version="1.0" encoding="utf-8"?>
<CoverPageProperties xmlns="http://schemas.microsoft.com/office/2006/coverPageProps">
  <PublishDate>Period of the Evaluation Mission: 1st April 2011 – 29th March 2012</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3781FCA953BEF4CADDEC7D1B6A754A9" ma:contentTypeVersion="17" ma:contentTypeDescription="Create a new document." ma:contentTypeScope="" ma:versionID="7758c9f4b9d89f345ac7f848dbfa4675">
  <xsd:schema xmlns:xsd="http://www.w3.org/2001/XMLSchema" xmlns:p="http://schemas.microsoft.com/office/2006/metadata/properties" xmlns:ns1="http://schemas.microsoft.com/sharepoint/v3" xmlns:ns2="83239ead-64e0-4957-9b48-410296e6b3e4" targetNamespace="http://schemas.microsoft.com/office/2006/metadata/properties" ma:root="true" ma:fieldsID="34631bd7843d174a11e6400b5b4243fa" ns1:_="" ns2:_="">
    <xsd:import namespace="http://schemas.microsoft.com/sharepoint/v3"/>
    <xsd:import namespace="83239ead-64e0-4957-9b48-410296e6b3e4"/>
    <xsd:element name="properties">
      <xsd:complexType>
        <xsd:sequence>
          <xsd:element name="documentManagement">
            <xsd:complexType>
              <xsd:all>
                <xsd:element ref="ns2:Description1" minOccurs="0"/>
                <xsd:element ref="ns2:Language" minOccurs="0"/>
                <xsd:element ref="ns2:Country" minOccurs="0"/>
                <xsd:element ref="ns2:Month" minOccurs="0"/>
                <xsd:element ref="ns2:Year" minOccurs="0"/>
                <xsd:element ref="ns2:PN" minOccurs="0"/>
                <xsd:element ref="ns2:Sector" minOccurs="0"/>
                <xsd:element ref="ns2:Evaluation_x0020_Type" minOccurs="0"/>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18" nillable="true" ma:displayName="E-Mail Sender" ma:hidden="true" ma:internalName="EmailSender">
      <xsd:simpleType>
        <xsd:restriction base="dms:Note"/>
      </xsd:simpleType>
    </xsd:element>
    <xsd:element name="EmailTo" ma:index="19" nillable="true" ma:displayName="E-Mail To" ma:hidden="true" ma:internalName="EmailTo">
      <xsd:simpleType>
        <xsd:restriction base="dms:Note"/>
      </xsd:simpleType>
    </xsd:element>
    <xsd:element name="EmailCc" ma:index="20" nillable="true" ma:displayName="E-Mail Cc" ma:hidden="true" ma:internalName="EmailCc">
      <xsd:simpleType>
        <xsd:restriction base="dms:Note"/>
      </xsd:simpleType>
    </xsd:element>
    <xsd:element name="EmailFrom" ma:index="21" nillable="true" ma:displayName="E-Mail From" ma:hidden="true" ma:internalName="EmailFrom">
      <xsd:simpleType>
        <xsd:restriction base="dms:Text"/>
      </xsd:simpleType>
    </xsd:element>
    <xsd:element name="EmailSubject" ma:index="22"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83239ead-64e0-4957-9b48-410296e6b3e4" elementFormDefault="qualified">
    <xsd:import namespace="http://schemas.microsoft.com/office/2006/documentManagement/types"/>
    <xsd:element name="Description1" ma:index="2" nillable="true" ma:displayName="Description" ma:default="" ma:internalName="Description1">
      <xsd:simpleType>
        <xsd:restriction base="dms:Text">
          <xsd:maxLength value="255"/>
        </xsd:restriction>
      </xsd:simpleType>
    </xsd:element>
    <xsd:element name="Language" ma:index="3" nillable="true" ma:displayName="Language" ma:default="" ma:description="Language of the evaluation." ma:format="Dropdown" ma:internalName="Language">
      <xsd:simpleType>
        <xsd:restriction base="dms:Choice">
          <xsd:enumeration value="English"/>
          <xsd:enumeration value="French"/>
          <xsd:enumeration value="Spanish"/>
          <xsd:enumeration value="Portuguese"/>
        </xsd:restriction>
      </xsd:simpleType>
    </xsd:element>
    <xsd:element name="Country" ma:index="4" nillable="true" ma:displayName="Country" ma:default="" ma:description="Select the country of the activities covered by this evaluation.  If more than one country, select &quot;Regional/Global&quot;" ma:format="Dropdown" ma:internalName="Country">
      <xsd:simpleType>
        <xsd:restriction base="dms:Choice">
          <xsd:enumeration value="Regiona/Global"/>
          <xsd:enumeration value="Afghanistan"/>
          <xsd:enumeration value="Albania"/>
          <xsd:enumeration value="Angola"/>
          <xsd:enumeration value="Bangladesh"/>
          <xsd:enumeration value="Benin"/>
          <xsd:enumeration value="Bolivia"/>
          <xsd:enumeration value="Bosnia-Herzegovina"/>
          <xsd:enumeration value="Brazil"/>
          <xsd:enumeration value="Bulgaria"/>
          <xsd:enumeration value="Burundi"/>
          <xsd:enumeration value="Cambodia"/>
          <xsd:enumeration value="Cameroon"/>
          <xsd:enumeration value="Chad"/>
          <xsd:enumeration value="China"/>
          <xsd:enumeration value="Colombia"/>
          <xsd:enumeration value="Congo, Democratic Republic of"/>
          <xsd:enumeration value="Cote D'Ivoire"/>
          <xsd:enumeration value="Croatia"/>
          <xsd:enumeration value="Cuba"/>
          <xsd:enumeration value="Czech Republic"/>
          <xsd:enumeration value="East Timor"/>
          <xsd:enumeration value="Ecuador"/>
          <xsd:enumeration value="Egypt"/>
          <xsd:enumeration value="El Salvador"/>
          <xsd:enumeration value="Eritrea"/>
          <xsd:enumeration value="Ethiopia"/>
          <xsd:enumeration value="Georgia, Republic of"/>
          <xsd:enumeration value="Ghana"/>
          <xsd:enumeration value="Guatemala"/>
          <xsd:enumeration value="Haiti"/>
          <xsd:enumeration value="Honduras"/>
          <xsd:enumeration value="India"/>
          <xsd:enumeration value="Indonesia"/>
          <xsd:enumeration value="Iraq"/>
          <xsd:enumeration value="Japan"/>
          <xsd:enumeration value="Jordan"/>
          <xsd:enumeration value="Kenya"/>
          <xsd:enumeration value="Kosovo"/>
          <xsd:enumeration value="Laos"/>
          <xsd:enumeration value="Lebanon"/>
          <xsd:enumeration value="Lesotho"/>
          <xsd:enumeration value="Liberia"/>
          <xsd:enumeration value="Macedonia"/>
          <xsd:enumeration value="Madagascar"/>
          <xsd:enumeration value="Malawi"/>
          <xsd:enumeration value="Mali"/>
          <xsd:enumeration value="Morocco"/>
          <xsd:enumeration value="Mozambique"/>
          <xsd:enumeration value="Myanmar"/>
          <xsd:enumeration value="Nepal"/>
          <xsd:enumeration value="Nicaragua"/>
          <xsd:enumeration value="Niger"/>
          <xsd:enumeration value="Nigeria"/>
          <xsd:enumeration value="North Caucasus"/>
          <xsd:enumeration value="Pakistan"/>
          <xsd:enumeration value="Papua New Guinea"/>
          <xsd:enumeration value="Peru"/>
          <xsd:enumeration value="Philippines"/>
          <xsd:enumeration value="Romania"/>
          <xsd:enumeration value="Russia"/>
          <xsd:enumeration value="Rwanda"/>
          <xsd:enumeration value="Saudi Arabia"/>
          <xsd:enumeration value="Senegal"/>
          <xsd:enumeration value="Serbia and Montenegro"/>
          <xsd:enumeration value="Sierra Leone"/>
          <xsd:enumeration value="Somalia"/>
          <xsd:enumeration value="South Africa"/>
          <xsd:enumeration value="Sri Lanka"/>
          <xsd:enumeration value="South Sudan"/>
          <xsd:enumeration value="Sudan"/>
          <xsd:enumeration value="Syria"/>
          <xsd:enumeration value="Tajikistan"/>
          <xsd:enumeration value="Tanzania"/>
          <xsd:enumeration value="Thailand"/>
          <xsd:enumeration value="Timor-Leste"/>
          <xsd:enumeration value="Togo"/>
          <xsd:enumeration value="Uganda"/>
          <xsd:enumeration value="Vietnam"/>
          <xsd:enumeration value="West Bank/Gaza"/>
          <xsd:enumeration value="Yemen"/>
          <xsd:enumeration value="Yugoslavia"/>
          <xsd:enumeration value="Zambia"/>
          <xsd:enumeration value="Zimbabwe"/>
        </xsd:restriction>
      </xsd:simpleType>
    </xsd:element>
    <xsd:element name="Month" ma:index="5" nillable="true" ma:displayName="Month" ma:default="" ma:description="Month the evaluation was done." ma:format="Dropdown"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Year" ma:index="6" nillable="true" ma:displayName="Year" ma:default="" ma:description="Year the evaluation was done." ma:format="Dropdown" ma:internalName="Year">
      <xsd:simpleType>
        <xsd:restriction base="dms:Choice">
          <xsd:enumeration value="1991"/>
          <xsd:enumeration value="1992"/>
          <xsd:enumeration value="1993"/>
          <xsd:enumeration value="1994"/>
          <xsd:enumeration value="1995"/>
          <xsd:enumeration value="1996"/>
          <xsd:enumeration value="1997"/>
          <xsd:enumeration value="1998"/>
          <xsd:enumeration value="1999"/>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element>
    <xsd:element name="PN" ma:index="7" nillable="true" ma:displayName="PN" ma:internalName="PN">
      <xsd:simpleType>
        <xsd:restriction base="dms:Text">
          <xsd:maxLength value="255"/>
        </xsd:restriction>
      </xsd:simpleType>
    </xsd:element>
    <xsd:element name="Sector" ma:index="8" nillable="true" ma:displayName="Sector" ma:default="" ma:description="Each project may have more than one sector." ma:internalName="Sector">
      <xsd:complexType>
        <xsd:complexContent>
          <xsd:extension base="dms:MultiChoice">
            <xsd:sequence>
              <xsd:element name="Value" maxOccurs="unbounded" minOccurs="0" nillable="true">
                <xsd:simpleType>
                  <xsd:restriction base="dms:Choice">
                    <xsd:enumeration value="Basic and Girls' Education"/>
                    <xsd:enumeration value="Maternal/Child Health"/>
                    <xsd:enumeration value="Sexual/Reproductive Health"/>
                    <xsd:enumeration value="Child Nutrition"/>
                    <xsd:enumeration value="HIV/AIDS"/>
                    <xsd:enumeration value="Water"/>
                    <xsd:enumeration value="Agriculture/Natural Resources/Environment"/>
                    <xsd:enumeration value="Economic Development"/>
                    <xsd:enumeration value="Emergency/Humanitarian Aid"/>
                    <xsd:enumeration value="Conflict Mitigation"/>
                    <xsd:enumeration value="Civil Society and Governance"/>
                  </xsd:restriction>
                </xsd:simpleType>
              </xsd:element>
            </xsd:sequence>
          </xsd:extension>
        </xsd:complexContent>
      </xsd:complexType>
    </xsd:element>
    <xsd:element name="Evaluation_x0020_Type" ma:index="9" nillable="true" ma:displayName="Evaluation Type" ma:default="" ma:format="Dropdown" ma:internalName="Evaluation_x0020_Type">
      <xsd:simpleType>
        <xsd:restriction base="dms:Choice">
          <xsd:enumeration value="Baseline study"/>
          <xsd:enumeration value="Midterm evaluation"/>
          <xsd:enumeration value="End of Project evaluation"/>
          <xsd:enumeration value="Post – project evaluation"/>
          <xsd:enumeration value="Annual, quarterly or other regularly scheduled evaluation"/>
          <xsd:enumeration value="Special Evaluation"/>
          <xsd:enumeration value="Meta Evalu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Document 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1909D0-8FB3-4CA3-9855-3B748C6B2DF8}"/>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680D3D02-EFE9-4FA2-8345-E174AE32F726}"/>
</file>

<file path=customXml/itemProps4.xml><?xml version="1.0" encoding="utf-8"?>
<ds:datastoreItem xmlns:ds="http://schemas.openxmlformats.org/officeDocument/2006/customXml" ds:itemID="{9DC184A6-904E-4F7E-AE2F-E914F1E32D22}"/>
</file>

<file path=customXml/itemProps5.xml><?xml version="1.0" encoding="utf-8"?>
<ds:datastoreItem xmlns:ds="http://schemas.openxmlformats.org/officeDocument/2006/customXml" ds:itemID="{E23ED823-F4A8-4D07-8280-69F3C7EDC272}"/>
</file>

<file path=docProps/app.xml><?xml version="1.0" encoding="utf-8"?>
<Properties xmlns="http://schemas.openxmlformats.org/officeDocument/2006/extended-properties" xmlns:vt="http://schemas.openxmlformats.org/officeDocument/2006/docPropsVTypes">
  <Template>Normal</Template>
  <TotalTime>1040</TotalTime>
  <Pages>75</Pages>
  <Words>33072</Words>
  <Characters>188512</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DIRISSWANAAG FINAL EVALUATION</vt:lpstr>
    </vt:vector>
  </TitlesOfParts>
  <Company>CARE (Atlanta,Ga)</Company>
  <LinksUpToDate>false</LinksUpToDate>
  <CharactersWithSpaces>221142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DIRISSWANAAG FINAL EVALUATION</dc:title>
  <dc:subject>CARE, SOMALIA</dc:subject>
  <dc:creator>Name and position of evaluator: Dr. Jacob B. Wanyama – Lead Consultant</dc:creator>
  <cp:keywords/>
  <cp:lastModifiedBy>barasa</cp:lastModifiedBy>
  <cp:revision>42</cp:revision>
  <cp:lastPrinted>2013-08-19T06:44:00Z</cp:lastPrinted>
  <dcterms:created xsi:type="dcterms:W3CDTF">2013-09-21T12:55:00Z</dcterms:created>
  <dcterms:modified xsi:type="dcterms:W3CDTF">2013-10-02T08:17:00Z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0x01010013781FCA953BEF4CADDEC7D1B6A754A9</vt:lpwstr>
  </property>
</Properties>
</file>