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B5" w:rsidRPr="00BA6B86" w:rsidRDefault="00A534BC" w:rsidP="003A77B5">
      <w:pPr>
        <w:jc w:val="center"/>
        <w:rPr>
          <w:rFonts w:ascii="Arial" w:hAnsi="Arial" w:cs="Arial"/>
          <w:b/>
          <w:sz w:val="28"/>
          <w:u w:val="single"/>
        </w:rPr>
      </w:pPr>
      <w:r>
        <w:rPr>
          <w:rFonts w:ascii="Arial" w:hAnsi="Arial" w:cs="Arial"/>
          <w:b/>
          <w:noProof/>
          <w:sz w:val="28"/>
          <w:u w:val="single"/>
          <w:lang w:val="en-AU" w:eastAsia="en-AU" w:bidi="ar-SA"/>
        </w:rPr>
        <w:drawing>
          <wp:anchor distT="0" distB="0" distL="114300" distR="114300" simplePos="0" relativeHeight="251677696" behindDoc="0" locked="0" layoutInCell="1" allowOverlap="1">
            <wp:simplePos x="0" y="0"/>
            <wp:positionH relativeFrom="column">
              <wp:posOffset>-331824</wp:posOffset>
            </wp:positionH>
            <wp:positionV relativeFrom="paragraph">
              <wp:posOffset>-116958</wp:posOffset>
            </wp:positionV>
            <wp:extent cx="2383908" cy="76554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83908" cy="765544"/>
                    </a:xfrm>
                    <a:prstGeom prst="rect">
                      <a:avLst/>
                    </a:prstGeom>
                    <a:noFill/>
                    <a:ln w="9525">
                      <a:noFill/>
                      <a:miter lim="800000"/>
                      <a:headEnd/>
                      <a:tailEnd/>
                    </a:ln>
                  </pic:spPr>
                </pic:pic>
              </a:graphicData>
            </a:graphic>
          </wp:anchor>
        </w:drawing>
      </w:r>
      <w:r w:rsidR="003A77B5">
        <w:rPr>
          <w:rFonts w:ascii="Arial" w:hAnsi="Arial" w:cs="Arial"/>
          <w:noProof/>
          <w:lang w:val="en-AU" w:eastAsia="en-AU" w:bidi="ar-SA"/>
        </w:rPr>
        <w:drawing>
          <wp:anchor distT="0" distB="0" distL="114300" distR="114300" simplePos="0" relativeHeight="251672576" behindDoc="0" locked="0" layoutInCell="1" allowOverlap="1">
            <wp:simplePos x="0" y="0"/>
            <wp:positionH relativeFrom="column">
              <wp:posOffset>5457825</wp:posOffset>
            </wp:positionH>
            <wp:positionV relativeFrom="paragraph">
              <wp:posOffset>-323850</wp:posOffset>
            </wp:positionV>
            <wp:extent cx="666750" cy="836295"/>
            <wp:effectExtent l="19050" t="0" r="0" b="0"/>
            <wp:wrapNone/>
            <wp:docPr id="15" name="Picture 1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
                    <pic:cNvPicPr>
                      <a:picLocks noChangeAspect="1" noChangeArrowheads="1"/>
                    </pic:cNvPicPr>
                  </pic:nvPicPr>
                  <pic:blipFill>
                    <a:blip r:embed="rId12" cstate="print"/>
                    <a:srcRect/>
                    <a:stretch>
                      <a:fillRect/>
                    </a:stretch>
                  </pic:blipFill>
                  <pic:spPr bwMode="auto">
                    <a:xfrm>
                      <a:off x="0" y="0"/>
                      <a:ext cx="666750" cy="836295"/>
                    </a:xfrm>
                    <a:prstGeom prst="rect">
                      <a:avLst/>
                    </a:prstGeom>
                    <a:noFill/>
                    <a:ln w="9525">
                      <a:noFill/>
                      <a:miter lim="800000"/>
                      <a:headEnd/>
                      <a:tailEnd/>
                    </a:ln>
                  </pic:spPr>
                </pic:pic>
              </a:graphicData>
            </a:graphic>
          </wp:anchor>
        </w:drawing>
      </w:r>
    </w:p>
    <w:p w:rsidR="003A77B5" w:rsidRPr="00BA6B86" w:rsidRDefault="003A77B5" w:rsidP="003A77B5">
      <w:pPr>
        <w:jc w:val="center"/>
        <w:rPr>
          <w:rFonts w:ascii="Arial" w:hAnsi="Arial" w:cs="Arial"/>
          <w:b/>
          <w:sz w:val="40"/>
          <w:szCs w:val="40"/>
          <w:u w:val="single"/>
        </w:rPr>
      </w:pPr>
    </w:p>
    <w:p w:rsidR="003A77B5" w:rsidRDefault="003A77B5" w:rsidP="003A77B5">
      <w:pPr>
        <w:autoSpaceDE w:val="0"/>
        <w:autoSpaceDN w:val="0"/>
        <w:adjustRightInd w:val="0"/>
        <w:spacing w:after="0" w:line="240" w:lineRule="auto"/>
        <w:jc w:val="center"/>
        <w:rPr>
          <w:rFonts w:ascii="Arial Narrow" w:hAnsi="Arial Narrow" w:cs="Arial Narrow"/>
          <w:b/>
          <w:i/>
          <w:color w:val="000000"/>
          <w:sz w:val="44"/>
          <w:szCs w:val="44"/>
          <w:lang w:bidi="ar-SA"/>
        </w:rPr>
      </w:pPr>
    </w:p>
    <w:p w:rsidR="003A77B5" w:rsidRDefault="003A77B5" w:rsidP="003A77B5">
      <w:pPr>
        <w:autoSpaceDE w:val="0"/>
        <w:autoSpaceDN w:val="0"/>
        <w:adjustRightInd w:val="0"/>
        <w:spacing w:after="0" w:line="240" w:lineRule="auto"/>
        <w:jc w:val="center"/>
        <w:rPr>
          <w:rFonts w:ascii="Arial Narrow" w:hAnsi="Arial Narrow" w:cs="Arial Narrow"/>
          <w:b/>
          <w:i/>
          <w:color w:val="000000"/>
          <w:sz w:val="44"/>
          <w:szCs w:val="44"/>
          <w:lang w:bidi="ar-SA"/>
        </w:rPr>
      </w:pPr>
    </w:p>
    <w:p w:rsidR="003A77B5" w:rsidRDefault="003A77B5" w:rsidP="003A77B5">
      <w:pPr>
        <w:autoSpaceDE w:val="0"/>
        <w:autoSpaceDN w:val="0"/>
        <w:adjustRightInd w:val="0"/>
        <w:spacing w:after="0" w:line="240" w:lineRule="auto"/>
        <w:jc w:val="center"/>
        <w:rPr>
          <w:rFonts w:ascii="Arial Narrow" w:hAnsi="Arial Narrow" w:cs="Arial Narrow"/>
          <w:b/>
          <w:i/>
          <w:color w:val="000000"/>
          <w:sz w:val="44"/>
          <w:szCs w:val="44"/>
          <w:lang w:bidi="ar-SA"/>
        </w:rPr>
      </w:pPr>
      <w:r>
        <w:rPr>
          <w:rFonts w:ascii="Arial Narrow" w:hAnsi="Arial Narrow" w:cs="Arial Narrow"/>
          <w:b/>
          <w:i/>
          <w:color w:val="000000"/>
          <w:sz w:val="44"/>
          <w:szCs w:val="44"/>
          <w:lang w:bidi="ar-SA"/>
        </w:rPr>
        <w:t>WASH –Plus:</w:t>
      </w:r>
    </w:p>
    <w:p w:rsidR="003A77B5" w:rsidRPr="003A77B5" w:rsidRDefault="003A77B5" w:rsidP="003A77B5">
      <w:pPr>
        <w:autoSpaceDE w:val="0"/>
        <w:autoSpaceDN w:val="0"/>
        <w:adjustRightInd w:val="0"/>
        <w:spacing w:after="0" w:line="240" w:lineRule="auto"/>
        <w:jc w:val="center"/>
        <w:rPr>
          <w:rFonts w:ascii="Arial Narrow" w:hAnsi="Arial Narrow" w:cs="Arial Narrow"/>
          <w:b/>
          <w:i/>
          <w:color w:val="000000"/>
          <w:sz w:val="44"/>
          <w:szCs w:val="44"/>
          <w:lang w:bidi="ar-SA"/>
        </w:rPr>
      </w:pPr>
      <w:r w:rsidRPr="003A77B5">
        <w:rPr>
          <w:rFonts w:ascii="Arial Narrow" w:hAnsi="Arial Narrow" w:cs="Arial Narrow"/>
          <w:b/>
          <w:i/>
          <w:color w:val="000000"/>
          <w:sz w:val="44"/>
          <w:szCs w:val="44"/>
          <w:lang w:bidi="ar-SA"/>
        </w:rPr>
        <w:t xml:space="preserve">Typhoon Ketsana WASH Recovery Project </w:t>
      </w:r>
    </w:p>
    <w:p w:rsidR="003A77B5" w:rsidRDefault="003A77B5" w:rsidP="003A77B5">
      <w:pPr>
        <w:jc w:val="center"/>
        <w:rPr>
          <w:rFonts w:ascii="Arial" w:hAnsi="Arial" w:cs="Arial"/>
          <w:sz w:val="52"/>
          <w:szCs w:val="52"/>
          <w:lang w:val="en-GB"/>
        </w:rPr>
      </w:pPr>
    </w:p>
    <w:p w:rsidR="003A77B5" w:rsidRPr="00BA6B86" w:rsidRDefault="003A77B5" w:rsidP="003A77B5">
      <w:pPr>
        <w:jc w:val="center"/>
        <w:rPr>
          <w:rFonts w:ascii="Arial" w:hAnsi="Arial" w:cs="Arial"/>
          <w:sz w:val="52"/>
          <w:szCs w:val="52"/>
          <w:lang w:val="en-GB"/>
        </w:rPr>
      </w:pPr>
    </w:p>
    <w:p w:rsidR="003A77B5" w:rsidRDefault="003A77B5" w:rsidP="003A77B5">
      <w:pPr>
        <w:jc w:val="center"/>
        <w:rPr>
          <w:rFonts w:ascii="Arial" w:hAnsi="Arial" w:cs="Arial"/>
          <w:b/>
          <w:sz w:val="40"/>
          <w:szCs w:val="40"/>
        </w:rPr>
      </w:pPr>
      <w:r>
        <w:rPr>
          <w:rFonts w:ascii="Arial" w:hAnsi="Arial" w:cs="Arial"/>
          <w:b/>
          <w:sz w:val="40"/>
          <w:szCs w:val="40"/>
        </w:rPr>
        <w:t xml:space="preserve">End of Project </w:t>
      </w:r>
    </w:p>
    <w:p w:rsidR="003A77B5" w:rsidRPr="00BA6B86" w:rsidRDefault="003A77B5" w:rsidP="003A77B5">
      <w:pPr>
        <w:jc w:val="center"/>
        <w:rPr>
          <w:rFonts w:ascii="Arial" w:hAnsi="Arial" w:cs="Arial"/>
          <w:b/>
          <w:sz w:val="40"/>
          <w:szCs w:val="40"/>
        </w:rPr>
      </w:pPr>
      <w:r>
        <w:rPr>
          <w:rFonts w:ascii="Arial" w:hAnsi="Arial" w:cs="Arial"/>
          <w:b/>
          <w:sz w:val="40"/>
          <w:szCs w:val="40"/>
        </w:rPr>
        <w:t>Evaluation R</w:t>
      </w:r>
      <w:r w:rsidRPr="00BA6B86">
        <w:rPr>
          <w:rFonts w:ascii="Arial" w:hAnsi="Arial" w:cs="Arial"/>
          <w:b/>
          <w:sz w:val="40"/>
          <w:szCs w:val="40"/>
        </w:rPr>
        <w:t xml:space="preserve">eport </w:t>
      </w:r>
    </w:p>
    <w:p w:rsidR="003A77B5" w:rsidRPr="00A45162" w:rsidRDefault="003A77B5" w:rsidP="003A77B5">
      <w:pPr>
        <w:jc w:val="center"/>
        <w:rPr>
          <w:rFonts w:ascii="Arial" w:hAnsi="Arial" w:cs="Arial"/>
          <w:sz w:val="28"/>
        </w:rPr>
      </w:pPr>
    </w:p>
    <w:p w:rsidR="003A77B5" w:rsidRDefault="003A77B5" w:rsidP="003A77B5">
      <w:pPr>
        <w:jc w:val="center"/>
        <w:rPr>
          <w:rFonts w:ascii="Arial" w:hAnsi="Arial" w:cs="Arial"/>
          <w:sz w:val="28"/>
        </w:rPr>
      </w:pPr>
      <w:r w:rsidRPr="00A45162">
        <w:rPr>
          <w:rFonts w:ascii="Arial" w:hAnsi="Arial" w:cs="Arial"/>
          <w:sz w:val="28"/>
        </w:rPr>
        <w:t>Sekong, Laos</w:t>
      </w:r>
      <w:r w:rsidR="00A45162" w:rsidRPr="00A45162">
        <w:rPr>
          <w:rFonts w:ascii="Arial" w:hAnsi="Arial" w:cs="Arial"/>
          <w:sz w:val="28"/>
        </w:rPr>
        <w:t>. August 2011</w:t>
      </w:r>
    </w:p>
    <w:p w:rsidR="00A45162" w:rsidRPr="00A45162" w:rsidRDefault="00A45162" w:rsidP="00A45162">
      <w:pPr>
        <w:jc w:val="center"/>
        <w:rPr>
          <w:rFonts w:ascii="Arial" w:hAnsi="Arial" w:cs="Arial"/>
          <w:sz w:val="28"/>
        </w:rPr>
      </w:pPr>
      <w:r w:rsidRPr="00A45162">
        <w:rPr>
          <w:rFonts w:ascii="Arial" w:hAnsi="Arial" w:cs="Arial"/>
          <w:sz w:val="28"/>
        </w:rPr>
        <w:t>Consultant: Dr. Mahinda Kurukulasuriya</w:t>
      </w:r>
    </w:p>
    <w:p w:rsidR="00A45162" w:rsidRPr="00A45162" w:rsidRDefault="00A45162" w:rsidP="003A77B5">
      <w:pPr>
        <w:jc w:val="center"/>
        <w:rPr>
          <w:rFonts w:ascii="Arial" w:hAnsi="Arial" w:cs="Arial"/>
          <w:sz w:val="28"/>
        </w:rPr>
      </w:pPr>
    </w:p>
    <w:p w:rsidR="003A77B5" w:rsidRDefault="003A77B5" w:rsidP="003A77B5">
      <w:pPr>
        <w:jc w:val="center"/>
        <w:rPr>
          <w:rFonts w:ascii="Arial" w:hAnsi="Arial" w:cs="Arial"/>
          <w:sz w:val="20"/>
          <w:szCs w:val="20"/>
        </w:rPr>
      </w:pPr>
    </w:p>
    <w:p w:rsidR="003A77B5" w:rsidRDefault="003A77B5" w:rsidP="003A77B5">
      <w:pPr>
        <w:jc w:val="center"/>
        <w:rPr>
          <w:rFonts w:ascii="Arial" w:hAnsi="Arial" w:cs="Arial"/>
          <w:sz w:val="20"/>
          <w:szCs w:val="20"/>
        </w:rPr>
      </w:pPr>
    </w:p>
    <w:p w:rsidR="003A77B5" w:rsidRDefault="003A77B5" w:rsidP="003A77B5">
      <w:pPr>
        <w:jc w:val="center"/>
        <w:rPr>
          <w:rFonts w:ascii="Arial" w:hAnsi="Arial" w:cs="Arial"/>
          <w:sz w:val="20"/>
          <w:szCs w:val="20"/>
        </w:rPr>
      </w:pPr>
    </w:p>
    <w:p w:rsidR="003A77B5" w:rsidRDefault="003A77B5" w:rsidP="003A77B5">
      <w:pPr>
        <w:jc w:val="center"/>
        <w:rPr>
          <w:rFonts w:ascii="Arial" w:hAnsi="Arial" w:cs="Arial"/>
          <w:sz w:val="20"/>
          <w:szCs w:val="20"/>
        </w:rPr>
      </w:pPr>
    </w:p>
    <w:p w:rsidR="003A77B5" w:rsidRDefault="003A77B5" w:rsidP="003A77B5">
      <w:pPr>
        <w:jc w:val="center"/>
        <w:rPr>
          <w:rFonts w:ascii="Arial" w:hAnsi="Arial" w:cs="Arial"/>
          <w:sz w:val="20"/>
          <w:szCs w:val="20"/>
        </w:rPr>
      </w:pPr>
    </w:p>
    <w:p w:rsidR="003A77B5" w:rsidRPr="00BA6B86" w:rsidRDefault="003A77B5" w:rsidP="003A77B5">
      <w:pPr>
        <w:jc w:val="center"/>
        <w:rPr>
          <w:rFonts w:ascii="Arial" w:hAnsi="Arial" w:cs="Arial"/>
          <w:sz w:val="20"/>
          <w:szCs w:val="20"/>
        </w:rPr>
      </w:pPr>
    </w:p>
    <w:p w:rsidR="003A77B5" w:rsidRPr="003A77B5" w:rsidRDefault="003A77B5" w:rsidP="003A77B5">
      <w:pPr>
        <w:pStyle w:val="Default"/>
        <w:rPr>
          <w:b/>
          <w:sz w:val="28"/>
          <w:szCs w:val="28"/>
        </w:rPr>
      </w:pPr>
    </w:p>
    <w:p w:rsidR="003A77B5" w:rsidRPr="00A45162" w:rsidRDefault="003A77B5" w:rsidP="003A77B5">
      <w:pPr>
        <w:jc w:val="center"/>
        <w:rPr>
          <w:rFonts w:ascii="Arial" w:hAnsi="Arial" w:cs="Arial"/>
          <w:sz w:val="28"/>
        </w:rPr>
      </w:pPr>
      <w:r w:rsidRPr="00A45162">
        <w:rPr>
          <w:rFonts w:ascii="Arial" w:hAnsi="Arial" w:cs="Arial"/>
          <w:sz w:val="28"/>
        </w:rPr>
        <w:t>(CARE Australia: WASH Plus program AusAID Civil Society WASH Fund)</w:t>
      </w:r>
    </w:p>
    <w:sdt>
      <w:sdtPr>
        <w:rPr>
          <w:rFonts w:asciiTheme="minorHAnsi" w:eastAsiaTheme="minorEastAsia" w:hAnsiTheme="minorHAnsi" w:cstheme="minorBidi"/>
          <w:b w:val="0"/>
          <w:bCs w:val="0"/>
          <w:color w:val="auto"/>
          <w:sz w:val="22"/>
          <w:lang w:eastAsia="zh-CN" w:bidi="th-TH"/>
        </w:rPr>
        <w:id w:val="30841441"/>
        <w:docPartObj>
          <w:docPartGallery w:val="Table of Contents"/>
          <w:docPartUnique/>
        </w:docPartObj>
      </w:sdtPr>
      <w:sdtContent>
        <w:p w:rsidR="00FB1EE4" w:rsidRDefault="00FB1EE4" w:rsidP="00A534BC">
          <w:pPr>
            <w:pStyle w:val="TOCHeading"/>
            <w:spacing w:before="0"/>
          </w:pPr>
          <w:r>
            <w:t>Table of Contents</w:t>
          </w:r>
        </w:p>
        <w:p w:rsidR="00A534BC" w:rsidRDefault="004D212F" w:rsidP="00A534BC">
          <w:pPr>
            <w:pStyle w:val="TOC1"/>
            <w:tabs>
              <w:tab w:val="right" w:leader="dot" w:pos="9710"/>
            </w:tabs>
            <w:spacing w:after="0"/>
            <w:rPr>
              <w:rFonts w:cstheme="minorBidi"/>
              <w:noProof/>
              <w:szCs w:val="22"/>
              <w:lang w:eastAsia="en-US" w:bidi="ar-SA"/>
            </w:rPr>
          </w:pPr>
          <w:r w:rsidRPr="004D212F">
            <w:fldChar w:fldCharType="begin"/>
          </w:r>
          <w:r w:rsidR="00FB1EE4">
            <w:instrText xml:space="preserve"> TOC \o "1-3" \h \z \u </w:instrText>
          </w:r>
          <w:r w:rsidRPr="004D212F">
            <w:fldChar w:fldCharType="separate"/>
          </w:r>
          <w:hyperlink w:anchor="_Toc301242631" w:history="1">
            <w:r w:rsidR="00A534BC" w:rsidRPr="0021725C">
              <w:rPr>
                <w:rStyle w:val="Hyperlink"/>
                <w:noProof/>
              </w:rPr>
              <w:t>Executive Summary</w:t>
            </w:r>
            <w:r w:rsidR="00A534BC">
              <w:rPr>
                <w:noProof/>
                <w:webHidden/>
              </w:rPr>
              <w:tab/>
            </w:r>
            <w:r>
              <w:rPr>
                <w:noProof/>
                <w:webHidden/>
              </w:rPr>
              <w:fldChar w:fldCharType="begin"/>
            </w:r>
            <w:r w:rsidR="00A534BC">
              <w:rPr>
                <w:noProof/>
                <w:webHidden/>
              </w:rPr>
              <w:instrText xml:space="preserve"> PAGEREF _Toc301242631 \h </w:instrText>
            </w:r>
            <w:r>
              <w:rPr>
                <w:noProof/>
                <w:webHidden/>
              </w:rPr>
            </w:r>
            <w:r>
              <w:rPr>
                <w:noProof/>
                <w:webHidden/>
              </w:rPr>
              <w:fldChar w:fldCharType="separate"/>
            </w:r>
            <w:r w:rsidR="00A534BC">
              <w:rPr>
                <w:noProof/>
                <w:webHidden/>
              </w:rPr>
              <w:t>4</w:t>
            </w:r>
            <w:r>
              <w:rPr>
                <w:noProof/>
                <w:webHidden/>
              </w:rPr>
              <w:fldChar w:fldCharType="end"/>
            </w:r>
          </w:hyperlink>
        </w:p>
        <w:p w:rsidR="00A534BC" w:rsidRDefault="004D212F" w:rsidP="00A534BC">
          <w:pPr>
            <w:pStyle w:val="TOC3"/>
            <w:tabs>
              <w:tab w:val="right" w:leader="dot" w:pos="9710"/>
            </w:tabs>
            <w:spacing w:after="0"/>
            <w:rPr>
              <w:rFonts w:cstheme="minorBidi"/>
              <w:noProof/>
              <w:szCs w:val="22"/>
              <w:lang w:eastAsia="en-US" w:bidi="ar-SA"/>
            </w:rPr>
          </w:pPr>
          <w:hyperlink w:anchor="_Toc301242632" w:history="1">
            <w:r w:rsidR="00A534BC" w:rsidRPr="0021725C">
              <w:rPr>
                <w:rStyle w:val="Hyperlink"/>
                <w:noProof/>
              </w:rPr>
              <w:t>Acknowledgement</w:t>
            </w:r>
            <w:r w:rsidR="00A534BC">
              <w:rPr>
                <w:noProof/>
                <w:webHidden/>
              </w:rPr>
              <w:tab/>
            </w:r>
            <w:r>
              <w:rPr>
                <w:noProof/>
                <w:webHidden/>
              </w:rPr>
              <w:fldChar w:fldCharType="begin"/>
            </w:r>
            <w:r w:rsidR="00A534BC">
              <w:rPr>
                <w:noProof/>
                <w:webHidden/>
              </w:rPr>
              <w:instrText xml:space="preserve"> PAGEREF _Toc301242632 \h </w:instrText>
            </w:r>
            <w:r>
              <w:rPr>
                <w:noProof/>
                <w:webHidden/>
              </w:rPr>
            </w:r>
            <w:r>
              <w:rPr>
                <w:noProof/>
                <w:webHidden/>
              </w:rPr>
              <w:fldChar w:fldCharType="separate"/>
            </w:r>
            <w:r w:rsidR="00A534BC">
              <w:rPr>
                <w:noProof/>
                <w:webHidden/>
              </w:rPr>
              <w:t>5</w:t>
            </w:r>
            <w:r>
              <w:rPr>
                <w:noProof/>
                <w:webHidden/>
              </w:rPr>
              <w:fldChar w:fldCharType="end"/>
            </w:r>
          </w:hyperlink>
        </w:p>
        <w:p w:rsidR="00A534BC" w:rsidRDefault="004D212F" w:rsidP="00A534BC">
          <w:pPr>
            <w:pStyle w:val="TOC1"/>
            <w:tabs>
              <w:tab w:val="left" w:pos="440"/>
              <w:tab w:val="right" w:leader="dot" w:pos="9710"/>
            </w:tabs>
            <w:spacing w:after="0"/>
            <w:rPr>
              <w:rFonts w:cstheme="minorBidi"/>
              <w:noProof/>
              <w:szCs w:val="22"/>
              <w:lang w:eastAsia="en-US" w:bidi="ar-SA"/>
            </w:rPr>
          </w:pPr>
          <w:hyperlink w:anchor="_Toc301242633" w:history="1">
            <w:r w:rsidR="00A534BC" w:rsidRPr="0021725C">
              <w:rPr>
                <w:rStyle w:val="Hyperlink"/>
                <w:noProof/>
              </w:rPr>
              <w:t>1.</w:t>
            </w:r>
            <w:r w:rsidR="00A534BC">
              <w:rPr>
                <w:rFonts w:cstheme="minorBidi"/>
                <w:noProof/>
                <w:szCs w:val="22"/>
                <w:lang w:eastAsia="en-US" w:bidi="ar-SA"/>
              </w:rPr>
              <w:tab/>
            </w:r>
            <w:r w:rsidR="00A534BC" w:rsidRPr="0021725C">
              <w:rPr>
                <w:rStyle w:val="Hyperlink"/>
                <w:noProof/>
              </w:rPr>
              <w:t>Introduction</w:t>
            </w:r>
            <w:r w:rsidR="00A534BC">
              <w:rPr>
                <w:noProof/>
                <w:webHidden/>
              </w:rPr>
              <w:tab/>
            </w:r>
            <w:r>
              <w:rPr>
                <w:noProof/>
                <w:webHidden/>
              </w:rPr>
              <w:fldChar w:fldCharType="begin"/>
            </w:r>
            <w:r w:rsidR="00A534BC">
              <w:rPr>
                <w:noProof/>
                <w:webHidden/>
              </w:rPr>
              <w:instrText xml:space="preserve"> PAGEREF _Toc301242633 \h </w:instrText>
            </w:r>
            <w:r>
              <w:rPr>
                <w:noProof/>
                <w:webHidden/>
              </w:rPr>
            </w:r>
            <w:r>
              <w:rPr>
                <w:noProof/>
                <w:webHidden/>
              </w:rPr>
              <w:fldChar w:fldCharType="separate"/>
            </w:r>
            <w:r w:rsidR="00A534BC">
              <w:rPr>
                <w:noProof/>
                <w:webHidden/>
              </w:rPr>
              <w:t>6</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34" w:history="1">
            <w:r w:rsidR="00A534BC" w:rsidRPr="0021725C">
              <w:rPr>
                <w:rStyle w:val="Hyperlink"/>
                <w:noProof/>
              </w:rPr>
              <w:t>1.1</w:t>
            </w:r>
            <w:r w:rsidR="00A534BC">
              <w:rPr>
                <w:rFonts w:cstheme="minorBidi"/>
                <w:noProof/>
                <w:szCs w:val="22"/>
                <w:lang w:eastAsia="en-US" w:bidi="ar-SA"/>
              </w:rPr>
              <w:tab/>
            </w:r>
            <w:r w:rsidR="00A534BC" w:rsidRPr="0021725C">
              <w:rPr>
                <w:rStyle w:val="Hyperlink"/>
                <w:noProof/>
              </w:rPr>
              <w:t>CARE in Sekong</w:t>
            </w:r>
            <w:r w:rsidR="00A534BC">
              <w:rPr>
                <w:noProof/>
                <w:webHidden/>
              </w:rPr>
              <w:tab/>
            </w:r>
            <w:r>
              <w:rPr>
                <w:noProof/>
                <w:webHidden/>
              </w:rPr>
              <w:fldChar w:fldCharType="begin"/>
            </w:r>
            <w:r w:rsidR="00A534BC">
              <w:rPr>
                <w:noProof/>
                <w:webHidden/>
              </w:rPr>
              <w:instrText xml:space="preserve"> PAGEREF _Toc301242634 \h </w:instrText>
            </w:r>
            <w:r>
              <w:rPr>
                <w:noProof/>
                <w:webHidden/>
              </w:rPr>
            </w:r>
            <w:r>
              <w:rPr>
                <w:noProof/>
                <w:webHidden/>
              </w:rPr>
              <w:fldChar w:fldCharType="separate"/>
            </w:r>
            <w:r w:rsidR="00A534BC">
              <w:rPr>
                <w:noProof/>
                <w:webHidden/>
              </w:rPr>
              <w:t>6</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35" w:history="1">
            <w:r w:rsidR="00A534BC" w:rsidRPr="0021725C">
              <w:rPr>
                <w:rStyle w:val="Hyperlink"/>
                <w:noProof/>
              </w:rPr>
              <w:t>1.2</w:t>
            </w:r>
            <w:r w:rsidR="00A534BC">
              <w:rPr>
                <w:rFonts w:cstheme="minorBidi"/>
                <w:noProof/>
                <w:szCs w:val="22"/>
                <w:lang w:eastAsia="en-US" w:bidi="ar-SA"/>
              </w:rPr>
              <w:tab/>
            </w:r>
            <w:r w:rsidR="00A534BC" w:rsidRPr="0021725C">
              <w:rPr>
                <w:rStyle w:val="Hyperlink"/>
                <w:noProof/>
              </w:rPr>
              <w:t>Typhoon ketsana</w:t>
            </w:r>
            <w:r w:rsidR="00A534BC">
              <w:rPr>
                <w:noProof/>
                <w:webHidden/>
              </w:rPr>
              <w:tab/>
            </w:r>
            <w:r>
              <w:rPr>
                <w:noProof/>
                <w:webHidden/>
              </w:rPr>
              <w:fldChar w:fldCharType="begin"/>
            </w:r>
            <w:r w:rsidR="00A534BC">
              <w:rPr>
                <w:noProof/>
                <w:webHidden/>
              </w:rPr>
              <w:instrText xml:space="preserve"> PAGEREF _Toc301242635 \h </w:instrText>
            </w:r>
            <w:r>
              <w:rPr>
                <w:noProof/>
                <w:webHidden/>
              </w:rPr>
            </w:r>
            <w:r>
              <w:rPr>
                <w:noProof/>
                <w:webHidden/>
              </w:rPr>
              <w:fldChar w:fldCharType="separate"/>
            </w:r>
            <w:r w:rsidR="00A534BC">
              <w:rPr>
                <w:noProof/>
                <w:webHidden/>
              </w:rPr>
              <w:t>6</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36" w:history="1">
            <w:r w:rsidR="00A534BC" w:rsidRPr="0021725C">
              <w:rPr>
                <w:rStyle w:val="Hyperlink"/>
                <w:noProof/>
              </w:rPr>
              <w:t>1.3</w:t>
            </w:r>
            <w:r w:rsidR="00A534BC">
              <w:rPr>
                <w:rFonts w:cstheme="minorBidi"/>
                <w:noProof/>
                <w:szCs w:val="22"/>
                <w:lang w:eastAsia="en-US" w:bidi="ar-SA"/>
              </w:rPr>
              <w:tab/>
            </w:r>
            <w:r w:rsidR="00A534BC" w:rsidRPr="0021725C">
              <w:rPr>
                <w:rStyle w:val="Hyperlink"/>
                <w:noProof/>
              </w:rPr>
              <w:t>WASH Plus: The Project Objectives</w:t>
            </w:r>
            <w:r w:rsidR="00A534BC">
              <w:rPr>
                <w:noProof/>
                <w:webHidden/>
              </w:rPr>
              <w:tab/>
            </w:r>
            <w:r>
              <w:rPr>
                <w:noProof/>
                <w:webHidden/>
              </w:rPr>
              <w:fldChar w:fldCharType="begin"/>
            </w:r>
            <w:r w:rsidR="00A534BC">
              <w:rPr>
                <w:noProof/>
                <w:webHidden/>
              </w:rPr>
              <w:instrText xml:space="preserve"> PAGEREF _Toc301242636 \h </w:instrText>
            </w:r>
            <w:r>
              <w:rPr>
                <w:noProof/>
                <w:webHidden/>
              </w:rPr>
            </w:r>
            <w:r>
              <w:rPr>
                <w:noProof/>
                <w:webHidden/>
              </w:rPr>
              <w:fldChar w:fldCharType="separate"/>
            </w:r>
            <w:r w:rsidR="00A534BC">
              <w:rPr>
                <w:noProof/>
                <w:webHidden/>
              </w:rPr>
              <w:t>7</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37" w:history="1">
            <w:r w:rsidR="00A534BC" w:rsidRPr="0021725C">
              <w:rPr>
                <w:rStyle w:val="Hyperlink"/>
                <w:noProof/>
              </w:rPr>
              <w:t>1.4</w:t>
            </w:r>
            <w:r w:rsidR="00A534BC">
              <w:rPr>
                <w:rFonts w:cstheme="minorBidi"/>
                <w:noProof/>
                <w:szCs w:val="22"/>
                <w:lang w:eastAsia="en-US" w:bidi="ar-SA"/>
              </w:rPr>
              <w:tab/>
            </w:r>
            <w:r w:rsidR="00A534BC" w:rsidRPr="0021725C">
              <w:rPr>
                <w:rStyle w:val="Hyperlink"/>
                <w:noProof/>
              </w:rPr>
              <w:t>End of Project Evaluation, Aim and Wider Goal</w:t>
            </w:r>
            <w:r w:rsidR="00A534BC">
              <w:rPr>
                <w:noProof/>
                <w:webHidden/>
              </w:rPr>
              <w:tab/>
            </w:r>
            <w:r>
              <w:rPr>
                <w:noProof/>
                <w:webHidden/>
              </w:rPr>
              <w:fldChar w:fldCharType="begin"/>
            </w:r>
            <w:r w:rsidR="00A534BC">
              <w:rPr>
                <w:noProof/>
                <w:webHidden/>
              </w:rPr>
              <w:instrText xml:space="preserve"> PAGEREF _Toc301242637 \h </w:instrText>
            </w:r>
            <w:r>
              <w:rPr>
                <w:noProof/>
                <w:webHidden/>
              </w:rPr>
            </w:r>
            <w:r>
              <w:rPr>
                <w:noProof/>
                <w:webHidden/>
              </w:rPr>
              <w:fldChar w:fldCharType="separate"/>
            </w:r>
            <w:r w:rsidR="00A534BC">
              <w:rPr>
                <w:noProof/>
                <w:webHidden/>
              </w:rPr>
              <w:t>7</w:t>
            </w:r>
            <w:r>
              <w:rPr>
                <w:noProof/>
                <w:webHidden/>
              </w:rPr>
              <w:fldChar w:fldCharType="end"/>
            </w:r>
          </w:hyperlink>
        </w:p>
        <w:p w:rsidR="00A534BC" w:rsidRDefault="004D212F" w:rsidP="00A534BC">
          <w:pPr>
            <w:pStyle w:val="TOC3"/>
            <w:tabs>
              <w:tab w:val="left" w:pos="1320"/>
              <w:tab w:val="right" w:leader="dot" w:pos="9710"/>
            </w:tabs>
            <w:spacing w:after="0"/>
            <w:rPr>
              <w:rFonts w:cstheme="minorBidi"/>
              <w:noProof/>
              <w:szCs w:val="22"/>
              <w:lang w:eastAsia="en-US" w:bidi="ar-SA"/>
            </w:rPr>
          </w:pPr>
          <w:hyperlink w:anchor="_Toc301242638" w:history="1">
            <w:r w:rsidR="00A534BC" w:rsidRPr="0021725C">
              <w:rPr>
                <w:rStyle w:val="Hyperlink"/>
                <w:noProof/>
              </w:rPr>
              <w:t>1.4.1</w:t>
            </w:r>
            <w:r w:rsidR="00A534BC">
              <w:rPr>
                <w:rFonts w:cstheme="minorBidi"/>
                <w:noProof/>
                <w:szCs w:val="22"/>
                <w:lang w:eastAsia="en-US" w:bidi="ar-SA"/>
              </w:rPr>
              <w:tab/>
            </w:r>
            <w:r w:rsidR="00A534BC" w:rsidRPr="0021725C">
              <w:rPr>
                <w:rStyle w:val="Hyperlink"/>
                <w:noProof/>
              </w:rPr>
              <w:t>Aim</w:t>
            </w:r>
            <w:r w:rsidR="00A534BC">
              <w:rPr>
                <w:noProof/>
                <w:webHidden/>
              </w:rPr>
              <w:tab/>
            </w:r>
            <w:r>
              <w:rPr>
                <w:noProof/>
                <w:webHidden/>
              </w:rPr>
              <w:fldChar w:fldCharType="begin"/>
            </w:r>
            <w:r w:rsidR="00A534BC">
              <w:rPr>
                <w:noProof/>
                <w:webHidden/>
              </w:rPr>
              <w:instrText xml:space="preserve"> PAGEREF _Toc301242638 \h </w:instrText>
            </w:r>
            <w:r>
              <w:rPr>
                <w:noProof/>
                <w:webHidden/>
              </w:rPr>
            </w:r>
            <w:r>
              <w:rPr>
                <w:noProof/>
                <w:webHidden/>
              </w:rPr>
              <w:fldChar w:fldCharType="separate"/>
            </w:r>
            <w:r w:rsidR="00A534BC">
              <w:rPr>
                <w:noProof/>
                <w:webHidden/>
              </w:rPr>
              <w:t>7</w:t>
            </w:r>
            <w:r>
              <w:rPr>
                <w:noProof/>
                <w:webHidden/>
              </w:rPr>
              <w:fldChar w:fldCharType="end"/>
            </w:r>
          </w:hyperlink>
        </w:p>
        <w:p w:rsidR="00A534BC" w:rsidRDefault="004D212F" w:rsidP="00A534BC">
          <w:pPr>
            <w:pStyle w:val="TOC3"/>
            <w:tabs>
              <w:tab w:val="left" w:pos="1320"/>
              <w:tab w:val="right" w:leader="dot" w:pos="9710"/>
            </w:tabs>
            <w:spacing w:after="0"/>
            <w:rPr>
              <w:rFonts w:cstheme="minorBidi"/>
              <w:noProof/>
              <w:szCs w:val="22"/>
              <w:lang w:eastAsia="en-US" w:bidi="ar-SA"/>
            </w:rPr>
          </w:pPr>
          <w:hyperlink w:anchor="_Toc301242639" w:history="1">
            <w:r w:rsidR="00A534BC" w:rsidRPr="0021725C">
              <w:rPr>
                <w:rStyle w:val="Hyperlink"/>
                <w:noProof/>
              </w:rPr>
              <w:t>1.4.2</w:t>
            </w:r>
            <w:r w:rsidR="00A534BC">
              <w:rPr>
                <w:rFonts w:cstheme="minorBidi"/>
                <w:noProof/>
                <w:szCs w:val="22"/>
                <w:lang w:eastAsia="en-US" w:bidi="ar-SA"/>
              </w:rPr>
              <w:tab/>
            </w:r>
            <w:r w:rsidR="00A534BC" w:rsidRPr="0021725C">
              <w:rPr>
                <w:rStyle w:val="Hyperlink"/>
                <w:noProof/>
              </w:rPr>
              <w:t>Key Indicators Considered</w:t>
            </w:r>
            <w:r w:rsidR="00A534BC">
              <w:rPr>
                <w:noProof/>
                <w:webHidden/>
              </w:rPr>
              <w:tab/>
            </w:r>
            <w:r>
              <w:rPr>
                <w:noProof/>
                <w:webHidden/>
              </w:rPr>
              <w:fldChar w:fldCharType="begin"/>
            </w:r>
            <w:r w:rsidR="00A534BC">
              <w:rPr>
                <w:noProof/>
                <w:webHidden/>
              </w:rPr>
              <w:instrText xml:space="preserve"> PAGEREF _Toc301242639 \h </w:instrText>
            </w:r>
            <w:r>
              <w:rPr>
                <w:noProof/>
                <w:webHidden/>
              </w:rPr>
            </w:r>
            <w:r>
              <w:rPr>
                <w:noProof/>
                <w:webHidden/>
              </w:rPr>
              <w:fldChar w:fldCharType="separate"/>
            </w:r>
            <w:r w:rsidR="00A534BC">
              <w:rPr>
                <w:noProof/>
                <w:webHidden/>
              </w:rPr>
              <w:t>8</w:t>
            </w:r>
            <w:r>
              <w:rPr>
                <w:noProof/>
                <w:webHidden/>
              </w:rPr>
              <w:fldChar w:fldCharType="end"/>
            </w:r>
          </w:hyperlink>
        </w:p>
        <w:p w:rsidR="00A534BC" w:rsidRDefault="004D212F" w:rsidP="00A534BC">
          <w:pPr>
            <w:pStyle w:val="TOC3"/>
            <w:tabs>
              <w:tab w:val="left" w:pos="1320"/>
              <w:tab w:val="right" w:leader="dot" w:pos="9710"/>
            </w:tabs>
            <w:spacing w:after="0"/>
            <w:rPr>
              <w:rFonts w:cstheme="minorBidi"/>
              <w:noProof/>
              <w:szCs w:val="22"/>
              <w:lang w:eastAsia="en-US" w:bidi="ar-SA"/>
            </w:rPr>
          </w:pPr>
          <w:hyperlink w:anchor="_Toc301242640" w:history="1">
            <w:r w:rsidR="00A534BC" w:rsidRPr="0021725C">
              <w:rPr>
                <w:rStyle w:val="Hyperlink"/>
                <w:noProof/>
              </w:rPr>
              <w:t>1.4.3</w:t>
            </w:r>
            <w:r w:rsidR="00A534BC">
              <w:rPr>
                <w:rFonts w:cstheme="minorBidi"/>
                <w:noProof/>
                <w:szCs w:val="22"/>
                <w:lang w:eastAsia="en-US" w:bidi="ar-SA"/>
              </w:rPr>
              <w:tab/>
            </w:r>
            <w:r w:rsidR="00A534BC" w:rsidRPr="0021725C">
              <w:rPr>
                <w:rStyle w:val="Hyperlink"/>
                <w:noProof/>
              </w:rPr>
              <w:t>Wider Goal</w:t>
            </w:r>
            <w:r w:rsidR="00A534BC">
              <w:rPr>
                <w:noProof/>
                <w:webHidden/>
              </w:rPr>
              <w:tab/>
            </w:r>
            <w:r>
              <w:rPr>
                <w:noProof/>
                <w:webHidden/>
              </w:rPr>
              <w:fldChar w:fldCharType="begin"/>
            </w:r>
            <w:r w:rsidR="00A534BC">
              <w:rPr>
                <w:noProof/>
                <w:webHidden/>
              </w:rPr>
              <w:instrText xml:space="preserve"> PAGEREF _Toc301242640 \h </w:instrText>
            </w:r>
            <w:r>
              <w:rPr>
                <w:noProof/>
                <w:webHidden/>
              </w:rPr>
            </w:r>
            <w:r>
              <w:rPr>
                <w:noProof/>
                <w:webHidden/>
              </w:rPr>
              <w:fldChar w:fldCharType="separate"/>
            </w:r>
            <w:r w:rsidR="00A534BC">
              <w:rPr>
                <w:noProof/>
                <w:webHidden/>
              </w:rPr>
              <w:t>8</w:t>
            </w:r>
            <w:r>
              <w:rPr>
                <w:noProof/>
                <w:webHidden/>
              </w:rPr>
              <w:fldChar w:fldCharType="end"/>
            </w:r>
          </w:hyperlink>
        </w:p>
        <w:p w:rsidR="00A534BC" w:rsidRDefault="004D212F" w:rsidP="00A534BC">
          <w:pPr>
            <w:pStyle w:val="TOC1"/>
            <w:tabs>
              <w:tab w:val="left" w:pos="440"/>
              <w:tab w:val="right" w:leader="dot" w:pos="9710"/>
            </w:tabs>
            <w:spacing w:after="0"/>
            <w:rPr>
              <w:rFonts w:cstheme="minorBidi"/>
              <w:noProof/>
              <w:szCs w:val="22"/>
              <w:lang w:eastAsia="en-US" w:bidi="ar-SA"/>
            </w:rPr>
          </w:pPr>
          <w:hyperlink w:anchor="_Toc301242641" w:history="1">
            <w:r w:rsidR="00A534BC" w:rsidRPr="0021725C">
              <w:rPr>
                <w:rStyle w:val="Hyperlink"/>
                <w:noProof/>
              </w:rPr>
              <w:t>2.</w:t>
            </w:r>
            <w:r w:rsidR="00A534BC">
              <w:rPr>
                <w:rFonts w:cstheme="minorBidi"/>
                <w:noProof/>
                <w:szCs w:val="22"/>
                <w:lang w:eastAsia="en-US" w:bidi="ar-SA"/>
              </w:rPr>
              <w:tab/>
            </w:r>
            <w:r w:rsidR="00A534BC" w:rsidRPr="0021725C">
              <w:rPr>
                <w:rStyle w:val="Hyperlink"/>
                <w:noProof/>
              </w:rPr>
              <w:t>Methodology and Limitations</w:t>
            </w:r>
            <w:r w:rsidR="00A534BC">
              <w:rPr>
                <w:noProof/>
                <w:webHidden/>
              </w:rPr>
              <w:tab/>
            </w:r>
            <w:r>
              <w:rPr>
                <w:noProof/>
                <w:webHidden/>
              </w:rPr>
              <w:fldChar w:fldCharType="begin"/>
            </w:r>
            <w:r w:rsidR="00A534BC">
              <w:rPr>
                <w:noProof/>
                <w:webHidden/>
              </w:rPr>
              <w:instrText xml:space="preserve"> PAGEREF _Toc301242641 \h </w:instrText>
            </w:r>
            <w:r>
              <w:rPr>
                <w:noProof/>
                <w:webHidden/>
              </w:rPr>
            </w:r>
            <w:r>
              <w:rPr>
                <w:noProof/>
                <w:webHidden/>
              </w:rPr>
              <w:fldChar w:fldCharType="separate"/>
            </w:r>
            <w:r w:rsidR="00A534BC">
              <w:rPr>
                <w:noProof/>
                <w:webHidden/>
              </w:rPr>
              <w:t>9</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42" w:history="1">
            <w:r w:rsidR="00A534BC" w:rsidRPr="0021725C">
              <w:rPr>
                <w:rStyle w:val="Hyperlink"/>
                <w:noProof/>
              </w:rPr>
              <w:t>2.1</w:t>
            </w:r>
            <w:r w:rsidR="00A534BC">
              <w:rPr>
                <w:rFonts w:cstheme="minorBidi"/>
                <w:noProof/>
                <w:szCs w:val="22"/>
                <w:lang w:eastAsia="en-US" w:bidi="ar-SA"/>
              </w:rPr>
              <w:tab/>
            </w:r>
            <w:r w:rsidR="00A534BC" w:rsidRPr="0021725C">
              <w:rPr>
                <w:rStyle w:val="Hyperlink"/>
                <w:noProof/>
              </w:rPr>
              <w:t>Methodology</w:t>
            </w:r>
            <w:r w:rsidR="00A534BC">
              <w:rPr>
                <w:noProof/>
                <w:webHidden/>
              </w:rPr>
              <w:tab/>
            </w:r>
            <w:r>
              <w:rPr>
                <w:noProof/>
                <w:webHidden/>
              </w:rPr>
              <w:fldChar w:fldCharType="begin"/>
            </w:r>
            <w:r w:rsidR="00A534BC">
              <w:rPr>
                <w:noProof/>
                <w:webHidden/>
              </w:rPr>
              <w:instrText xml:space="preserve"> PAGEREF _Toc301242642 \h </w:instrText>
            </w:r>
            <w:r>
              <w:rPr>
                <w:noProof/>
                <w:webHidden/>
              </w:rPr>
            </w:r>
            <w:r>
              <w:rPr>
                <w:noProof/>
                <w:webHidden/>
              </w:rPr>
              <w:fldChar w:fldCharType="separate"/>
            </w:r>
            <w:r w:rsidR="00A534BC">
              <w:rPr>
                <w:noProof/>
                <w:webHidden/>
              </w:rPr>
              <w:t>9</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43" w:history="1">
            <w:r w:rsidR="00A534BC" w:rsidRPr="0021725C">
              <w:rPr>
                <w:rStyle w:val="Hyperlink"/>
                <w:noProof/>
              </w:rPr>
              <w:t>2.2</w:t>
            </w:r>
            <w:r w:rsidR="00A534BC">
              <w:rPr>
                <w:rFonts w:cstheme="minorBidi"/>
                <w:noProof/>
                <w:szCs w:val="22"/>
                <w:lang w:eastAsia="en-US" w:bidi="ar-SA"/>
              </w:rPr>
              <w:tab/>
            </w:r>
            <w:r w:rsidR="00A534BC" w:rsidRPr="0021725C">
              <w:rPr>
                <w:rStyle w:val="Hyperlink"/>
                <w:noProof/>
              </w:rPr>
              <w:t>Limitations</w:t>
            </w:r>
            <w:r w:rsidR="00A534BC">
              <w:rPr>
                <w:noProof/>
                <w:webHidden/>
              </w:rPr>
              <w:tab/>
            </w:r>
            <w:r>
              <w:rPr>
                <w:noProof/>
                <w:webHidden/>
              </w:rPr>
              <w:fldChar w:fldCharType="begin"/>
            </w:r>
            <w:r w:rsidR="00A534BC">
              <w:rPr>
                <w:noProof/>
                <w:webHidden/>
              </w:rPr>
              <w:instrText xml:space="preserve"> PAGEREF _Toc301242643 \h </w:instrText>
            </w:r>
            <w:r>
              <w:rPr>
                <w:noProof/>
                <w:webHidden/>
              </w:rPr>
            </w:r>
            <w:r>
              <w:rPr>
                <w:noProof/>
                <w:webHidden/>
              </w:rPr>
              <w:fldChar w:fldCharType="separate"/>
            </w:r>
            <w:r w:rsidR="00A534BC">
              <w:rPr>
                <w:noProof/>
                <w:webHidden/>
              </w:rPr>
              <w:t>10</w:t>
            </w:r>
            <w:r>
              <w:rPr>
                <w:noProof/>
                <w:webHidden/>
              </w:rPr>
              <w:fldChar w:fldCharType="end"/>
            </w:r>
          </w:hyperlink>
        </w:p>
        <w:p w:rsidR="00A534BC" w:rsidRDefault="004D212F" w:rsidP="00A534BC">
          <w:pPr>
            <w:pStyle w:val="TOC1"/>
            <w:tabs>
              <w:tab w:val="left" w:pos="660"/>
              <w:tab w:val="right" w:leader="dot" w:pos="9710"/>
            </w:tabs>
            <w:spacing w:after="0"/>
            <w:rPr>
              <w:rFonts w:cstheme="minorBidi"/>
              <w:noProof/>
              <w:szCs w:val="22"/>
              <w:lang w:eastAsia="en-US" w:bidi="ar-SA"/>
            </w:rPr>
          </w:pPr>
          <w:hyperlink w:anchor="_Toc301242644" w:history="1">
            <w:r w:rsidR="00A534BC" w:rsidRPr="0021725C">
              <w:rPr>
                <w:rStyle w:val="Hyperlink"/>
                <w:noProof/>
              </w:rPr>
              <w:t>3.0</w:t>
            </w:r>
            <w:r w:rsidR="00A534BC">
              <w:rPr>
                <w:rFonts w:cstheme="minorBidi"/>
                <w:noProof/>
                <w:szCs w:val="22"/>
                <w:lang w:eastAsia="en-US" w:bidi="ar-SA"/>
              </w:rPr>
              <w:tab/>
            </w:r>
            <w:r w:rsidR="00A534BC" w:rsidRPr="0021725C">
              <w:rPr>
                <w:rStyle w:val="Hyperlink"/>
                <w:noProof/>
              </w:rPr>
              <w:t>Results</w:t>
            </w:r>
            <w:r w:rsidR="00A534BC">
              <w:rPr>
                <w:noProof/>
                <w:webHidden/>
              </w:rPr>
              <w:tab/>
            </w:r>
            <w:r>
              <w:rPr>
                <w:noProof/>
                <w:webHidden/>
              </w:rPr>
              <w:fldChar w:fldCharType="begin"/>
            </w:r>
            <w:r w:rsidR="00A534BC">
              <w:rPr>
                <w:noProof/>
                <w:webHidden/>
              </w:rPr>
              <w:instrText xml:space="preserve"> PAGEREF _Toc301242644 \h </w:instrText>
            </w:r>
            <w:r>
              <w:rPr>
                <w:noProof/>
                <w:webHidden/>
              </w:rPr>
            </w:r>
            <w:r>
              <w:rPr>
                <w:noProof/>
                <w:webHidden/>
              </w:rPr>
              <w:fldChar w:fldCharType="separate"/>
            </w:r>
            <w:r w:rsidR="00A534BC">
              <w:rPr>
                <w:noProof/>
                <w:webHidden/>
              </w:rPr>
              <w:t>12</w:t>
            </w:r>
            <w:r>
              <w:rPr>
                <w:noProof/>
                <w:webHidden/>
              </w:rPr>
              <w:fldChar w:fldCharType="end"/>
            </w:r>
          </w:hyperlink>
        </w:p>
        <w:p w:rsidR="00A534BC" w:rsidRDefault="004D212F" w:rsidP="00A534BC">
          <w:pPr>
            <w:pStyle w:val="TOC2"/>
            <w:tabs>
              <w:tab w:val="right" w:leader="dot" w:pos="9710"/>
            </w:tabs>
            <w:spacing w:after="0"/>
            <w:rPr>
              <w:rFonts w:cstheme="minorBidi"/>
              <w:noProof/>
              <w:szCs w:val="22"/>
              <w:lang w:eastAsia="en-US" w:bidi="ar-SA"/>
            </w:rPr>
          </w:pPr>
          <w:hyperlink w:anchor="_Toc301242645" w:history="1">
            <w:r w:rsidR="00A534BC" w:rsidRPr="0021725C">
              <w:rPr>
                <w:rStyle w:val="Hyperlink"/>
                <w:noProof/>
              </w:rPr>
              <w:t>Table No 3. 1:  Water supply schemes</w:t>
            </w:r>
            <w:r w:rsidR="00A534BC">
              <w:rPr>
                <w:noProof/>
                <w:webHidden/>
              </w:rPr>
              <w:tab/>
            </w:r>
            <w:r>
              <w:rPr>
                <w:noProof/>
                <w:webHidden/>
              </w:rPr>
              <w:fldChar w:fldCharType="begin"/>
            </w:r>
            <w:r w:rsidR="00A534BC">
              <w:rPr>
                <w:noProof/>
                <w:webHidden/>
              </w:rPr>
              <w:instrText xml:space="preserve"> PAGEREF _Toc301242645 \h </w:instrText>
            </w:r>
            <w:r>
              <w:rPr>
                <w:noProof/>
                <w:webHidden/>
              </w:rPr>
            </w:r>
            <w:r>
              <w:rPr>
                <w:noProof/>
                <w:webHidden/>
              </w:rPr>
              <w:fldChar w:fldCharType="separate"/>
            </w:r>
            <w:r w:rsidR="00A534BC">
              <w:rPr>
                <w:noProof/>
                <w:webHidden/>
              </w:rPr>
              <w:t>15</w:t>
            </w:r>
            <w:r>
              <w:rPr>
                <w:noProof/>
                <w:webHidden/>
              </w:rPr>
              <w:fldChar w:fldCharType="end"/>
            </w:r>
          </w:hyperlink>
        </w:p>
        <w:p w:rsidR="00A534BC" w:rsidRDefault="004D212F" w:rsidP="00A534BC">
          <w:pPr>
            <w:pStyle w:val="TOC2"/>
            <w:tabs>
              <w:tab w:val="right" w:leader="dot" w:pos="9710"/>
            </w:tabs>
            <w:spacing w:after="0"/>
            <w:rPr>
              <w:rFonts w:cstheme="minorBidi"/>
              <w:noProof/>
              <w:szCs w:val="22"/>
              <w:lang w:eastAsia="en-US" w:bidi="ar-SA"/>
            </w:rPr>
          </w:pPr>
          <w:hyperlink w:anchor="_Toc301242646" w:history="1">
            <w:r w:rsidR="00A534BC" w:rsidRPr="0021725C">
              <w:rPr>
                <w:rStyle w:val="Hyperlink"/>
                <w:noProof/>
              </w:rPr>
              <w:t>Table No. 3.2: Sanitation, hygiene promotion, women&amp; gender, WASH committees.</w:t>
            </w:r>
            <w:r w:rsidR="00A534BC">
              <w:rPr>
                <w:noProof/>
                <w:webHidden/>
              </w:rPr>
              <w:tab/>
            </w:r>
            <w:r>
              <w:rPr>
                <w:noProof/>
                <w:webHidden/>
              </w:rPr>
              <w:fldChar w:fldCharType="begin"/>
            </w:r>
            <w:r w:rsidR="00A534BC">
              <w:rPr>
                <w:noProof/>
                <w:webHidden/>
              </w:rPr>
              <w:instrText xml:space="preserve"> PAGEREF _Toc301242646 \h </w:instrText>
            </w:r>
            <w:r>
              <w:rPr>
                <w:noProof/>
                <w:webHidden/>
              </w:rPr>
            </w:r>
            <w:r>
              <w:rPr>
                <w:noProof/>
                <w:webHidden/>
              </w:rPr>
              <w:fldChar w:fldCharType="separate"/>
            </w:r>
            <w:r w:rsidR="00A534BC">
              <w:rPr>
                <w:noProof/>
                <w:webHidden/>
              </w:rPr>
              <w:t>16</w:t>
            </w:r>
            <w:r>
              <w:rPr>
                <w:noProof/>
                <w:webHidden/>
              </w:rPr>
              <w:fldChar w:fldCharType="end"/>
            </w:r>
          </w:hyperlink>
        </w:p>
        <w:p w:rsidR="00A534BC" w:rsidRDefault="004D212F" w:rsidP="00A534BC">
          <w:pPr>
            <w:pStyle w:val="TOC1"/>
            <w:tabs>
              <w:tab w:val="left" w:pos="660"/>
              <w:tab w:val="right" w:leader="dot" w:pos="9710"/>
            </w:tabs>
            <w:spacing w:after="0"/>
            <w:rPr>
              <w:rFonts w:cstheme="minorBidi"/>
              <w:noProof/>
              <w:szCs w:val="22"/>
              <w:lang w:eastAsia="en-US" w:bidi="ar-SA"/>
            </w:rPr>
          </w:pPr>
          <w:hyperlink w:anchor="_Toc301242647" w:history="1">
            <w:r w:rsidR="00A534BC" w:rsidRPr="0021725C">
              <w:rPr>
                <w:rStyle w:val="Hyperlink"/>
                <w:noProof/>
              </w:rPr>
              <w:t>4. 0.</w:t>
            </w:r>
            <w:r w:rsidR="00A534BC">
              <w:rPr>
                <w:rFonts w:cstheme="minorBidi"/>
                <w:noProof/>
                <w:szCs w:val="22"/>
                <w:lang w:eastAsia="en-US" w:bidi="ar-SA"/>
              </w:rPr>
              <w:tab/>
            </w:r>
            <w:r w:rsidR="00A534BC" w:rsidRPr="0021725C">
              <w:rPr>
                <w:rStyle w:val="Hyperlink"/>
                <w:noProof/>
              </w:rPr>
              <w:t xml:space="preserve">  Discussion</w:t>
            </w:r>
            <w:r w:rsidR="00A534BC">
              <w:rPr>
                <w:noProof/>
                <w:webHidden/>
              </w:rPr>
              <w:tab/>
            </w:r>
            <w:r>
              <w:rPr>
                <w:noProof/>
                <w:webHidden/>
              </w:rPr>
              <w:fldChar w:fldCharType="begin"/>
            </w:r>
            <w:r w:rsidR="00A534BC">
              <w:rPr>
                <w:noProof/>
                <w:webHidden/>
              </w:rPr>
              <w:instrText xml:space="preserve"> PAGEREF _Toc301242647 \h </w:instrText>
            </w:r>
            <w:r>
              <w:rPr>
                <w:noProof/>
                <w:webHidden/>
              </w:rPr>
            </w:r>
            <w:r>
              <w:rPr>
                <w:noProof/>
                <w:webHidden/>
              </w:rPr>
              <w:fldChar w:fldCharType="separate"/>
            </w:r>
            <w:r w:rsidR="00A534BC">
              <w:rPr>
                <w:noProof/>
                <w:webHidden/>
              </w:rPr>
              <w:t>17</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48" w:history="1">
            <w:r w:rsidR="00A534BC" w:rsidRPr="0021725C">
              <w:rPr>
                <w:rStyle w:val="Hyperlink"/>
                <w:noProof/>
              </w:rPr>
              <w:t>4.1</w:t>
            </w:r>
            <w:r w:rsidR="00A534BC">
              <w:rPr>
                <w:rFonts w:cstheme="minorBidi"/>
                <w:noProof/>
                <w:szCs w:val="22"/>
                <w:lang w:eastAsia="en-US" w:bidi="ar-SA"/>
              </w:rPr>
              <w:tab/>
            </w:r>
            <w:r w:rsidR="00A534BC" w:rsidRPr="0021725C">
              <w:rPr>
                <w:rStyle w:val="Hyperlink"/>
                <w:noProof/>
              </w:rPr>
              <w:t>Water Supply (quantity and quality):</w:t>
            </w:r>
            <w:r w:rsidR="00A534BC">
              <w:rPr>
                <w:noProof/>
                <w:webHidden/>
              </w:rPr>
              <w:tab/>
            </w:r>
            <w:r>
              <w:rPr>
                <w:noProof/>
                <w:webHidden/>
              </w:rPr>
              <w:fldChar w:fldCharType="begin"/>
            </w:r>
            <w:r w:rsidR="00A534BC">
              <w:rPr>
                <w:noProof/>
                <w:webHidden/>
              </w:rPr>
              <w:instrText xml:space="preserve"> PAGEREF _Toc301242648 \h </w:instrText>
            </w:r>
            <w:r>
              <w:rPr>
                <w:noProof/>
                <w:webHidden/>
              </w:rPr>
            </w:r>
            <w:r>
              <w:rPr>
                <w:noProof/>
                <w:webHidden/>
              </w:rPr>
              <w:fldChar w:fldCharType="separate"/>
            </w:r>
            <w:r w:rsidR="00A534BC">
              <w:rPr>
                <w:noProof/>
                <w:webHidden/>
              </w:rPr>
              <w:t>17</w:t>
            </w:r>
            <w:r>
              <w:rPr>
                <w:noProof/>
                <w:webHidden/>
              </w:rPr>
              <w:fldChar w:fldCharType="end"/>
            </w:r>
          </w:hyperlink>
        </w:p>
        <w:p w:rsidR="00A534BC" w:rsidRDefault="004D212F" w:rsidP="00A534BC">
          <w:pPr>
            <w:pStyle w:val="TOC3"/>
            <w:tabs>
              <w:tab w:val="left" w:pos="1320"/>
              <w:tab w:val="right" w:leader="dot" w:pos="9710"/>
            </w:tabs>
            <w:spacing w:after="0"/>
            <w:rPr>
              <w:rFonts w:cstheme="minorBidi"/>
              <w:noProof/>
              <w:szCs w:val="22"/>
              <w:lang w:eastAsia="en-US" w:bidi="ar-SA"/>
            </w:rPr>
          </w:pPr>
          <w:hyperlink w:anchor="_Toc301242649" w:history="1">
            <w:r w:rsidR="00A534BC" w:rsidRPr="0021725C">
              <w:rPr>
                <w:rStyle w:val="Hyperlink"/>
                <w:noProof/>
              </w:rPr>
              <w:t>4.1.1</w:t>
            </w:r>
            <w:r w:rsidR="00A534BC">
              <w:rPr>
                <w:rFonts w:cstheme="minorBidi"/>
                <w:noProof/>
                <w:szCs w:val="22"/>
                <w:lang w:eastAsia="en-US" w:bidi="ar-SA"/>
              </w:rPr>
              <w:tab/>
            </w:r>
            <w:r w:rsidR="00A534BC" w:rsidRPr="0021725C">
              <w:rPr>
                <w:rStyle w:val="Hyperlink"/>
                <w:noProof/>
              </w:rPr>
              <w:t>Water quantity</w:t>
            </w:r>
            <w:r w:rsidR="00A534BC">
              <w:rPr>
                <w:noProof/>
                <w:webHidden/>
              </w:rPr>
              <w:tab/>
            </w:r>
            <w:r>
              <w:rPr>
                <w:noProof/>
                <w:webHidden/>
              </w:rPr>
              <w:fldChar w:fldCharType="begin"/>
            </w:r>
            <w:r w:rsidR="00A534BC">
              <w:rPr>
                <w:noProof/>
                <w:webHidden/>
              </w:rPr>
              <w:instrText xml:space="preserve"> PAGEREF _Toc301242649 \h </w:instrText>
            </w:r>
            <w:r>
              <w:rPr>
                <w:noProof/>
                <w:webHidden/>
              </w:rPr>
            </w:r>
            <w:r>
              <w:rPr>
                <w:noProof/>
                <w:webHidden/>
              </w:rPr>
              <w:fldChar w:fldCharType="separate"/>
            </w:r>
            <w:r w:rsidR="00A534BC">
              <w:rPr>
                <w:noProof/>
                <w:webHidden/>
              </w:rPr>
              <w:t>17</w:t>
            </w:r>
            <w:r>
              <w:rPr>
                <w:noProof/>
                <w:webHidden/>
              </w:rPr>
              <w:fldChar w:fldCharType="end"/>
            </w:r>
          </w:hyperlink>
        </w:p>
        <w:p w:rsidR="00A534BC" w:rsidRDefault="004D212F" w:rsidP="00A534BC">
          <w:pPr>
            <w:pStyle w:val="TOC3"/>
            <w:tabs>
              <w:tab w:val="left" w:pos="1320"/>
              <w:tab w:val="right" w:leader="dot" w:pos="9710"/>
            </w:tabs>
            <w:spacing w:after="0"/>
            <w:rPr>
              <w:rFonts w:cstheme="minorBidi"/>
              <w:noProof/>
              <w:szCs w:val="22"/>
              <w:lang w:eastAsia="en-US" w:bidi="ar-SA"/>
            </w:rPr>
          </w:pPr>
          <w:hyperlink w:anchor="_Toc301242650" w:history="1">
            <w:r w:rsidR="00A534BC" w:rsidRPr="0021725C">
              <w:rPr>
                <w:rStyle w:val="Hyperlink"/>
                <w:noProof/>
              </w:rPr>
              <w:t>4.1.2</w:t>
            </w:r>
            <w:r w:rsidR="00A534BC">
              <w:rPr>
                <w:rFonts w:cstheme="minorBidi"/>
                <w:noProof/>
                <w:szCs w:val="22"/>
                <w:lang w:eastAsia="en-US" w:bidi="ar-SA"/>
              </w:rPr>
              <w:tab/>
            </w:r>
            <w:r w:rsidR="00A534BC" w:rsidRPr="0021725C">
              <w:rPr>
                <w:rStyle w:val="Hyperlink"/>
                <w:noProof/>
              </w:rPr>
              <w:t>Water quality</w:t>
            </w:r>
            <w:r w:rsidR="00A534BC">
              <w:rPr>
                <w:noProof/>
                <w:webHidden/>
              </w:rPr>
              <w:tab/>
            </w:r>
            <w:r>
              <w:rPr>
                <w:noProof/>
                <w:webHidden/>
              </w:rPr>
              <w:fldChar w:fldCharType="begin"/>
            </w:r>
            <w:r w:rsidR="00A534BC">
              <w:rPr>
                <w:noProof/>
                <w:webHidden/>
              </w:rPr>
              <w:instrText xml:space="preserve"> PAGEREF _Toc301242650 \h </w:instrText>
            </w:r>
            <w:r>
              <w:rPr>
                <w:noProof/>
                <w:webHidden/>
              </w:rPr>
            </w:r>
            <w:r>
              <w:rPr>
                <w:noProof/>
                <w:webHidden/>
              </w:rPr>
              <w:fldChar w:fldCharType="separate"/>
            </w:r>
            <w:r w:rsidR="00A534BC">
              <w:rPr>
                <w:noProof/>
                <w:webHidden/>
              </w:rPr>
              <w:t>18</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51" w:history="1">
            <w:r w:rsidR="00A534BC" w:rsidRPr="0021725C">
              <w:rPr>
                <w:rStyle w:val="Hyperlink"/>
                <w:noProof/>
              </w:rPr>
              <w:t>4.2</w:t>
            </w:r>
            <w:r w:rsidR="00A534BC">
              <w:rPr>
                <w:rFonts w:cstheme="minorBidi"/>
                <w:noProof/>
                <w:szCs w:val="22"/>
                <w:lang w:eastAsia="en-US" w:bidi="ar-SA"/>
              </w:rPr>
              <w:tab/>
            </w:r>
            <w:r w:rsidR="00A534BC" w:rsidRPr="0021725C">
              <w:rPr>
                <w:rStyle w:val="Hyperlink"/>
                <w:noProof/>
              </w:rPr>
              <w:t>Sanitation:</w:t>
            </w:r>
            <w:r w:rsidR="00A534BC">
              <w:rPr>
                <w:noProof/>
                <w:webHidden/>
              </w:rPr>
              <w:tab/>
            </w:r>
            <w:r>
              <w:rPr>
                <w:noProof/>
                <w:webHidden/>
              </w:rPr>
              <w:fldChar w:fldCharType="begin"/>
            </w:r>
            <w:r w:rsidR="00A534BC">
              <w:rPr>
                <w:noProof/>
                <w:webHidden/>
              </w:rPr>
              <w:instrText xml:space="preserve"> PAGEREF _Toc301242651 \h </w:instrText>
            </w:r>
            <w:r>
              <w:rPr>
                <w:noProof/>
                <w:webHidden/>
              </w:rPr>
            </w:r>
            <w:r>
              <w:rPr>
                <w:noProof/>
                <w:webHidden/>
              </w:rPr>
              <w:fldChar w:fldCharType="separate"/>
            </w:r>
            <w:r w:rsidR="00A534BC">
              <w:rPr>
                <w:noProof/>
                <w:webHidden/>
              </w:rPr>
              <w:t>18</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52" w:history="1">
            <w:r w:rsidR="00A534BC" w:rsidRPr="0021725C">
              <w:rPr>
                <w:rStyle w:val="Hyperlink"/>
                <w:noProof/>
              </w:rPr>
              <w:t>4.3</w:t>
            </w:r>
            <w:r w:rsidR="00A534BC">
              <w:rPr>
                <w:rFonts w:cstheme="minorBidi"/>
                <w:noProof/>
                <w:szCs w:val="22"/>
                <w:lang w:eastAsia="en-US" w:bidi="ar-SA"/>
              </w:rPr>
              <w:tab/>
            </w:r>
            <w:r w:rsidR="00A534BC" w:rsidRPr="0021725C">
              <w:rPr>
                <w:rStyle w:val="Hyperlink"/>
                <w:noProof/>
              </w:rPr>
              <w:t>Hand Washing Facilities:</w:t>
            </w:r>
            <w:r w:rsidR="00A534BC">
              <w:rPr>
                <w:noProof/>
                <w:webHidden/>
              </w:rPr>
              <w:tab/>
            </w:r>
            <w:r>
              <w:rPr>
                <w:noProof/>
                <w:webHidden/>
              </w:rPr>
              <w:fldChar w:fldCharType="begin"/>
            </w:r>
            <w:r w:rsidR="00A534BC">
              <w:rPr>
                <w:noProof/>
                <w:webHidden/>
              </w:rPr>
              <w:instrText xml:space="preserve"> PAGEREF _Toc301242652 \h </w:instrText>
            </w:r>
            <w:r>
              <w:rPr>
                <w:noProof/>
                <w:webHidden/>
              </w:rPr>
            </w:r>
            <w:r>
              <w:rPr>
                <w:noProof/>
                <w:webHidden/>
              </w:rPr>
              <w:fldChar w:fldCharType="separate"/>
            </w:r>
            <w:r w:rsidR="00A534BC">
              <w:rPr>
                <w:noProof/>
                <w:webHidden/>
              </w:rPr>
              <w:t>19</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53" w:history="1">
            <w:r w:rsidR="00A534BC" w:rsidRPr="0021725C">
              <w:rPr>
                <w:rStyle w:val="Hyperlink"/>
                <w:noProof/>
              </w:rPr>
              <w:t>4.4</w:t>
            </w:r>
            <w:r w:rsidR="00A534BC">
              <w:rPr>
                <w:rFonts w:cstheme="minorBidi"/>
                <w:noProof/>
                <w:szCs w:val="22"/>
                <w:lang w:eastAsia="en-US" w:bidi="ar-SA"/>
              </w:rPr>
              <w:tab/>
            </w:r>
            <w:r w:rsidR="00A534BC" w:rsidRPr="0021725C">
              <w:rPr>
                <w:rStyle w:val="Hyperlink"/>
                <w:noProof/>
              </w:rPr>
              <w:t>Hygiene Promotion (villages and schools):</w:t>
            </w:r>
            <w:r w:rsidR="00A534BC">
              <w:rPr>
                <w:noProof/>
                <w:webHidden/>
              </w:rPr>
              <w:tab/>
            </w:r>
            <w:r>
              <w:rPr>
                <w:noProof/>
                <w:webHidden/>
              </w:rPr>
              <w:fldChar w:fldCharType="begin"/>
            </w:r>
            <w:r w:rsidR="00A534BC">
              <w:rPr>
                <w:noProof/>
                <w:webHidden/>
              </w:rPr>
              <w:instrText xml:space="preserve"> PAGEREF _Toc301242653 \h </w:instrText>
            </w:r>
            <w:r>
              <w:rPr>
                <w:noProof/>
                <w:webHidden/>
              </w:rPr>
            </w:r>
            <w:r>
              <w:rPr>
                <w:noProof/>
                <w:webHidden/>
              </w:rPr>
              <w:fldChar w:fldCharType="separate"/>
            </w:r>
            <w:r w:rsidR="00A534BC">
              <w:rPr>
                <w:noProof/>
                <w:webHidden/>
              </w:rPr>
              <w:t>19</w:t>
            </w:r>
            <w:r>
              <w:rPr>
                <w:noProof/>
                <w:webHidden/>
              </w:rPr>
              <w:fldChar w:fldCharType="end"/>
            </w:r>
          </w:hyperlink>
        </w:p>
        <w:p w:rsidR="00A534BC" w:rsidRDefault="004D212F" w:rsidP="00A534BC">
          <w:pPr>
            <w:pStyle w:val="TOC3"/>
            <w:tabs>
              <w:tab w:val="left" w:pos="1320"/>
              <w:tab w:val="right" w:leader="dot" w:pos="9710"/>
            </w:tabs>
            <w:spacing w:after="0"/>
            <w:rPr>
              <w:rFonts w:cstheme="minorBidi"/>
              <w:noProof/>
              <w:szCs w:val="22"/>
              <w:lang w:eastAsia="en-US" w:bidi="ar-SA"/>
            </w:rPr>
          </w:pPr>
          <w:hyperlink w:anchor="_Toc301242654" w:history="1">
            <w:r w:rsidR="00A534BC" w:rsidRPr="0021725C">
              <w:rPr>
                <w:rStyle w:val="Hyperlink"/>
                <w:noProof/>
              </w:rPr>
              <w:t>4.4.1</w:t>
            </w:r>
            <w:r w:rsidR="00A534BC">
              <w:rPr>
                <w:rFonts w:cstheme="minorBidi"/>
                <w:noProof/>
                <w:szCs w:val="22"/>
                <w:lang w:eastAsia="en-US" w:bidi="ar-SA"/>
              </w:rPr>
              <w:tab/>
            </w:r>
            <w:r w:rsidR="00A534BC" w:rsidRPr="0021725C">
              <w:rPr>
                <w:rStyle w:val="Hyperlink"/>
                <w:noProof/>
              </w:rPr>
              <w:t>Villages.</w:t>
            </w:r>
            <w:r w:rsidR="00A534BC">
              <w:rPr>
                <w:noProof/>
                <w:webHidden/>
              </w:rPr>
              <w:tab/>
            </w:r>
            <w:r>
              <w:rPr>
                <w:noProof/>
                <w:webHidden/>
              </w:rPr>
              <w:fldChar w:fldCharType="begin"/>
            </w:r>
            <w:r w:rsidR="00A534BC">
              <w:rPr>
                <w:noProof/>
                <w:webHidden/>
              </w:rPr>
              <w:instrText xml:space="preserve"> PAGEREF _Toc301242654 \h </w:instrText>
            </w:r>
            <w:r>
              <w:rPr>
                <w:noProof/>
                <w:webHidden/>
              </w:rPr>
            </w:r>
            <w:r>
              <w:rPr>
                <w:noProof/>
                <w:webHidden/>
              </w:rPr>
              <w:fldChar w:fldCharType="separate"/>
            </w:r>
            <w:r w:rsidR="00A534BC">
              <w:rPr>
                <w:noProof/>
                <w:webHidden/>
              </w:rPr>
              <w:t>19</w:t>
            </w:r>
            <w:r>
              <w:rPr>
                <w:noProof/>
                <w:webHidden/>
              </w:rPr>
              <w:fldChar w:fldCharType="end"/>
            </w:r>
          </w:hyperlink>
        </w:p>
        <w:p w:rsidR="00A534BC" w:rsidRDefault="004D212F" w:rsidP="00A534BC">
          <w:pPr>
            <w:pStyle w:val="TOC3"/>
            <w:tabs>
              <w:tab w:val="left" w:pos="1320"/>
              <w:tab w:val="right" w:leader="dot" w:pos="9710"/>
            </w:tabs>
            <w:spacing w:after="0"/>
            <w:rPr>
              <w:rFonts w:cstheme="minorBidi"/>
              <w:noProof/>
              <w:szCs w:val="22"/>
              <w:lang w:eastAsia="en-US" w:bidi="ar-SA"/>
            </w:rPr>
          </w:pPr>
          <w:hyperlink w:anchor="_Toc301242655" w:history="1">
            <w:r w:rsidR="00A534BC" w:rsidRPr="0021725C">
              <w:rPr>
                <w:rStyle w:val="Hyperlink"/>
                <w:noProof/>
              </w:rPr>
              <w:t>4.4.2</w:t>
            </w:r>
            <w:r w:rsidR="00A534BC">
              <w:rPr>
                <w:rFonts w:cstheme="minorBidi"/>
                <w:noProof/>
                <w:szCs w:val="22"/>
                <w:lang w:eastAsia="en-US" w:bidi="ar-SA"/>
              </w:rPr>
              <w:tab/>
            </w:r>
            <w:r w:rsidR="00A534BC" w:rsidRPr="0021725C">
              <w:rPr>
                <w:rStyle w:val="Hyperlink"/>
                <w:noProof/>
              </w:rPr>
              <w:t>Schools</w:t>
            </w:r>
            <w:r w:rsidR="00A534BC">
              <w:rPr>
                <w:noProof/>
                <w:webHidden/>
              </w:rPr>
              <w:tab/>
            </w:r>
            <w:r>
              <w:rPr>
                <w:noProof/>
                <w:webHidden/>
              </w:rPr>
              <w:fldChar w:fldCharType="begin"/>
            </w:r>
            <w:r w:rsidR="00A534BC">
              <w:rPr>
                <w:noProof/>
                <w:webHidden/>
              </w:rPr>
              <w:instrText xml:space="preserve"> PAGEREF _Toc301242655 \h </w:instrText>
            </w:r>
            <w:r>
              <w:rPr>
                <w:noProof/>
                <w:webHidden/>
              </w:rPr>
            </w:r>
            <w:r>
              <w:rPr>
                <w:noProof/>
                <w:webHidden/>
              </w:rPr>
              <w:fldChar w:fldCharType="separate"/>
            </w:r>
            <w:r w:rsidR="00A534BC">
              <w:rPr>
                <w:noProof/>
                <w:webHidden/>
              </w:rPr>
              <w:t>19</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56" w:history="1">
            <w:r w:rsidR="00A534BC" w:rsidRPr="0021725C">
              <w:rPr>
                <w:rStyle w:val="Hyperlink"/>
                <w:noProof/>
              </w:rPr>
              <w:t>4.5</w:t>
            </w:r>
            <w:r w:rsidR="00A534BC">
              <w:rPr>
                <w:rFonts w:cstheme="minorBidi"/>
                <w:noProof/>
                <w:szCs w:val="22"/>
                <w:lang w:eastAsia="en-US" w:bidi="ar-SA"/>
              </w:rPr>
              <w:tab/>
            </w:r>
            <w:r w:rsidR="00A534BC" w:rsidRPr="0021725C">
              <w:rPr>
                <w:rStyle w:val="Hyperlink"/>
                <w:noProof/>
              </w:rPr>
              <w:t>Women and Gender</w:t>
            </w:r>
            <w:r w:rsidR="00A534BC">
              <w:rPr>
                <w:noProof/>
                <w:webHidden/>
              </w:rPr>
              <w:tab/>
            </w:r>
            <w:r>
              <w:rPr>
                <w:noProof/>
                <w:webHidden/>
              </w:rPr>
              <w:fldChar w:fldCharType="begin"/>
            </w:r>
            <w:r w:rsidR="00A534BC">
              <w:rPr>
                <w:noProof/>
                <w:webHidden/>
              </w:rPr>
              <w:instrText xml:space="preserve"> PAGEREF _Toc301242656 \h </w:instrText>
            </w:r>
            <w:r>
              <w:rPr>
                <w:noProof/>
                <w:webHidden/>
              </w:rPr>
            </w:r>
            <w:r>
              <w:rPr>
                <w:noProof/>
                <w:webHidden/>
              </w:rPr>
              <w:fldChar w:fldCharType="separate"/>
            </w:r>
            <w:r w:rsidR="00A534BC">
              <w:rPr>
                <w:noProof/>
                <w:webHidden/>
              </w:rPr>
              <w:t>20</w:t>
            </w:r>
            <w:r>
              <w:rPr>
                <w:noProof/>
                <w:webHidden/>
              </w:rPr>
              <w:fldChar w:fldCharType="end"/>
            </w:r>
          </w:hyperlink>
        </w:p>
        <w:p w:rsidR="00A534BC" w:rsidRDefault="004D212F" w:rsidP="00A534BC">
          <w:pPr>
            <w:pStyle w:val="TOC2"/>
            <w:tabs>
              <w:tab w:val="left" w:pos="880"/>
              <w:tab w:val="right" w:leader="dot" w:pos="9710"/>
            </w:tabs>
            <w:spacing w:after="0"/>
            <w:rPr>
              <w:rFonts w:cstheme="minorBidi"/>
              <w:noProof/>
              <w:szCs w:val="22"/>
              <w:lang w:eastAsia="en-US" w:bidi="ar-SA"/>
            </w:rPr>
          </w:pPr>
          <w:hyperlink w:anchor="_Toc301242657" w:history="1">
            <w:r w:rsidR="00A534BC" w:rsidRPr="0021725C">
              <w:rPr>
                <w:rStyle w:val="Hyperlink"/>
                <w:noProof/>
              </w:rPr>
              <w:t>4.6</w:t>
            </w:r>
            <w:r w:rsidR="00A534BC">
              <w:rPr>
                <w:rFonts w:cstheme="minorBidi"/>
                <w:noProof/>
                <w:szCs w:val="22"/>
                <w:lang w:eastAsia="en-US" w:bidi="ar-SA"/>
              </w:rPr>
              <w:tab/>
            </w:r>
            <w:r w:rsidR="00A534BC" w:rsidRPr="0021725C">
              <w:rPr>
                <w:rStyle w:val="Hyperlink"/>
                <w:noProof/>
              </w:rPr>
              <w:t>WASH Committees:</w:t>
            </w:r>
            <w:r w:rsidR="00A534BC">
              <w:rPr>
                <w:noProof/>
                <w:webHidden/>
              </w:rPr>
              <w:tab/>
            </w:r>
            <w:r>
              <w:rPr>
                <w:noProof/>
                <w:webHidden/>
              </w:rPr>
              <w:fldChar w:fldCharType="begin"/>
            </w:r>
            <w:r w:rsidR="00A534BC">
              <w:rPr>
                <w:noProof/>
                <w:webHidden/>
              </w:rPr>
              <w:instrText xml:space="preserve"> PAGEREF _Toc301242657 \h </w:instrText>
            </w:r>
            <w:r>
              <w:rPr>
                <w:noProof/>
                <w:webHidden/>
              </w:rPr>
            </w:r>
            <w:r>
              <w:rPr>
                <w:noProof/>
                <w:webHidden/>
              </w:rPr>
              <w:fldChar w:fldCharType="separate"/>
            </w:r>
            <w:r w:rsidR="00A534BC">
              <w:rPr>
                <w:noProof/>
                <w:webHidden/>
              </w:rPr>
              <w:t>20</w:t>
            </w:r>
            <w:r>
              <w:rPr>
                <w:noProof/>
                <w:webHidden/>
              </w:rPr>
              <w:fldChar w:fldCharType="end"/>
            </w:r>
          </w:hyperlink>
        </w:p>
        <w:p w:rsidR="00A534BC" w:rsidRDefault="004D212F" w:rsidP="00A534BC">
          <w:pPr>
            <w:pStyle w:val="TOC1"/>
            <w:tabs>
              <w:tab w:val="right" w:leader="dot" w:pos="9710"/>
            </w:tabs>
            <w:spacing w:after="0"/>
            <w:rPr>
              <w:rFonts w:cstheme="minorBidi"/>
              <w:noProof/>
              <w:szCs w:val="22"/>
              <w:lang w:eastAsia="en-US" w:bidi="ar-SA"/>
            </w:rPr>
          </w:pPr>
          <w:hyperlink w:anchor="_Toc301242658" w:history="1">
            <w:r w:rsidR="00A534BC" w:rsidRPr="0021725C">
              <w:rPr>
                <w:rStyle w:val="Hyperlink"/>
                <w:noProof/>
              </w:rPr>
              <w:t>5. Recommendations</w:t>
            </w:r>
            <w:r w:rsidR="00A534BC">
              <w:rPr>
                <w:noProof/>
                <w:webHidden/>
              </w:rPr>
              <w:tab/>
            </w:r>
            <w:r>
              <w:rPr>
                <w:noProof/>
                <w:webHidden/>
              </w:rPr>
              <w:fldChar w:fldCharType="begin"/>
            </w:r>
            <w:r w:rsidR="00A534BC">
              <w:rPr>
                <w:noProof/>
                <w:webHidden/>
              </w:rPr>
              <w:instrText xml:space="preserve"> PAGEREF _Toc301242658 \h </w:instrText>
            </w:r>
            <w:r>
              <w:rPr>
                <w:noProof/>
                <w:webHidden/>
              </w:rPr>
            </w:r>
            <w:r>
              <w:rPr>
                <w:noProof/>
                <w:webHidden/>
              </w:rPr>
              <w:fldChar w:fldCharType="separate"/>
            </w:r>
            <w:r w:rsidR="00A534BC">
              <w:rPr>
                <w:noProof/>
                <w:webHidden/>
              </w:rPr>
              <w:t>21</w:t>
            </w:r>
            <w:r>
              <w:rPr>
                <w:noProof/>
                <w:webHidden/>
              </w:rPr>
              <w:fldChar w:fldCharType="end"/>
            </w:r>
          </w:hyperlink>
        </w:p>
        <w:p w:rsidR="00A534BC" w:rsidRDefault="004D212F" w:rsidP="00A534BC">
          <w:pPr>
            <w:pStyle w:val="TOC1"/>
            <w:tabs>
              <w:tab w:val="left" w:pos="440"/>
              <w:tab w:val="right" w:leader="dot" w:pos="9710"/>
            </w:tabs>
            <w:spacing w:after="0"/>
            <w:rPr>
              <w:rFonts w:cstheme="minorBidi"/>
              <w:noProof/>
              <w:szCs w:val="22"/>
              <w:lang w:eastAsia="en-US" w:bidi="ar-SA"/>
            </w:rPr>
          </w:pPr>
          <w:hyperlink w:anchor="_Toc301242659" w:history="1">
            <w:r w:rsidR="00A534BC" w:rsidRPr="0021725C">
              <w:rPr>
                <w:rStyle w:val="Hyperlink"/>
                <w:noProof/>
              </w:rPr>
              <w:t>7.</w:t>
            </w:r>
            <w:r w:rsidR="00A534BC">
              <w:rPr>
                <w:rFonts w:cstheme="minorBidi"/>
                <w:noProof/>
                <w:szCs w:val="22"/>
                <w:lang w:eastAsia="en-US" w:bidi="ar-SA"/>
              </w:rPr>
              <w:tab/>
            </w:r>
            <w:r w:rsidR="00A534BC" w:rsidRPr="0021725C">
              <w:rPr>
                <w:rStyle w:val="Hyperlink"/>
                <w:noProof/>
              </w:rPr>
              <w:t>Conclusion</w:t>
            </w:r>
            <w:r w:rsidR="00A534BC">
              <w:rPr>
                <w:noProof/>
                <w:webHidden/>
              </w:rPr>
              <w:tab/>
            </w:r>
            <w:r>
              <w:rPr>
                <w:noProof/>
                <w:webHidden/>
              </w:rPr>
              <w:fldChar w:fldCharType="begin"/>
            </w:r>
            <w:r w:rsidR="00A534BC">
              <w:rPr>
                <w:noProof/>
                <w:webHidden/>
              </w:rPr>
              <w:instrText xml:space="preserve"> PAGEREF _Toc301242659 \h </w:instrText>
            </w:r>
            <w:r>
              <w:rPr>
                <w:noProof/>
                <w:webHidden/>
              </w:rPr>
            </w:r>
            <w:r>
              <w:rPr>
                <w:noProof/>
                <w:webHidden/>
              </w:rPr>
              <w:fldChar w:fldCharType="separate"/>
            </w:r>
            <w:r w:rsidR="00A534BC">
              <w:rPr>
                <w:noProof/>
                <w:webHidden/>
              </w:rPr>
              <w:t>23</w:t>
            </w:r>
            <w:r>
              <w:rPr>
                <w:noProof/>
                <w:webHidden/>
              </w:rPr>
              <w:fldChar w:fldCharType="end"/>
            </w:r>
          </w:hyperlink>
        </w:p>
        <w:p w:rsidR="00A534BC" w:rsidRDefault="004D212F" w:rsidP="00A534BC">
          <w:pPr>
            <w:pStyle w:val="TOC1"/>
            <w:tabs>
              <w:tab w:val="right" w:leader="dot" w:pos="9710"/>
            </w:tabs>
            <w:spacing w:after="0"/>
            <w:rPr>
              <w:rFonts w:cstheme="minorBidi"/>
              <w:noProof/>
              <w:szCs w:val="22"/>
              <w:lang w:eastAsia="en-US" w:bidi="ar-SA"/>
            </w:rPr>
          </w:pPr>
          <w:hyperlink w:anchor="_Toc301242660" w:history="1">
            <w:r w:rsidR="00A534BC" w:rsidRPr="0021725C">
              <w:rPr>
                <w:rStyle w:val="Hyperlink"/>
                <w:noProof/>
              </w:rPr>
              <w:t>Annexes</w:t>
            </w:r>
            <w:r w:rsidR="00A534BC">
              <w:rPr>
                <w:noProof/>
                <w:webHidden/>
              </w:rPr>
              <w:tab/>
            </w:r>
            <w:r>
              <w:rPr>
                <w:noProof/>
                <w:webHidden/>
              </w:rPr>
              <w:fldChar w:fldCharType="begin"/>
            </w:r>
            <w:r w:rsidR="00A534BC">
              <w:rPr>
                <w:noProof/>
                <w:webHidden/>
              </w:rPr>
              <w:instrText xml:space="preserve"> PAGEREF _Toc301242660 \h </w:instrText>
            </w:r>
            <w:r>
              <w:rPr>
                <w:noProof/>
                <w:webHidden/>
              </w:rPr>
            </w:r>
            <w:r>
              <w:rPr>
                <w:noProof/>
                <w:webHidden/>
              </w:rPr>
              <w:fldChar w:fldCharType="separate"/>
            </w:r>
            <w:r w:rsidR="00A534BC">
              <w:rPr>
                <w:noProof/>
                <w:webHidden/>
              </w:rPr>
              <w:t>24</w:t>
            </w:r>
            <w:r>
              <w:rPr>
                <w:noProof/>
                <w:webHidden/>
              </w:rPr>
              <w:fldChar w:fldCharType="end"/>
            </w:r>
          </w:hyperlink>
        </w:p>
        <w:p w:rsidR="00FB1EE4" w:rsidRDefault="004D212F" w:rsidP="00A534BC">
          <w:pPr>
            <w:spacing w:after="0"/>
          </w:pPr>
          <w:r>
            <w:fldChar w:fldCharType="end"/>
          </w:r>
        </w:p>
      </w:sdtContent>
    </w:sdt>
    <w:p w:rsidR="003A77B5" w:rsidRPr="00BA6B86" w:rsidRDefault="003A77B5" w:rsidP="003A77B5">
      <w:pPr>
        <w:jc w:val="center"/>
        <w:rPr>
          <w:rFonts w:ascii="Arial" w:hAnsi="Arial" w:cs="Arial"/>
          <w:sz w:val="20"/>
          <w:szCs w:val="20"/>
        </w:rPr>
      </w:pPr>
    </w:p>
    <w:p w:rsidR="003A77B5" w:rsidRPr="00BA6B86" w:rsidRDefault="003A77B5" w:rsidP="003A77B5">
      <w:pPr>
        <w:ind w:left="1440"/>
        <w:rPr>
          <w:rFonts w:ascii="Arial" w:hAnsi="Arial" w:cs="Arial"/>
          <w:b/>
          <w:sz w:val="24"/>
          <w:szCs w:val="24"/>
        </w:rPr>
      </w:pPr>
      <w:r w:rsidRPr="00BA6B86">
        <w:rPr>
          <w:rFonts w:ascii="Arial" w:hAnsi="Arial" w:cs="Arial"/>
          <w:b/>
          <w:sz w:val="24"/>
          <w:szCs w:val="24"/>
        </w:rPr>
        <w:br w:type="page"/>
      </w:r>
    </w:p>
    <w:p w:rsidR="00DC7F6E" w:rsidRDefault="00DC221C" w:rsidP="00A45162">
      <w:pPr>
        <w:pStyle w:val="Heading1"/>
      </w:pPr>
      <w:bookmarkStart w:id="0" w:name="_Toc301242631"/>
      <w:r>
        <w:lastRenderedPageBreak/>
        <w:t>Executive Summary</w:t>
      </w:r>
      <w:bookmarkEnd w:id="0"/>
    </w:p>
    <w:p w:rsidR="00A45162" w:rsidRPr="00A45162" w:rsidRDefault="00A45162" w:rsidP="00A45162"/>
    <w:p w:rsidR="00B56139" w:rsidRDefault="00B56139" w:rsidP="00DC221C">
      <w:pPr>
        <w:jc w:val="both"/>
        <w:rPr>
          <w:rFonts w:ascii="Times New Roman" w:hAnsi="Times New Roman" w:cs="Times New Roman"/>
          <w:sz w:val="24"/>
          <w:szCs w:val="24"/>
        </w:rPr>
      </w:pPr>
      <w:r>
        <w:rPr>
          <w:rFonts w:ascii="Times New Roman" w:hAnsi="Times New Roman" w:cs="Times New Roman"/>
          <w:sz w:val="24"/>
          <w:szCs w:val="24"/>
        </w:rPr>
        <w:t xml:space="preserve">The </w:t>
      </w:r>
      <w:r w:rsidR="007748EC">
        <w:rPr>
          <w:rFonts w:ascii="Times New Roman" w:hAnsi="Times New Roman" w:cs="Times New Roman"/>
          <w:sz w:val="24"/>
          <w:szCs w:val="24"/>
        </w:rPr>
        <w:t>E</w:t>
      </w:r>
      <w:r w:rsidRPr="00B56139">
        <w:rPr>
          <w:rFonts w:ascii="Times New Roman" w:hAnsi="Times New Roman" w:cs="Times New Roman"/>
          <w:sz w:val="24"/>
          <w:szCs w:val="24"/>
        </w:rPr>
        <w:t xml:space="preserve">nd of </w:t>
      </w:r>
      <w:r>
        <w:rPr>
          <w:rFonts w:ascii="Times New Roman" w:hAnsi="Times New Roman" w:cs="Times New Roman"/>
          <w:sz w:val="24"/>
          <w:szCs w:val="24"/>
        </w:rPr>
        <w:t>P</w:t>
      </w:r>
      <w:r w:rsidRPr="00B56139">
        <w:rPr>
          <w:rFonts w:ascii="Times New Roman" w:hAnsi="Times New Roman" w:cs="Times New Roman"/>
          <w:sz w:val="24"/>
          <w:szCs w:val="24"/>
        </w:rPr>
        <w:t xml:space="preserve">roject </w:t>
      </w:r>
      <w:r w:rsidR="007748EC">
        <w:rPr>
          <w:rFonts w:ascii="Times New Roman" w:hAnsi="Times New Roman" w:cs="Times New Roman"/>
          <w:sz w:val="24"/>
          <w:szCs w:val="24"/>
        </w:rPr>
        <w:t xml:space="preserve">(EoP) </w:t>
      </w:r>
      <w:r>
        <w:rPr>
          <w:rFonts w:ascii="Times New Roman" w:hAnsi="Times New Roman" w:cs="Times New Roman"/>
          <w:sz w:val="24"/>
          <w:szCs w:val="24"/>
        </w:rPr>
        <w:t xml:space="preserve">evaluation of </w:t>
      </w:r>
      <w:r w:rsidR="007748EC">
        <w:rPr>
          <w:rFonts w:ascii="Times New Roman" w:hAnsi="Times New Roman" w:cs="Times New Roman"/>
          <w:sz w:val="24"/>
          <w:szCs w:val="24"/>
        </w:rPr>
        <w:t xml:space="preserve">the </w:t>
      </w:r>
      <w:r>
        <w:rPr>
          <w:rFonts w:ascii="Times New Roman" w:hAnsi="Times New Roman" w:cs="Times New Roman"/>
          <w:sz w:val="24"/>
          <w:szCs w:val="24"/>
        </w:rPr>
        <w:t xml:space="preserve">Typhoon Ketsana </w:t>
      </w:r>
      <w:r w:rsidRPr="00B56139">
        <w:rPr>
          <w:rFonts w:ascii="Times New Roman" w:hAnsi="Times New Roman" w:cs="Times New Roman"/>
          <w:sz w:val="24"/>
          <w:szCs w:val="24"/>
        </w:rPr>
        <w:t>WASH</w:t>
      </w:r>
      <w:r>
        <w:rPr>
          <w:rFonts w:ascii="Times New Roman" w:hAnsi="Times New Roman" w:cs="Times New Roman"/>
          <w:sz w:val="24"/>
          <w:szCs w:val="24"/>
        </w:rPr>
        <w:t xml:space="preserve"> Recovery Project for CARE International was carried out </w:t>
      </w:r>
      <w:r w:rsidR="00A5064E">
        <w:rPr>
          <w:rFonts w:ascii="Times New Roman" w:hAnsi="Times New Roman" w:cs="Times New Roman"/>
          <w:sz w:val="24"/>
          <w:szCs w:val="24"/>
        </w:rPr>
        <w:t xml:space="preserve">during 10 days </w:t>
      </w:r>
      <w:r>
        <w:rPr>
          <w:rFonts w:ascii="Times New Roman" w:hAnsi="Times New Roman" w:cs="Times New Roman"/>
          <w:sz w:val="24"/>
          <w:szCs w:val="24"/>
        </w:rPr>
        <w:t>in Lamam district of Sekong province.</w:t>
      </w:r>
      <w:r w:rsidR="00F724D1">
        <w:rPr>
          <w:rFonts w:ascii="Times New Roman" w:hAnsi="Times New Roman" w:cs="Times New Roman"/>
          <w:sz w:val="24"/>
          <w:szCs w:val="24"/>
        </w:rPr>
        <w:t xml:space="preserve"> The project </w:t>
      </w:r>
      <w:r w:rsidR="007748EC">
        <w:rPr>
          <w:rFonts w:ascii="Times New Roman" w:hAnsi="Times New Roman" w:cs="Times New Roman"/>
          <w:sz w:val="24"/>
          <w:szCs w:val="24"/>
        </w:rPr>
        <w:t>focused</w:t>
      </w:r>
      <w:r w:rsidR="00634395">
        <w:rPr>
          <w:rFonts w:ascii="Times New Roman" w:hAnsi="Times New Roman" w:cs="Times New Roman"/>
          <w:sz w:val="24"/>
          <w:szCs w:val="24"/>
        </w:rPr>
        <w:t xml:space="preserve"> in 16 vil</w:t>
      </w:r>
      <w:r w:rsidR="007748EC">
        <w:rPr>
          <w:rFonts w:ascii="Times New Roman" w:hAnsi="Times New Roman" w:cs="Times New Roman"/>
          <w:sz w:val="24"/>
          <w:szCs w:val="24"/>
        </w:rPr>
        <w:t>lages, on activities including</w:t>
      </w:r>
      <w:r w:rsidR="00634395">
        <w:rPr>
          <w:rFonts w:ascii="Times New Roman" w:hAnsi="Times New Roman" w:cs="Times New Roman"/>
          <w:sz w:val="24"/>
          <w:szCs w:val="24"/>
        </w:rPr>
        <w:t>: water supply schemes, sanitation installations, hand washing facilities, hygiene promotion, WASH committee formulations and women and gender</w:t>
      </w:r>
      <w:r w:rsidR="00F4319F">
        <w:rPr>
          <w:rFonts w:ascii="Times New Roman" w:hAnsi="Times New Roman" w:cs="Times New Roman"/>
          <w:sz w:val="24"/>
          <w:szCs w:val="24"/>
        </w:rPr>
        <w:t xml:space="preserve"> related matters</w:t>
      </w:r>
      <w:r w:rsidR="00634395">
        <w:rPr>
          <w:rFonts w:ascii="Times New Roman" w:hAnsi="Times New Roman" w:cs="Times New Roman"/>
          <w:sz w:val="24"/>
          <w:szCs w:val="24"/>
        </w:rPr>
        <w:t xml:space="preserve">. </w:t>
      </w:r>
      <w:r w:rsidR="004A7331">
        <w:rPr>
          <w:rFonts w:ascii="Times New Roman" w:hAnsi="Times New Roman" w:cs="Times New Roman"/>
          <w:sz w:val="24"/>
          <w:szCs w:val="24"/>
        </w:rPr>
        <w:t>The p</w:t>
      </w:r>
      <w:r w:rsidR="00634395">
        <w:rPr>
          <w:rFonts w:ascii="Times New Roman" w:hAnsi="Times New Roman" w:cs="Times New Roman"/>
          <w:sz w:val="24"/>
          <w:szCs w:val="24"/>
        </w:rPr>
        <w:t xml:space="preserve">roject </w:t>
      </w:r>
      <w:r w:rsidR="00F724D1">
        <w:rPr>
          <w:rFonts w:ascii="Times New Roman" w:hAnsi="Times New Roman" w:cs="Times New Roman"/>
          <w:sz w:val="24"/>
          <w:szCs w:val="24"/>
        </w:rPr>
        <w:t>commenced in Jun</w:t>
      </w:r>
      <w:r w:rsidR="00D05E67">
        <w:rPr>
          <w:rFonts w:ascii="Times New Roman" w:hAnsi="Times New Roman" w:cs="Times New Roman"/>
          <w:sz w:val="24"/>
          <w:szCs w:val="24"/>
        </w:rPr>
        <w:t>e</w:t>
      </w:r>
      <w:r w:rsidR="00F724D1">
        <w:rPr>
          <w:rFonts w:ascii="Times New Roman" w:hAnsi="Times New Roman" w:cs="Times New Roman"/>
          <w:sz w:val="24"/>
          <w:szCs w:val="24"/>
        </w:rPr>
        <w:t xml:space="preserve"> 2010 and planned </w:t>
      </w:r>
      <w:r w:rsidR="00634395">
        <w:rPr>
          <w:rFonts w:ascii="Times New Roman" w:hAnsi="Times New Roman" w:cs="Times New Roman"/>
          <w:sz w:val="24"/>
          <w:szCs w:val="24"/>
        </w:rPr>
        <w:t>for completion</w:t>
      </w:r>
      <w:r w:rsidR="00F724D1">
        <w:rPr>
          <w:rFonts w:ascii="Times New Roman" w:hAnsi="Times New Roman" w:cs="Times New Roman"/>
          <w:sz w:val="24"/>
          <w:szCs w:val="24"/>
        </w:rPr>
        <w:t xml:space="preserve"> by the end of </w:t>
      </w:r>
      <w:r w:rsidR="00A534BC">
        <w:rPr>
          <w:rFonts w:ascii="Times New Roman" w:hAnsi="Times New Roman" w:cs="Times New Roman"/>
          <w:sz w:val="24"/>
          <w:szCs w:val="24"/>
        </w:rPr>
        <w:t>August 2011</w:t>
      </w:r>
      <w:r w:rsidR="00F724D1">
        <w:rPr>
          <w:rFonts w:ascii="Times New Roman" w:hAnsi="Times New Roman" w:cs="Times New Roman"/>
          <w:sz w:val="24"/>
          <w:szCs w:val="24"/>
        </w:rPr>
        <w:t>.</w:t>
      </w:r>
    </w:p>
    <w:p w:rsidR="00B84492" w:rsidRDefault="00B84492" w:rsidP="00B84492">
      <w:pPr>
        <w:ind w:right="-360"/>
        <w:jc w:val="both"/>
        <w:rPr>
          <w:rFonts w:ascii="Times New Roman" w:hAnsi="Times New Roman" w:cs="Times New Roman"/>
          <w:sz w:val="24"/>
          <w:szCs w:val="24"/>
        </w:rPr>
      </w:pPr>
      <w:r>
        <w:rPr>
          <w:rFonts w:ascii="Times New Roman" w:hAnsi="Times New Roman" w:cs="Times New Roman"/>
          <w:sz w:val="24"/>
          <w:szCs w:val="24"/>
        </w:rPr>
        <w:t>The project objectives are:</w:t>
      </w:r>
    </w:p>
    <w:p w:rsidR="00B84492" w:rsidRDefault="00B84492" w:rsidP="00B84492">
      <w:pPr>
        <w:ind w:right="-360"/>
        <w:jc w:val="both"/>
        <w:rPr>
          <w:rFonts w:ascii="Times New Roman" w:hAnsi="Times New Roman" w:cs="Times New Roman"/>
          <w:sz w:val="24"/>
          <w:szCs w:val="24"/>
        </w:rPr>
      </w:pPr>
      <w:r>
        <w:rPr>
          <w:rFonts w:ascii="Times New Roman" w:hAnsi="Times New Roman" w:cs="Times New Roman"/>
          <w:sz w:val="24"/>
          <w:szCs w:val="24"/>
        </w:rPr>
        <w:t>Objective 1: To enhance the health and well-being of poor vulnerable women and their communities by improving access to clean water, sanitation and hygiene.</w:t>
      </w:r>
    </w:p>
    <w:p w:rsidR="00B84492" w:rsidRDefault="00B84492" w:rsidP="00B84492">
      <w:pPr>
        <w:ind w:right="-360"/>
        <w:jc w:val="both"/>
        <w:rPr>
          <w:rFonts w:ascii="Times New Roman" w:hAnsi="Times New Roman" w:cs="Times New Roman"/>
          <w:sz w:val="24"/>
          <w:szCs w:val="24"/>
        </w:rPr>
      </w:pPr>
      <w:r>
        <w:rPr>
          <w:rFonts w:ascii="Times New Roman" w:hAnsi="Times New Roman" w:cs="Times New Roman"/>
          <w:sz w:val="24"/>
          <w:szCs w:val="24"/>
        </w:rPr>
        <w:t>Objective 2: To improve the capacity, governance and accountability of WASH services by local communities and service providers.</w:t>
      </w:r>
    </w:p>
    <w:p w:rsidR="00B84492" w:rsidRDefault="00B84492" w:rsidP="00B84492">
      <w:pPr>
        <w:ind w:right="-360"/>
        <w:jc w:val="both"/>
        <w:rPr>
          <w:rFonts w:ascii="Times New Roman" w:hAnsi="Times New Roman" w:cs="Times New Roman"/>
          <w:sz w:val="24"/>
          <w:szCs w:val="24"/>
        </w:rPr>
      </w:pPr>
      <w:r>
        <w:rPr>
          <w:rFonts w:ascii="Times New Roman" w:hAnsi="Times New Roman" w:cs="Times New Roman"/>
          <w:sz w:val="24"/>
          <w:szCs w:val="24"/>
        </w:rPr>
        <w:t>Objective 3: To enhance the social position of women and other vulnerable groups through their active participation in WASH related implementation and decision-making.</w:t>
      </w:r>
    </w:p>
    <w:p w:rsidR="007748EC" w:rsidRDefault="007748EC" w:rsidP="00B84492">
      <w:pPr>
        <w:ind w:right="-360"/>
        <w:jc w:val="both"/>
        <w:rPr>
          <w:rFonts w:ascii="Times New Roman" w:hAnsi="Times New Roman" w:cs="Times New Roman"/>
          <w:sz w:val="24"/>
          <w:szCs w:val="24"/>
        </w:rPr>
      </w:pPr>
    </w:p>
    <w:p w:rsidR="00B84492" w:rsidRDefault="00B84492" w:rsidP="00B84492">
      <w:pPr>
        <w:ind w:right="-360"/>
        <w:jc w:val="both"/>
        <w:rPr>
          <w:rFonts w:ascii="Times New Roman" w:hAnsi="Times New Roman" w:cs="Times New Roman"/>
          <w:sz w:val="24"/>
          <w:szCs w:val="24"/>
        </w:rPr>
      </w:pPr>
      <w:r>
        <w:rPr>
          <w:rFonts w:ascii="Times New Roman" w:hAnsi="Times New Roman" w:cs="Times New Roman"/>
          <w:sz w:val="24"/>
          <w:szCs w:val="24"/>
        </w:rPr>
        <w:t>Since CARE has been implemen</w:t>
      </w:r>
      <w:r w:rsidR="007748EC">
        <w:rPr>
          <w:rFonts w:ascii="Times New Roman" w:hAnsi="Times New Roman" w:cs="Times New Roman"/>
          <w:sz w:val="24"/>
          <w:szCs w:val="24"/>
        </w:rPr>
        <w:t>ting various development project activities</w:t>
      </w:r>
      <w:r>
        <w:rPr>
          <w:rFonts w:ascii="Times New Roman" w:hAnsi="Times New Roman" w:cs="Times New Roman"/>
          <w:sz w:val="24"/>
          <w:szCs w:val="24"/>
        </w:rPr>
        <w:t xml:space="preserve"> in the province of Sekong through the AusAID –</w:t>
      </w:r>
      <w:r w:rsidR="00F4319F">
        <w:rPr>
          <w:rFonts w:ascii="Times New Roman" w:hAnsi="Times New Roman" w:cs="Times New Roman"/>
          <w:sz w:val="24"/>
          <w:szCs w:val="24"/>
        </w:rPr>
        <w:t xml:space="preserve"> </w:t>
      </w:r>
      <w:r>
        <w:rPr>
          <w:rFonts w:ascii="Times New Roman" w:hAnsi="Times New Roman" w:cs="Times New Roman"/>
          <w:sz w:val="24"/>
          <w:szCs w:val="24"/>
        </w:rPr>
        <w:t xml:space="preserve">funded LANGOCA </w:t>
      </w:r>
      <w:r w:rsidR="007748EC">
        <w:rPr>
          <w:rFonts w:ascii="Times New Roman" w:hAnsi="Times New Roman" w:cs="Times New Roman"/>
          <w:sz w:val="24"/>
          <w:szCs w:val="24"/>
        </w:rPr>
        <w:t xml:space="preserve">programme, </w:t>
      </w:r>
      <w:r>
        <w:rPr>
          <w:rFonts w:ascii="Times New Roman" w:hAnsi="Times New Roman" w:cs="Times New Roman"/>
          <w:sz w:val="24"/>
          <w:szCs w:val="24"/>
        </w:rPr>
        <w:t xml:space="preserve">and other projects, the implementation of this </w:t>
      </w:r>
      <w:r w:rsidR="007748EC">
        <w:rPr>
          <w:rFonts w:ascii="Times New Roman" w:hAnsi="Times New Roman" w:cs="Times New Roman"/>
          <w:sz w:val="24"/>
          <w:szCs w:val="24"/>
        </w:rPr>
        <w:t xml:space="preserve">WASH </w:t>
      </w:r>
      <w:r>
        <w:rPr>
          <w:rFonts w:ascii="Times New Roman" w:hAnsi="Times New Roman" w:cs="Times New Roman"/>
          <w:sz w:val="24"/>
          <w:szCs w:val="24"/>
        </w:rPr>
        <w:t>project</w:t>
      </w:r>
      <w:r w:rsidR="007748EC">
        <w:rPr>
          <w:rFonts w:ascii="Times New Roman" w:hAnsi="Times New Roman" w:cs="Times New Roman"/>
          <w:sz w:val="24"/>
          <w:szCs w:val="24"/>
        </w:rPr>
        <w:t>, despite</w:t>
      </w:r>
      <w:r>
        <w:rPr>
          <w:rFonts w:ascii="Times New Roman" w:hAnsi="Times New Roman" w:cs="Times New Roman"/>
          <w:sz w:val="24"/>
          <w:szCs w:val="24"/>
        </w:rPr>
        <w:t xml:space="preserve"> many difficulties</w:t>
      </w:r>
      <w:r w:rsidR="007748EC">
        <w:rPr>
          <w:rFonts w:ascii="Times New Roman" w:hAnsi="Times New Roman" w:cs="Times New Roman"/>
          <w:sz w:val="24"/>
          <w:szCs w:val="24"/>
        </w:rPr>
        <w:t>,</w:t>
      </w:r>
      <w:r>
        <w:rPr>
          <w:rFonts w:ascii="Times New Roman" w:hAnsi="Times New Roman" w:cs="Times New Roman"/>
          <w:sz w:val="24"/>
          <w:szCs w:val="24"/>
        </w:rPr>
        <w:t xml:space="preserve"> w</w:t>
      </w:r>
      <w:r w:rsidR="00A83720">
        <w:rPr>
          <w:rFonts w:ascii="Times New Roman" w:hAnsi="Times New Roman" w:cs="Times New Roman"/>
          <w:sz w:val="24"/>
          <w:szCs w:val="24"/>
        </w:rPr>
        <w:t>as</w:t>
      </w:r>
      <w:r>
        <w:rPr>
          <w:rFonts w:ascii="Times New Roman" w:hAnsi="Times New Roman" w:cs="Times New Roman"/>
          <w:sz w:val="24"/>
          <w:szCs w:val="24"/>
        </w:rPr>
        <w:t xml:space="preserve"> made easie</w:t>
      </w:r>
      <w:r w:rsidR="00F4319F">
        <w:rPr>
          <w:rFonts w:ascii="Times New Roman" w:hAnsi="Times New Roman" w:cs="Times New Roman"/>
          <w:sz w:val="24"/>
          <w:szCs w:val="24"/>
        </w:rPr>
        <w:t>r, appropriate</w:t>
      </w:r>
      <w:r>
        <w:rPr>
          <w:rFonts w:ascii="Times New Roman" w:hAnsi="Times New Roman" w:cs="Times New Roman"/>
          <w:sz w:val="24"/>
          <w:szCs w:val="24"/>
        </w:rPr>
        <w:t xml:space="preserve"> and successful. </w:t>
      </w:r>
    </w:p>
    <w:p w:rsidR="00B84492" w:rsidRDefault="007748EC" w:rsidP="00B84492">
      <w:pPr>
        <w:ind w:right="-360"/>
        <w:jc w:val="both"/>
        <w:rPr>
          <w:rFonts w:ascii="Times New Roman" w:hAnsi="Times New Roman" w:cs="Times New Roman"/>
          <w:sz w:val="24"/>
          <w:szCs w:val="24"/>
        </w:rPr>
      </w:pPr>
      <w:r>
        <w:rPr>
          <w:rFonts w:ascii="Times New Roman" w:hAnsi="Times New Roman" w:cs="Times New Roman"/>
          <w:sz w:val="24"/>
          <w:szCs w:val="24"/>
        </w:rPr>
        <w:t>A f</w:t>
      </w:r>
      <w:r w:rsidR="00B84492">
        <w:rPr>
          <w:rFonts w:ascii="Times New Roman" w:hAnsi="Times New Roman" w:cs="Times New Roman"/>
          <w:sz w:val="24"/>
          <w:szCs w:val="24"/>
        </w:rPr>
        <w:t xml:space="preserve">ull review of </w:t>
      </w:r>
      <w:r>
        <w:rPr>
          <w:rFonts w:ascii="Times New Roman" w:hAnsi="Times New Roman" w:cs="Times New Roman"/>
          <w:sz w:val="24"/>
          <w:szCs w:val="24"/>
        </w:rPr>
        <w:t xml:space="preserve">the </w:t>
      </w:r>
      <w:r w:rsidR="00B84492">
        <w:rPr>
          <w:rFonts w:ascii="Times New Roman" w:hAnsi="Times New Roman" w:cs="Times New Roman"/>
          <w:sz w:val="24"/>
          <w:szCs w:val="24"/>
        </w:rPr>
        <w:t>literature available was made prior to planning of the evaluation</w:t>
      </w:r>
      <w:r w:rsidR="00D85F5D">
        <w:rPr>
          <w:rFonts w:ascii="Times New Roman" w:hAnsi="Times New Roman" w:cs="Times New Roman"/>
          <w:sz w:val="24"/>
          <w:szCs w:val="24"/>
        </w:rPr>
        <w:t xml:space="preserve">, to </w:t>
      </w:r>
      <w:r w:rsidR="00B84492">
        <w:rPr>
          <w:rFonts w:ascii="Times New Roman" w:hAnsi="Times New Roman" w:cs="Times New Roman"/>
          <w:sz w:val="24"/>
          <w:szCs w:val="24"/>
        </w:rPr>
        <w:t xml:space="preserve">understand the circumstances, methods of implementation, </w:t>
      </w:r>
      <w:r w:rsidR="00A83720">
        <w:rPr>
          <w:rFonts w:ascii="Times New Roman" w:hAnsi="Times New Roman" w:cs="Times New Roman"/>
          <w:sz w:val="24"/>
          <w:szCs w:val="24"/>
        </w:rPr>
        <w:t xml:space="preserve">and </w:t>
      </w:r>
      <w:r w:rsidR="00B84492">
        <w:rPr>
          <w:rFonts w:ascii="Times New Roman" w:hAnsi="Times New Roman" w:cs="Times New Roman"/>
          <w:sz w:val="24"/>
          <w:szCs w:val="24"/>
        </w:rPr>
        <w:t>how the execution was planned and carried out. Problems and constraints in previous proje</w:t>
      </w:r>
      <w:r w:rsidR="00D54B0D">
        <w:rPr>
          <w:rFonts w:ascii="Times New Roman" w:hAnsi="Times New Roman" w:cs="Times New Roman"/>
          <w:sz w:val="24"/>
          <w:szCs w:val="24"/>
        </w:rPr>
        <w:t>ct</w:t>
      </w:r>
      <w:r w:rsidR="00B84492">
        <w:rPr>
          <w:rFonts w:ascii="Times New Roman" w:hAnsi="Times New Roman" w:cs="Times New Roman"/>
          <w:sz w:val="24"/>
          <w:szCs w:val="24"/>
        </w:rPr>
        <w:t xml:space="preserve">s have been greatly considered in </w:t>
      </w:r>
      <w:r>
        <w:rPr>
          <w:rFonts w:ascii="Times New Roman" w:hAnsi="Times New Roman" w:cs="Times New Roman"/>
          <w:sz w:val="24"/>
          <w:szCs w:val="24"/>
        </w:rPr>
        <w:t xml:space="preserve">the </w:t>
      </w:r>
      <w:r w:rsidR="00B84492">
        <w:rPr>
          <w:rFonts w:ascii="Times New Roman" w:hAnsi="Times New Roman" w:cs="Times New Roman"/>
          <w:sz w:val="24"/>
          <w:szCs w:val="24"/>
        </w:rPr>
        <w:t xml:space="preserve">planning and implementation of this project, which could be highlighted as </w:t>
      </w:r>
      <w:r w:rsidR="00D54B0D">
        <w:rPr>
          <w:rFonts w:ascii="Times New Roman" w:hAnsi="Times New Roman" w:cs="Times New Roman"/>
          <w:sz w:val="24"/>
          <w:szCs w:val="24"/>
        </w:rPr>
        <w:t>a very positive approach to management and effectiveness</w:t>
      </w:r>
      <w:r w:rsidR="00D85F5D">
        <w:rPr>
          <w:rFonts w:ascii="Times New Roman" w:hAnsi="Times New Roman" w:cs="Times New Roman"/>
          <w:sz w:val="24"/>
          <w:szCs w:val="24"/>
        </w:rPr>
        <w:t xml:space="preserve"> of execution</w:t>
      </w:r>
      <w:r w:rsidR="00D54B0D">
        <w:rPr>
          <w:rFonts w:ascii="Times New Roman" w:hAnsi="Times New Roman" w:cs="Times New Roman"/>
          <w:sz w:val="24"/>
          <w:szCs w:val="24"/>
        </w:rPr>
        <w:t>.</w:t>
      </w:r>
    </w:p>
    <w:p w:rsidR="00D54B0D" w:rsidRDefault="00D54B0D" w:rsidP="00D54B0D">
      <w:pPr>
        <w:ind w:right="-360"/>
        <w:jc w:val="both"/>
        <w:rPr>
          <w:rFonts w:ascii="Times New Roman" w:hAnsi="Times New Roman" w:cs="Times New Roman"/>
          <w:sz w:val="24"/>
          <w:szCs w:val="24"/>
        </w:rPr>
      </w:pPr>
      <w:r>
        <w:rPr>
          <w:rFonts w:ascii="Times New Roman" w:hAnsi="Times New Roman" w:cs="Times New Roman"/>
          <w:sz w:val="24"/>
          <w:szCs w:val="24"/>
        </w:rPr>
        <w:t>Implementation of water supply systems in 10 target villages have been completed, handed over to respective communities for maintenance and operation, having imparted maintenance training and provision of a tool box to undertake repairs. Practically</w:t>
      </w:r>
      <w:r w:rsidR="00D85F5D">
        <w:rPr>
          <w:rFonts w:ascii="Times New Roman" w:hAnsi="Times New Roman" w:cs="Times New Roman"/>
          <w:sz w:val="24"/>
          <w:szCs w:val="24"/>
        </w:rPr>
        <w:t>,</w:t>
      </w:r>
      <w:r>
        <w:rPr>
          <w:rFonts w:ascii="Times New Roman" w:hAnsi="Times New Roman" w:cs="Times New Roman"/>
          <w:sz w:val="24"/>
          <w:szCs w:val="24"/>
        </w:rPr>
        <w:t xml:space="preserve"> all 16 villages have good knowledge, attitude</w:t>
      </w:r>
      <w:r w:rsidR="007748EC">
        <w:rPr>
          <w:rFonts w:ascii="Times New Roman" w:hAnsi="Times New Roman" w:cs="Times New Roman"/>
          <w:sz w:val="24"/>
          <w:szCs w:val="24"/>
        </w:rPr>
        <w:t>,</w:t>
      </w:r>
      <w:r>
        <w:rPr>
          <w:rFonts w:ascii="Times New Roman" w:hAnsi="Times New Roman" w:cs="Times New Roman"/>
          <w:sz w:val="24"/>
          <w:szCs w:val="24"/>
        </w:rPr>
        <w:t xml:space="preserve"> and practice proper measures</w:t>
      </w:r>
      <w:r w:rsidR="00D85F5D">
        <w:rPr>
          <w:rFonts w:ascii="Times New Roman" w:hAnsi="Times New Roman" w:cs="Times New Roman"/>
          <w:sz w:val="24"/>
          <w:szCs w:val="24"/>
        </w:rPr>
        <w:t xml:space="preserve"> related to water supply schemes</w:t>
      </w:r>
      <w:r w:rsidR="002512BD">
        <w:rPr>
          <w:rFonts w:ascii="Times New Roman" w:hAnsi="Times New Roman" w:cs="Times New Roman"/>
          <w:sz w:val="24"/>
          <w:szCs w:val="24"/>
        </w:rPr>
        <w:t>.</w:t>
      </w:r>
      <w:r>
        <w:rPr>
          <w:rFonts w:ascii="Times New Roman" w:hAnsi="Times New Roman" w:cs="Times New Roman"/>
          <w:sz w:val="24"/>
          <w:szCs w:val="24"/>
        </w:rPr>
        <w:t xml:space="preserve"> Quantity, quality, </w:t>
      </w:r>
      <w:r w:rsidR="002512BD">
        <w:rPr>
          <w:rFonts w:ascii="Times New Roman" w:hAnsi="Times New Roman" w:cs="Times New Roman"/>
          <w:sz w:val="24"/>
          <w:szCs w:val="24"/>
        </w:rPr>
        <w:t xml:space="preserve">and </w:t>
      </w:r>
      <w:r>
        <w:rPr>
          <w:rFonts w:ascii="Times New Roman" w:hAnsi="Times New Roman" w:cs="Times New Roman"/>
          <w:sz w:val="24"/>
          <w:szCs w:val="24"/>
        </w:rPr>
        <w:t xml:space="preserve">constructions of water supply schemes have been found to be </w:t>
      </w:r>
      <w:r w:rsidR="002512BD">
        <w:rPr>
          <w:rFonts w:ascii="Times New Roman" w:hAnsi="Times New Roman" w:cs="Times New Roman"/>
          <w:sz w:val="24"/>
          <w:szCs w:val="24"/>
        </w:rPr>
        <w:t xml:space="preserve">of </w:t>
      </w:r>
      <w:r>
        <w:rPr>
          <w:rFonts w:ascii="Times New Roman" w:hAnsi="Times New Roman" w:cs="Times New Roman"/>
          <w:sz w:val="24"/>
          <w:szCs w:val="24"/>
        </w:rPr>
        <w:t>good</w:t>
      </w:r>
      <w:r w:rsidR="002512BD">
        <w:rPr>
          <w:rFonts w:ascii="Times New Roman" w:hAnsi="Times New Roman" w:cs="Times New Roman"/>
          <w:sz w:val="24"/>
          <w:szCs w:val="24"/>
        </w:rPr>
        <w:t xml:space="preserve"> standard</w:t>
      </w:r>
      <w:r>
        <w:rPr>
          <w:rFonts w:ascii="Times New Roman" w:hAnsi="Times New Roman" w:cs="Times New Roman"/>
          <w:sz w:val="24"/>
          <w:szCs w:val="24"/>
        </w:rPr>
        <w:t>.</w:t>
      </w:r>
    </w:p>
    <w:p w:rsidR="00D3150B" w:rsidRDefault="007748EC" w:rsidP="00D54B0D">
      <w:pPr>
        <w:ind w:right="-360"/>
        <w:jc w:val="both"/>
        <w:rPr>
          <w:rFonts w:ascii="Times New Roman" w:hAnsi="Times New Roman" w:cs="Times New Roman"/>
          <w:sz w:val="24"/>
          <w:szCs w:val="24"/>
        </w:rPr>
      </w:pPr>
      <w:r>
        <w:rPr>
          <w:rFonts w:ascii="Times New Roman" w:hAnsi="Times New Roman" w:cs="Times New Roman"/>
          <w:sz w:val="24"/>
          <w:szCs w:val="24"/>
        </w:rPr>
        <w:t>Latrine construction has</w:t>
      </w:r>
      <w:r w:rsidR="00D3150B">
        <w:rPr>
          <w:rFonts w:ascii="Times New Roman" w:hAnsi="Times New Roman" w:cs="Times New Roman"/>
          <w:sz w:val="24"/>
          <w:szCs w:val="24"/>
        </w:rPr>
        <w:t xml:space="preserve"> been carried out with the participation of communities, and the planned nu</w:t>
      </w:r>
      <w:r w:rsidR="00D85F5D">
        <w:rPr>
          <w:rFonts w:ascii="Times New Roman" w:hAnsi="Times New Roman" w:cs="Times New Roman"/>
          <w:sz w:val="24"/>
          <w:szCs w:val="24"/>
        </w:rPr>
        <w:t>m</w:t>
      </w:r>
      <w:r w:rsidR="00D3150B">
        <w:rPr>
          <w:rFonts w:ascii="Times New Roman" w:hAnsi="Times New Roman" w:cs="Times New Roman"/>
          <w:sz w:val="24"/>
          <w:szCs w:val="24"/>
        </w:rPr>
        <w:t>ber had to be increase</w:t>
      </w:r>
      <w:r w:rsidR="00D85F5D">
        <w:rPr>
          <w:rFonts w:ascii="Times New Roman" w:hAnsi="Times New Roman" w:cs="Times New Roman"/>
          <w:sz w:val="24"/>
          <w:szCs w:val="24"/>
        </w:rPr>
        <w:t>d</w:t>
      </w:r>
      <w:r w:rsidR="00D3150B">
        <w:rPr>
          <w:rFonts w:ascii="Times New Roman" w:hAnsi="Times New Roman" w:cs="Times New Roman"/>
          <w:sz w:val="24"/>
          <w:szCs w:val="24"/>
        </w:rPr>
        <w:t xml:space="preserve"> due to community demand. Delay</w:t>
      </w:r>
      <w:r w:rsidR="00D85F5D">
        <w:rPr>
          <w:rFonts w:ascii="Times New Roman" w:hAnsi="Times New Roman" w:cs="Times New Roman"/>
          <w:sz w:val="24"/>
          <w:szCs w:val="24"/>
        </w:rPr>
        <w:t>s</w:t>
      </w:r>
      <w:r w:rsidR="00D3150B">
        <w:rPr>
          <w:rFonts w:ascii="Times New Roman" w:hAnsi="Times New Roman" w:cs="Times New Roman"/>
          <w:sz w:val="24"/>
          <w:szCs w:val="24"/>
        </w:rPr>
        <w:t xml:space="preserve"> in clearance of UXO</w:t>
      </w:r>
      <w:r w:rsidR="00A83720">
        <w:rPr>
          <w:rFonts w:ascii="Times New Roman" w:hAnsi="Times New Roman" w:cs="Times New Roman"/>
          <w:sz w:val="24"/>
          <w:szCs w:val="24"/>
        </w:rPr>
        <w:t>s</w:t>
      </w:r>
      <w:r w:rsidR="00D3150B">
        <w:rPr>
          <w:rFonts w:ascii="Times New Roman" w:hAnsi="Times New Roman" w:cs="Times New Roman"/>
          <w:sz w:val="24"/>
          <w:szCs w:val="24"/>
        </w:rPr>
        <w:t xml:space="preserve"> have retarded the </w:t>
      </w:r>
      <w:r w:rsidR="00D85F5D">
        <w:rPr>
          <w:rFonts w:ascii="Times New Roman" w:hAnsi="Times New Roman" w:cs="Times New Roman"/>
          <w:sz w:val="24"/>
          <w:szCs w:val="24"/>
        </w:rPr>
        <w:t xml:space="preserve">progress of </w:t>
      </w:r>
      <w:r w:rsidR="00D3150B">
        <w:rPr>
          <w:rFonts w:ascii="Times New Roman" w:hAnsi="Times New Roman" w:cs="Times New Roman"/>
          <w:sz w:val="24"/>
          <w:szCs w:val="24"/>
        </w:rPr>
        <w:t>work</w:t>
      </w:r>
      <w:r w:rsidR="00D85F5D">
        <w:rPr>
          <w:rFonts w:ascii="Times New Roman" w:hAnsi="Times New Roman" w:cs="Times New Roman"/>
          <w:sz w:val="24"/>
          <w:szCs w:val="24"/>
        </w:rPr>
        <w:t xml:space="preserve"> to a schedule,</w:t>
      </w:r>
      <w:r w:rsidR="00D3150B">
        <w:rPr>
          <w:rFonts w:ascii="Times New Roman" w:hAnsi="Times New Roman" w:cs="Times New Roman"/>
          <w:sz w:val="24"/>
          <w:szCs w:val="24"/>
        </w:rPr>
        <w:t xml:space="preserve"> but the communities have committed to complete the activities in the near future.</w:t>
      </w:r>
    </w:p>
    <w:p w:rsidR="00AB5856" w:rsidRDefault="00D3150B" w:rsidP="00AB5856">
      <w:pPr>
        <w:ind w:right="-360"/>
        <w:jc w:val="both"/>
        <w:rPr>
          <w:rFonts w:ascii="Times New Roman" w:hAnsi="Times New Roman" w:cs="Times New Roman"/>
          <w:sz w:val="24"/>
          <w:szCs w:val="24"/>
        </w:rPr>
      </w:pPr>
      <w:r>
        <w:rPr>
          <w:rFonts w:ascii="Times New Roman" w:hAnsi="Times New Roman" w:cs="Times New Roman"/>
          <w:sz w:val="24"/>
          <w:szCs w:val="24"/>
        </w:rPr>
        <w:t xml:space="preserve">Hygiene promotion had been carried out intensively, </w:t>
      </w:r>
      <w:r w:rsidR="007748EC">
        <w:rPr>
          <w:rFonts w:ascii="Times New Roman" w:hAnsi="Times New Roman" w:cs="Times New Roman"/>
          <w:sz w:val="24"/>
          <w:szCs w:val="24"/>
        </w:rPr>
        <w:t xml:space="preserve">with </w:t>
      </w:r>
      <w:r w:rsidR="00D85F5D">
        <w:rPr>
          <w:rFonts w:ascii="Times New Roman" w:hAnsi="Times New Roman" w:cs="Times New Roman"/>
          <w:sz w:val="24"/>
          <w:szCs w:val="24"/>
        </w:rPr>
        <w:t xml:space="preserve">work </w:t>
      </w:r>
      <w:r>
        <w:rPr>
          <w:rFonts w:ascii="Times New Roman" w:hAnsi="Times New Roman" w:cs="Times New Roman"/>
          <w:sz w:val="24"/>
          <w:szCs w:val="24"/>
        </w:rPr>
        <w:t>completed as planned in villages and schools. The impact of this activity could not be measured immediately, but knowledge, attitude and pract</w:t>
      </w:r>
      <w:r w:rsidR="007748EC">
        <w:rPr>
          <w:rFonts w:ascii="Times New Roman" w:hAnsi="Times New Roman" w:cs="Times New Roman"/>
          <w:sz w:val="24"/>
          <w:szCs w:val="24"/>
        </w:rPr>
        <w:t xml:space="preserve">ice have </w:t>
      </w:r>
      <w:r>
        <w:rPr>
          <w:rFonts w:ascii="Times New Roman" w:hAnsi="Times New Roman" w:cs="Times New Roman"/>
          <w:sz w:val="24"/>
          <w:szCs w:val="24"/>
        </w:rPr>
        <w:t>improved</w:t>
      </w:r>
      <w:r w:rsidR="007748EC">
        <w:rPr>
          <w:rFonts w:ascii="Times New Roman" w:hAnsi="Times New Roman" w:cs="Times New Roman"/>
          <w:sz w:val="24"/>
          <w:szCs w:val="24"/>
        </w:rPr>
        <w:t xml:space="preserve"> immensely</w:t>
      </w:r>
      <w:r w:rsidR="00D85F5D">
        <w:rPr>
          <w:rFonts w:ascii="Times New Roman" w:hAnsi="Times New Roman" w:cs="Times New Roman"/>
          <w:sz w:val="24"/>
          <w:szCs w:val="24"/>
        </w:rPr>
        <w:t>, with considerable contribution to living standards</w:t>
      </w:r>
      <w:r>
        <w:rPr>
          <w:rFonts w:ascii="Times New Roman" w:hAnsi="Times New Roman" w:cs="Times New Roman"/>
          <w:sz w:val="24"/>
          <w:szCs w:val="24"/>
        </w:rPr>
        <w:t>.</w:t>
      </w:r>
      <w:r w:rsidR="00AB5856">
        <w:rPr>
          <w:rFonts w:ascii="Times New Roman" w:hAnsi="Times New Roman" w:cs="Times New Roman"/>
          <w:sz w:val="24"/>
          <w:szCs w:val="24"/>
        </w:rPr>
        <w:t xml:space="preserve"> </w:t>
      </w:r>
      <w:r w:rsidR="00A534BC">
        <w:rPr>
          <w:rFonts w:ascii="Times New Roman" w:hAnsi="Times New Roman" w:cs="Times New Roman"/>
          <w:sz w:val="24"/>
          <w:szCs w:val="24"/>
        </w:rPr>
        <w:t>Practice of</w:t>
      </w:r>
      <w:r w:rsidR="00AB5856">
        <w:rPr>
          <w:rFonts w:ascii="Times New Roman" w:hAnsi="Times New Roman" w:cs="Times New Roman"/>
          <w:sz w:val="24"/>
          <w:szCs w:val="24"/>
        </w:rPr>
        <w:t xml:space="preserve"> hygiene in villages could not be felt properly during the sho</w:t>
      </w:r>
      <w:r w:rsidR="007748EC">
        <w:rPr>
          <w:rFonts w:ascii="Times New Roman" w:hAnsi="Times New Roman" w:cs="Times New Roman"/>
          <w:sz w:val="24"/>
          <w:szCs w:val="24"/>
        </w:rPr>
        <w:t>r</w:t>
      </w:r>
      <w:r w:rsidR="00AB5856">
        <w:rPr>
          <w:rFonts w:ascii="Times New Roman" w:hAnsi="Times New Roman" w:cs="Times New Roman"/>
          <w:sz w:val="24"/>
          <w:szCs w:val="24"/>
        </w:rPr>
        <w:t xml:space="preserve">t visit made, but it needs proper attention to have a positive impact on communities. </w:t>
      </w:r>
    </w:p>
    <w:p w:rsidR="00D3150B" w:rsidRDefault="00D3150B" w:rsidP="00D54B0D">
      <w:pPr>
        <w:ind w:right="-360"/>
        <w:jc w:val="both"/>
        <w:rPr>
          <w:rFonts w:ascii="Times New Roman" w:hAnsi="Times New Roman" w:cs="Times New Roman"/>
          <w:sz w:val="24"/>
          <w:szCs w:val="24"/>
        </w:rPr>
      </w:pPr>
      <w:r>
        <w:rPr>
          <w:rFonts w:ascii="Times New Roman" w:hAnsi="Times New Roman" w:cs="Times New Roman"/>
          <w:sz w:val="24"/>
          <w:szCs w:val="24"/>
        </w:rPr>
        <w:t>Out of 10 hand</w:t>
      </w:r>
      <w:r w:rsidR="007748EC">
        <w:rPr>
          <w:rFonts w:ascii="Times New Roman" w:hAnsi="Times New Roman" w:cs="Times New Roman"/>
          <w:sz w:val="24"/>
          <w:szCs w:val="24"/>
        </w:rPr>
        <w:t>-</w:t>
      </w:r>
      <w:r>
        <w:rPr>
          <w:rFonts w:ascii="Times New Roman" w:hAnsi="Times New Roman" w:cs="Times New Roman"/>
          <w:sz w:val="24"/>
          <w:szCs w:val="24"/>
        </w:rPr>
        <w:t>wash</w:t>
      </w:r>
      <w:r w:rsidR="007748EC">
        <w:rPr>
          <w:rFonts w:ascii="Times New Roman" w:hAnsi="Times New Roman" w:cs="Times New Roman"/>
          <w:sz w:val="24"/>
          <w:szCs w:val="24"/>
        </w:rPr>
        <w:t>ing</w:t>
      </w:r>
      <w:r>
        <w:rPr>
          <w:rFonts w:ascii="Times New Roman" w:hAnsi="Times New Roman" w:cs="Times New Roman"/>
          <w:sz w:val="24"/>
          <w:szCs w:val="24"/>
        </w:rPr>
        <w:t xml:space="preserve"> facilities planned</w:t>
      </w:r>
      <w:r w:rsidR="00970212">
        <w:rPr>
          <w:rFonts w:ascii="Times New Roman" w:hAnsi="Times New Roman" w:cs="Times New Roman"/>
          <w:sz w:val="24"/>
          <w:szCs w:val="24"/>
        </w:rPr>
        <w:t xml:space="preserve"> in schools</w:t>
      </w:r>
      <w:r>
        <w:rPr>
          <w:rFonts w:ascii="Times New Roman" w:hAnsi="Times New Roman" w:cs="Times New Roman"/>
          <w:sz w:val="24"/>
          <w:szCs w:val="24"/>
        </w:rPr>
        <w:t>, only one had been completed, but proper measures have been initiated for completion of this activity in the near future</w:t>
      </w:r>
      <w:r w:rsidR="00A83720">
        <w:rPr>
          <w:rFonts w:ascii="Times New Roman" w:hAnsi="Times New Roman" w:cs="Times New Roman"/>
          <w:sz w:val="24"/>
          <w:szCs w:val="24"/>
        </w:rPr>
        <w:t xml:space="preserve"> (materials are purchased, labour is contracted)</w:t>
      </w:r>
      <w:r>
        <w:rPr>
          <w:rFonts w:ascii="Times New Roman" w:hAnsi="Times New Roman" w:cs="Times New Roman"/>
          <w:sz w:val="24"/>
          <w:szCs w:val="24"/>
        </w:rPr>
        <w:t>.</w:t>
      </w:r>
    </w:p>
    <w:p w:rsidR="00D3150B" w:rsidRDefault="00D3150B" w:rsidP="00D54B0D">
      <w:pPr>
        <w:ind w:right="-360"/>
        <w:jc w:val="both"/>
        <w:rPr>
          <w:rFonts w:ascii="Times New Roman" w:hAnsi="Times New Roman" w:cs="Times New Roman"/>
          <w:sz w:val="24"/>
          <w:szCs w:val="24"/>
        </w:rPr>
      </w:pPr>
      <w:r>
        <w:rPr>
          <w:rFonts w:ascii="Times New Roman" w:hAnsi="Times New Roman" w:cs="Times New Roman"/>
          <w:sz w:val="24"/>
          <w:szCs w:val="24"/>
        </w:rPr>
        <w:t xml:space="preserve">WASH committees and effectiveness of women and gender could be highlighted as very successful, considering the enthusiasm, </w:t>
      </w:r>
      <w:r w:rsidR="005D4CCE">
        <w:rPr>
          <w:rFonts w:ascii="Times New Roman" w:hAnsi="Times New Roman" w:cs="Times New Roman"/>
          <w:sz w:val="24"/>
          <w:szCs w:val="24"/>
        </w:rPr>
        <w:t xml:space="preserve">income generation improvements and empowerment of women </w:t>
      </w:r>
      <w:r w:rsidR="00970212">
        <w:rPr>
          <w:rFonts w:ascii="Times New Roman" w:hAnsi="Times New Roman" w:cs="Times New Roman"/>
          <w:sz w:val="24"/>
          <w:szCs w:val="24"/>
        </w:rPr>
        <w:t xml:space="preserve">revealed </w:t>
      </w:r>
      <w:r w:rsidR="005D4CCE">
        <w:rPr>
          <w:rFonts w:ascii="Times New Roman" w:hAnsi="Times New Roman" w:cs="Times New Roman"/>
          <w:sz w:val="24"/>
          <w:szCs w:val="24"/>
        </w:rPr>
        <w:t>in all communities visited. Some of WASH committees have embarked on collection of a monthly maintenance fee from each family. Properly maintained water schemes and intensive construction of latrines are good signs of success</w:t>
      </w:r>
      <w:r w:rsidR="007748EC">
        <w:rPr>
          <w:rFonts w:ascii="Times New Roman" w:hAnsi="Times New Roman" w:cs="Times New Roman"/>
          <w:sz w:val="24"/>
          <w:szCs w:val="24"/>
        </w:rPr>
        <w:t xml:space="preserve"> relative</w:t>
      </w:r>
      <w:r w:rsidR="00970212">
        <w:rPr>
          <w:rFonts w:ascii="Times New Roman" w:hAnsi="Times New Roman" w:cs="Times New Roman"/>
          <w:sz w:val="24"/>
          <w:szCs w:val="24"/>
        </w:rPr>
        <w:t xml:space="preserve"> to </w:t>
      </w:r>
      <w:r w:rsidR="007748EC">
        <w:rPr>
          <w:rFonts w:ascii="Times New Roman" w:hAnsi="Times New Roman" w:cs="Times New Roman"/>
          <w:sz w:val="24"/>
          <w:szCs w:val="24"/>
        </w:rPr>
        <w:t xml:space="preserve">the </w:t>
      </w:r>
      <w:r w:rsidR="00970212">
        <w:rPr>
          <w:rFonts w:ascii="Times New Roman" w:hAnsi="Times New Roman" w:cs="Times New Roman"/>
          <w:sz w:val="24"/>
          <w:szCs w:val="24"/>
        </w:rPr>
        <w:t>objectives</w:t>
      </w:r>
      <w:r w:rsidR="005D4CCE">
        <w:rPr>
          <w:rFonts w:ascii="Times New Roman" w:hAnsi="Times New Roman" w:cs="Times New Roman"/>
          <w:sz w:val="24"/>
          <w:szCs w:val="24"/>
        </w:rPr>
        <w:t xml:space="preserve">. It should be indicated that hygiene aspects of some villages need high attention to yield good </w:t>
      </w:r>
      <w:r w:rsidR="00970212">
        <w:rPr>
          <w:rFonts w:ascii="Times New Roman" w:hAnsi="Times New Roman" w:cs="Times New Roman"/>
          <w:sz w:val="24"/>
          <w:szCs w:val="24"/>
        </w:rPr>
        <w:t xml:space="preserve">and expected </w:t>
      </w:r>
      <w:r w:rsidR="005D4CCE">
        <w:rPr>
          <w:rFonts w:ascii="Times New Roman" w:hAnsi="Times New Roman" w:cs="Times New Roman"/>
          <w:sz w:val="24"/>
          <w:szCs w:val="24"/>
        </w:rPr>
        <w:t xml:space="preserve">results. </w:t>
      </w:r>
    </w:p>
    <w:p w:rsidR="004C2AB0" w:rsidRDefault="004C2AB0" w:rsidP="00D54B0D">
      <w:pPr>
        <w:ind w:right="-360"/>
        <w:jc w:val="both"/>
        <w:rPr>
          <w:rFonts w:ascii="Times New Roman" w:hAnsi="Times New Roman" w:cs="Times New Roman"/>
          <w:sz w:val="24"/>
          <w:szCs w:val="24"/>
        </w:rPr>
      </w:pPr>
    </w:p>
    <w:p w:rsidR="00634395" w:rsidRDefault="00D54B0D" w:rsidP="004C2AB0">
      <w:pPr>
        <w:pStyle w:val="Heading3"/>
      </w:pPr>
      <w:bookmarkStart w:id="1" w:name="_Toc301242632"/>
      <w:r w:rsidRPr="00513E87">
        <w:t>Acknowledgement</w:t>
      </w:r>
      <w:bookmarkEnd w:id="1"/>
      <w:r w:rsidRPr="00513E87">
        <w:t xml:space="preserve"> </w:t>
      </w:r>
    </w:p>
    <w:p w:rsidR="00A534BC" w:rsidRPr="00A534BC" w:rsidRDefault="00A534BC" w:rsidP="00A534BC"/>
    <w:p w:rsidR="00A45162" w:rsidRDefault="00513E87" w:rsidP="00D54B0D">
      <w:pPr>
        <w:ind w:right="-360"/>
        <w:jc w:val="both"/>
        <w:rPr>
          <w:rFonts w:ascii="Times New Roman" w:hAnsi="Times New Roman" w:cs="Times New Roman"/>
          <w:sz w:val="24"/>
          <w:szCs w:val="24"/>
        </w:rPr>
      </w:pPr>
      <w:r w:rsidRPr="00513E87">
        <w:rPr>
          <w:rFonts w:ascii="Times New Roman" w:hAnsi="Times New Roman" w:cs="Times New Roman"/>
          <w:sz w:val="24"/>
          <w:szCs w:val="24"/>
        </w:rPr>
        <w:t xml:space="preserve">It should be highlighted that </w:t>
      </w:r>
      <w:r>
        <w:rPr>
          <w:rFonts w:ascii="Times New Roman" w:hAnsi="Times New Roman" w:cs="Times New Roman"/>
          <w:sz w:val="24"/>
          <w:szCs w:val="24"/>
        </w:rPr>
        <w:t xml:space="preserve">the CARE Coordinator, WASH Adviser and the staff of CARE extended fullest cooperation to the evaluator, without </w:t>
      </w:r>
      <w:r w:rsidR="009E7B73">
        <w:rPr>
          <w:rFonts w:ascii="Times New Roman" w:hAnsi="Times New Roman" w:cs="Times New Roman"/>
          <w:sz w:val="24"/>
          <w:szCs w:val="24"/>
        </w:rPr>
        <w:t>it</w:t>
      </w:r>
      <w:r>
        <w:rPr>
          <w:rFonts w:ascii="Times New Roman" w:hAnsi="Times New Roman" w:cs="Times New Roman"/>
          <w:sz w:val="24"/>
          <w:szCs w:val="24"/>
        </w:rPr>
        <w:t xml:space="preserve"> this evaluation would </w:t>
      </w:r>
      <w:r w:rsidR="009E7B73">
        <w:rPr>
          <w:rFonts w:ascii="Times New Roman" w:hAnsi="Times New Roman" w:cs="Times New Roman"/>
          <w:sz w:val="24"/>
          <w:szCs w:val="24"/>
        </w:rPr>
        <w:t xml:space="preserve">not </w:t>
      </w:r>
      <w:r>
        <w:rPr>
          <w:rFonts w:ascii="Times New Roman" w:hAnsi="Times New Roman" w:cs="Times New Roman"/>
          <w:sz w:val="24"/>
          <w:szCs w:val="24"/>
        </w:rPr>
        <w:t xml:space="preserve">have been possible. </w:t>
      </w:r>
      <w:r w:rsidR="00A83720">
        <w:rPr>
          <w:rFonts w:ascii="Times New Roman" w:hAnsi="Times New Roman" w:cs="Times New Roman"/>
          <w:sz w:val="24"/>
          <w:szCs w:val="24"/>
        </w:rPr>
        <w:t>The e</w:t>
      </w:r>
      <w:r>
        <w:rPr>
          <w:rFonts w:ascii="Times New Roman" w:hAnsi="Times New Roman" w:cs="Times New Roman"/>
          <w:sz w:val="24"/>
          <w:szCs w:val="24"/>
        </w:rPr>
        <w:t>valuator is very thankful to the WASH team and all other</w:t>
      </w:r>
      <w:r w:rsidR="009E7B73">
        <w:rPr>
          <w:rFonts w:ascii="Times New Roman" w:hAnsi="Times New Roman" w:cs="Times New Roman"/>
          <w:sz w:val="24"/>
          <w:szCs w:val="24"/>
        </w:rPr>
        <w:t>s</w:t>
      </w:r>
      <w:r>
        <w:rPr>
          <w:rFonts w:ascii="Times New Roman" w:hAnsi="Times New Roman" w:cs="Times New Roman"/>
          <w:sz w:val="24"/>
          <w:szCs w:val="24"/>
        </w:rPr>
        <w:t xml:space="preserve"> for the help and assistance rendered to carry out the evaluation successfully.</w:t>
      </w:r>
    </w:p>
    <w:p w:rsidR="00A45162" w:rsidRDefault="00A45162">
      <w:pPr>
        <w:rPr>
          <w:rFonts w:ascii="Times New Roman" w:hAnsi="Times New Roman" w:cs="Times New Roman"/>
          <w:sz w:val="24"/>
          <w:szCs w:val="24"/>
        </w:rPr>
      </w:pPr>
      <w:r>
        <w:rPr>
          <w:rFonts w:ascii="Times New Roman" w:hAnsi="Times New Roman" w:cs="Times New Roman"/>
          <w:sz w:val="24"/>
          <w:szCs w:val="24"/>
        </w:rPr>
        <w:br w:type="page"/>
      </w:r>
    </w:p>
    <w:p w:rsidR="0078282F" w:rsidRPr="007B14B2" w:rsidRDefault="0078282F" w:rsidP="00C04964">
      <w:pPr>
        <w:pStyle w:val="Heading1"/>
        <w:numPr>
          <w:ilvl w:val="0"/>
          <w:numId w:val="32"/>
        </w:numPr>
      </w:pPr>
      <w:bookmarkStart w:id="2" w:name="_Toc301242633"/>
      <w:r w:rsidRPr="007B14B2">
        <w:t>Introduction</w:t>
      </w:r>
      <w:bookmarkEnd w:id="2"/>
    </w:p>
    <w:p w:rsidR="00A45162" w:rsidRDefault="00A45162" w:rsidP="00B65F20">
      <w:pPr>
        <w:jc w:val="both"/>
        <w:rPr>
          <w:rFonts w:ascii="Times New Roman" w:hAnsi="Times New Roman" w:cs="Times New Roman"/>
          <w:sz w:val="24"/>
          <w:szCs w:val="24"/>
        </w:rPr>
      </w:pPr>
    </w:p>
    <w:p w:rsidR="00A45162" w:rsidRDefault="00A45162" w:rsidP="00C04964">
      <w:pPr>
        <w:pStyle w:val="Heading2"/>
        <w:numPr>
          <w:ilvl w:val="1"/>
          <w:numId w:val="32"/>
        </w:numPr>
      </w:pPr>
      <w:bookmarkStart w:id="3" w:name="_Toc301242634"/>
      <w:r w:rsidRPr="00A45162">
        <w:t>CARE in Sekong</w:t>
      </w:r>
      <w:bookmarkEnd w:id="3"/>
    </w:p>
    <w:p w:rsidR="00A45162" w:rsidRPr="00A45162" w:rsidRDefault="00A45162" w:rsidP="00A45162">
      <w:pPr>
        <w:pStyle w:val="ListParagraph"/>
        <w:ind w:left="1080"/>
        <w:jc w:val="both"/>
        <w:rPr>
          <w:rFonts w:ascii="Times New Roman" w:hAnsi="Times New Roman" w:cs="Times New Roman"/>
          <w:sz w:val="24"/>
          <w:szCs w:val="24"/>
        </w:rPr>
      </w:pPr>
    </w:p>
    <w:p w:rsidR="007748EC" w:rsidRDefault="007748EC" w:rsidP="00167ACD">
      <w:pPr>
        <w:jc w:val="both"/>
        <w:rPr>
          <w:rFonts w:ascii="Times New Roman" w:hAnsi="Times New Roman" w:cs="Times New Roman"/>
          <w:sz w:val="24"/>
          <w:szCs w:val="24"/>
        </w:rPr>
      </w:pPr>
      <w:r>
        <w:rPr>
          <w:rFonts w:ascii="Times New Roman" w:hAnsi="Times New Roman" w:cs="Times New Roman"/>
          <w:sz w:val="24"/>
          <w:szCs w:val="24"/>
        </w:rPr>
        <w:t>Since 1989 CARE has been implementing development programs throughout Laos in livelihoods, food security and community development in remote rural areas; avian influenza and emerging infectious diseases; and support for vulnerable women.</w:t>
      </w:r>
    </w:p>
    <w:p w:rsidR="0078282F" w:rsidRDefault="007748EC" w:rsidP="00167ACD">
      <w:pPr>
        <w:jc w:val="both"/>
        <w:rPr>
          <w:rFonts w:ascii="Times New Roman" w:hAnsi="Times New Roman" w:cs="Times New Roman"/>
          <w:sz w:val="24"/>
          <w:szCs w:val="24"/>
        </w:rPr>
      </w:pPr>
      <w:r>
        <w:rPr>
          <w:rFonts w:ascii="Times New Roman" w:hAnsi="Times New Roman" w:cs="Times New Roman"/>
          <w:sz w:val="24"/>
          <w:szCs w:val="24"/>
        </w:rPr>
        <w:t>CARE’s first intervention in Sekong in 2007 was as part of LANGOCA (</w:t>
      </w:r>
      <w:r w:rsidR="0078282F">
        <w:rPr>
          <w:rFonts w:ascii="Times New Roman" w:hAnsi="Times New Roman" w:cs="Times New Roman"/>
          <w:sz w:val="24"/>
          <w:szCs w:val="24"/>
        </w:rPr>
        <w:t>Lao Australia Non Government Cooperation Agreement</w:t>
      </w:r>
      <w:r>
        <w:rPr>
          <w:rFonts w:ascii="Times New Roman" w:hAnsi="Times New Roman" w:cs="Times New Roman"/>
          <w:sz w:val="24"/>
          <w:szCs w:val="24"/>
        </w:rPr>
        <w:t xml:space="preserve">), which </w:t>
      </w:r>
      <w:r w:rsidR="0078282F">
        <w:rPr>
          <w:rFonts w:ascii="Times New Roman" w:hAnsi="Times New Roman" w:cs="Times New Roman"/>
          <w:sz w:val="24"/>
          <w:szCs w:val="24"/>
        </w:rPr>
        <w:t xml:space="preserve">is </w:t>
      </w:r>
      <w:r>
        <w:rPr>
          <w:rFonts w:ascii="Times New Roman" w:hAnsi="Times New Roman" w:cs="Times New Roman"/>
          <w:sz w:val="24"/>
          <w:szCs w:val="24"/>
        </w:rPr>
        <w:t xml:space="preserve">currently </w:t>
      </w:r>
      <w:r w:rsidR="0078282F">
        <w:rPr>
          <w:rFonts w:ascii="Times New Roman" w:hAnsi="Times New Roman" w:cs="Times New Roman"/>
          <w:sz w:val="24"/>
          <w:szCs w:val="24"/>
        </w:rPr>
        <w:t>planned for completion in June 2012. The Goal of the Program is</w:t>
      </w:r>
      <w:r w:rsidR="00D33191">
        <w:rPr>
          <w:rFonts w:ascii="Times New Roman" w:hAnsi="Times New Roman" w:cs="Times New Roman"/>
          <w:sz w:val="24"/>
          <w:szCs w:val="24"/>
        </w:rPr>
        <w:t xml:space="preserve"> </w:t>
      </w:r>
      <w:r w:rsidR="0078282F">
        <w:rPr>
          <w:rFonts w:ascii="Times New Roman" w:hAnsi="Times New Roman" w:cs="Times New Roman"/>
          <w:sz w:val="24"/>
          <w:szCs w:val="24"/>
        </w:rPr>
        <w:t>“To reduce vulnerability of the poor by integrating poverty reduction and cross cutting issues with disaster management and UXO approaches i</w:t>
      </w:r>
      <w:r w:rsidR="00D33191">
        <w:rPr>
          <w:rFonts w:ascii="Times New Roman" w:hAnsi="Times New Roman" w:cs="Times New Roman"/>
          <w:sz w:val="24"/>
          <w:szCs w:val="24"/>
        </w:rPr>
        <w:t>n</w:t>
      </w:r>
      <w:r w:rsidR="0078282F">
        <w:rPr>
          <w:rFonts w:ascii="Times New Roman" w:hAnsi="Times New Roman" w:cs="Times New Roman"/>
          <w:sz w:val="24"/>
          <w:szCs w:val="24"/>
        </w:rPr>
        <w:t xml:space="preserve"> Laos”.</w:t>
      </w:r>
    </w:p>
    <w:p w:rsidR="00FF72B1" w:rsidRDefault="00FF72B1" w:rsidP="00167ACD">
      <w:pPr>
        <w:jc w:val="both"/>
        <w:rPr>
          <w:rFonts w:ascii="Times New Roman" w:hAnsi="Times New Roman" w:cs="Times New Roman"/>
          <w:sz w:val="24"/>
          <w:szCs w:val="24"/>
        </w:rPr>
      </w:pPr>
      <w:r>
        <w:rPr>
          <w:rFonts w:ascii="Times New Roman" w:hAnsi="Times New Roman" w:cs="Times New Roman"/>
          <w:sz w:val="24"/>
          <w:szCs w:val="24"/>
        </w:rPr>
        <w:t>One of the objectives is: to reduce vulnerability of the poor, namely minimize the impact of natural disasters and reduce the impact of Unexploded Ordnance (UXO).</w:t>
      </w:r>
    </w:p>
    <w:p w:rsidR="00FF72B1" w:rsidRDefault="007748EC" w:rsidP="00167ACD">
      <w:pPr>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FF72B1">
        <w:rPr>
          <w:rFonts w:ascii="Times New Roman" w:hAnsi="Times New Roman" w:cs="Times New Roman"/>
          <w:sz w:val="24"/>
          <w:szCs w:val="24"/>
        </w:rPr>
        <w:t>LANGOCA has supported CARE in two</w:t>
      </w:r>
      <w:r w:rsidR="002A0C05">
        <w:rPr>
          <w:rFonts w:ascii="Times New Roman" w:hAnsi="Times New Roman" w:cs="Times New Roman"/>
          <w:sz w:val="24"/>
          <w:szCs w:val="24"/>
        </w:rPr>
        <w:t xml:space="preserve"> </w:t>
      </w:r>
      <w:r w:rsidR="00066D5D">
        <w:rPr>
          <w:rFonts w:ascii="Times New Roman" w:hAnsi="Times New Roman" w:cs="Times New Roman"/>
          <w:sz w:val="24"/>
          <w:szCs w:val="24"/>
        </w:rPr>
        <w:t>“</w:t>
      </w:r>
      <w:r w:rsidR="00FF72B1">
        <w:rPr>
          <w:rFonts w:ascii="Times New Roman" w:hAnsi="Times New Roman" w:cs="Times New Roman"/>
          <w:sz w:val="24"/>
          <w:szCs w:val="24"/>
        </w:rPr>
        <w:t>Short-term activities” (STA) which have had a focus on the needs of People with Disability (PWD) in Sekong Province.</w:t>
      </w:r>
    </w:p>
    <w:p w:rsidR="00A45162" w:rsidRDefault="00A45162" w:rsidP="00B65F20">
      <w:pPr>
        <w:jc w:val="both"/>
        <w:rPr>
          <w:rFonts w:ascii="Times New Roman" w:hAnsi="Times New Roman" w:cs="Times New Roman"/>
          <w:sz w:val="24"/>
          <w:szCs w:val="24"/>
        </w:rPr>
      </w:pPr>
    </w:p>
    <w:p w:rsidR="0078282F" w:rsidRDefault="00A45162" w:rsidP="00C04964">
      <w:pPr>
        <w:pStyle w:val="Heading2"/>
        <w:numPr>
          <w:ilvl w:val="1"/>
          <w:numId w:val="32"/>
        </w:numPr>
      </w:pPr>
      <w:bookmarkStart w:id="4" w:name="_Toc301242635"/>
      <w:r>
        <w:t xml:space="preserve">Typhoon </w:t>
      </w:r>
      <w:bookmarkEnd w:id="4"/>
      <w:r w:rsidR="00A534BC">
        <w:t>Ketsana</w:t>
      </w:r>
    </w:p>
    <w:p w:rsidR="00A45162" w:rsidRPr="00A45162" w:rsidRDefault="00A45162" w:rsidP="00A45162">
      <w:pPr>
        <w:pStyle w:val="ListParagraph"/>
        <w:ind w:left="1080"/>
      </w:pPr>
    </w:p>
    <w:p w:rsidR="00CC3994" w:rsidRDefault="00CC3994" w:rsidP="00B65F20">
      <w:pPr>
        <w:jc w:val="both"/>
        <w:rPr>
          <w:rFonts w:ascii="Times New Roman" w:hAnsi="Times New Roman" w:cs="Times New Roman"/>
          <w:sz w:val="24"/>
          <w:szCs w:val="24"/>
        </w:rPr>
      </w:pPr>
      <w:r>
        <w:rPr>
          <w:rFonts w:ascii="Times New Roman" w:hAnsi="Times New Roman" w:cs="Times New Roman"/>
          <w:sz w:val="24"/>
          <w:szCs w:val="24"/>
        </w:rPr>
        <w:t xml:space="preserve">On </w:t>
      </w:r>
      <w:r w:rsidR="00B80E8C">
        <w:rPr>
          <w:rFonts w:ascii="Times New Roman" w:hAnsi="Times New Roman" w:cs="Times New Roman"/>
          <w:sz w:val="24"/>
          <w:szCs w:val="24"/>
        </w:rPr>
        <w:t xml:space="preserve">the </w:t>
      </w:r>
      <w:r>
        <w:rPr>
          <w:rFonts w:ascii="Times New Roman" w:hAnsi="Times New Roman" w:cs="Times New Roman"/>
          <w:sz w:val="24"/>
          <w:szCs w:val="24"/>
        </w:rPr>
        <w:t>29</w:t>
      </w:r>
      <w:r w:rsidR="00B80E8C" w:rsidRPr="00B80E8C">
        <w:rPr>
          <w:rFonts w:ascii="Times New Roman" w:hAnsi="Times New Roman" w:cs="Times New Roman"/>
          <w:sz w:val="24"/>
          <w:szCs w:val="24"/>
          <w:vertAlign w:val="superscript"/>
        </w:rPr>
        <w:t>th</w:t>
      </w:r>
      <w:r w:rsidR="00B80E8C">
        <w:rPr>
          <w:rFonts w:ascii="Times New Roman" w:hAnsi="Times New Roman" w:cs="Times New Roman"/>
          <w:sz w:val="24"/>
          <w:szCs w:val="24"/>
        </w:rPr>
        <w:t xml:space="preserve"> </w:t>
      </w:r>
      <w:r>
        <w:rPr>
          <w:rFonts w:ascii="Times New Roman" w:hAnsi="Times New Roman" w:cs="Times New Roman"/>
          <w:sz w:val="24"/>
          <w:szCs w:val="24"/>
        </w:rPr>
        <w:t xml:space="preserve"> and 30</w:t>
      </w:r>
      <w:r w:rsidR="00B80E8C" w:rsidRPr="00B80E8C">
        <w:rPr>
          <w:rFonts w:ascii="Times New Roman" w:hAnsi="Times New Roman" w:cs="Times New Roman"/>
          <w:sz w:val="24"/>
          <w:szCs w:val="24"/>
          <w:vertAlign w:val="superscript"/>
        </w:rPr>
        <w:t>th</w:t>
      </w:r>
      <w:r w:rsidR="00B80E8C">
        <w:rPr>
          <w:rFonts w:ascii="Times New Roman" w:hAnsi="Times New Roman" w:cs="Times New Roman"/>
          <w:sz w:val="24"/>
          <w:szCs w:val="24"/>
        </w:rPr>
        <w:t xml:space="preserve"> of </w:t>
      </w:r>
      <w:r>
        <w:rPr>
          <w:rFonts w:ascii="Times New Roman" w:hAnsi="Times New Roman" w:cs="Times New Roman"/>
          <w:sz w:val="24"/>
          <w:szCs w:val="24"/>
        </w:rPr>
        <w:t xml:space="preserve">September 2009, Typhoon Ketsana struck Cambodia, Vietnam and Laos, which directly affected at least 200,000 people and </w:t>
      </w:r>
      <w:r w:rsidR="00B80E8C">
        <w:rPr>
          <w:rFonts w:ascii="Times New Roman" w:hAnsi="Times New Roman" w:cs="Times New Roman"/>
          <w:sz w:val="24"/>
          <w:szCs w:val="24"/>
        </w:rPr>
        <w:t xml:space="preserve">in Laos </w:t>
      </w:r>
      <w:r>
        <w:rPr>
          <w:rFonts w:ascii="Times New Roman" w:hAnsi="Times New Roman" w:cs="Times New Roman"/>
          <w:sz w:val="24"/>
          <w:szCs w:val="24"/>
        </w:rPr>
        <w:t>ravaged the highly vulnerable provinces of Saravan, Savannakhet, Attapeu and Sekong.</w:t>
      </w:r>
    </w:p>
    <w:p w:rsidR="00B84492" w:rsidRDefault="00CC3994" w:rsidP="00B65F20">
      <w:pPr>
        <w:jc w:val="both"/>
        <w:rPr>
          <w:rFonts w:ascii="Times New Roman" w:hAnsi="Times New Roman" w:cs="Times New Roman"/>
          <w:sz w:val="24"/>
          <w:szCs w:val="24"/>
        </w:rPr>
      </w:pPr>
      <w:r>
        <w:rPr>
          <w:rFonts w:ascii="Times New Roman" w:hAnsi="Times New Roman" w:cs="Times New Roman"/>
          <w:sz w:val="24"/>
          <w:szCs w:val="24"/>
        </w:rPr>
        <w:t>Estimates of the affected population in Sekong were approximately 15-20,000 people. Lamam district was one of the hardest hit with 18 villages (around 10,500</w:t>
      </w:r>
      <w:r w:rsidR="00CC3853">
        <w:rPr>
          <w:rFonts w:ascii="Times New Roman" w:hAnsi="Times New Roman" w:cs="Times New Roman"/>
          <w:sz w:val="24"/>
          <w:szCs w:val="24"/>
        </w:rPr>
        <w:t xml:space="preserve">) people affected; 217 houses destroyed or damaged; 2 schools destroyed; 20 tons </w:t>
      </w:r>
      <w:r w:rsidR="002A0C05">
        <w:rPr>
          <w:rFonts w:ascii="Times New Roman" w:hAnsi="Times New Roman" w:cs="Times New Roman"/>
          <w:sz w:val="24"/>
          <w:szCs w:val="24"/>
        </w:rPr>
        <w:t xml:space="preserve">of </w:t>
      </w:r>
      <w:r w:rsidR="00CC3853">
        <w:rPr>
          <w:rFonts w:ascii="Times New Roman" w:hAnsi="Times New Roman" w:cs="Times New Roman"/>
          <w:sz w:val="24"/>
          <w:szCs w:val="24"/>
        </w:rPr>
        <w:t xml:space="preserve">stored rice lost. The floods had a double impact on household food security, damaging the main rice crop just prior to harvest and </w:t>
      </w:r>
      <w:r w:rsidR="00C97F5C">
        <w:rPr>
          <w:rFonts w:ascii="Times New Roman" w:hAnsi="Times New Roman" w:cs="Times New Roman"/>
          <w:sz w:val="24"/>
          <w:szCs w:val="24"/>
        </w:rPr>
        <w:t>d</w:t>
      </w:r>
      <w:r w:rsidR="00CC3853">
        <w:rPr>
          <w:rFonts w:ascii="Times New Roman" w:hAnsi="Times New Roman" w:cs="Times New Roman"/>
          <w:sz w:val="24"/>
          <w:szCs w:val="24"/>
        </w:rPr>
        <w:t>estro</w:t>
      </w:r>
      <w:r w:rsidR="00C97F5C">
        <w:rPr>
          <w:rFonts w:ascii="Times New Roman" w:hAnsi="Times New Roman" w:cs="Times New Roman"/>
          <w:sz w:val="24"/>
          <w:szCs w:val="24"/>
        </w:rPr>
        <w:t>y</w:t>
      </w:r>
      <w:r w:rsidR="00CC3853">
        <w:rPr>
          <w:rFonts w:ascii="Times New Roman" w:hAnsi="Times New Roman" w:cs="Times New Roman"/>
          <w:sz w:val="24"/>
          <w:szCs w:val="24"/>
        </w:rPr>
        <w:t>ing what little food stocks were available.</w:t>
      </w:r>
    </w:p>
    <w:p w:rsidR="00B80E8C" w:rsidRDefault="00B80E8C" w:rsidP="00B65F20">
      <w:pPr>
        <w:jc w:val="both"/>
        <w:rPr>
          <w:rFonts w:ascii="Times New Roman" w:hAnsi="Times New Roman" w:cs="Times New Roman"/>
          <w:sz w:val="24"/>
          <w:szCs w:val="24"/>
        </w:rPr>
      </w:pPr>
      <w:r>
        <w:rPr>
          <w:rFonts w:ascii="Times New Roman" w:hAnsi="Times New Roman" w:cs="Times New Roman"/>
          <w:sz w:val="24"/>
          <w:szCs w:val="24"/>
        </w:rPr>
        <w:t xml:space="preserve">CARE responded with an extensive emergency programming which included food distributions, Non Food Items and WASH interventions. </w:t>
      </w:r>
    </w:p>
    <w:p w:rsidR="004C2AB0" w:rsidRDefault="004C2AB0">
      <w:pPr>
        <w:rPr>
          <w:rFonts w:ascii="Times New Roman" w:hAnsi="Times New Roman" w:cs="Times New Roman"/>
          <w:sz w:val="24"/>
          <w:szCs w:val="24"/>
        </w:rPr>
      </w:pPr>
      <w:r>
        <w:rPr>
          <w:rFonts w:ascii="Times New Roman" w:hAnsi="Times New Roman" w:cs="Times New Roman"/>
          <w:sz w:val="24"/>
          <w:szCs w:val="24"/>
        </w:rPr>
        <w:br w:type="page"/>
      </w:r>
    </w:p>
    <w:p w:rsidR="00A10433" w:rsidRDefault="00A45162" w:rsidP="00C04964">
      <w:pPr>
        <w:pStyle w:val="Heading2"/>
        <w:numPr>
          <w:ilvl w:val="1"/>
          <w:numId w:val="32"/>
        </w:numPr>
      </w:pPr>
      <w:bookmarkStart w:id="5" w:name="_Toc301242636"/>
      <w:r>
        <w:t xml:space="preserve">WASH Plus: </w:t>
      </w:r>
      <w:r w:rsidR="0078282F" w:rsidRPr="007B14B2">
        <w:t>The Project Objectives</w:t>
      </w:r>
      <w:bookmarkEnd w:id="5"/>
    </w:p>
    <w:p w:rsidR="00A45162" w:rsidRPr="00A45162" w:rsidRDefault="00A45162" w:rsidP="00A45162">
      <w:pPr>
        <w:pStyle w:val="ListParagraph"/>
        <w:ind w:left="1080"/>
      </w:pPr>
    </w:p>
    <w:p w:rsidR="00A10433" w:rsidRDefault="00A10433" w:rsidP="00B65F20">
      <w:pPr>
        <w:jc w:val="both"/>
        <w:rPr>
          <w:rFonts w:ascii="Times New Roman" w:hAnsi="Times New Roman" w:cs="Times New Roman"/>
          <w:sz w:val="24"/>
          <w:szCs w:val="24"/>
        </w:rPr>
      </w:pPr>
      <w:r>
        <w:rPr>
          <w:rFonts w:ascii="Times New Roman" w:hAnsi="Times New Roman" w:cs="Times New Roman"/>
          <w:sz w:val="24"/>
          <w:szCs w:val="24"/>
        </w:rPr>
        <w:t xml:space="preserve">The </w:t>
      </w:r>
      <w:r w:rsidR="00B80E8C">
        <w:rPr>
          <w:rFonts w:ascii="Times New Roman" w:hAnsi="Times New Roman" w:cs="Times New Roman"/>
          <w:sz w:val="24"/>
          <w:szCs w:val="24"/>
        </w:rPr>
        <w:t xml:space="preserve">WASH-Plus </w:t>
      </w:r>
      <w:r>
        <w:rPr>
          <w:rFonts w:ascii="Times New Roman" w:hAnsi="Times New Roman" w:cs="Times New Roman"/>
          <w:sz w:val="24"/>
          <w:szCs w:val="24"/>
        </w:rPr>
        <w:t>project</w:t>
      </w:r>
      <w:r w:rsidR="00B80E8C">
        <w:rPr>
          <w:rFonts w:ascii="Times New Roman" w:hAnsi="Times New Roman" w:cs="Times New Roman"/>
          <w:sz w:val="24"/>
          <w:szCs w:val="24"/>
        </w:rPr>
        <w:t xml:space="preserve"> in Laos is the follow-up to the</w:t>
      </w:r>
      <w:r>
        <w:rPr>
          <w:rFonts w:ascii="Times New Roman" w:hAnsi="Times New Roman" w:cs="Times New Roman"/>
          <w:sz w:val="24"/>
          <w:szCs w:val="24"/>
        </w:rPr>
        <w:t xml:space="preserve"> WASH emergency activities from CARE’s previous Typhoon Ketsana work. It was built on</w:t>
      </w:r>
      <w:r w:rsidR="00B80E8C">
        <w:rPr>
          <w:rFonts w:ascii="Times New Roman" w:hAnsi="Times New Roman" w:cs="Times New Roman"/>
          <w:sz w:val="24"/>
          <w:szCs w:val="24"/>
        </w:rPr>
        <w:t xml:space="preserve"> the results of an assessment of</w:t>
      </w:r>
      <w:r>
        <w:rPr>
          <w:rFonts w:ascii="Times New Roman" w:hAnsi="Times New Roman" w:cs="Times New Roman"/>
          <w:sz w:val="24"/>
          <w:szCs w:val="24"/>
        </w:rPr>
        <w:t xml:space="preserve"> Knowledge, Attitude and Practice (KAP), conducted as the emergency WASH was finishing</w:t>
      </w:r>
      <w:r w:rsidR="00B80E8C">
        <w:rPr>
          <w:rFonts w:ascii="Times New Roman" w:hAnsi="Times New Roman" w:cs="Times New Roman"/>
          <w:sz w:val="24"/>
          <w:szCs w:val="24"/>
        </w:rPr>
        <w:t>,</w:t>
      </w:r>
      <w:r>
        <w:rPr>
          <w:rFonts w:ascii="Times New Roman" w:hAnsi="Times New Roman" w:cs="Times New Roman"/>
          <w:sz w:val="24"/>
          <w:szCs w:val="24"/>
        </w:rPr>
        <w:t xml:space="preserve"> and </w:t>
      </w:r>
      <w:r w:rsidR="00B80E8C">
        <w:rPr>
          <w:rFonts w:ascii="Times New Roman" w:hAnsi="Times New Roman" w:cs="Times New Roman"/>
          <w:sz w:val="24"/>
          <w:szCs w:val="24"/>
        </w:rPr>
        <w:t xml:space="preserve">took into </w:t>
      </w:r>
      <w:r>
        <w:rPr>
          <w:rFonts w:ascii="Times New Roman" w:hAnsi="Times New Roman" w:cs="Times New Roman"/>
          <w:sz w:val="24"/>
          <w:szCs w:val="24"/>
        </w:rPr>
        <w:t>consider</w:t>
      </w:r>
      <w:r w:rsidR="00B80E8C">
        <w:rPr>
          <w:rFonts w:ascii="Times New Roman" w:hAnsi="Times New Roman" w:cs="Times New Roman"/>
          <w:sz w:val="24"/>
          <w:szCs w:val="24"/>
        </w:rPr>
        <w:t>ation</w:t>
      </w:r>
      <w:r>
        <w:rPr>
          <w:rFonts w:ascii="Times New Roman" w:hAnsi="Times New Roman" w:cs="Times New Roman"/>
          <w:sz w:val="24"/>
          <w:szCs w:val="24"/>
        </w:rPr>
        <w:t xml:space="preserve"> the lessons learned from WASH projects in two districts.</w:t>
      </w:r>
      <w:r w:rsidR="000B581A">
        <w:rPr>
          <w:rFonts w:ascii="Times New Roman" w:hAnsi="Times New Roman" w:cs="Times New Roman"/>
          <w:sz w:val="24"/>
          <w:szCs w:val="24"/>
        </w:rPr>
        <w:t xml:space="preserve"> The WASH Recovery Project is confined to 16 typhoon affected communities in Lamam </w:t>
      </w:r>
      <w:r w:rsidR="00A534BC">
        <w:rPr>
          <w:rFonts w:ascii="Times New Roman" w:hAnsi="Times New Roman" w:cs="Times New Roman"/>
          <w:sz w:val="24"/>
          <w:szCs w:val="24"/>
        </w:rPr>
        <w:t>district</w:t>
      </w:r>
      <w:r w:rsidR="00B80E8C">
        <w:rPr>
          <w:rFonts w:ascii="Times New Roman" w:hAnsi="Times New Roman" w:cs="Times New Roman"/>
          <w:sz w:val="24"/>
          <w:szCs w:val="24"/>
        </w:rPr>
        <w:t>.</w:t>
      </w:r>
      <w:r w:rsidR="00E75B70">
        <w:rPr>
          <w:rFonts w:ascii="Times New Roman" w:hAnsi="Times New Roman" w:cs="Times New Roman"/>
          <w:sz w:val="24"/>
          <w:szCs w:val="24"/>
        </w:rPr>
        <w:t xml:space="preserve"> The commencement of the project </w:t>
      </w:r>
      <w:r w:rsidR="00423CB0">
        <w:rPr>
          <w:rFonts w:ascii="Times New Roman" w:hAnsi="Times New Roman" w:cs="Times New Roman"/>
          <w:sz w:val="24"/>
          <w:szCs w:val="24"/>
        </w:rPr>
        <w:t>was</w:t>
      </w:r>
      <w:r w:rsidR="003C7E0D">
        <w:rPr>
          <w:rFonts w:ascii="Times New Roman" w:hAnsi="Times New Roman" w:cs="Times New Roman"/>
          <w:sz w:val="24"/>
          <w:szCs w:val="24"/>
        </w:rPr>
        <w:t xml:space="preserve"> in June 2010 </w:t>
      </w:r>
      <w:r w:rsidR="00E75B70">
        <w:rPr>
          <w:rFonts w:ascii="Times New Roman" w:hAnsi="Times New Roman" w:cs="Times New Roman"/>
          <w:sz w:val="24"/>
          <w:szCs w:val="24"/>
        </w:rPr>
        <w:t xml:space="preserve">and completion planned </w:t>
      </w:r>
      <w:r w:rsidR="003C7E0D">
        <w:rPr>
          <w:rFonts w:ascii="Times New Roman" w:hAnsi="Times New Roman" w:cs="Times New Roman"/>
          <w:sz w:val="24"/>
          <w:szCs w:val="24"/>
        </w:rPr>
        <w:t>for August 2011</w:t>
      </w:r>
      <w:r w:rsidR="00E75B70">
        <w:rPr>
          <w:rFonts w:ascii="Times New Roman" w:hAnsi="Times New Roman" w:cs="Times New Roman"/>
          <w:sz w:val="24"/>
          <w:szCs w:val="24"/>
        </w:rPr>
        <w:t>.</w:t>
      </w:r>
    </w:p>
    <w:p w:rsidR="003612B7" w:rsidRDefault="003612B7" w:rsidP="00B65F20">
      <w:pPr>
        <w:jc w:val="both"/>
        <w:rPr>
          <w:rFonts w:ascii="Times New Roman" w:hAnsi="Times New Roman" w:cs="Times New Roman"/>
          <w:sz w:val="24"/>
          <w:szCs w:val="24"/>
        </w:rPr>
      </w:pPr>
    </w:p>
    <w:p w:rsidR="00A10433" w:rsidRDefault="00A10433" w:rsidP="00167ACD">
      <w:pPr>
        <w:jc w:val="both"/>
        <w:rPr>
          <w:rFonts w:ascii="Times New Roman" w:hAnsi="Times New Roman" w:cs="Times New Roman"/>
          <w:sz w:val="24"/>
          <w:szCs w:val="24"/>
        </w:rPr>
      </w:pPr>
      <w:r>
        <w:rPr>
          <w:rFonts w:ascii="Times New Roman" w:hAnsi="Times New Roman" w:cs="Times New Roman"/>
          <w:sz w:val="24"/>
          <w:szCs w:val="24"/>
        </w:rPr>
        <w:t>The project objectives are:</w:t>
      </w:r>
    </w:p>
    <w:p w:rsidR="00A10433" w:rsidRDefault="00A10433" w:rsidP="00167ACD">
      <w:pP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Objective 1: </w:t>
      </w:r>
      <w:r w:rsidR="00A45162">
        <w:rPr>
          <w:rFonts w:ascii="Times New Roman" w:hAnsi="Times New Roman" w:cs="Times New Roman"/>
          <w:sz w:val="24"/>
          <w:szCs w:val="24"/>
        </w:rPr>
        <w:tab/>
      </w:r>
      <w:r>
        <w:rPr>
          <w:rFonts w:ascii="Times New Roman" w:hAnsi="Times New Roman" w:cs="Times New Roman"/>
          <w:sz w:val="24"/>
          <w:szCs w:val="24"/>
        </w:rPr>
        <w:t>To enhance the health and well-being of poor vulnerable women and their communities by improving access to clean water, sanitation and hygiene.</w:t>
      </w:r>
    </w:p>
    <w:p w:rsidR="00A10433" w:rsidRDefault="00A10433" w:rsidP="00167ACD">
      <w:pP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Objective 2: </w:t>
      </w:r>
      <w:r w:rsidR="00A45162">
        <w:rPr>
          <w:rFonts w:ascii="Times New Roman" w:hAnsi="Times New Roman" w:cs="Times New Roman"/>
          <w:sz w:val="24"/>
          <w:szCs w:val="24"/>
        </w:rPr>
        <w:tab/>
      </w:r>
      <w:r w:rsidR="00690083">
        <w:rPr>
          <w:rFonts w:ascii="Times New Roman" w:hAnsi="Times New Roman" w:cs="Times New Roman"/>
          <w:sz w:val="24"/>
          <w:szCs w:val="24"/>
        </w:rPr>
        <w:t>To improve the capacity, governance and accountability of WASH services by local communities and service providers.</w:t>
      </w:r>
    </w:p>
    <w:p w:rsidR="00690083" w:rsidRDefault="00690083" w:rsidP="00167ACD">
      <w:pPr>
        <w:ind w:left="1440" w:hanging="1440"/>
        <w:jc w:val="both"/>
        <w:rPr>
          <w:rFonts w:ascii="Times New Roman" w:hAnsi="Times New Roman" w:cs="Times New Roman"/>
          <w:sz w:val="24"/>
          <w:szCs w:val="24"/>
        </w:rPr>
      </w:pPr>
      <w:r>
        <w:rPr>
          <w:rFonts w:ascii="Times New Roman" w:hAnsi="Times New Roman" w:cs="Times New Roman"/>
          <w:sz w:val="24"/>
          <w:szCs w:val="24"/>
        </w:rPr>
        <w:t xml:space="preserve">Objective 3: </w:t>
      </w:r>
      <w:r w:rsidR="00A45162">
        <w:rPr>
          <w:rFonts w:ascii="Times New Roman" w:hAnsi="Times New Roman" w:cs="Times New Roman"/>
          <w:sz w:val="24"/>
          <w:szCs w:val="24"/>
        </w:rPr>
        <w:tab/>
      </w:r>
      <w:r>
        <w:rPr>
          <w:rFonts w:ascii="Times New Roman" w:hAnsi="Times New Roman" w:cs="Times New Roman"/>
          <w:sz w:val="24"/>
          <w:szCs w:val="24"/>
        </w:rPr>
        <w:t>To enhance the social position of women and other vulnerable groups through their active participation in WASH related implementation and decision-making.</w:t>
      </w:r>
    </w:p>
    <w:p w:rsidR="00A45162" w:rsidRPr="00A10433" w:rsidRDefault="00A45162" w:rsidP="00A45162">
      <w:pPr>
        <w:ind w:left="1440" w:right="-360" w:hanging="1440"/>
        <w:jc w:val="both"/>
        <w:rPr>
          <w:rFonts w:ascii="Times New Roman" w:hAnsi="Times New Roman" w:cs="Times New Roman"/>
          <w:sz w:val="24"/>
          <w:szCs w:val="24"/>
        </w:rPr>
      </w:pPr>
    </w:p>
    <w:p w:rsidR="0078282F" w:rsidRDefault="0078282F" w:rsidP="00C04964">
      <w:pPr>
        <w:pStyle w:val="Heading2"/>
        <w:numPr>
          <w:ilvl w:val="1"/>
          <w:numId w:val="32"/>
        </w:numPr>
      </w:pPr>
      <w:bookmarkStart w:id="6" w:name="_Toc301242637"/>
      <w:r w:rsidRPr="00A45162">
        <w:t>End of Project Evaluation, Aim and Wider Goal</w:t>
      </w:r>
      <w:bookmarkEnd w:id="6"/>
    </w:p>
    <w:p w:rsidR="00A45162" w:rsidRPr="00A45162" w:rsidRDefault="00A45162" w:rsidP="00A45162">
      <w:pPr>
        <w:pStyle w:val="ListParagraph"/>
        <w:ind w:left="1080"/>
      </w:pPr>
    </w:p>
    <w:p w:rsidR="00D316EA" w:rsidRDefault="00D316EA" w:rsidP="00167ACD">
      <w:pPr>
        <w:jc w:val="both"/>
        <w:rPr>
          <w:rFonts w:ascii="Times New Roman" w:hAnsi="Times New Roman" w:cs="Times New Roman"/>
          <w:sz w:val="24"/>
          <w:szCs w:val="24"/>
        </w:rPr>
      </w:pPr>
      <w:r>
        <w:rPr>
          <w:rFonts w:ascii="Times New Roman" w:hAnsi="Times New Roman" w:cs="Times New Roman"/>
          <w:sz w:val="24"/>
          <w:szCs w:val="24"/>
        </w:rPr>
        <w:t xml:space="preserve">The Project </w:t>
      </w:r>
      <w:r w:rsidR="00B80E8C">
        <w:rPr>
          <w:rFonts w:ascii="Times New Roman" w:hAnsi="Times New Roman" w:cs="Times New Roman"/>
          <w:sz w:val="24"/>
          <w:szCs w:val="24"/>
        </w:rPr>
        <w:t xml:space="preserve">activities </w:t>
      </w:r>
      <w:r>
        <w:rPr>
          <w:rFonts w:ascii="Times New Roman" w:hAnsi="Times New Roman" w:cs="Times New Roman"/>
          <w:sz w:val="24"/>
          <w:szCs w:val="24"/>
        </w:rPr>
        <w:t xml:space="preserve">implemented </w:t>
      </w:r>
      <w:r w:rsidR="00E75B70">
        <w:rPr>
          <w:rFonts w:ascii="Times New Roman" w:hAnsi="Times New Roman" w:cs="Times New Roman"/>
          <w:sz w:val="24"/>
          <w:szCs w:val="24"/>
        </w:rPr>
        <w:t xml:space="preserve">in 16 communities </w:t>
      </w:r>
      <w:r w:rsidR="009370C1">
        <w:rPr>
          <w:rFonts w:ascii="Times New Roman" w:hAnsi="Times New Roman" w:cs="Times New Roman"/>
          <w:sz w:val="24"/>
          <w:szCs w:val="24"/>
        </w:rPr>
        <w:t xml:space="preserve">of Lamam district </w:t>
      </w:r>
      <w:r w:rsidR="00066D5D">
        <w:rPr>
          <w:rFonts w:ascii="Times New Roman" w:hAnsi="Times New Roman" w:cs="Times New Roman"/>
          <w:sz w:val="24"/>
          <w:szCs w:val="24"/>
        </w:rPr>
        <w:t xml:space="preserve">were </w:t>
      </w:r>
      <w:r>
        <w:rPr>
          <w:rFonts w:ascii="Times New Roman" w:hAnsi="Times New Roman" w:cs="Times New Roman"/>
          <w:sz w:val="24"/>
          <w:szCs w:val="24"/>
        </w:rPr>
        <w:t xml:space="preserve"> </w:t>
      </w:r>
      <w:r w:rsidR="00B80E8C">
        <w:rPr>
          <w:rFonts w:ascii="Times New Roman" w:hAnsi="Times New Roman" w:cs="Times New Roman"/>
          <w:sz w:val="24"/>
          <w:szCs w:val="24"/>
        </w:rPr>
        <w:t>visited</w:t>
      </w:r>
      <w:r>
        <w:rPr>
          <w:rFonts w:ascii="Times New Roman" w:hAnsi="Times New Roman" w:cs="Times New Roman"/>
          <w:sz w:val="24"/>
          <w:szCs w:val="24"/>
        </w:rPr>
        <w:t xml:space="preserve">, </w:t>
      </w:r>
      <w:r w:rsidR="009370C1">
        <w:rPr>
          <w:rFonts w:ascii="Times New Roman" w:hAnsi="Times New Roman" w:cs="Times New Roman"/>
          <w:sz w:val="24"/>
          <w:szCs w:val="24"/>
        </w:rPr>
        <w:t xml:space="preserve">available documents </w:t>
      </w:r>
      <w:r>
        <w:rPr>
          <w:rFonts w:ascii="Times New Roman" w:hAnsi="Times New Roman" w:cs="Times New Roman"/>
          <w:sz w:val="24"/>
          <w:szCs w:val="24"/>
        </w:rPr>
        <w:t>reviewed</w:t>
      </w:r>
      <w:r w:rsidR="00B80E8C">
        <w:rPr>
          <w:rFonts w:ascii="Times New Roman" w:hAnsi="Times New Roman" w:cs="Times New Roman"/>
          <w:sz w:val="24"/>
          <w:szCs w:val="24"/>
        </w:rPr>
        <w:t>,</w:t>
      </w:r>
      <w:r w:rsidR="00E75B70">
        <w:rPr>
          <w:rFonts w:ascii="Times New Roman" w:hAnsi="Times New Roman" w:cs="Times New Roman"/>
          <w:sz w:val="24"/>
          <w:szCs w:val="24"/>
        </w:rPr>
        <w:t xml:space="preserve"> and stakeholders consulted </w:t>
      </w:r>
      <w:r>
        <w:rPr>
          <w:rFonts w:ascii="Times New Roman" w:hAnsi="Times New Roman" w:cs="Times New Roman"/>
          <w:sz w:val="24"/>
          <w:szCs w:val="24"/>
        </w:rPr>
        <w:t xml:space="preserve"> to evaluate the following, including key indicators:</w:t>
      </w:r>
    </w:p>
    <w:p w:rsidR="00A45162" w:rsidRPr="00D316EA" w:rsidRDefault="00A45162" w:rsidP="00B65F20">
      <w:pPr>
        <w:ind w:right="-360"/>
        <w:jc w:val="both"/>
        <w:rPr>
          <w:rFonts w:ascii="Times New Roman" w:hAnsi="Times New Roman" w:cs="Times New Roman"/>
          <w:sz w:val="24"/>
          <w:szCs w:val="24"/>
        </w:rPr>
      </w:pPr>
    </w:p>
    <w:p w:rsidR="00005A17" w:rsidRDefault="00005A17" w:rsidP="00C04964">
      <w:pPr>
        <w:pStyle w:val="Heading3"/>
        <w:numPr>
          <w:ilvl w:val="2"/>
          <w:numId w:val="32"/>
        </w:numPr>
      </w:pPr>
      <w:bookmarkStart w:id="7" w:name="_Toc301242638"/>
      <w:r w:rsidRPr="007B14B2">
        <w:t>Aim</w:t>
      </w:r>
      <w:bookmarkEnd w:id="7"/>
    </w:p>
    <w:p w:rsidR="00D316EA" w:rsidRDefault="00D316EA" w:rsidP="00C04964">
      <w:pPr>
        <w:numPr>
          <w:ilvl w:val="0"/>
          <w:numId w:val="10"/>
        </w:numPr>
        <w:jc w:val="both"/>
        <w:rPr>
          <w:rFonts w:ascii="Times New Roman" w:hAnsi="Times New Roman" w:cs="Times New Roman"/>
          <w:sz w:val="24"/>
          <w:szCs w:val="24"/>
        </w:rPr>
      </w:pPr>
      <w:r>
        <w:rPr>
          <w:rFonts w:ascii="Times New Roman" w:hAnsi="Times New Roman" w:cs="Times New Roman"/>
          <w:sz w:val="24"/>
          <w:szCs w:val="24"/>
        </w:rPr>
        <w:t>Engineering activities (the hardware) to cover water supply, sanitation and hand washing.</w:t>
      </w:r>
    </w:p>
    <w:p w:rsidR="00D316EA" w:rsidRDefault="00D316EA" w:rsidP="00C04964">
      <w:pPr>
        <w:numPr>
          <w:ilvl w:val="0"/>
          <w:numId w:val="10"/>
        </w:numPr>
        <w:jc w:val="both"/>
        <w:rPr>
          <w:rFonts w:ascii="Times New Roman" w:hAnsi="Times New Roman" w:cs="Times New Roman"/>
          <w:sz w:val="24"/>
          <w:szCs w:val="24"/>
        </w:rPr>
      </w:pPr>
      <w:r>
        <w:rPr>
          <w:rFonts w:ascii="Times New Roman" w:hAnsi="Times New Roman" w:cs="Times New Roman"/>
          <w:sz w:val="24"/>
          <w:szCs w:val="24"/>
        </w:rPr>
        <w:t>The software components: hygiene promotion, water management committees, access issues addressed for people with disabilities (PWD) and the extent to which gender is mainstreamed.</w:t>
      </w:r>
    </w:p>
    <w:p w:rsidR="00A45162" w:rsidRPr="00D316EA" w:rsidRDefault="00A45162" w:rsidP="00A45162">
      <w:pPr>
        <w:ind w:left="720" w:right="-360"/>
        <w:jc w:val="both"/>
        <w:rPr>
          <w:rFonts w:ascii="Times New Roman" w:hAnsi="Times New Roman" w:cs="Times New Roman"/>
          <w:sz w:val="24"/>
          <w:szCs w:val="24"/>
        </w:rPr>
      </w:pPr>
    </w:p>
    <w:p w:rsidR="004C2AB0" w:rsidRDefault="004C2AB0">
      <w:pPr>
        <w:rPr>
          <w:rFonts w:asciiTheme="majorHAnsi" w:eastAsiaTheme="majorEastAsia" w:hAnsiTheme="majorHAnsi" w:cs="Angsana New"/>
          <w:b/>
          <w:bCs/>
          <w:color w:val="4F81BD" w:themeColor="accent1"/>
        </w:rPr>
      </w:pPr>
      <w:r>
        <w:br w:type="page"/>
      </w:r>
    </w:p>
    <w:p w:rsidR="003A6ACC" w:rsidRDefault="00005A17" w:rsidP="00C04964">
      <w:pPr>
        <w:pStyle w:val="Heading3"/>
        <w:numPr>
          <w:ilvl w:val="2"/>
          <w:numId w:val="32"/>
        </w:numPr>
      </w:pPr>
      <w:bookmarkStart w:id="8" w:name="_Toc301242639"/>
      <w:r w:rsidRPr="007B14B2">
        <w:t>Key Indicators Considered</w:t>
      </w:r>
      <w:bookmarkEnd w:id="8"/>
    </w:p>
    <w:p w:rsidR="00A45162" w:rsidRPr="00A45162" w:rsidRDefault="00A45162" w:rsidP="00A45162">
      <w:pPr>
        <w:pStyle w:val="ListParagraph"/>
        <w:ind w:left="1080"/>
      </w:pPr>
    </w:p>
    <w:p w:rsidR="003A6ACC" w:rsidRDefault="003A6ACC" w:rsidP="00167ACD">
      <w:pPr>
        <w:jc w:val="both"/>
        <w:rPr>
          <w:rFonts w:ascii="Times New Roman" w:hAnsi="Times New Roman" w:cs="Times New Roman"/>
          <w:sz w:val="24"/>
          <w:szCs w:val="24"/>
        </w:rPr>
      </w:pPr>
      <w:r>
        <w:rPr>
          <w:rFonts w:ascii="Times New Roman" w:hAnsi="Times New Roman" w:cs="Times New Roman"/>
          <w:sz w:val="24"/>
          <w:szCs w:val="24"/>
        </w:rPr>
        <w:t>Two aspects were given due consideration in carrying out the assessment.</w:t>
      </w:r>
    </w:p>
    <w:p w:rsidR="003A6ACC" w:rsidRDefault="003A6ACC" w:rsidP="00C04964">
      <w:pPr>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Quantitative analysis of water quality and quantity, sanitation, hand washing facilities, women and gender of WASH committees, and </w:t>
      </w:r>
    </w:p>
    <w:p w:rsidR="003A6ACC" w:rsidRDefault="003A6ACC" w:rsidP="00C04964">
      <w:pPr>
        <w:numPr>
          <w:ilvl w:val="0"/>
          <w:numId w:val="11"/>
        </w:numPr>
        <w:jc w:val="both"/>
        <w:rPr>
          <w:rFonts w:ascii="Times New Roman" w:hAnsi="Times New Roman" w:cs="Times New Roman"/>
          <w:sz w:val="24"/>
          <w:szCs w:val="24"/>
        </w:rPr>
      </w:pPr>
      <w:r w:rsidRPr="009370C1">
        <w:rPr>
          <w:rFonts w:ascii="Times New Roman" w:hAnsi="Times New Roman" w:cs="Times New Roman"/>
          <w:sz w:val="24"/>
          <w:szCs w:val="24"/>
        </w:rPr>
        <w:t>Qualitative aspects of change in Knowledge, Attitude and Practice.</w:t>
      </w:r>
    </w:p>
    <w:p w:rsidR="009370C1" w:rsidRPr="009370C1" w:rsidRDefault="009370C1" w:rsidP="00B65F20">
      <w:pPr>
        <w:ind w:right="-360"/>
        <w:jc w:val="both"/>
        <w:rPr>
          <w:rFonts w:ascii="Times New Roman" w:hAnsi="Times New Roman" w:cs="Times New Roman"/>
          <w:sz w:val="24"/>
          <w:szCs w:val="24"/>
        </w:rPr>
      </w:pPr>
    </w:p>
    <w:p w:rsidR="00005A17" w:rsidRDefault="00005A17" w:rsidP="00C04964">
      <w:pPr>
        <w:pStyle w:val="Heading3"/>
        <w:numPr>
          <w:ilvl w:val="2"/>
          <w:numId w:val="32"/>
        </w:numPr>
      </w:pPr>
      <w:bookmarkStart w:id="9" w:name="_Toc301242640"/>
      <w:r w:rsidRPr="007B14B2">
        <w:t>Wider Goal</w:t>
      </w:r>
      <w:bookmarkEnd w:id="9"/>
    </w:p>
    <w:p w:rsidR="00005A17" w:rsidRDefault="003C3142" w:rsidP="00167ACD">
      <w:pPr>
        <w:jc w:val="both"/>
        <w:rPr>
          <w:rFonts w:ascii="Times New Roman" w:hAnsi="Times New Roman" w:cs="Times New Roman"/>
          <w:sz w:val="24"/>
          <w:szCs w:val="24"/>
        </w:rPr>
      </w:pPr>
      <w:r>
        <w:rPr>
          <w:rFonts w:ascii="Times New Roman" w:hAnsi="Times New Roman" w:cs="Times New Roman"/>
          <w:sz w:val="24"/>
          <w:szCs w:val="24"/>
        </w:rPr>
        <w:t>To contribute to the final stages of the M &amp; E process for the WASH R</w:t>
      </w:r>
      <w:r w:rsidR="00B80E8C">
        <w:rPr>
          <w:rFonts w:ascii="Times New Roman" w:hAnsi="Times New Roman" w:cs="Times New Roman"/>
          <w:sz w:val="24"/>
          <w:szCs w:val="24"/>
        </w:rPr>
        <w:t>ecovery</w:t>
      </w:r>
      <w:r>
        <w:rPr>
          <w:rFonts w:ascii="Times New Roman" w:hAnsi="Times New Roman" w:cs="Times New Roman"/>
          <w:sz w:val="24"/>
          <w:szCs w:val="24"/>
        </w:rPr>
        <w:t xml:space="preserve"> Project</w:t>
      </w:r>
      <w:r w:rsidR="00B80E8C">
        <w:rPr>
          <w:rFonts w:ascii="Times New Roman" w:hAnsi="Times New Roman" w:cs="Times New Roman"/>
          <w:sz w:val="24"/>
          <w:szCs w:val="24"/>
        </w:rPr>
        <w:t>,</w:t>
      </w:r>
      <w:r>
        <w:rPr>
          <w:rFonts w:ascii="Times New Roman" w:hAnsi="Times New Roman" w:cs="Times New Roman"/>
          <w:sz w:val="24"/>
          <w:szCs w:val="24"/>
        </w:rPr>
        <w:t xml:space="preserve"> and make recommendations that could be applied to future WASH programming in Sekong.</w:t>
      </w:r>
    </w:p>
    <w:p w:rsidR="00A45162" w:rsidRDefault="00A45162">
      <w:pPr>
        <w:rPr>
          <w:rFonts w:ascii="Times New Roman" w:hAnsi="Times New Roman" w:cs="Times New Roman"/>
          <w:b/>
          <w:sz w:val="24"/>
          <w:szCs w:val="24"/>
        </w:rPr>
      </w:pPr>
      <w:r>
        <w:rPr>
          <w:rFonts w:ascii="Times New Roman" w:hAnsi="Times New Roman" w:cs="Times New Roman"/>
          <w:b/>
          <w:sz w:val="24"/>
          <w:szCs w:val="24"/>
        </w:rPr>
        <w:br w:type="page"/>
      </w:r>
    </w:p>
    <w:p w:rsidR="00005A17" w:rsidRDefault="00864520" w:rsidP="00C04964">
      <w:pPr>
        <w:pStyle w:val="Heading1"/>
        <w:numPr>
          <w:ilvl w:val="0"/>
          <w:numId w:val="32"/>
        </w:numPr>
      </w:pPr>
      <w:bookmarkStart w:id="10" w:name="_Toc301242641"/>
      <w:r w:rsidRPr="00AE3A30">
        <w:t>Methodology and Limitations</w:t>
      </w:r>
      <w:bookmarkEnd w:id="10"/>
    </w:p>
    <w:p w:rsidR="00A45162" w:rsidRDefault="00A45162" w:rsidP="00A45162">
      <w:pPr>
        <w:pStyle w:val="Heading2"/>
        <w:rPr>
          <w:rFonts w:asciiTheme="minorHAnsi" w:eastAsiaTheme="minorEastAsia" w:hAnsiTheme="minorHAnsi" w:cstheme="minorBidi"/>
          <w:b w:val="0"/>
          <w:bCs w:val="0"/>
          <w:color w:val="auto"/>
          <w:sz w:val="22"/>
          <w:szCs w:val="28"/>
        </w:rPr>
      </w:pPr>
    </w:p>
    <w:p w:rsidR="00E75B70" w:rsidRDefault="00E75B70" w:rsidP="00C04964">
      <w:pPr>
        <w:pStyle w:val="Heading2"/>
        <w:numPr>
          <w:ilvl w:val="1"/>
          <w:numId w:val="32"/>
        </w:numPr>
      </w:pPr>
      <w:bookmarkStart w:id="11" w:name="_Toc301242642"/>
      <w:r w:rsidRPr="007B14B2">
        <w:t>Methodology</w:t>
      </w:r>
      <w:bookmarkEnd w:id="11"/>
    </w:p>
    <w:p w:rsidR="00A45162" w:rsidRPr="00A45162" w:rsidRDefault="00A45162" w:rsidP="00A45162">
      <w:pPr>
        <w:pStyle w:val="ListParagraph"/>
        <w:ind w:left="1080"/>
      </w:pPr>
    </w:p>
    <w:p w:rsidR="00E75B70" w:rsidRDefault="00B80E8C" w:rsidP="00167ACD">
      <w:pPr>
        <w:jc w:val="both"/>
        <w:rPr>
          <w:rFonts w:ascii="Times New Roman" w:hAnsi="Times New Roman" w:cs="Times New Roman"/>
          <w:sz w:val="24"/>
          <w:szCs w:val="24"/>
        </w:rPr>
      </w:pPr>
      <w:r>
        <w:rPr>
          <w:rFonts w:ascii="Times New Roman" w:hAnsi="Times New Roman" w:cs="Times New Roman"/>
          <w:sz w:val="24"/>
          <w:szCs w:val="24"/>
        </w:rPr>
        <w:t>A b</w:t>
      </w:r>
      <w:r w:rsidR="00E75B70">
        <w:rPr>
          <w:rFonts w:ascii="Times New Roman" w:hAnsi="Times New Roman" w:cs="Times New Roman"/>
          <w:sz w:val="24"/>
          <w:szCs w:val="24"/>
        </w:rPr>
        <w:t>riefing was carried out by the</w:t>
      </w:r>
      <w:r w:rsidR="009370C1">
        <w:rPr>
          <w:rFonts w:ascii="Times New Roman" w:hAnsi="Times New Roman" w:cs="Times New Roman"/>
          <w:sz w:val="24"/>
          <w:szCs w:val="24"/>
        </w:rPr>
        <w:t xml:space="preserve"> CARE</w:t>
      </w:r>
      <w:r w:rsidR="00E75B70">
        <w:rPr>
          <w:rFonts w:ascii="Times New Roman" w:hAnsi="Times New Roman" w:cs="Times New Roman"/>
          <w:sz w:val="24"/>
          <w:szCs w:val="24"/>
        </w:rPr>
        <w:t xml:space="preserve"> Coordinator and the </w:t>
      </w:r>
      <w:r w:rsidR="009370C1">
        <w:rPr>
          <w:rFonts w:ascii="Times New Roman" w:hAnsi="Times New Roman" w:cs="Times New Roman"/>
          <w:sz w:val="24"/>
          <w:szCs w:val="24"/>
        </w:rPr>
        <w:t xml:space="preserve">WASH Project </w:t>
      </w:r>
      <w:r w:rsidR="00E75B70">
        <w:rPr>
          <w:rFonts w:ascii="Times New Roman" w:hAnsi="Times New Roman" w:cs="Times New Roman"/>
          <w:sz w:val="24"/>
          <w:szCs w:val="24"/>
        </w:rPr>
        <w:t xml:space="preserve">Adviser </w:t>
      </w:r>
      <w:r w:rsidR="00692C9D">
        <w:rPr>
          <w:rFonts w:ascii="Times New Roman" w:hAnsi="Times New Roman" w:cs="Times New Roman"/>
          <w:sz w:val="24"/>
          <w:szCs w:val="24"/>
        </w:rPr>
        <w:t xml:space="preserve">in Sekong. The </w:t>
      </w:r>
      <w:r w:rsidR="009370C1">
        <w:rPr>
          <w:rFonts w:ascii="Times New Roman" w:hAnsi="Times New Roman" w:cs="Times New Roman"/>
          <w:sz w:val="24"/>
          <w:szCs w:val="24"/>
        </w:rPr>
        <w:t xml:space="preserve">Manager of the </w:t>
      </w:r>
      <w:r w:rsidR="00423CB0">
        <w:rPr>
          <w:rFonts w:ascii="Times New Roman" w:hAnsi="Times New Roman" w:cs="Times New Roman"/>
          <w:sz w:val="24"/>
          <w:szCs w:val="24"/>
        </w:rPr>
        <w:t xml:space="preserve">WASH </w:t>
      </w:r>
      <w:r w:rsidR="00692C9D">
        <w:rPr>
          <w:rFonts w:ascii="Times New Roman" w:hAnsi="Times New Roman" w:cs="Times New Roman"/>
          <w:sz w:val="24"/>
          <w:szCs w:val="24"/>
        </w:rPr>
        <w:t>project</w:t>
      </w:r>
      <w:r>
        <w:rPr>
          <w:rFonts w:ascii="Times New Roman" w:hAnsi="Times New Roman" w:cs="Times New Roman"/>
          <w:sz w:val="24"/>
          <w:szCs w:val="24"/>
        </w:rPr>
        <w:t>,</w:t>
      </w:r>
      <w:r w:rsidR="00692C9D">
        <w:rPr>
          <w:rFonts w:ascii="Times New Roman" w:hAnsi="Times New Roman" w:cs="Times New Roman"/>
          <w:sz w:val="24"/>
          <w:szCs w:val="24"/>
        </w:rPr>
        <w:t xml:space="preserve"> </w:t>
      </w:r>
      <w:r w:rsidR="00423CB0">
        <w:rPr>
          <w:rFonts w:ascii="Times New Roman" w:hAnsi="Times New Roman" w:cs="Times New Roman"/>
          <w:sz w:val="24"/>
          <w:szCs w:val="24"/>
        </w:rPr>
        <w:t xml:space="preserve">along </w:t>
      </w:r>
      <w:r w:rsidR="009370C1">
        <w:rPr>
          <w:rFonts w:ascii="Times New Roman" w:hAnsi="Times New Roman" w:cs="Times New Roman"/>
          <w:sz w:val="24"/>
          <w:szCs w:val="24"/>
        </w:rPr>
        <w:t>with the consulta</w:t>
      </w:r>
      <w:r w:rsidR="00CB03F3">
        <w:rPr>
          <w:rFonts w:ascii="Times New Roman" w:hAnsi="Times New Roman" w:cs="Times New Roman"/>
          <w:sz w:val="24"/>
          <w:szCs w:val="24"/>
        </w:rPr>
        <w:t>nt</w:t>
      </w:r>
      <w:r w:rsidR="00423CB0">
        <w:rPr>
          <w:rFonts w:ascii="Times New Roman" w:hAnsi="Times New Roman" w:cs="Times New Roman"/>
          <w:sz w:val="24"/>
          <w:szCs w:val="24"/>
        </w:rPr>
        <w:t xml:space="preserve"> </w:t>
      </w:r>
      <w:r>
        <w:rPr>
          <w:rFonts w:ascii="Times New Roman" w:hAnsi="Times New Roman" w:cs="Times New Roman"/>
          <w:sz w:val="24"/>
          <w:szCs w:val="24"/>
        </w:rPr>
        <w:t xml:space="preserve">reviewed the expected outputs of </w:t>
      </w:r>
      <w:r w:rsidR="00423CB0">
        <w:rPr>
          <w:rFonts w:ascii="Times New Roman" w:hAnsi="Times New Roman" w:cs="Times New Roman"/>
          <w:sz w:val="24"/>
          <w:szCs w:val="24"/>
        </w:rPr>
        <w:t>the end of project evaluation</w:t>
      </w:r>
      <w:r w:rsidR="00CB03F3">
        <w:rPr>
          <w:rFonts w:ascii="Times New Roman" w:hAnsi="Times New Roman" w:cs="Times New Roman"/>
          <w:sz w:val="24"/>
          <w:szCs w:val="24"/>
        </w:rPr>
        <w:t xml:space="preserve"> and consulted </w:t>
      </w:r>
      <w:r w:rsidR="00692C9D">
        <w:rPr>
          <w:rFonts w:ascii="Times New Roman" w:hAnsi="Times New Roman" w:cs="Times New Roman"/>
          <w:sz w:val="24"/>
          <w:szCs w:val="24"/>
        </w:rPr>
        <w:t xml:space="preserve">the state institutions directly involved with the execution of the project: Provincial Labour and </w:t>
      </w:r>
      <w:r w:rsidR="00F0487F">
        <w:rPr>
          <w:rFonts w:ascii="Times New Roman" w:hAnsi="Times New Roman" w:cs="Times New Roman"/>
          <w:sz w:val="24"/>
          <w:szCs w:val="24"/>
        </w:rPr>
        <w:t>S</w:t>
      </w:r>
      <w:r w:rsidR="00692C9D">
        <w:rPr>
          <w:rFonts w:ascii="Times New Roman" w:hAnsi="Times New Roman" w:cs="Times New Roman"/>
          <w:sz w:val="24"/>
          <w:szCs w:val="24"/>
        </w:rPr>
        <w:t xml:space="preserve">ocial </w:t>
      </w:r>
      <w:r w:rsidR="009370C1">
        <w:rPr>
          <w:rFonts w:ascii="Times New Roman" w:hAnsi="Times New Roman" w:cs="Times New Roman"/>
          <w:sz w:val="24"/>
          <w:szCs w:val="24"/>
        </w:rPr>
        <w:t>Welfare</w:t>
      </w:r>
      <w:r w:rsidR="00692C9D">
        <w:rPr>
          <w:rFonts w:ascii="Times New Roman" w:hAnsi="Times New Roman" w:cs="Times New Roman"/>
          <w:sz w:val="24"/>
          <w:szCs w:val="24"/>
        </w:rPr>
        <w:t xml:space="preserve"> office and the </w:t>
      </w:r>
      <w:r w:rsidR="00A534BC">
        <w:rPr>
          <w:rFonts w:ascii="Times New Roman" w:hAnsi="Times New Roman" w:cs="Times New Roman"/>
          <w:sz w:val="24"/>
          <w:szCs w:val="24"/>
        </w:rPr>
        <w:t>Provincial Department</w:t>
      </w:r>
      <w:r w:rsidR="00692C9D">
        <w:rPr>
          <w:rFonts w:ascii="Times New Roman" w:hAnsi="Times New Roman" w:cs="Times New Roman"/>
          <w:sz w:val="24"/>
          <w:szCs w:val="24"/>
        </w:rPr>
        <w:t xml:space="preserve"> of </w:t>
      </w:r>
      <w:r w:rsidR="009370C1">
        <w:rPr>
          <w:rFonts w:ascii="Times New Roman" w:hAnsi="Times New Roman" w:cs="Times New Roman"/>
          <w:sz w:val="24"/>
          <w:szCs w:val="24"/>
        </w:rPr>
        <w:t xml:space="preserve">the </w:t>
      </w:r>
      <w:r w:rsidR="00692C9D">
        <w:rPr>
          <w:rFonts w:ascii="Times New Roman" w:hAnsi="Times New Roman" w:cs="Times New Roman"/>
          <w:sz w:val="24"/>
          <w:szCs w:val="24"/>
        </w:rPr>
        <w:t xml:space="preserve">Water </w:t>
      </w:r>
      <w:r w:rsidR="00D52AFE">
        <w:rPr>
          <w:rFonts w:ascii="Times New Roman" w:hAnsi="Times New Roman" w:cs="Times New Roman"/>
          <w:sz w:val="24"/>
          <w:szCs w:val="24"/>
        </w:rPr>
        <w:t xml:space="preserve">Resources </w:t>
      </w:r>
      <w:r w:rsidR="00692C9D">
        <w:rPr>
          <w:rFonts w:ascii="Times New Roman" w:hAnsi="Times New Roman" w:cs="Times New Roman"/>
          <w:sz w:val="24"/>
          <w:szCs w:val="24"/>
        </w:rPr>
        <w:t xml:space="preserve">(Nam </w:t>
      </w:r>
      <w:r w:rsidR="00C54AC4">
        <w:rPr>
          <w:rFonts w:ascii="Times New Roman" w:hAnsi="Times New Roman" w:cs="Times New Roman"/>
          <w:sz w:val="24"/>
          <w:szCs w:val="24"/>
        </w:rPr>
        <w:t>Saat</w:t>
      </w:r>
      <w:r>
        <w:rPr>
          <w:rFonts w:ascii="Times New Roman" w:hAnsi="Times New Roman" w:cs="Times New Roman"/>
          <w:sz w:val="24"/>
          <w:szCs w:val="24"/>
        </w:rPr>
        <w:t>). The p</w:t>
      </w:r>
      <w:r w:rsidR="00692C9D">
        <w:rPr>
          <w:rFonts w:ascii="Times New Roman" w:hAnsi="Times New Roman" w:cs="Times New Roman"/>
          <w:sz w:val="24"/>
          <w:szCs w:val="24"/>
        </w:rPr>
        <w:t xml:space="preserve">urpose and methodology of the </w:t>
      </w:r>
      <w:r w:rsidR="00E662E2">
        <w:rPr>
          <w:rFonts w:ascii="Times New Roman" w:hAnsi="Times New Roman" w:cs="Times New Roman"/>
          <w:sz w:val="24"/>
          <w:szCs w:val="24"/>
        </w:rPr>
        <w:t>end of project evaluation was</w:t>
      </w:r>
      <w:r w:rsidR="00CB03F3">
        <w:rPr>
          <w:rFonts w:ascii="Times New Roman" w:hAnsi="Times New Roman" w:cs="Times New Roman"/>
          <w:sz w:val="24"/>
          <w:szCs w:val="24"/>
        </w:rPr>
        <w:t xml:space="preserve"> explained</w:t>
      </w:r>
      <w:r w:rsidR="00E662E2">
        <w:rPr>
          <w:rFonts w:ascii="Times New Roman" w:hAnsi="Times New Roman" w:cs="Times New Roman"/>
          <w:sz w:val="24"/>
          <w:szCs w:val="24"/>
        </w:rPr>
        <w:t xml:space="preserve"> and agreement reached</w:t>
      </w:r>
      <w:r w:rsidR="00D52AFE">
        <w:rPr>
          <w:rFonts w:ascii="Times New Roman" w:hAnsi="Times New Roman" w:cs="Times New Roman"/>
          <w:sz w:val="24"/>
          <w:szCs w:val="24"/>
        </w:rPr>
        <w:t xml:space="preserve"> with</w:t>
      </w:r>
      <w:r w:rsidR="009370C1">
        <w:rPr>
          <w:rFonts w:ascii="Times New Roman" w:hAnsi="Times New Roman" w:cs="Times New Roman"/>
          <w:sz w:val="24"/>
          <w:szCs w:val="24"/>
        </w:rPr>
        <w:t xml:space="preserve"> both</w:t>
      </w:r>
      <w:r w:rsidR="00D52AFE">
        <w:rPr>
          <w:rFonts w:ascii="Times New Roman" w:hAnsi="Times New Roman" w:cs="Times New Roman"/>
          <w:sz w:val="24"/>
          <w:szCs w:val="24"/>
        </w:rPr>
        <w:t xml:space="preserve"> organizations</w:t>
      </w:r>
      <w:r w:rsidR="00E662E2">
        <w:rPr>
          <w:rFonts w:ascii="Times New Roman" w:hAnsi="Times New Roman" w:cs="Times New Roman"/>
          <w:sz w:val="24"/>
          <w:szCs w:val="24"/>
        </w:rPr>
        <w:t>.</w:t>
      </w:r>
      <w:r w:rsidR="009370C1">
        <w:rPr>
          <w:rFonts w:ascii="Times New Roman" w:hAnsi="Times New Roman" w:cs="Times New Roman"/>
          <w:sz w:val="24"/>
          <w:szCs w:val="24"/>
        </w:rPr>
        <w:t xml:space="preserve"> </w:t>
      </w:r>
      <w:r w:rsidR="0013267E">
        <w:rPr>
          <w:rFonts w:ascii="Times New Roman" w:hAnsi="Times New Roman" w:cs="Times New Roman"/>
          <w:sz w:val="24"/>
          <w:szCs w:val="24"/>
        </w:rPr>
        <w:t xml:space="preserve">Officials consulted for the assessment/evaluation </w:t>
      </w:r>
      <w:r w:rsidR="00CB03F3">
        <w:rPr>
          <w:rFonts w:ascii="Times New Roman" w:hAnsi="Times New Roman" w:cs="Times New Roman"/>
          <w:sz w:val="24"/>
          <w:szCs w:val="24"/>
        </w:rPr>
        <w:t xml:space="preserve">provided </w:t>
      </w:r>
      <w:r w:rsidR="0013267E">
        <w:rPr>
          <w:rFonts w:ascii="Times New Roman" w:hAnsi="Times New Roman" w:cs="Times New Roman"/>
          <w:sz w:val="24"/>
          <w:szCs w:val="24"/>
        </w:rPr>
        <w:t>m</w:t>
      </w:r>
      <w:r w:rsidR="00CB03F3">
        <w:rPr>
          <w:rFonts w:ascii="Times New Roman" w:hAnsi="Times New Roman" w:cs="Times New Roman"/>
          <w:sz w:val="24"/>
          <w:szCs w:val="24"/>
        </w:rPr>
        <w:t>uch</w:t>
      </w:r>
      <w:r w:rsidR="0013267E">
        <w:rPr>
          <w:rFonts w:ascii="Times New Roman" w:hAnsi="Times New Roman" w:cs="Times New Roman"/>
          <w:sz w:val="24"/>
          <w:szCs w:val="24"/>
        </w:rPr>
        <w:t xml:space="preserve"> </w:t>
      </w:r>
      <w:r w:rsidR="00CB03F3">
        <w:rPr>
          <w:rFonts w:ascii="Times New Roman" w:hAnsi="Times New Roman" w:cs="Times New Roman"/>
          <w:sz w:val="24"/>
          <w:szCs w:val="24"/>
        </w:rPr>
        <w:t>information, guidance and discussed</w:t>
      </w:r>
      <w:r w:rsidR="009370C1">
        <w:rPr>
          <w:rFonts w:ascii="Times New Roman" w:hAnsi="Times New Roman" w:cs="Times New Roman"/>
          <w:sz w:val="24"/>
          <w:szCs w:val="24"/>
        </w:rPr>
        <w:t xml:space="preserve"> matters relevant to 16 target project villages</w:t>
      </w:r>
      <w:r w:rsidR="0013267E">
        <w:rPr>
          <w:rFonts w:ascii="Times New Roman" w:hAnsi="Times New Roman" w:cs="Times New Roman"/>
          <w:sz w:val="24"/>
          <w:szCs w:val="24"/>
        </w:rPr>
        <w:t xml:space="preserve"> (refer annex I). </w:t>
      </w:r>
      <w:r w:rsidR="009370C1">
        <w:rPr>
          <w:rFonts w:ascii="Times New Roman" w:hAnsi="Times New Roman" w:cs="Times New Roman"/>
          <w:sz w:val="24"/>
          <w:szCs w:val="24"/>
        </w:rPr>
        <w:t xml:space="preserve"> </w:t>
      </w:r>
    </w:p>
    <w:p w:rsidR="00E662E2" w:rsidRDefault="00E662E2" w:rsidP="00167ACD">
      <w:pPr>
        <w:jc w:val="both"/>
        <w:rPr>
          <w:rFonts w:ascii="Times New Roman" w:hAnsi="Times New Roman" w:cs="Times New Roman"/>
          <w:sz w:val="24"/>
          <w:szCs w:val="24"/>
        </w:rPr>
      </w:pPr>
      <w:r>
        <w:rPr>
          <w:rFonts w:ascii="Times New Roman" w:hAnsi="Times New Roman" w:cs="Times New Roman"/>
          <w:sz w:val="24"/>
          <w:szCs w:val="24"/>
        </w:rPr>
        <w:t>Literature provided (refer annex</w:t>
      </w:r>
      <w:r w:rsidR="003C7E0D">
        <w:rPr>
          <w:rFonts w:ascii="Times New Roman" w:hAnsi="Times New Roman" w:cs="Times New Roman"/>
          <w:sz w:val="24"/>
          <w:szCs w:val="24"/>
        </w:rPr>
        <w:t xml:space="preserve"> II</w:t>
      </w:r>
      <w:r>
        <w:rPr>
          <w:rFonts w:ascii="Times New Roman" w:hAnsi="Times New Roman" w:cs="Times New Roman"/>
          <w:sz w:val="24"/>
          <w:szCs w:val="24"/>
        </w:rPr>
        <w:t>.) by the CARE office in Sekong was studied</w:t>
      </w:r>
      <w:r w:rsidR="009F38F1">
        <w:rPr>
          <w:rFonts w:ascii="Times New Roman" w:hAnsi="Times New Roman" w:cs="Times New Roman"/>
          <w:sz w:val="24"/>
          <w:szCs w:val="24"/>
        </w:rPr>
        <w:t xml:space="preserve">, </w:t>
      </w:r>
      <w:r w:rsidR="00B80E8C">
        <w:rPr>
          <w:rFonts w:ascii="Times New Roman" w:hAnsi="Times New Roman" w:cs="Times New Roman"/>
          <w:sz w:val="24"/>
          <w:szCs w:val="24"/>
        </w:rPr>
        <w:t xml:space="preserve">with </w:t>
      </w:r>
      <w:r w:rsidR="009F38F1">
        <w:rPr>
          <w:rFonts w:ascii="Times New Roman" w:hAnsi="Times New Roman" w:cs="Times New Roman"/>
          <w:sz w:val="24"/>
          <w:szCs w:val="24"/>
        </w:rPr>
        <w:t>performance information properly scrutinized</w:t>
      </w:r>
      <w:r>
        <w:rPr>
          <w:rFonts w:ascii="Times New Roman" w:hAnsi="Times New Roman" w:cs="Times New Roman"/>
          <w:sz w:val="24"/>
          <w:szCs w:val="24"/>
        </w:rPr>
        <w:t xml:space="preserve"> and discussed with the </w:t>
      </w:r>
      <w:r w:rsidR="009F38F1">
        <w:rPr>
          <w:rFonts w:ascii="Times New Roman" w:hAnsi="Times New Roman" w:cs="Times New Roman"/>
          <w:sz w:val="24"/>
          <w:szCs w:val="24"/>
        </w:rPr>
        <w:t xml:space="preserve">WASH </w:t>
      </w:r>
      <w:r>
        <w:rPr>
          <w:rFonts w:ascii="Times New Roman" w:hAnsi="Times New Roman" w:cs="Times New Roman"/>
          <w:sz w:val="24"/>
          <w:szCs w:val="24"/>
        </w:rPr>
        <w:t xml:space="preserve">Adviser and the </w:t>
      </w:r>
      <w:r w:rsidR="00C54AC4">
        <w:rPr>
          <w:rFonts w:ascii="Times New Roman" w:hAnsi="Times New Roman" w:cs="Times New Roman"/>
          <w:sz w:val="24"/>
          <w:szCs w:val="24"/>
        </w:rPr>
        <w:t xml:space="preserve">WASH </w:t>
      </w:r>
      <w:r>
        <w:rPr>
          <w:rFonts w:ascii="Times New Roman" w:hAnsi="Times New Roman" w:cs="Times New Roman"/>
          <w:sz w:val="24"/>
          <w:szCs w:val="24"/>
        </w:rPr>
        <w:t xml:space="preserve">project team. Target villages </w:t>
      </w:r>
      <w:r w:rsidR="00D52AFE">
        <w:rPr>
          <w:rFonts w:ascii="Times New Roman" w:hAnsi="Times New Roman" w:cs="Times New Roman"/>
          <w:sz w:val="24"/>
          <w:szCs w:val="24"/>
        </w:rPr>
        <w:t xml:space="preserve">for assessment/evaluation </w:t>
      </w:r>
      <w:r>
        <w:rPr>
          <w:rFonts w:ascii="Times New Roman" w:hAnsi="Times New Roman" w:cs="Times New Roman"/>
          <w:sz w:val="24"/>
          <w:szCs w:val="24"/>
        </w:rPr>
        <w:t xml:space="preserve">were identified, activities carried out </w:t>
      </w:r>
      <w:r w:rsidR="00D52AFE">
        <w:rPr>
          <w:rFonts w:ascii="Times New Roman" w:hAnsi="Times New Roman" w:cs="Times New Roman"/>
          <w:sz w:val="24"/>
          <w:szCs w:val="24"/>
        </w:rPr>
        <w:t xml:space="preserve">by the project </w:t>
      </w:r>
      <w:r>
        <w:rPr>
          <w:rFonts w:ascii="Times New Roman" w:hAnsi="Times New Roman" w:cs="Times New Roman"/>
          <w:sz w:val="24"/>
          <w:szCs w:val="24"/>
        </w:rPr>
        <w:t>have been listed</w:t>
      </w:r>
      <w:r w:rsidR="00B80E8C">
        <w:rPr>
          <w:rFonts w:ascii="Times New Roman" w:hAnsi="Times New Roman" w:cs="Times New Roman"/>
          <w:sz w:val="24"/>
          <w:szCs w:val="24"/>
        </w:rPr>
        <w:t>,</w:t>
      </w:r>
      <w:r>
        <w:rPr>
          <w:rFonts w:ascii="Times New Roman" w:hAnsi="Times New Roman" w:cs="Times New Roman"/>
          <w:sz w:val="24"/>
          <w:szCs w:val="24"/>
        </w:rPr>
        <w:t xml:space="preserve"> and necessary indicators/</w:t>
      </w:r>
      <w:r w:rsidR="009F38F1">
        <w:rPr>
          <w:rFonts w:ascii="Times New Roman" w:hAnsi="Times New Roman" w:cs="Times New Roman"/>
          <w:sz w:val="24"/>
          <w:szCs w:val="24"/>
        </w:rPr>
        <w:t xml:space="preserve"> </w:t>
      </w:r>
      <w:r>
        <w:rPr>
          <w:rFonts w:ascii="Times New Roman" w:hAnsi="Times New Roman" w:cs="Times New Roman"/>
          <w:sz w:val="24"/>
          <w:szCs w:val="24"/>
        </w:rPr>
        <w:t>outputs were identified for verification</w:t>
      </w:r>
      <w:r w:rsidR="00EB552E">
        <w:rPr>
          <w:rFonts w:ascii="Times New Roman" w:hAnsi="Times New Roman" w:cs="Times New Roman"/>
          <w:sz w:val="24"/>
          <w:szCs w:val="24"/>
        </w:rPr>
        <w:t xml:space="preserve"> in the field</w:t>
      </w:r>
      <w:r>
        <w:rPr>
          <w:rFonts w:ascii="Times New Roman" w:hAnsi="Times New Roman" w:cs="Times New Roman"/>
          <w:sz w:val="24"/>
          <w:szCs w:val="24"/>
        </w:rPr>
        <w:t>.</w:t>
      </w:r>
    </w:p>
    <w:p w:rsidR="00E662E2" w:rsidRDefault="00E662E2" w:rsidP="00167ACD">
      <w:pPr>
        <w:jc w:val="both"/>
        <w:rPr>
          <w:rFonts w:ascii="Times New Roman" w:hAnsi="Times New Roman" w:cs="Times New Roman"/>
          <w:sz w:val="24"/>
          <w:szCs w:val="24"/>
        </w:rPr>
      </w:pPr>
      <w:r>
        <w:rPr>
          <w:rFonts w:ascii="Times New Roman" w:hAnsi="Times New Roman" w:cs="Times New Roman"/>
          <w:sz w:val="24"/>
          <w:szCs w:val="24"/>
        </w:rPr>
        <w:t xml:space="preserve">In order to </w:t>
      </w:r>
      <w:r w:rsidR="00F0487F">
        <w:rPr>
          <w:rFonts w:ascii="Times New Roman" w:hAnsi="Times New Roman" w:cs="Times New Roman"/>
          <w:sz w:val="24"/>
          <w:szCs w:val="24"/>
        </w:rPr>
        <w:t>carry out field assessment and evaluation</w:t>
      </w:r>
      <w:r w:rsidR="00C003A1">
        <w:rPr>
          <w:rFonts w:ascii="Times New Roman" w:hAnsi="Times New Roman" w:cs="Times New Roman"/>
          <w:sz w:val="24"/>
          <w:szCs w:val="24"/>
        </w:rPr>
        <w:t xml:space="preserve"> systematically and completely, necessary and </w:t>
      </w:r>
      <w:r w:rsidR="005C3CA3">
        <w:rPr>
          <w:rFonts w:ascii="Times New Roman" w:hAnsi="Times New Roman" w:cs="Times New Roman"/>
          <w:sz w:val="24"/>
          <w:szCs w:val="24"/>
        </w:rPr>
        <w:t>detailed</w:t>
      </w:r>
      <w:r w:rsidR="00C003A1">
        <w:rPr>
          <w:rFonts w:ascii="Times New Roman" w:hAnsi="Times New Roman" w:cs="Times New Roman"/>
          <w:sz w:val="24"/>
          <w:szCs w:val="24"/>
        </w:rPr>
        <w:t xml:space="preserve"> forms were designed for each of the following indicators </w:t>
      </w:r>
      <w:r w:rsidR="005C3CA3">
        <w:rPr>
          <w:rFonts w:ascii="Times New Roman" w:hAnsi="Times New Roman" w:cs="Times New Roman"/>
          <w:sz w:val="24"/>
          <w:szCs w:val="24"/>
        </w:rPr>
        <w:t>mentioned below</w:t>
      </w:r>
      <w:r w:rsidR="00B80E8C">
        <w:rPr>
          <w:rFonts w:ascii="Times New Roman" w:hAnsi="Times New Roman" w:cs="Times New Roman"/>
          <w:sz w:val="24"/>
          <w:szCs w:val="24"/>
        </w:rPr>
        <w:t>,</w:t>
      </w:r>
      <w:r w:rsidR="005C3CA3">
        <w:rPr>
          <w:rFonts w:ascii="Times New Roman" w:hAnsi="Times New Roman" w:cs="Times New Roman"/>
          <w:sz w:val="24"/>
          <w:szCs w:val="24"/>
        </w:rPr>
        <w:t xml:space="preserve"> </w:t>
      </w:r>
      <w:r w:rsidR="00C003A1">
        <w:rPr>
          <w:rFonts w:ascii="Times New Roman" w:hAnsi="Times New Roman" w:cs="Times New Roman"/>
          <w:sz w:val="24"/>
          <w:szCs w:val="24"/>
        </w:rPr>
        <w:t>and collection of data compiled</w:t>
      </w:r>
      <w:r w:rsidR="005F165E">
        <w:rPr>
          <w:rFonts w:ascii="Times New Roman" w:hAnsi="Times New Roman" w:cs="Times New Roman"/>
          <w:sz w:val="24"/>
          <w:szCs w:val="24"/>
        </w:rPr>
        <w:t xml:space="preserve"> at each identified</w:t>
      </w:r>
      <w:r w:rsidR="003C7E0D">
        <w:rPr>
          <w:rFonts w:ascii="Times New Roman" w:hAnsi="Times New Roman" w:cs="Times New Roman"/>
          <w:sz w:val="24"/>
          <w:szCs w:val="24"/>
        </w:rPr>
        <w:t xml:space="preserve"> </w:t>
      </w:r>
      <w:r w:rsidR="00672C1A">
        <w:rPr>
          <w:rFonts w:ascii="Times New Roman" w:hAnsi="Times New Roman" w:cs="Times New Roman"/>
          <w:sz w:val="24"/>
          <w:szCs w:val="24"/>
        </w:rPr>
        <w:t>village</w:t>
      </w:r>
      <w:r w:rsidR="005C3CA3">
        <w:rPr>
          <w:rFonts w:ascii="Times New Roman" w:hAnsi="Times New Roman" w:cs="Times New Roman"/>
          <w:sz w:val="24"/>
          <w:szCs w:val="24"/>
        </w:rPr>
        <w:t xml:space="preserve"> </w:t>
      </w:r>
      <w:r w:rsidR="00B80E8C">
        <w:rPr>
          <w:rFonts w:ascii="Times New Roman" w:hAnsi="Times New Roman" w:cs="Times New Roman"/>
          <w:sz w:val="24"/>
          <w:szCs w:val="24"/>
        </w:rPr>
        <w:t>was</w:t>
      </w:r>
      <w:r w:rsidR="00EB552E">
        <w:rPr>
          <w:rFonts w:ascii="Times New Roman" w:hAnsi="Times New Roman" w:cs="Times New Roman"/>
          <w:sz w:val="24"/>
          <w:szCs w:val="24"/>
        </w:rPr>
        <w:t xml:space="preserve"> compared with available information in reports</w:t>
      </w:r>
      <w:r w:rsidR="00C003A1">
        <w:rPr>
          <w:rFonts w:ascii="Times New Roman" w:hAnsi="Times New Roman" w:cs="Times New Roman"/>
          <w:sz w:val="24"/>
          <w:szCs w:val="24"/>
        </w:rPr>
        <w:t>:</w:t>
      </w:r>
    </w:p>
    <w:p w:rsidR="00C003A1" w:rsidRDefault="00C003A1" w:rsidP="00C04964">
      <w:pPr>
        <w:numPr>
          <w:ilvl w:val="0"/>
          <w:numId w:val="14"/>
        </w:numPr>
        <w:ind w:right="-360"/>
        <w:jc w:val="both"/>
        <w:rPr>
          <w:rFonts w:ascii="Times New Roman" w:hAnsi="Times New Roman" w:cs="Times New Roman"/>
          <w:sz w:val="24"/>
          <w:szCs w:val="24"/>
        </w:rPr>
      </w:pPr>
      <w:r>
        <w:rPr>
          <w:rFonts w:ascii="Times New Roman" w:hAnsi="Times New Roman" w:cs="Times New Roman"/>
          <w:sz w:val="24"/>
          <w:szCs w:val="24"/>
        </w:rPr>
        <w:t>Water Supply (quantity and quality)</w:t>
      </w:r>
      <w:r w:rsidR="00672C1A">
        <w:rPr>
          <w:rFonts w:ascii="Times New Roman" w:hAnsi="Times New Roman" w:cs="Times New Roman"/>
          <w:sz w:val="24"/>
          <w:szCs w:val="24"/>
        </w:rPr>
        <w:t xml:space="preserve"> – Form No 2</w:t>
      </w:r>
    </w:p>
    <w:p w:rsidR="00C003A1" w:rsidRDefault="00C003A1" w:rsidP="00C04964">
      <w:pPr>
        <w:numPr>
          <w:ilvl w:val="0"/>
          <w:numId w:val="14"/>
        </w:numPr>
        <w:ind w:right="-360"/>
        <w:jc w:val="both"/>
        <w:rPr>
          <w:rFonts w:ascii="Times New Roman" w:hAnsi="Times New Roman" w:cs="Times New Roman"/>
          <w:sz w:val="24"/>
          <w:szCs w:val="24"/>
        </w:rPr>
      </w:pPr>
      <w:r>
        <w:rPr>
          <w:rFonts w:ascii="Times New Roman" w:hAnsi="Times New Roman" w:cs="Times New Roman"/>
          <w:sz w:val="24"/>
          <w:szCs w:val="24"/>
        </w:rPr>
        <w:t>Sanitation</w:t>
      </w:r>
      <w:r w:rsidR="00672C1A">
        <w:rPr>
          <w:rFonts w:ascii="Times New Roman" w:hAnsi="Times New Roman" w:cs="Times New Roman"/>
          <w:sz w:val="24"/>
          <w:szCs w:val="24"/>
        </w:rPr>
        <w:t xml:space="preserve"> – Form No. 3.</w:t>
      </w:r>
    </w:p>
    <w:p w:rsidR="00C003A1" w:rsidRDefault="00C003A1" w:rsidP="00C04964">
      <w:pPr>
        <w:numPr>
          <w:ilvl w:val="0"/>
          <w:numId w:val="14"/>
        </w:numPr>
        <w:ind w:right="-360"/>
        <w:jc w:val="both"/>
        <w:rPr>
          <w:rFonts w:ascii="Times New Roman" w:hAnsi="Times New Roman" w:cs="Times New Roman"/>
          <w:sz w:val="24"/>
          <w:szCs w:val="24"/>
        </w:rPr>
      </w:pPr>
      <w:r>
        <w:rPr>
          <w:rFonts w:ascii="Times New Roman" w:hAnsi="Times New Roman" w:cs="Times New Roman"/>
          <w:sz w:val="24"/>
          <w:szCs w:val="24"/>
        </w:rPr>
        <w:t>Hand Washing Facili</w:t>
      </w:r>
      <w:r w:rsidR="004B13F5">
        <w:rPr>
          <w:rFonts w:ascii="Times New Roman" w:hAnsi="Times New Roman" w:cs="Times New Roman"/>
          <w:sz w:val="24"/>
          <w:szCs w:val="24"/>
        </w:rPr>
        <w:t>t</w:t>
      </w:r>
      <w:r w:rsidR="00672C1A">
        <w:rPr>
          <w:rFonts w:ascii="Times New Roman" w:hAnsi="Times New Roman" w:cs="Times New Roman"/>
          <w:sz w:val="24"/>
          <w:szCs w:val="24"/>
        </w:rPr>
        <w:t>y – Form No. 4</w:t>
      </w:r>
    </w:p>
    <w:p w:rsidR="00C003A1" w:rsidRDefault="00C003A1" w:rsidP="00C04964">
      <w:pPr>
        <w:numPr>
          <w:ilvl w:val="0"/>
          <w:numId w:val="14"/>
        </w:numPr>
        <w:ind w:right="-360"/>
        <w:jc w:val="both"/>
        <w:rPr>
          <w:rFonts w:ascii="Times New Roman" w:hAnsi="Times New Roman" w:cs="Times New Roman"/>
          <w:sz w:val="24"/>
          <w:szCs w:val="24"/>
        </w:rPr>
      </w:pPr>
      <w:r>
        <w:rPr>
          <w:rFonts w:ascii="Times New Roman" w:hAnsi="Times New Roman" w:cs="Times New Roman"/>
          <w:sz w:val="24"/>
          <w:szCs w:val="24"/>
        </w:rPr>
        <w:t>Hygiene Promotion (villages and schools)</w:t>
      </w:r>
      <w:r w:rsidR="00672C1A">
        <w:rPr>
          <w:rFonts w:ascii="Times New Roman" w:hAnsi="Times New Roman" w:cs="Times New Roman"/>
          <w:sz w:val="24"/>
          <w:szCs w:val="24"/>
        </w:rPr>
        <w:t xml:space="preserve"> – Form No. 5.</w:t>
      </w:r>
    </w:p>
    <w:p w:rsidR="00C003A1" w:rsidRDefault="00C003A1" w:rsidP="00C04964">
      <w:pPr>
        <w:numPr>
          <w:ilvl w:val="0"/>
          <w:numId w:val="14"/>
        </w:numPr>
        <w:ind w:right="-360"/>
        <w:jc w:val="both"/>
        <w:rPr>
          <w:rFonts w:ascii="Times New Roman" w:hAnsi="Times New Roman" w:cs="Times New Roman"/>
          <w:sz w:val="24"/>
          <w:szCs w:val="24"/>
        </w:rPr>
      </w:pPr>
      <w:r>
        <w:rPr>
          <w:rFonts w:ascii="Times New Roman" w:hAnsi="Times New Roman" w:cs="Times New Roman"/>
          <w:sz w:val="24"/>
          <w:szCs w:val="24"/>
        </w:rPr>
        <w:t>Women and Gender</w:t>
      </w:r>
      <w:r w:rsidR="004B13F5">
        <w:rPr>
          <w:rFonts w:ascii="Times New Roman" w:hAnsi="Times New Roman" w:cs="Times New Roman"/>
          <w:sz w:val="24"/>
          <w:szCs w:val="24"/>
        </w:rPr>
        <w:t xml:space="preserve"> – Form No. 6,</w:t>
      </w:r>
      <w:r>
        <w:rPr>
          <w:rFonts w:ascii="Times New Roman" w:hAnsi="Times New Roman" w:cs="Times New Roman"/>
          <w:sz w:val="24"/>
          <w:szCs w:val="24"/>
        </w:rPr>
        <w:t xml:space="preserve"> and </w:t>
      </w:r>
    </w:p>
    <w:p w:rsidR="00C003A1" w:rsidRPr="00C003A1" w:rsidRDefault="00C003A1" w:rsidP="00C04964">
      <w:pPr>
        <w:numPr>
          <w:ilvl w:val="0"/>
          <w:numId w:val="14"/>
        </w:numPr>
        <w:ind w:right="-360"/>
        <w:jc w:val="both"/>
        <w:rPr>
          <w:rFonts w:ascii="Times New Roman" w:hAnsi="Times New Roman" w:cs="Times New Roman"/>
          <w:sz w:val="24"/>
          <w:szCs w:val="24"/>
        </w:rPr>
      </w:pPr>
      <w:r>
        <w:rPr>
          <w:rFonts w:ascii="Times New Roman" w:hAnsi="Times New Roman" w:cs="Times New Roman"/>
          <w:sz w:val="24"/>
          <w:szCs w:val="24"/>
        </w:rPr>
        <w:t>WASH Committees</w:t>
      </w:r>
      <w:r w:rsidR="004B13F5">
        <w:rPr>
          <w:rFonts w:ascii="Times New Roman" w:hAnsi="Times New Roman" w:cs="Times New Roman"/>
          <w:sz w:val="24"/>
          <w:szCs w:val="24"/>
        </w:rPr>
        <w:t xml:space="preserve"> – Form No. 7</w:t>
      </w:r>
      <w:r>
        <w:rPr>
          <w:rFonts w:ascii="Times New Roman" w:hAnsi="Times New Roman" w:cs="Times New Roman"/>
          <w:sz w:val="24"/>
          <w:szCs w:val="24"/>
        </w:rPr>
        <w:t>.</w:t>
      </w:r>
    </w:p>
    <w:p w:rsidR="00104716" w:rsidRDefault="004A7CE4" w:rsidP="008A67EA">
      <w:pPr>
        <w:jc w:val="both"/>
        <w:rPr>
          <w:rFonts w:ascii="Times New Roman" w:hAnsi="Times New Roman" w:cs="Times New Roman"/>
          <w:sz w:val="24"/>
          <w:szCs w:val="24"/>
        </w:rPr>
      </w:pPr>
      <w:r>
        <w:rPr>
          <w:rFonts w:ascii="Times New Roman" w:hAnsi="Times New Roman" w:cs="Times New Roman"/>
          <w:sz w:val="24"/>
          <w:szCs w:val="24"/>
        </w:rPr>
        <w:t>The h</w:t>
      </w:r>
      <w:r w:rsidR="00247FB2">
        <w:rPr>
          <w:rFonts w:ascii="Times New Roman" w:hAnsi="Times New Roman" w:cs="Times New Roman"/>
          <w:sz w:val="24"/>
          <w:szCs w:val="24"/>
        </w:rPr>
        <w:t xml:space="preserve">ygiene promotion team was consulted first as the planned activities of hygiene promotion </w:t>
      </w:r>
      <w:r w:rsidR="004B13F5">
        <w:rPr>
          <w:rFonts w:ascii="Times New Roman" w:hAnsi="Times New Roman" w:cs="Times New Roman"/>
          <w:sz w:val="24"/>
          <w:szCs w:val="24"/>
        </w:rPr>
        <w:t>had been</w:t>
      </w:r>
      <w:r w:rsidR="00247FB2">
        <w:rPr>
          <w:rFonts w:ascii="Times New Roman" w:hAnsi="Times New Roman" w:cs="Times New Roman"/>
          <w:sz w:val="24"/>
          <w:szCs w:val="24"/>
        </w:rPr>
        <w:t xml:space="preserve"> completed in 16 target villages, including, </w:t>
      </w:r>
      <w:r w:rsidR="004B13F5">
        <w:rPr>
          <w:rFonts w:ascii="Times New Roman" w:hAnsi="Times New Roman" w:cs="Times New Roman"/>
          <w:sz w:val="24"/>
          <w:szCs w:val="24"/>
        </w:rPr>
        <w:t xml:space="preserve">a </w:t>
      </w:r>
      <w:r w:rsidR="00247FB2">
        <w:rPr>
          <w:rFonts w:ascii="Times New Roman" w:hAnsi="Times New Roman" w:cs="Times New Roman"/>
          <w:sz w:val="24"/>
          <w:szCs w:val="24"/>
        </w:rPr>
        <w:t xml:space="preserve">school in each village. </w:t>
      </w:r>
    </w:p>
    <w:p w:rsidR="00B46104" w:rsidRDefault="00B46104" w:rsidP="008A67EA">
      <w:pPr>
        <w:jc w:val="both"/>
        <w:rPr>
          <w:rFonts w:ascii="Times New Roman" w:hAnsi="Times New Roman" w:cs="Times New Roman"/>
          <w:sz w:val="24"/>
          <w:szCs w:val="24"/>
        </w:rPr>
      </w:pPr>
      <w:r>
        <w:rPr>
          <w:rFonts w:ascii="Times New Roman" w:hAnsi="Times New Roman" w:cs="Times New Roman"/>
          <w:sz w:val="24"/>
          <w:szCs w:val="24"/>
        </w:rPr>
        <w:t xml:space="preserve">The evaluation team consisting of 4 members </w:t>
      </w:r>
      <w:r w:rsidR="004A7CE4">
        <w:rPr>
          <w:rFonts w:ascii="Times New Roman" w:hAnsi="Times New Roman" w:cs="Times New Roman"/>
          <w:sz w:val="24"/>
          <w:szCs w:val="24"/>
        </w:rPr>
        <w:t xml:space="preserve">(included a representative from the provincial water resources office – Nam Saat, two CARE employees and the evaluator) </w:t>
      </w:r>
      <w:r>
        <w:rPr>
          <w:rFonts w:ascii="Times New Roman" w:hAnsi="Times New Roman" w:cs="Times New Roman"/>
          <w:sz w:val="24"/>
          <w:szCs w:val="24"/>
        </w:rPr>
        <w:t xml:space="preserve">discussed the villages to be surveyed, having given high emphasis to the target villages categorized into: relocated (5), no plan for relocation (6) and not yet relocated (5). A schedule was </w:t>
      </w:r>
      <w:r w:rsidR="00931937">
        <w:rPr>
          <w:rFonts w:ascii="Times New Roman" w:hAnsi="Times New Roman" w:cs="Times New Roman"/>
          <w:sz w:val="24"/>
          <w:szCs w:val="24"/>
        </w:rPr>
        <w:t xml:space="preserve">prepared in consultation with the </w:t>
      </w:r>
      <w:r w:rsidR="004A7CE4">
        <w:rPr>
          <w:rFonts w:ascii="Times New Roman" w:hAnsi="Times New Roman" w:cs="Times New Roman"/>
          <w:sz w:val="24"/>
          <w:szCs w:val="24"/>
        </w:rPr>
        <w:t>m</w:t>
      </w:r>
      <w:r w:rsidR="00931937">
        <w:rPr>
          <w:rFonts w:ascii="Times New Roman" w:hAnsi="Times New Roman" w:cs="Times New Roman"/>
          <w:sz w:val="24"/>
          <w:szCs w:val="24"/>
        </w:rPr>
        <w:t>anager of WASH</w:t>
      </w:r>
      <w:r>
        <w:rPr>
          <w:rFonts w:ascii="Times New Roman" w:hAnsi="Times New Roman" w:cs="Times New Roman"/>
          <w:sz w:val="24"/>
          <w:szCs w:val="24"/>
        </w:rPr>
        <w:t xml:space="preserve"> to survey</w:t>
      </w:r>
      <w:r w:rsidR="00931937">
        <w:rPr>
          <w:rFonts w:ascii="Times New Roman" w:hAnsi="Times New Roman" w:cs="Times New Roman"/>
          <w:sz w:val="24"/>
          <w:szCs w:val="24"/>
        </w:rPr>
        <w:t xml:space="preserve"> nine</w:t>
      </w:r>
      <w:r>
        <w:rPr>
          <w:rFonts w:ascii="Times New Roman" w:hAnsi="Times New Roman" w:cs="Times New Roman"/>
          <w:sz w:val="24"/>
          <w:szCs w:val="24"/>
        </w:rPr>
        <w:t xml:space="preserve"> target villages</w:t>
      </w:r>
      <w:r w:rsidR="00931937">
        <w:rPr>
          <w:rFonts w:ascii="Times New Roman" w:hAnsi="Times New Roman" w:cs="Times New Roman"/>
          <w:sz w:val="24"/>
          <w:szCs w:val="24"/>
        </w:rPr>
        <w:t>. Fi</w:t>
      </w:r>
      <w:r>
        <w:rPr>
          <w:rFonts w:ascii="Times New Roman" w:hAnsi="Times New Roman" w:cs="Times New Roman"/>
          <w:sz w:val="24"/>
          <w:szCs w:val="24"/>
        </w:rPr>
        <w:t>eld testing of the</w:t>
      </w:r>
      <w:r w:rsidR="00931937">
        <w:rPr>
          <w:rFonts w:ascii="Times New Roman" w:hAnsi="Times New Roman" w:cs="Times New Roman"/>
          <w:sz w:val="24"/>
          <w:szCs w:val="24"/>
        </w:rPr>
        <w:t xml:space="preserve"> </w:t>
      </w:r>
      <w:r>
        <w:rPr>
          <w:rFonts w:ascii="Times New Roman" w:hAnsi="Times New Roman" w:cs="Times New Roman"/>
          <w:sz w:val="24"/>
          <w:szCs w:val="24"/>
        </w:rPr>
        <w:t>forms prepared w</w:t>
      </w:r>
      <w:r w:rsidR="00931937">
        <w:rPr>
          <w:rFonts w:ascii="Times New Roman" w:hAnsi="Times New Roman" w:cs="Times New Roman"/>
          <w:sz w:val="24"/>
          <w:szCs w:val="24"/>
        </w:rPr>
        <w:t>as</w:t>
      </w:r>
      <w:r>
        <w:rPr>
          <w:rFonts w:ascii="Times New Roman" w:hAnsi="Times New Roman" w:cs="Times New Roman"/>
          <w:sz w:val="24"/>
          <w:szCs w:val="24"/>
        </w:rPr>
        <w:t xml:space="preserve"> carried out in </w:t>
      </w:r>
      <w:r w:rsidR="00931937">
        <w:rPr>
          <w:rFonts w:ascii="Times New Roman" w:hAnsi="Times New Roman" w:cs="Times New Roman"/>
          <w:sz w:val="24"/>
          <w:szCs w:val="24"/>
        </w:rPr>
        <w:t xml:space="preserve">Navasene </w:t>
      </w:r>
      <w:r>
        <w:rPr>
          <w:rFonts w:ascii="Times New Roman" w:hAnsi="Times New Roman" w:cs="Times New Roman"/>
          <w:sz w:val="24"/>
          <w:szCs w:val="24"/>
        </w:rPr>
        <w:t xml:space="preserve">village, to identify </w:t>
      </w:r>
      <w:r w:rsidR="00931937">
        <w:rPr>
          <w:rFonts w:ascii="Times New Roman" w:hAnsi="Times New Roman" w:cs="Times New Roman"/>
          <w:sz w:val="24"/>
          <w:szCs w:val="24"/>
        </w:rPr>
        <w:t xml:space="preserve">weaknesses for </w:t>
      </w:r>
      <w:r>
        <w:rPr>
          <w:rFonts w:ascii="Times New Roman" w:hAnsi="Times New Roman" w:cs="Times New Roman"/>
          <w:sz w:val="24"/>
          <w:szCs w:val="24"/>
        </w:rPr>
        <w:t>improvements in the designed forms/questionnaires.  Having improved and updated the survey forms, assessments were conducted</w:t>
      </w:r>
      <w:r w:rsidR="00931937">
        <w:rPr>
          <w:rFonts w:ascii="Times New Roman" w:hAnsi="Times New Roman" w:cs="Times New Roman"/>
          <w:sz w:val="24"/>
          <w:szCs w:val="24"/>
        </w:rPr>
        <w:t xml:space="preserve"> during three days (3</w:t>
      </w:r>
      <w:r w:rsidR="00270C03" w:rsidRPr="00270C03">
        <w:rPr>
          <w:rFonts w:ascii="Times New Roman" w:hAnsi="Times New Roman" w:cs="Times New Roman"/>
          <w:sz w:val="24"/>
          <w:szCs w:val="24"/>
          <w:vertAlign w:val="superscript"/>
        </w:rPr>
        <w:t>rd</w:t>
      </w:r>
      <w:r w:rsidR="00270C03">
        <w:rPr>
          <w:rFonts w:ascii="Times New Roman" w:hAnsi="Times New Roman" w:cs="Times New Roman"/>
          <w:sz w:val="24"/>
          <w:szCs w:val="24"/>
        </w:rPr>
        <w:t xml:space="preserve"> </w:t>
      </w:r>
      <w:r w:rsidR="00931937">
        <w:rPr>
          <w:rFonts w:ascii="Times New Roman" w:hAnsi="Times New Roman" w:cs="Times New Roman"/>
          <w:sz w:val="24"/>
          <w:szCs w:val="24"/>
        </w:rPr>
        <w:t xml:space="preserve"> to 5</w:t>
      </w:r>
      <w:r w:rsidR="00270C03" w:rsidRPr="00270C03">
        <w:rPr>
          <w:rFonts w:ascii="Times New Roman" w:hAnsi="Times New Roman" w:cs="Times New Roman"/>
          <w:sz w:val="24"/>
          <w:szCs w:val="24"/>
          <w:vertAlign w:val="superscript"/>
        </w:rPr>
        <w:t>th</w:t>
      </w:r>
      <w:r w:rsidR="00270C03">
        <w:rPr>
          <w:rFonts w:ascii="Times New Roman" w:hAnsi="Times New Roman" w:cs="Times New Roman"/>
          <w:sz w:val="24"/>
          <w:szCs w:val="24"/>
        </w:rPr>
        <w:t xml:space="preserve"> </w:t>
      </w:r>
      <w:r w:rsidR="00931937">
        <w:rPr>
          <w:rFonts w:ascii="Times New Roman" w:hAnsi="Times New Roman" w:cs="Times New Roman"/>
          <w:sz w:val="24"/>
          <w:szCs w:val="24"/>
        </w:rPr>
        <w:t xml:space="preserve"> Aug</w:t>
      </w:r>
      <w:r w:rsidR="00270C03">
        <w:rPr>
          <w:rFonts w:ascii="Times New Roman" w:hAnsi="Times New Roman" w:cs="Times New Roman"/>
          <w:sz w:val="24"/>
          <w:szCs w:val="24"/>
        </w:rPr>
        <w:t>ust</w:t>
      </w:r>
      <w:r w:rsidR="00931937">
        <w:rPr>
          <w:rFonts w:ascii="Times New Roman" w:hAnsi="Times New Roman" w:cs="Times New Roman"/>
          <w:sz w:val="24"/>
          <w:szCs w:val="24"/>
        </w:rPr>
        <w:t>).</w:t>
      </w:r>
    </w:p>
    <w:p w:rsidR="00931937" w:rsidRDefault="00A534BC" w:rsidP="008A67EA">
      <w:pPr>
        <w:jc w:val="both"/>
        <w:rPr>
          <w:rFonts w:ascii="Times New Roman" w:hAnsi="Times New Roman" w:cs="Times New Roman"/>
          <w:sz w:val="24"/>
          <w:szCs w:val="24"/>
        </w:rPr>
      </w:pPr>
      <w:r>
        <w:rPr>
          <w:rFonts w:ascii="Times New Roman" w:hAnsi="Times New Roman" w:cs="Times New Roman"/>
          <w:sz w:val="24"/>
          <w:szCs w:val="24"/>
        </w:rPr>
        <w:t xml:space="preserve">The team conducted surveys on </w:t>
      </w:r>
      <w:r w:rsidR="00270C03">
        <w:rPr>
          <w:rFonts w:ascii="Times New Roman" w:hAnsi="Times New Roman" w:cs="Times New Roman"/>
          <w:sz w:val="24"/>
          <w:szCs w:val="24"/>
        </w:rPr>
        <w:t>the 4</w:t>
      </w:r>
      <w:r w:rsidR="00270C03" w:rsidRPr="00270C03">
        <w:rPr>
          <w:rFonts w:ascii="Times New Roman" w:hAnsi="Times New Roman" w:cs="Times New Roman"/>
          <w:sz w:val="24"/>
          <w:szCs w:val="24"/>
          <w:vertAlign w:val="superscript"/>
        </w:rPr>
        <w:t>th</w:t>
      </w:r>
      <w:r w:rsidR="00270C03">
        <w:rPr>
          <w:rFonts w:ascii="Times New Roman" w:hAnsi="Times New Roman" w:cs="Times New Roman"/>
          <w:sz w:val="24"/>
          <w:szCs w:val="24"/>
        </w:rPr>
        <w:t xml:space="preserve"> of August </w:t>
      </w:r>
      <w:r>
        <w:rPr>
          <w:rFonts w:ascii="Times New Roman" w:hAnsi="Times New Roman" w:cs="Times New Roman"/>
          <w:sz w:val="24"/>
          <w:szCs w:val="24"/>
        </w:rPr>
        <w:t>in</w:t>
      </w:r>
      <w:r w:rsidR="00270C03">
        <w:rPr>
          <w:rFonts w:ascii="Times New Roman" w:hAnsi="Times New Roman" w:cs="Times New Roman"/>
          <w:sz w:val="24"/>
          <w:szCs w:val="24"/>
        </w:rPr>
        <w:t xml:space="preserve"> the following</w:t>
      </w:r>
      <w:r>
        <w:rPr>
          <w:rFonts w:ascii="Times New Roman" w:hAnsi="Times New Roman" w:cs="Times New Roman"/>
          <w:sz w:val="24"/>
          <w:szCs w:val="24"/>
        </w:rPr>
        <w:t xml:space="preserve"> villages: Pakthoun, Lavi, Danh and Donchan, assisted by the Manager of WASH and a team from CARE. On </w:t>
      </w:r>
      <w:r w:rsidR="00270C03">
        <w:rPr>
          <w:rFonts w:ascii="Times New Roman" w:hAnsi="Times New Roman" w:cs="Times New Roman"/>
          <w:sz w:val="24"/>
          <w:szCs w:val="24"/>
        </w:rPr>
        <w:t>the 5</w:t>
      </w:r>
      <w:r w:rsidR="00270C03" w:rsidRPr="00270C03">
        <w:rPr>
          <w:rFonts w:ascii="Times New Roman" w:hAnsi="Times New Roman" w:cs="Times New Roman"/>
          <w:sz w:val="24"/>
          <w:szCs w:val="24"/>
          <w:vertAlign w:val="superscript"/>
        </w:rPr>
        <w:t>th</w:t>
      </w:r>
      <w:r w:rsidR="00270C03">
        <w:rPr>
          <w:rFonts w:ascii="Times New Roman" w:hAnsi="Times New Roman" w:cs="Times New Roman"/>
          <w:sz w:val="24"/>
          <w:szCs w:val="24"/>
        </w:rPr>
        <w:t xml:space="preserve"> of August </w:t>
      </w:r>
      <w:r>
        <w:rPr>
          <w:rFonts w:ascii="Times New Roman" w:hAnsi="Times New Roman" w:cs="Times New Roman"/>
          <w:sz w:val="24"/>
          <w:szCs w:val="24"/>
        </w:rPr>
        <w:t>the team conducted assessments in four relocated villages: Nangyong, Pakayong, Pakpoune and Kengluang.</w:t>
      </w:r>
    </w:p>
    <w:p w:rsidR="00C42E75" w:rsidRDefault="00791F3A" w:rsidP="008A67EA">
      <w:pPr>
        <w:jc w:val="both"/>
        <w:rPr>
          <w:rFonts w:ascii="Times New Roman" w:hAnsi="Times New Roman" w:cs="Times New Roman"/>
          <w:sz w:val="24"/>
          <w:szCs w:val="24"/>
        </w:rPr>
      </w:pPr>
      <w:r>
        <w:rPr>
          <w:rFonts w:ascii="Times New Roman" w:hAnsi="Times New Roman" w:cs="Times New Roman"/>
          <w:sz w:val="24"/>
          <w:szCs w:val="24"/>
        </w:rPr>
        <w:t xml:space="preserve">The evaluation team clearly defined </w:t>
      </w:r>
      <w:r w:rsidR="00270C03">
        <w:rPr>
          <w:rFonts w:ascii="Times New Roman" w:hAnsi="Times New Roman" w:cs="Times New Roman"/>
          <w:sz w:val="24"/>
          <w:szCs w:val="24"/>
        </w:rPr>
        <w:t xml:space="preserve">the </w:t>
      </w:r>
      <w:r>
        <w:rPr>
          <w:rFonts w:ascii="Times New Roman" w:hAnsi="Times New Roman" w:cs="Times New Roman"/>
          <w:sz w:val="24"/>
          <w:szCs w:val="24"/>
        </w:rPr>
        <w:t>aim, tasks and the main purpose of the evaluation to the focus group</w:t>
      </w:r>
      <w:r w:rsidR="00270C03">
        <w:rPr>
          <w:rFonts w:ascii="Times New Roman" w:hAnsi="Times New Roman" w:cs="Times New Roman"/>
          <w:sz w:val="24"/>
          <w:szCs w:val="24"/>
        </w:rPr>
        <w:t>s</w:t>
      </w:r>
      <w:r>
        <w:rPr>
          <w:rFonts w:ascii="Times New Roman" w:hAnsi="Times New Roman" w:cs="Times New Roman"/>
          <w:sz w:val="24"/>
          <w:szCs w:val="24"/>
        </w:rPr>
        <w:t xml:space="preserve"> of each village </w:t>
      </w:r>
      <w:r w:rsidR="00270C03">
        <w:rPr>
          <w:rFonts w:ascii="Times New Roman" w:hAnsi="Times New Roman" w:cs="Times New Roman"/>
          <w:sz w:val="24"/>
          <w:szCs w:val="24"/>
        </w:rPr>
        <w:t>visited. The c</w:t>
      </w:r>
      <w:r w:rsidR="00C42E75">
        <w:rPr>
          <w:rFonts w:ascii="Times New Roman" w:hAnsi="Times New Roman" w:cs="Times New Roman"/>
          <w:sz w:val="24"/>
          <w:szCs w:val="24"/>
        </w:rPr>
        <w:t xml:space="preserve">ompiled information and data were verified and </w:t>
      </w:r>
      <w:r w:rsidR="006D4C49">
        <w:rPr>
          <w:rFonts w:ascii="Times New Roman" w:hAnsi="Times New Roman" w:cs="Times New Roman"/>
          <w:sz w:val="24"/>
          <w:szCs w:val="24"/>
        </w:rPr>
        <w:t>compared with data available in documents of CARE. All documents containing data and information were duly signed by the Chief of village</w:t>
      </w:r>
      <w:r w:rsidR="00C54AC4">
        <w:rPr>
          <w:rFonts w:ascii="Times New Roman" w:hAnsi="Times New Roman" w:cs="Times New Roman"/>
          <w:sz w:val="24"/>
          <w:szCs w:val="24"/>
        </w:rPr>
        <w:t xml:space="preserve"> or his/her representative</w:t>
      </w:r>
      <w:r w:rsidR="006D4C49">
        <w:rPr>
          <w:rFonts w:ascii="Times New Roman" w:hAnsi="Times New Roman" w:cs="Times New Roman"/>
          <w:sz w:val="24"/>
          <w:szCs w:val="24"/>
        </w:rPr>
        <w:t xml:space="preserve"> and four members of the evaluation team.</w:t>
      </w:r>
      <w:r w:rsidR="00C42E75">
        <w:rPr>
          <w:rFonts w:ascii="Times New Roman" w:hAnsi="Times New Roman" w:cs="Times New Roman"/>
          <w:sz w:val="24"/>
          <w:szCs w:val="24"/>
        </w:rPr>
        <w:t xml:space="preserve"> </w:t>
      </w:r>
    </w:p>
    <w:p w:rsidR="0058330F" w:rsidRDefault="0058330F" w:rsidP="008A67EA">
      <w:pPr>
        <w:jc w:val="both"/>
        <w:rPr>
          <w:rFonts w:ascii="Times New Roman" w:hAnsi="Times New Roman" w:cs="Times New Roman"/>
          <w:sz w:val="24"/>
          <w:szCs w:val="24"/>
        </w:rPr>
      </w:pPr>
      <w:r>
        <w:rPr>
          <w:rFonts w:ascii="Times New Roman" w:hAnsi="Times New Roman" w:cs="Times New Roman"/>
          <w:sz w:val="24"/>
          <w:szCs w:val="24"/>
        </w:rPr>
        <w:t xml:space="preserve">Some of the </w:t>
      </w:r>
      <w:r w:rsidR="00C54AC4">
        <w:rPr>
          <w:rFonts w:ascii="Times New Roman" w:hAnsi="Times New Roman" w:cs="Times New Roman"/>
          <w:sz w:val="24"/>
          <w:szCs w:val="24"/>
        </w:rPr>
        <w:t xml:space="preserve">relevant </w:t>
      </w:r>
      <w:r>
        <w:rPr>
          <w:rFonts w:ascii="Times New Roman" w:hAnsi="Times New Roman" w:cs="Times New Roman"/>
          <w:sz w:val="24"/>
          <w:szCs w:val="24"/>
        </w:rPr>
        <w:t xml:space="preserve">technical documents referred and studied </w:t>
      </w:r>
      <w:r w:rsidR="00027D05">
        <w:rPr>
          <w:rFonts w:ascii="Times New Roman" w:hAnsi="Times New Roman" w:cs="Times New Roman"/>
          <w:sz w:val="24"/>
          <w:szCs w:val="24"/>
        </w:rPr>
        <w:t>prior to field visits are</w:t>
      </w:r>
      <w:r>
        <w:rPr>
          <w:rFonts w:ascii="Times New Roman" w:hAnsi="Times New Roman" w:cs="Times New Roman"/>
          <w:sz w:val="24"/>
          <w:szCs w:val="24"/>
        </w:rPr>
        <w:t xml:space="preserve"> given below:</w:t>
      </w:r>
    </w:p>
    <w:p w:rsidR="0058330F" w:rsidRDefault="00B6136F" w:rsidP="00C04964">
      <w:pPr>
        <w:numPr>
          <w:ilvl w:val="0"/>
          <w:numId w:val="19"/>
        </w:numPr>
        <w:ind w:right="-360"/>
        <w:jc w:val="both"/>
        <w:rPr>
          <w:rFonts w:ascii="Times New Roman" w:hAnsi="Times New Roman" w:cs="Times New Roman"/>
          <w:sz w:val="24"/>
          <w:szCs w:val="24"/>
        </w:rPr>
      </w:pPr>
      <w:r>
        <w:rPr>
          <w:rFonts w:ascii="Times New Roman" w:hAnsi="Times New Roman" w:cs="Times New Roman"/>
          <w:sz w:val="24"/>
          <w:szCs w:val="24"/>
        </w:rPr>
        <w:t>Latrine design</w:t>
      </w:r>
    </w:p>
    <w:p w:rsidR="00B6136F" w:rsidRDefault="00B6136F" w:rsidP="00C04964">
      <w:pPr>
        <w:numPr>
          <w:ilvl w:val="0"/>
          <w:numId w:val="19"/>
        </w:numPr>
        <w:ind w:right="-360"/>
        <w:jc w:val="both"/>
        <w:rPr>
          <w:rFonts w:ascii="Times New Roman" w:hAnsi="Times New Roman" w:cs="Times New Roman"/>
          <w:sz w:val="24"/>
          <w:szCs w:val="24"/>
        </w:rPr>
      </w:pPr>
      <w:r>
        <w:rPr>
          <w:rFonts w:ascii="Times New Roman" w:hAnsi="Times New Roman" w:cs="Times New Roman"/>
          <w:sz w:val="24"/>
          <w:szCs w:val="24"/>
        </w:rPr>
        <w:t>Borehole design with platform</w:t>
      </w:r>
    </w:p>
    <w:p w:rsidR="00B6136F" w:rsidRDefault="00B6136F" w:rsidP="00C04964">
      <w:pPr>
        <w:numPr>
          <w:ilvl w:val="0"/>
          <w:numId w:val="19"/>
        </w:numPr>
        <w:ind w:right="-360"/>
        <w:jc w:val="both"/>
        <w:rPr>
          <w:rFonts w:ascii="Times New Roman" w:hAnsi="Times New Roman" w:cs="Times New Roman"/>
          <w:sz w:val="24"/>
          <w:szCs w:val="24"/>
        </w:rPr>
      </w:pPr>
      <w:r>
        <w:rPr>
          <w:rFonts w:ascii="Times New Roman" w:hAnsi="Times New Roman" w:cs="Times New Roman"/>
          <w:sz w:val="24"/>
          <w:szCs w:val="24"/>
        </w:rPr>
        <w:t>Women Hygiene Training Minutes</w:t>
      </w:r>
    </w:p>
    <w:p w:rsidR="00B6136F" w:rsidRDefault="00B6136F" w:rsidP="00C04964">
      <w:pPr>
        <w:numPr>
          <w:ilvl w:val="0"/>
          <w:numId w:val="19"/>
        </w:numPr>
        <w:ind w:right="-360"/>
        <w:jc w:val="both"/>
        <w:rPr>
          <w:rFonts w:ascii="Times New Roman" w:hAnsi="Times New Roman" w:cs="Times New Roman"/>
          <w:sz w:val="24"/>
          <w:szCs w:val="24"/>
        </w:rPr>
      </w:pPr>
      <w:r>
        <w:rPr>
          <w:rFonts w:ascii="Times New Roman" w:hAnsi="Times New Roman" w:cs="Times New Roman"/>
          <w:sz w:val="24"/>
          <w:szCs w:val="24"/>
        </w:rPr>
        <w:t>Hygiene Awareness Training Manual</w:t>
      </w:r>
    </w:p>
    <w:p w:rsidR="00B6136F" w:rsidRDefault="00B6136F" w:rsidP="00C04964">
      <w:pPr>
        <w:numPr>
          <w:ilvl w:val="0"/>
          <w:numId w:val="19"/>
        </w:numPr>
        <w:ind w:right="-360"/>
        <w:jc w:val="both"/>
        <w:rPr>
          <w:rFonts w:ascii="Times New Roman" w:hAnsi="Times New Roman" w:cs="Times New Roman"/>
          <w:sz w:val="24"/>
          <w:szCs w:val="24"/>
        </w:rPr>
      </w:pPr>
      <w:r>
        <w:rPr>
          <w:rFonts w:ascii="Times New Roman" w:hAnsi="Times New Roman" w:cs="Times New Roman"/>
          <w:sz w:val="24"/>
          <w:szCs w:val="24"/>
        </w:rPr>
        <w:t>Security briefing for Sekong Visitors</w:t>
      </w:r>
    </w:p>
    <w:p w:rsidR="00B6136F" w:rsidRDefault="00B6136F" w:rsidP="00C04964">
      <w:pPr>
        <w:numPr>
          <w:ilvl w:val="0"/>
          <w:numId w:val="19"/>
        </w:numPr>
        <w:ind w:right="-360"/>
        <w:jc w:val="both"/>
        <w:rPr>
          <w:rFonts w:ascii="Times New Roman" w:hAnsi="Times New Roman" w:cs="Times New Roman"/>
          <w:sz w:val="24"/>
          <w:szCs w:val="24"/>
        </w:rPr>
      </w:pPr>
      <w:r>
        <w:rPr>
          <w:rFonts w:ascii="Times New Roman" w:hAnsi="Times New Roman" w:cs="Times New Roman"/>
          <w:sz w:val="24"/>
          <w:szCs w:val="24"/>
        </w:rPr>
        <w:t>Training Pump Installation and Maintenance for Wash Committees in 16 Target villages.</w:t>
      </w:r>
    </w:p>
    <w:p w:rsidR="00330753" w:rsidRDefault="00330753" w:rsidP="00C04964">
      <w:pPr>
        <w:numPr>
          <w:ilvl w:val="0"/>
          <w:numId w:val="19"/>
        </w:numPr>
        <w:ind w:right="-360"/>
        <w:jc w:val="both"/>
        <w:rPr>
          <w:rFonts w:ascii="Times New Roman" w:hAnsi="Times New Roman" w:cs="Times New Roman"/>
          <w:sz w:val="24"/>
          <w:szCs w:val="24"/>
        </w:rPr>
      </w:pPr>
      <w:r>
        <w:rPr>
          <w:rFonts w:ascii="Times New Roman" w:hAnsi="Times New Roman" w:cs="Times New Roman"/>
          <w:sz w:val="24"/>
          <w:szCs w:val="24"/>
        </w:rPr>
        <w:t>Status of Hand pumps installed in Target villages</w:t>
      </w:r>
    </w:p>
    <w:p w:rsidR="004B13F5" w:rsidRDefault="004B13F5" w:rsidP="00C04964">
      <w:pPr>
        <w:numPr>
          <w:ilvl w:val="0"/>
          <w:numId w:val="19"/>
        </w:numPr>
        <w:ind w:right="-360"/>
        <w:jc w:val="both"/>
        <w:rPr>
          <w:rFonts w:ascii="Times New Roman" w:hAnsi="Times New Roman" w:cs="Times New Roman"/>
          <w:sz w:val="24"/>
          <w:szCs w:val="24"/>
        </w:rPr>
      </w:pPr>
      <w:r>
        <w:rPr>
          <w:rFonts w:ascii="Times New Roman" w:hAnsi="Times New Roman" w:cs="Times New Roman"/>
          <w:sz w:val="24"/>
          <w:szCs w:val="24"/>
        </w:rPr>
        <w:t>Drilling and Construction 0f Ten Hand Pumps in Lamam district.</w:t>
      </w:r>
    </w:p>
    <w:p w:rsidR="003612B7" w:rsidRDefault="004B13F5" w:rsidP="00C04964">
      <w:pPr>
        <w:numPr>
          <w:ilvl w:val="0"/>
          <w:numId w:val="19"/>
        </w:numPr>
        <w:ind w:right="-360"/>
        <w:jc w:val="both"/>
        <w:rPr>
          <w:rFonts w:ascii="Times New Roman" w:hAnsi="Times New Roman" w:cs="Times New Roman"/>
          <w:sz w:val="24"/>
          <w:szCs w:val="24"/>
        </w:rPr>
      </w:pPr>
      <w:r w:rsidRPr="003612B7">
        <w:rPr>
          <w:rFonts w:ascii="Times New Roman" w:hAnsi="Times New Roman" w:cs="Times New Roman"/>
          <w:sz w:val="24"/>
          <w:szCs w:val="24"/>
        </w:rPr>
        <w:t xml:space="preserve">Water quality reports of 6 and </w:t>
      </w:r>
      <w:r w:rsidR="002E310C" w:rsidRPr="003612B7">
        <w:rPr>
          <w:rFonts w:ascii="Times New Roman" w:hAnsi="Times New Roman" w:cs="Times New Roman"/>
          <w:sz w:val="24"/>
          <w:szCs w:val="24"/>
        </w:rPr>
        <w:t>18 May 2011</w:t>
      </w:r>
    </w:p>
    <w:p w:rsidR="00A45162" w:rsidRPr="003612B7" w:rsidRDefault="00A45162" w:rsidP="00A45162">
      <w:pPr>
        <w:ind w:left="720" w:right="-360"/>
        <w:jc w:val="both"/>
        <w:rPr>
          <w:rFonts w:ascii="Times New Roman" w:hAnsi="Times New Roman" w:cs="Times New Roman"/>
          <w:sz w:val="24"/>
          <w:szCs w:val="24"/>
        </w:rPr>
      </w:pPr>
    </w:p>
    <w:p w:rsidR="00247FB2" w:rsidRDefault="00247FB2" w:rsidP="00C04964">
      <w:pPr>
        <w:pStyle w:val="Heading2"/>
        <w:numPr>
          <w:ilvl w:val="1"/>
          <w:numId w:val="32"/>
        </w:numPr>
      </w:pPr>
      <w:bookmarkStart w:id="12" w:name="_Toc301242643"/>
      <w:r w:rsidRPr="007B14B2">
        <w:t>Limitations</w:t>
      </w:r>
      <w:bookmarkEnd w:id="12"/>
    </w:p>
    <w:p w:rsidR="00A45162" w:rsidRPr="00A45162" w:rsidRDefault="00A45162" w:rsidP="00A45162">
      <w:pPr>
        <w:pStyle w:val="ListParagraph"/>
        <w:ind w:left="1080"/>
      </w:pPr>
    </w:p>
    <w:p w:rsidR="00247FB2" w:rsidRDefault="00247FB2" w:rsidP="008A67EA">
      <w:pPr>
        <w:jc w:val="both"/>
        <w:rPr>
          <w:rFonts w:ascii="Times New Roman" w:hAnsi="Times New Roman" w:cs="Times New Roman"/>
          <w:sz w:val="24"/>
          <w:szCs w:val="24"/>
        </w:rPr>
      </w:pPr>
      <w:r>
        <w:rPr>
          <w:rFonts w:ascii="Times New Roman" w:hAnsi="Times New Roman" w:cs="Times New Roman"/>
          <w:sz w:val="24"/>
          <w:szCs w:val="24"/>
        </w:rPr>
        <w:t xml:space="preserve">Time limitation of 10 days </w:t>
      </w:r>
      <w:r w:rsidR="00B877D5">
        <w:rPr>
          <w:rFonts w:ascii="Times New Roman" w:hAnsi="Times New Roman" w:cs="Times New Roman"/>
          <w:sz w:val="24"/>
          <w:szCs w:val="24"/>
        </w:rPr>
        <w:t xml:space="preserve">for the end of project evaluation </w:t>
      </w:r>
      <w:r>
        <w:rPr>
          <w:rFonts w:ascii="Times New Roman" w:hAnsi="Times New Roman" w:cs="Times New Roman"/>
          <w:sz w:val="24"/>
          <w:szCs w:val="24"/>
        </w:rPr>
        <w:t xml:space="preserve">was a constraint </w:t>
      </w:r>
      <w:r w:rsidR="00270C03">
        <w:rPr>
          <w:rFonts w:ascii="Times New Roman" w:hAnsi="Times New Roman" w:cs="Times New Roman"/>
          <w:sz w:val="24"/>
          <w:szCs w:val="24"/>
        </w:rPr>
        <w:t>in terms of</w:t>
      </w:r>
      <w:r>
        <w:rPr>
          <w:rFonts w:ascii="Times New Roman" w:hAnsi="Times New Roman" w:cs="Times New Roman"/>
          <w:sz w:val="24"/>
          <w:szCs w:val="24"/>
        </w:rPr>
        <w:t xml:space="preserve"> conduct</w:t>
      </w:r>
      <w:r w:rsidR="00270C03">
        <w:rPr>
          <w:rFonts w:ascii="Times New Roman" w:hAnsi="Times New Roman" w:cs="Times New Roman"/>
          <w:sz w:val="24"/>
          <w:szCs w:val="24"/>
        </w:rPr>
        <w:t>ing</w:t>
      </w:r>
      <w:r>
        <w:rPr>
          <w:rFonts w:ascii="Times New Roman" w:hAnsi="Times New Roman" w:cs="Times New Roman"/>
          <w:sz w:val="24"/>
          <w:szCs w:val="24"/>
        </w:rPr>
        <w:t xml:space="preserve"> an evaluation of 16 villages in the district of Lamam, </w:t>
      </w:r>
      <w:r w:rsidR="00C54AC4">
        <w:rPr>
          <w:rFonts w:ascii="Times New Roman" w:hAnsi="Times New Roman" w:cs="Times New Roman"/>
          <w:sz w:val="24"/>
          <w:szCs w:val="24"/>
        </w:rPr>
        <w:t>investigat</w:t>
      </w:r>
      <w:r>
        <w:rPr>
          <w:rFonts w:ascii="Times New Roman" w:hAnsi="Times New Roman" w:cs="Times New Roman"/>
          <w:sz w:val="24"/>
          <w:szCs w:val="24"/>
        </w:rPr>
        <w:t xml:space="preserve">ing the </w:t>
      </w:r>
      <w:r w:rsidR="00AD341A">
        <w:rPr>
          <w:rFonts w:ascii="Times New Roman" w:hAnsi="Times New Roman" w:cs="Times New Roman"/>
          <w:sz w:val="24"/>
          <w:szCs w:val="24"/>
        </w:rPr>
        <w:t>identifi</w:t>
      </w:r>
      <w:r>
        <w:rPr>
          <w:rFonts w:ascii="Times New Roman" w:hAnsi="Times New Roman" w:cs="Times New Roman"/>
          <w:sz w:val="24"/>
          <w:szCs w:val="24"/>
        </w:rPr>
        <w:t>ed indicators</w:t>
      </w:r>
      <w:r w:rsidR="00270C03">
        <w:rPr>
          <w:rFonts w:ascii="Times New Roman" w:hAnsi="Times New Roman" w:cs="Times New Roman"/>
          <w:sz w:val="24"/>
          <w:szCs w:val="24"/>
        </w:rPr>
        <w:t xml:space="preserve"> including</w:t>
      </w:r>
      <w:r w:rsidR="001645C5">
        <w:rPr>
          <w:rFonts w:ascii="Times New Roman" w:hAnsi="Times New Roman" w:cs="Times New Roman"/>
          <w:sz w:val="24"/>
          <w:szCs w:val="24"/>
        </w:rPr>
        <w:t xml:space="preserve"> water supply, sanitati</w:t>
      </w:r>
      <w:r w:rsidR="00270C03">
        <w:rPr>
          <w:rFonts w:ascii="Times New Roman" w:hAnsi="Times New Roman" w:cs="Times New Roman"/>
          <w:sz w:val="24"/>
          <w:szCs w:val="24"/>
        </w:rPr>
        <w:t>on, and hygiene education</w:t>
      </w:r>
      <w:r w:rsidR="00DC207F">
        <w:rPr>
          <w:rFonts w:ascii="Times New Roman" w:hAnsi="Times New Roman" w:cs="Times New Roman"/>
          <w:sz w:val="24"/>
          <w:szCs w:val="24"/>
        </w:rPr>
        <w:t xml:space="preserve">. </w:t>
      </w:r>
      <w:r w:rsidR="00270C03">
        <w:rPr>
          <w:rFonts w:ascii="Times New Roman" w:hAnsi="Times New Roman" w:cs="Times New Roman"/>
          <w:sz w:val="24"/>
          <w:szCs w:val="24"/>
        </w:rPr>
        <w:t>To ensure maximization of</w:t>
      </w:r>
      <w:r w:rsidR="00DC207F">
        <w:rPr>
          <w:rFonts w:ascii="Times New Roman" w:hAnsi="Times New Roman" w:cs="Times New Roman"/>
          <w:sz w:val="24"/>
          <w:szCs w:val="24"/>
        </w:rPr>
        <w:t xml:space="preserve"> available time for proper assessment and evaluation, specific forms for data collection were </w:t>
      </w:r>
      <w:r w:rsidR="00B877D5">
        <w:rPr>
          <w:rFonts w:ascii="Times New Roman" w:hAnsi="Times New Roman" w:cs="Times New Roman"/>
          <w:sz w:val="24"/>
          <w:szCs w:val="24"/>
        </w:rPr>
        <w:t>designed</w:t>
      </w:r>
      <w:r w:rsidR="001645C5">
        <w:rPr>
          <w:rFonts w:ascii="Times New Roman" w:hAnsi="Times New Roman" w:cs="Times New Roman"/>
          <w:sz w:val="24"/>
          <w:szCs w:val="24"/>
        </w:rPr>
        <w:t>,</w:t>
      </w:r>
      <w:r w:rsidR="00AD341A">
        <w:rPr>
          <w:rFonts w:ascii="Times New Roman" w:hAnsi="Times New Roman" w:cs="Times New Roman"/>
          <w:sz w:val="24"/>
          <w:szCs w:val="24"/>
        </w:rPr>
        <w:t xml:space="preserve"> </w:t>
      </w:r>
      <w:r w:rsidR="00DC207F">
        <w:rPr>
          <w:rFonts w:ascii="Times New Roman" w:hAnsi="Times New Roman" w:cs="Times New Roman"/>
          <w:sz w:val="24"/>
          <w:szCs w:val="24"/>
        </w:rPr>
        <w:t xml:space="preserve">prepared and available data </w:t>
      </w:r>
      <w:r w:rsidR="00B877D5">
        <w:rPr>
          <w:rFonts w:ascii="Times New Roman" w:hAnsi="Times New Roman" w:cs="Times New Roman"/>
          <w:sz w:val="24"/>
          <w:szCs w:val="24"/>
        </w:rPr>
        <w:t xml:space="preserve">were </w:t>
      </w:r>
      <w:r w:rsidR="00AD341A">
        <w:rPr>
          <w:rFonts w:ascii="Times New Roman" w:hAnsi="Times New Roman" w:cs="Times New Roman"/>
          <w:sz w:val="24"/>
          <w:szCs w:val="24"/>
        </w:rPr>
        <w:t>collect</w:t>
      </w:r>
      <w:r w:rsidR="00DC207F">
        <w:rPr>
          <w:rFonts w:ascii="Times New Roman" w:hAnsi="Times New Roman" w:cs="Times New Roman"/>
          <w:sz w:val="24"/>
          <w:szCs w:val="24"/>
        </w:rPr>
        <w:t>ed</w:t>
      </w:r>
      <w:r w:rsidR="00B877D5">
        <w:rPr>
          <w:rFonts w:ascii="Times New Roman" w:hAnsi="Times New Roman" w:cs="Times New Roman"/>
          <w:sz w:val="24"/>
          <w:szCs w:val="24"/>
        </w:rPr>
        <w:t>,</w:t>
      </w:r>
      <w:r w:rsidR="00DC207F">
        <w:rPr>
          <w:rFonts w:ascii="Times New Roman" w:hAnsi="Times New Roman" w:cs="Times New Roman"/>
          <w:sz w:val="24"/>
          <w:szCs w:val="24"/>
        </w:rPr>
        <w:t xml:space="preserve"> before</w:t>
      </w:r>
      <w:r w:rsidR="00B877D5">
        <w:rPr>
          <w:rFonts w:ascii="Times New Roman" w:hAnsi="Times New Roman" w:cs="Times New Roman"/>
          <w:sz w:val="24"/>
          <w:szCs w:val="24"/>
        </w:rPr>
        <w:t xml:space="preserve"> </w:t>
      </w:r>
      <w:r w:rsidR="00DC207F">
        <w:rPr>
          <w:rFonts w:ascii="Times New Roman" w:hAnsi="Times New Roman" w:cs="Times New Roman"/>
          <w:sz w:val="24"/>
          <w:szCs w:val="24"/>
        </w:rPr>
        <w:t xml:space="preserve">physical </w:t>
      </w:r>
      <w:r w:rsidR="00B877D5">
        <w:rPr>
          <w:rFonts w:ascii="Times New Roman" w:hAnsi="Times New Roman" w:cs="Times New Roman"/>
          <w:sz w:val="24"/>
          <w:szCs w:val="24"/>
        </w:rPr>
        <w:t xml:space="preserve">verification </w:t>
      </w:r>
      <w:r w:rsidR="00DC207F">
        <w:rPr>
          <w:rFonts w:ascii="Times New Roman" w:hAnsi="Times New Roman" w:cs="Times New Roman"/>
          <w:sz w:val="24"/>
          <w:szCs w:val="24"/>
        </w:rPr>
        <w:t xml:space="preserve">in the field. </w:t>
      </w:r>
      <w:r w:rsidR="00170896">
        <w:rPr>
          <w:rFonts w:ascii="Times New Roman" w:hAnsi="Times New Roman" w:cs="Times New Roman"/>
          <w:sz w:val="24"/>
          <w:szCs w:val="24"/>
        </w:rPr>
        <w:t xml:space="preserve">Baseline data </w:t>
      </w:r>
      <w:r w:rsidR="00B877D5">
        <w:rPr>
          <w:rFonts w:ascii="Times New Roman" w:hAnsi="Times New Roman" w:cs="Times New Roman"/>
          <w:sz w:val="24"/>
          <w:szCs w:val="24"/>
        </w:rPr>
        <w:t xml:space="preserve">for each community </w:t>
      </w:r>
      <w:r w:rsidR="00170896">
        <w:rPr>
          <w:rFonts w:ascii="Times New Roman" w:hAnsi="Times New Roman" w:cs="Times New Roman"/>
          <w:sz w:val="24"/>
          <w:szCs w:val="24"/>
        </w:rPr>
        <w:t>had to be extracted from available documents</w:t>
      </w:r>
      <w:r w:rsidR="0082737E">
        <w:rPr>
          <w:rFonts w:ascii="Times New Roman" w:hAnsi="Times New Roman" w:cs="Times New Roman"/>
          <w:sz w:val="24"/>
          <w:szCs w:val="24"/>
        </w:rPr>
        <w:t>,</w:t>
      </w:r>
      <w:r w:rsidR="00170896">
        <w:rPr>
          <w:rFonts w:ascii="Times New Roman" w:hAnsi="Times New Roman" w:cs="Times New Roman"/>
          <w:sz w:val="24"/>
          <w:szCs w:val="24"/>
        </w:rPr>
        <w:t xml:space="preserve"> for comparison</w:t>
      </w:r>
      <w:r w:rsidR="0082737E">
        <w:rPr>
          <w:rFonts w:ascii="Times New Roman" w:hAnsi="Times New Roman" w:cs="Times New Roman"/>
          <w:sz w:val="24"/>
          <w:szCs w:val="24"/>
        </w:rPr>
        <w:t xml:space="preserve">, measure </w:t>
      </w:r>
      <w:r w:rsidR="00170896">
        <w:rPr>
          <w:rFonts w:ascii="Times New Roman" w:hAnsi="Times New Roman" w:cs="Times New Roman"/>
          <w:sz w:val="24"/>
          <w:szCs w:val="24"/>
        </w:rPr>
        <w:t>achievements</w:t>
      </w:r>
      <w:r w:rsidR="00E7645B">
        <w:rPr>
          <w:rFonts w:ascii="Times New Roman" w:hAnsi="Times New Roman" w:cs="Times New Roman"/>
          <w:sz w:val="24"/>
          <w:szCs w:val="24"/>
        </w:rPr>
        <w:t>/improvements</w:t>
      </w:r>
      <w:r w:rsidR="005D2F28">
        <w:rPr>
          <w:rFonts w:ascii="Times New Roman" w:hAnsi="Times New Roman" w:cs="Times New Roman"/>
          <w:sz w:val="24"/>
          <w:szCs w:val="24"/>
        </w:rPr>
        <w:t xml:space="preserve"> during the project life</w:t>
      </w:r>
      <w:r w:rsidR="00170896">
        <w:rPr>
          <w:rFonts w:ascii="Times New Roman" w:hAnsi="Times New Roman" w:cs="Times New Roman"/>
          <w:sz w:val="24"/>
          <w:szCs w:val="24"/>
        </w:rPr>
        <w:t>, as each village</w:t>
      </w:r>
      <w:r w:rsidR="00E7645B">
        <w:rPr>
          <w:rFonts w:ascii="Times New Roman" w:hAnsi="Times New Roman" w:cs="Times New Roman"/>
          <w:sz w:val="24"/>
          <w:szCs w:val="24"/>
        </w:rPr>
        <w:t xml:space="preserve">/school </w:t>
      </w:r>
      <w:r w:rsidR="00170896">
        <w:rPr>
          <w:rFonts w:ascii="Times New Roman" w:hAnsi="Times New Roman" w:cs="Times New Roman"/>
          <w:sz w:val="24"/>
          <w:szCs w:val="24"/>
        </w:rPr>
        <w:t xml:space="preserve">had not maintained </w:t>
      </w:r>
      <w:r w:rsidR="00E7645B">
        <w:rPr>
          <w:rFonts w:ascii="Times New Roman" w:hAnsi="Times New Roman" w:cs="Times New Roman"/>
          <w:sz w:val="24"/>
          <w:szCs w:val="24"/>
        </w:rPr>
        <w:t xml:space="preserve">relevant </w:t>
      </w:r>
      <w:r w:rsidR="0082737E">
        <w:rPr>
          <w:rFonts w:ascii="Times New Roman" w:hAnsi="Times New Roman" w:cs="Times New Roman"/>
          <w:sz w:val="24"/>
          <w:szCs w:val="24"/>
        </w:rPr>
        <w:t xml:space="preserve">baseline </w:t>
      </w:r>
      <w:r w:rsidR="00170896">
        <w:rPr>
          <w:rFonts w:ascii="Times New Roman" w:hAnsi="Times New Roman" w:cs="Times New Roman"/>
          <w:sz w:val="24"/>
          <w:szCs w:val="24"/>
        </w:rPr>
        <w:t>data</w:t>
      </w:r>
      <w:r w:rsidR="00E7645B">
        <w:rPr>
          <w:rFonts w:ascii="Times New Roman" w:hAnsi="Times New Roman" w:cs="Times New Roman"/>
          <w:sz w:val="24"/>
          <w:szCs w:val="24"/>
        </w:rPr>
        <w:t>.</w:t>
      </w:r>
    </w:p>
    <w:p w:rsidR="0007239B" w:rsidRDefault="0007239B" w:rsidP="008A67EA">
      <w:pPr>
        <w:jc w:val="both"/>
        <w:rPr>
          <w:rFonts w:ascii="Times New Roman" w:hAnsi="Times New Roman" w:cs="Times New Roman"/>
          <w:sz w:val="24"/>
          <w:szCs w:val="24"/>
        </w:rPr>
      </w:pPr>
      <w:r>
        <w:rPr>
          <w:rFonts w:ascii="Times New Roman" w:hAnsi="Times New Roman" w:cs="Times New Roman"/>
          <w:sz w:val="24"/>
          <w:szCs w:val="24"/>
        </w:rPr>
        <w:t xml:space="preserve">In the absence of school children </w:t>
      </w:r>
      <w:r w:rsidR="0082737E">
        <w:rPr>
          <w:rFonts w:ascii="Times New Roman" w:hAnsi="Times New Roman" w:cs="Times New Roman"/>
          <w:sz w:val="24"/>
          <w:szCs w:val="24"/>
        </w:rPr>
        <w:t>at schools (</w:t>
      </w:r>
      <w:r>
        <w:rPr>
          <w:rFonts w:ascii="Times New Roman" w:hAnsi="Times New Roman" w:cs="Times New Roman"/>
          <w:sz w:val="24"/>
          <w:szCs w:val="24"/>
        </w:rPr>
        <w:t>on vacation</w:t>
      </w:r>
      <w:r w:rsidR="0082737E">
        <w:rPr>
          <w:rFonts w:ascii="Times New Roman" w:hAnsi="Times New Roman" w:cs="Times New Roman"/>
          <w:sz w:val="24"/>
          <w:szCs w:val="24"/>
        </w:rPr>
        <w:t>)</w:t>
      </w:r>
      <w:r>
        <w:rPr>
          <w:rFonts w:ascii="Times New Roman" w:hAnsi="Times New Roman" w:cs="Times New Roman"/>
          <w:sz w:val="24"/>
          <w:szCs w:val="24"/>
        </w:rPr>
        <w:t>, assessment and evaluation in each school was carried out by having a focus group discussion</w:t>
      </w:r>
      <w:r w:rsidR="005D2F28">
        <w:rPr>
          <w:rFonts w:ascii="Times New Roman" w:hAnsi="Times New Roman" w:cs="Times New Roman"/>
          <w:sz w:val="24"/>
          <w:szCs w:val="24"/>
        </w:rPr>
        <w:t xml:space="preserve">, including school </w:t>
      </w:r>
      <w:r>
        <w:rPr>
          <w:rFonts w:ascii="Times New Roman" w:hAnsi="Times New Roman" w:cs="Times New Roman"/>
          <w:sz w:val="24"/>
          <w:szCs w:val="24"/>
        </w:rPr>
        <w:t>teachers.</w:t>
      </w:r>
      <w:r w:rsidR="00EF0663">
        <w:rPr>
          <w:rFonts w:ascii="Times New Roman" w:hAnsi="Times New Roman" w:cs="Times New Roman"/>
          <w:sz w:val="24"/>
          <w:szCs w:val="24"/>
        </w:rPr>
        <w:t xml:space="preserve"> Quantity of water consumed by a family, distances to the nearest borehole with a hand pump etc. could not be measured as the majority of villagers were away in the field.</w:t>
      </w:r>
      <w:r w:rsidR="000449D7">
        <w:rPr>
          <w:rFonts w:ascii="Times New Roman" w:hAnsi="Times New Roman" w:cs="Times New Roman"/>
          <w:sz w:val="24"/>
          <w:szCs w:val="24"/>
        </w:rPr>
        <w:t xml:space="preserve"> S</w:t>
      </w:r>
      <w:r w:rsidR="00EF0663">
        <w:rPr>
          <w:rFonts w:ascii="Times New Roman" w:hAnsi="Times New Roman" w:cs="Times New Roman"/>
          <w:sz w:val="24"/>
          <w:szCs w:val="24"/>
        </w:rPr>
        <w:t xml:space="preserve">ufficiency of </w:t>
      </w:r>
      <w:r w:rsidR="000449D7">
        <w:rPr>
          <w:rFonts w:ascii="Times New Roman" w:hAnsi="Times New Roman" w:cs="Times New Roman"/>
          <w:sz w:val="24"/>
          <w:szCs w:val="24"/>
        </w:rPr>
        <w:t xml:space="preserve">the quantity </w:t>
      </w:r>
      <w:r w:rsidR="00D22BA2">
        <w:rPr>
          <w:rFonts w:ascii="Times New Roman" w:hAnsi="Times New Roman" w:cs="Times New Roman"/>
          <w:sz w:val="24"/>
          <w:szCs w:val="24"/>
        </w:rPr>
        <w:t xml:space="preserve">of </w:t>
      </w:r>
      <w:r w:rsidR="00EF0663">
        <w:rPr>
          <w:rFonts w:ascii="Times New Roman" w:hAnsi="Times New Roman" w:cs="Times New Roman"/>
          <w:sz w:val="24"/>
          <w:szCs w:val="24"/>
        </w:rPr>
        <w:t xml:space="preserve">water available for consumption </w:t>
      </w:r>
      <w:r w:rsidR="00D22BA2">
        <w:rPr>
          <w:rFonts w:ascii="Times New Roman" w:hAnsi="Times New Roman" w:cs="Times New Roman"/>
          <w:sz w:val="24"/>
          <w:szCs w:val="24"/>
        </w:rPr>
        <w:t xml:space="preserve">by a family </w:t>
      </w:r>
      <w:r w:rsidR="00EF0663">
        <w:rPr>
          <w:rFonts w:ascii="Times New Roman" w:hAnsi="Times New Roman" w:cs="Times New Roman"/>
          <w:sz w:val="24"/>
          <w:szCs w:val="24"/>
        </w:rPr>
        <w:t xml:space="preserve">and </w:t>
      </w:r>
      <w:r w:rsidR="00D22BA2">
        <w:rPr>
          <w:rFonts w:ascii="Times New Roman" w:hAnsi="Times New Roman" w:cs="Times New Roman"/>
          <w:sz w:val="24"/>
          <w:szCs w:val="24"/>
        </w:rPr>
        <w:t xml:space="preserve">the average </w:t>
      </w:r>
      <w:r w:rsidR="00EF0663">
        <w:rPr>
          <w:rFonts w:ascii="Times New Roman" w:hAnsi="Times New Roman" w:cs="Times New Roman"/>
          <w:sz w:val="24"/>
          <w:szCs w:val="24"/>
        </w:rPr>
        <w:t>number of minutes walked to the water source have been obtained from the focus group</w:t>
      </w:r>
      <w:r w:rsidR="000449D7">
        <w:rPr>
          <w:rFonts w:ascii="Times New Roman" w:hAnsi="Times New Roman" w:cs="Times New Roman"/>
          <w:sz w:val="24"/>
          <w:szCs w:val="24"/>
        </w:rPr>
        <w:t xml:space="preserve"> discussions</w:t>
      </w:r>
      <w:r w:rsidR="00EF0663">
        <w:rPr>
          <w:rFonts w:ascii="Times New Roman" w:hAnsi="Times New Roman" w:cs="Times New Roman"/>
          <w:sz w:val="24"/>
          <w:szCs w:val="24"/>
        </w:rPr>
        <w:t>.</w:t>
      </w:r>
    </w:p>
    <w:p w:rsidR="004445BA" w:rsidRDefault="00704DC5" w:rsidP="008A67EA">
      <w:pPr>
        <w:jc w:val="both"/>
        <w:rPr>
          <w:rFonts w:ascii="Times New Roman" w:hAnsi="Times New Roman" w:cs="Times New Roman"/>
          <w:sz w:val="24"/>
          <w:szCs w:val="24"/>
        </w:rPr>
      </w:pPr>
      <w:r>
        <w:rPr>
          <w:rFonts w:ascii="Times New Roman" w:hAnsi="Times New Roman" w:cs="Times New Roman"/>
          <w:sz w:val="24"/>
          <w:szCs w:val="24"/>
        </w:rPr>
        <w:t xml:space="preserve">Regarding measurement of qualitative aspects </w:t>
      </w:r>
      <w:r w:rsidR="00270C03">
        <w:rPr>
          <w:rFonts w:ascii="Times New Roman" w:hAnsi="Times New Roman" w:cs="Times New Roman"/>
          <w:sz w:val="24"/>
          <w:szCs w:val="24"/>
        </w:rPr>
        <w:t xml:space="preserve">of the evaluation </w:t>
      </w:r>
      <w:r>
        <w:rPr>
          <w:rFonts w:ascii="Times New Roman" w:hAnsi="Times New Roman" w:cs="Times New Roman"/>
          <w:sz w:val="24"/>
          <w:szCs w:val="24"/>
        </w:rPr>
        <w:t xml:space="preserve">such as Knowledge, Attitude, </w:t>
      </w:r>
      <w:r w:rsidR="00AD341A">
        <w:rPr>
          <w:rFonts w:ascii="Times New Roman" w:hAnsi="Times New Roman" w:cs="Times New Roman"/>
          <w:sz w:val="24"/>
          <w:szCs w:val="24"/>
        </w:rPr>
        <w:t xml:space="preserve">and </w:t>
      </w:r>
      <w:r>
        <w:rPr>
          <w:rFonts w:ascii="Times New Roman" w:hAnsi="Times New Roman" w:cs="Times New Roman"/>
          <w:sz w:val="24"/>
          <w:szCs w:val="24"/>
        </w:rPr>
        <w:t xml:space="preserve">Practice, it would </w:t>
      </w:r>
      <w:r w:rsidR="00174DCC">
        <w:rPr>
          <w:rFonts w:ascii="Times New Roman" w:hAnsi="Times New Roman" w:cs="Times New Roman"/>
          <w:sz w:val="24"/>
          <w:szCs w:val="24"/>
        </w:rPr>
        <w:t xml:space="preserve">have </w:t>
      </w:r>
      <w:r>
        <w:rPr>
          <w:rFonts w:ascii="Times New Roman" w:hAnsi="Times New Roman" w:cs="Times New Roman"/>
          <w:sz w:val="24"/>
          <w:szCs w:val="24"/>
        </w:rPr>
        <w:t>be</w:t>
      </w:r>
      <w:r w:rsidR="00174DCC">
        <w:rPr>
          <w:rFonts w:ascii="Times New Roman" w:hAnsi="Times New Roman" w:cs="Times New Roman"/>
          <w:sz w:val="24"/>
          <w:szCs w:val="24"/>
        </w:rPr>
        <w:t>en</w:t>
      </w:r>
      <w:r>
        <w:rPr>
          <w:rFonts w:ascii="Times New Roman" w:hAnsi="Times New Roman" w:cs="Times New Roman"/>
          <w:sz w:val="24"/>
          <w:szCs w:val="24"/>
        </w:rPr>
        <w:t xml:space="preserve"> appropriate </w:t>
      </w:r>
      <w:r w:rsidR="00104716">
        <w:rPr>
          <w:rFonts w:ascii="Times New Roman" w:hAnsi="Times New Roman" w:cs="Times New Roman"/>
          <w:sz w:val="24"/>
          <w:szCs w:val="24"/>
        </w:rPr>
        <w:t xml:space="preserve">to administer a </w:t>
      </w:r>
      <w:r w:rsidR="00AD341A">
        <w:rPr>
          <w:rFonts w:ascii="Times New Roman" w:hAnsi="Times New Roman" w:cs="Times New Roman"/>
          <w:sz w:val="24"/>
          <w:szCs w:val="24"/>
        </w:rPr>
        <w:t xml:space="preserve">specially designed </w:t>
      </w:r>
      <w:r w:rsidR="00104716">
        <w:rPr>
          <w:rFonts w:ascii="Times New Roman" w:hAnsi="Times New Roman" w:cs="Times New Roman"/>
          <w:sz w:val="24"/>
          <w:szCs w:val="24"/>
        </w:rPr>
        <w:t>questionnaire</w:t>
      </w:r>
      <w:r w:rsidR="00174DCC">
        <w:rPr>
          <w:rFonts w:ascii="Times New Roman" w:hAnsi="Times New Roman" w:cs="Times New Roman"/>
          <w:sz w:val="24"/>
          <w:szCs w:val="24"/>
        </w:rPr>
        <w:t>, compile data</w:t>
      </w:r>
      <w:r w:rsidR="00104716">
        <w:rPr>
          <w:rFonts w:ascii="Times New Roman" w:hAnsi="Times New Roman" w:cs="Times New Roman"/>
          <w:sz w:val="24"/>
          <w:szCs w:val="24"/>
        </w:rPr>
        <w:t xml:space="preserve"> and carry</w:t>
      </w:r>
      <w:r w:rsidR="004A7CE4">
        <w:rPr>
          <w:rFonts w:ascii="Times New Roman" w:hAnsi="Times New Roman" w:cs="Times New Roman"/>
          <w:sz w:val="24"/>
          <w:szCs w:val="24"/>
        </w:rPr>
        <w:t xml:space="preserve"> </w:t>
      </w:r>
      <w:r w:rsidR="00104716">
        <w:rPr>
          <w:rFonts w:ascii="Times New Roman" w:hAnsi="Times New Roman" w:cs="Times New Roman"/>
          <w:sz w:val="24"/>
          <w:szCs w:val="24"/>
        </w:rPr>
        <w:t>out proper analyses. In the absence of time for administering a questionnaire and collection of data, as an alternative, focus group</w:t>
      </w:r>
      <w:r w:rsidR="00270C03">
        <w:rPr>
          <w:rFonts w:ascii="Times New Roman" w:hAnsi="Times New Roman" w:cs="Times New Roman"/>
          <w:sz w:val="24"/>
          <w:szCs w:val="24"/>
        </w:rPr>
        <w:t>s</w:t>
      </w:r>
      <w:r w:rsidR="00104716">
        <w:rPr>
          <w:rFonts w:ascii="Times New Roman" w:hAnsi="Times New Roman" w:cs="Times New Roman"/>
          <w:sz w:val="24"/>
          <w:szCs w:val="24"/>
        </w:rPr>
        <w:t xml:space="preserve"> and individuals were consulted to arrive at a reasonable assessment</w:t>
      </w:r>
      <w:r w:rsidR="00AD341A">
        <w:rPr>
          <w:rFonts w:ascii="Times New Roman" w:hAnsi="Times New Roman" w:cs="Times New Roman"/>
          <w:sz w:val="24"/>
          <w:szCs w:val="24"/>
        </w:rPr>
        <w:t xml:space="preserve"> by the evaluation team</w:t>
      </w:r>
      <w:r w:rsidR="00104716">
        <w:rPr>
          <w:rFonts w:ascii="Times New Roman" w:hAnsi="Times New Roman" w:cs="Times New Roman"/>
          <w:sz w:val="24"/>
          <w:szCs w:val="24"/>
        </w:rPr>
        <w:t>.</w:t>
      </w:r>
      <w:r w:rsidR="000449D7">
        <w:rPr>
          <w:rFonts w:ascii="Times New Roman" w:hAnsi="Times New Roman" w:cs="Times New Roman"/>
          <w:sz w:val="24"/>
          <w:szCs w:val="24"/>
        </w:rPr>
        <w:t xml:space="preserve"> Good (G) grading was awarded to a community if more than 50 % the population possessed knowledge or attitude. Improved (I) was awarded if more than 30 to 49 % possessed, and below 29 % was indicated as Same (S). This was decided by the panel of four evaluators.</w:t>
      </w:r>
    </w:p>
    <w:p w:rsidR="004445BA" w:rsidRDefault="004445BA" w:rsidP="008A67EA">
      <w:pPr>
        <w:jc w:val="both"/>
        <w:rPr>
          <w:rFonts w:ascii="Times New Roman" w:hAnsi="Times New Roman" w:cs="Times New Roman"/>
          <w:sz w:val="24"/>
          <w:szCs w:val="24"/>
        </w:rPr>
      </w:pPr>
      <w:r>
        <w:rPr>
          <w:rFonts w:ascii="Times New Roman" w:hAnsi="Times New Roman" w:cs="Times New Roman"/>
          <w:sz w:val="24"/>
          <w:szCs w:val="24"/>
        </w:rPr>
        <w:t>During the rainy season accessibility is difficult to some communities, logistica</w:t>
      </w:r>
      <w:r w:rsidR="00270C03">
        <w:rPr>
          <w:rFonts w:ascii="Times New Roman" w:hAnsi="Times New Roman" w:cs="Times New Roman"/>
          <w:sz w:val="24"/>
          <w:szCs w:val="24"/>
        </w:rPr>
        <w:t>l problems were overcome by choo</w:t>
      </w:r>
      <w:r>
        <w:rPr>
          <w:rFonts w:ascii="Times New Roman" w:hAnsi="Times New Roman" w:cs="Times New Roman"/>
          <w:sz w:val="24"/>
          <w:szCs w:val="24"/>
        </w:rPr>
        <w:t>sing villages randomly</w:t>
      </w:r>
      <w:r w:rsidR="00270C03">
        <w:rPr>
          <w:rFonts w:ascii="Times New Roman" w:hAnsi="Times New Roman" w:cs="Times New Roman"/>
          <w:sz w:val="24"/>
          <w:szCs w:val="24"/>
        </w:rPr>
        <w:t>,</w:t>
      </w:r>
      <w:r>
        <w:rPr>
          <w:rFonts w:ascii="Times New Roman" w:hAnsi="Times New Roman" w:cs="Times New Roman"/>
          <w:sz w:val="24"/>
          <w:szCs w:val="24"/>
        </w:rPr>
        <w:t xml:space="preserve"> </w:t>
      </w:r>
      <w:r w:rsidR="00AD341A">
        <w:rPr>
          <w:rFonts w:ascii="Times New Roman" w:hAnsi="Times New Roman" w:cs="Times New Roman"/>
          <w:sz w:val="24"/>
          <w:szCs w:val="24"/>
        </w:rPr>
        <w:t xml:space="preserve">but </w:t>
      </w:r>
      <w:r w:rsidR="00270C03">
        <w:rPr>
          <w:rFonts w:ascii="Times New Roman" w:hAnsi="Times New Roman" w:cs="Times New Roman"/>
          <w:sz w:val="24"/>
          <w:szCs w:val="24"/>
        </w:rPr>
        <w:t xml:space="preserve">ensuring </w:t>
      </w:r>
      <w:r w:rsidR="00AD341A">
        <w:rPr>
          <w:rFonts w:ascii="Times New Roman" w:hAnsi="Times New Roman" w:cs="Times New Roman"/>
          <w:sz w:val="24"/>
          <w:szCs w:val="24"/>
        </w:rPr>
        <w:t xml:space="preserve">access </w:t>
      </w:r>
      <w:r>
        <w:rPr>
          <w:rFonts w:ascii="Times New Roman" w:hAnsi="Times New Roman" w:cs="Times New Roman"/>
          <w:sz w:val="24"/>
          <w:szCs w:val="24"/>
        </w:rPr>
        <w:t xml:space="preserve">to </w:t>
      </w:r>
      <w:r w:rsidR="00270C03">
        <w:rPr>
          <w:rFonts w:ascii="Times New Roman" w:hAnsi="Times New Roman" w:cs="Times New Roman"/>
          <w:sz w:val="24"/>
          <w:szCs w:val="24"/>
        </w:rPr>
        <w:t xml:space="preserve">communities </w:t>
      </w:r>
      <w:r>
        <w:rPr>
          <w:rFonts w:ascii="Times New Roman" w:hAnsi="Times New Roman" w:cs="Times New Roman"/>
          <w:sz w:val="24"/>
          <w:szCs w:val="24"/>
        </w:rPr>
        <w:t>represent</w:t>
      </w:r>
      <w:r w:rsidR="00270C03">
        <w:rPr>
          <w:rFonts w:ascii="Times New Roman" w:hAnsi="Times New Roman" w:cs="Times New Roman"/>
          <w:sz w:val="24"/>
          <w:szCs w:val="24"/>
        </w:rPr>
        <w:t>ing the categories of:</w:t>
      </w:r>
      <w:r>
        <w:rPr>
          <w:rFonts w:ascii="Times New Roman" w:hAnsi="Times New Roman" w:cs="Times New Roman"/>
          <w:sz w:val="24"/>
          <w:szCs w:val="24"/>
        </w:rPr>
        <w:t xml:space="preserve"> relocated</w:t>
      </w:r>
      <w:r w:rsidR="00270C03">
        <w:rPr>
          <w:rFonts w:ascii="Times New Roman" w:hAnsi="Times New Roman" w:cs="Times New Roman"/>
          <w:sz w:val="24"/>
          <w:szCs w:val="24"/>
        </w:rPr>
        <w:t>;</w:t>
      </w:r>
      <w:r w:rsidR="00A02782">
        <w:rPr>
          <w:rFonts w:ascii="Times New Roman" w:hAnsi="Times New Roman" w:cs="Times New Roman"/>
          <w:sz w:val="24"/>
          <w:szCs w:val="24"/>
        </w:rPr>
        <w:t xml:space="preserve"> planned for relocation</w:t>
      </w:r>
      <w:r w:rsidR="00270C03">
        <w:rPr>
          <w:rFonts w:ascii="Times New Roman" w:hAnsi="Times New Roman" w:cs="Times New Roman"/>
          <w:sz w:val="24"/>
          <w:szCs w:val="24"/>
        </w:rPr>
        <w:t xml:space="preserve">; </w:t>
      </w:r>
      <w:r>
        <w:rPr>
          <w:rFonts w:ascii="Times New Roman" w:hAnsi="Times New Roman" w:cs="Times New Roman"/>
          <w:sz w:val="24"/>
          <w:szCs w:val="24"/>
        </w:rPr>
        <w:t>other villages</w:t>
      </w:r>
      <w:r w:rsidR="00A02782">
        <w:rPr>
          <w:rFonts w:ascii="Times New Roman" w:hAnsi="Times New Roman" w:cs="Times New Roman"/>
          <w:sz w:val="24"/>
          <w:szCs w:val="24"/>
        </w:rPr>
        <w:t xml:space="preserve">. </w:t>
      </w:r>
    </w:p>
    <w:p w:rsidR="0046084D" w:rsidRDefault="00104716" w:rsidP="008A67EA">
      <w:pPr>
        <w:jc w:val="both"/>
        <w:rPr>
          <w:rFonts w:ascii="Times New Roman" w:hAnsi="Times New Roman" w:cs="Times New Roman"/>
          <w:sz w:val="24"/>
          <w:szCs w:val="24"/>
        </w:rPr>
      </w:pPr>
      <w:r>
        <w:rPr>
          <w:rFonts w:ascii="Times New Roman" w:hAnsi="Times New Roman" w:cs="Times New Roman"/>
          <w:sz w:val="24"/>
          <w:szCs w:val="24"/>
        </w:rPr>
        <w:t xml:space="preserve">Collected data </w:t>
      </w:r>
      <w:r w:rsidR="0011467A">
        <w:rPr>
          <w:rFonts w:ascii="Times New Roman" w:hAnsi="Times New Roman" w:cs="Times New Roman"/>
          <w:sz w:val="24"/>
          <w:szCs w:val="24"/>
        </w:rPr>
        <w:t xml:space="preserve">in villages </w:t>
      </w:r>
      <w:r>
        <w:rPr>
          <w:rFonts w:ascii="Times New Roman" w:hAnsi="Times New Roman" w:cs="Times New Roman"/>
          <w:sz w:val="24"/>
          <w:szCs w:val="24"/>
        </w:rPr>
        <w:t xml:space="preserve">have been validated </w:t>
      </w:r>
      <w:r w:rsidR="00AB5856">
        <w:rPr>
          <w:rFonts w:ascii="Times New Roman" w:hAnsi="Times New Roman" w:cs="Times New Roman"/>
          <w:sz w:val="24"/>
          <w:szCs w:val="24"/>
        </w:rPr>
        <w:t>and summary tabulated, including qualitative aspects</w:t>
      </w:r>
      <w:r w:rsidR="00AB5856" w:rsidDel="00AB5856">
        <w:rPr>
          <w:rFonts w:ascii="Times New Roman" w:hAnsi="Times New Roman" w:cs="Times New Roman"/>
          <w:sz w:val="24"/>
          <w:szCs w:val="24"/>
        </w:rPr>
        <w:t xml:space="preserve"> </w:t>
      </w:r>
      <w:r w:rsidR="0011467A">
        <w:rPr>
          <w:rFonts w:ascii="Times New Roman" w:hAnsi="Times New Roman" w:cs="Times New Roman"/>
          <w:sz w:val="24"/>
          <w:szCs w:val="24"/>
        </w:rPr>
        <w:t>in A</w:t>
      </w:r>
      <w:r>
        <w:rPr>
          <w:rFonts w:ascii="Times New Roman" w:hAnsi="Times New Roman" w:cs="Times New Roman"/>
          <w:sz w:val="24"/>
          <w:szCs w:val="24"/>
        </w:rPr>
        <w:t>nnex</w:t>
      </w:r>
      <w:r w:rsidR="0011467A">
        <w:rPr>
          <w:rFonts w:ascii="Times New Roman" w:hAnsi="Times New Roman" w:cs="Times New Roman"/>
          <w:sz w:val="24"/>
          <w:szCs w:val="24"/>
        </w:rPr>
        <w:t xml:space="preserve"> VI.</w:t>
      </w:r>
      <w:r>
        <w:rPr>
          <w:rFonts w:ascii="Times New Roman" w:hAnsi="Times New Roman" w:cs="Times New Roman"/>
          <w:sz w:val="24"/>
          <w:szCs w:val="24"/>
        </w:rPr>
        <w:t xml:space="preserve"> </w:t>
      </w:r>
    </w:p>
    <w:p w:rsidR="00A45162" w:rsidRDefault="00A45162">
      <w:pPr>
        <w:rPr>
          <w:rFonts w:ascii="Times New Roman" w:hAnsi="Times New Roman" w:cs="Times New Roman"/>
          <w:b/>
          <w:sz w:val="24"/>
          <w:szCs w:val="24"/>
        </w:rPr>
      </w:pPr>
      <w:r>
        <w:rPr>
          <w:rFonts w:ascii="Times New Roman" w:hAnsi="Times New Roman" w:cs="Times New Roman"/>
          <w:b/>
          <w:sz w:val="24"/>
          <w:szCs w:val="24"/>
        </w:rPr>
        <w:br w:type="page"/>
      </w:r>
    </w:p>
    <w:p w:rsidR="00102FF6" w:rsidRDefault="0011467A" w:rsidP="004C2AB0">
      <w:pPr>
        <w:pStyle w:val="Heading1"/>
      </w:pPr>
      <w:bookmarkStart w:id="13" w:name="_Toc301242644"/>
      <w:r>
        <w:t>3</w:t>
      </w:r>
      <w:r w:rsidR="007B14B2">
        <w:t>.0</w:t>
      </w:r>
      <w:r>
        <w:tab/>
      </w:r>
      <w:r w:rsidR="00102FF6" w:rsidRPr="0011467A">
        <w:t>Result</w:t>
      </w:r>
      <w:r w:rsidR="00293A4A" w:rsidRPr="00293A4A">
        <w:t>s</w:t>
      </w:r>
      <w:bookmarkEnd w:id="13"/>
    </w:p>
    <w:p w:rsidR="004C2AB0" w:rsidRPr="004C2AB0" w:rsidRDefault="004C2AB0" w:rsidP="004C2AB0"/>
    <w:p w:rsidR="0011467A" w:rsidRDefault="004D212F" w:rsidP="008A67EA">
      <w:pPr>
        <w:jc w:val="both"/>
        <w:rPr>
          <w:rFonts w:ascii="Times New Roman" w:hAnsi="Times New Roman" w:cs="Times New Roman"/>
          <w:sz w:val="24"/>
          <w:szCs w:val="24"/>
        </w:rPr>
      </w:pPr>
      <w:r w:rsidRPr="004D212F">
        <w:rPr>
          <w:rFonts w:ascii="Times New Roman" w:hAnsi="Times New Roman" w:cs="Times New Roman"/>
          <w:noProof/>
          <w:sz w:val="24"/>
          <w:szCs w:val="24"/>
          <w:lang w:eastAsia="en-US" w:bidi="ar-SA"/>
        </w:rPr>
        <w:pict>
          <v:shapetype id="_x0000_t202" coordsize="21600,21600" o:spt="202" path="m,l,21600r21600,l21600,xe">
            <v:stroke joinstyle="miter"/>
            <v:path gradientshapeok="t" o:connecttype="rect"/>
          </v:shapetype>
          <v:shape id="_x0000_s1042" type="#_x0000_t202" style="position:absolute;left:0;text-align:left;margin-left:250.25pt;margin-top:4.1pt;width:238.55pt;height:225.35pt;z-index:251676672;mso-position-horizontal-relative:margin" fillcolor="white [3201]" strokecolor="#4bacc6 [3208]" strokeweight="2.5pt">
            <v:shadow color="#868686"/>
            <v:textbox style="mso-next-textbox:#_x0000_s1042">
              <w:txbxContent>
                <w:p w:rsidR="00E502F4" w:rsidRPr="00167ACD" w:rsidRDefault="00E502F4" w:rsidP="004C2AB0">
                  <w:pPr>
                    <w:ind w:left="360" w:right="288"/>
                    <w:rPr>
                      <w:rFonts w:ascii="Times New Roman" w:hAnsi="Times New Roman" w:cs="Times New Roman"/>
                      <w:b/>
                      <w:sz w:val="20"/>
                      <w:szCs w:val="20"/>
                    </w:rPr>
                  </w:pPr>
                  <w:r w:rsidRPr="00167ACD">
                    <w:rPr>
                      <w:rFonts w:ascii="Times New Roman" w:hAnsi="Times New Roman" w:cs="Times New Roman"/>
                      <w:b/>
                      <w:sz w:val="20"/>
                      <w:szCs w:val="20"/>
                    </w:rPr>
                    <w:t>Box No. 1.</w:t>
                  </w:r>
                </w:p>
                <w:p w:rsidR="00E502F4" w:rsidRPr="00167ACD" w:rsidRDefault="00E502F4" w:rsidP="004C2AB0">
                  <w:pPr>
                    <w:spacing w:line="240" w:lineRule="auto"/>
                    <w:ind w:left="144" w:right="144"/>
                    <w:contextualSpacing/>
                    <w:jc w:val="both"/>
                    <w:rPr>
                      <w:rFonts w:ascii="Times New Roman" w:hAnsi="Times New Roman" w:cs="Times New Roman"/>
                      <w:sz w:val="20"/>
                      <w:szCs w:val="20"/>
                    </w:rPr>
                  </w:pPr>
                  <w:r>
                    <w:rPr>
                      <w:rFonts w:ascii="Times New Roman" w:hAnsi="Times New Roman" w:cs="Times New Roman"/>
                      <w:sz w:val="20"/>
                      <w:szCs w:val="20"/>
                    </w:rPr>
                    <w:t>The Provincial Water Resources O</w:t>
                  </w:r>
                  <w:r w:rsidRPr="00167ACD">
                    <w:rPr>
                      <w:rFonts w:ascii="Times New Roman" w:hAnsi="Times New Roman" w:cs="Times New Roman"/>
                      <w:sz w:val="20"/>
                      <w:szCs w:val="20"/>
                    </w:rPr>
                    <w:t>ffice confirmed the suitability of water</w:t>
                  </w:r>
                  <w:r>
                    <w:rPr>
                      <w:rFonts w:ascii="Times New Roman" w:hAnsi="Times New Roman" w:cs="Times New Roman"/>
                      <w:sz w:val="20"/>
                      <w:szCs w:val="20"/>
                    </w:rPr>
                    <w:t xml:space="preserve"> </w:t>
                  </w:r>
                  <w:r w:rsidRPr="00167ACD">
                    <w:rPr>
                      <w:rFonts w:ascii="Times New Roman" w:hAnsi="Times New Roman" w:cs="Times New Roman"/>
                      <w:sz w:val="20"/>
                      <w:szCs w:val="20"/>
                    </w:rPr>
                    <w:t xml:space="preserve">for human consumption in all drilled boreholes and that water quality of each drilled borehole was tested twice a year during dry and wet seasons for: biological, chemical, general turbidity and taste. Records available in </w:t>
                  </w:r>
                  <w:r>
                    <w:rPr>
                      <w:rFonts w:ascii="Times New Roman" w:hAnsi="Times New Roman" w:cs="Times New Roman"/>
                      <w:sz w:val="20"/>
                      <w:szCs w:val="20"/>
                    </w:rPr>
                    <w:t>from this</w:t>
                  </w:r>
                  <w:r w:rsidRPr="00167ACD">
                    <w:rPr>
                      <w:rFonts w:ascii="Times New Roman" w:hAnsi="Times New Roman" w:cs="Times New Roman"/>
                      <w:sz w:val="20"/>
                      <w:szCs w:val="20"/>
                    </w:rPr>
                    <w:t xml:space="preserve"> office were examined</w:t>
                  </w:r>
                  <w:r>
                    <w:rPr>
                      <w:rFonts w:ascii="Times New Roman" w:hAnsi="Times New Roman" w:cs="Times New Roman"/>
                      <w:sz w:val="20"/>
                      <w:szCs w:val="20"/>
                    </w:rPr>
                    <w:t>,</w:t>
                  </w:r>
                  <w:r w:rsidRPr="00167ACD">
                    <w:rPr>
                      <w:rFonts w:ascii="Times New Roman" w:hAnsi="Times New Roman" w:cs="Times New Roman"/>
                      <w:sz w:val="20"/>
                      <w:szCs w:val="20"/>
                    </w:rPr>
                    <w:t xml:space="preserve"> and they were found to be correct (Nam Saat report of 18 May 2011 and others). Within a radius of 30m from the sources of water, no possible sources of pollution were found. </w:t>
                  </w:r>
                </w:p>
                <w:p w:rsidR="00E502F4" w:rsidRPr="00167ACD" w:rsidRDefault="00E502F4" w:rsidP="004C2AB0">
                  <w:pPr>
                    <w:spacing w:line="240" w:lineRule="auto"/>
                    <w:ind w:left="144" w:right="144"/>
                    <w:contextualSpacing/>
                    <w:jc w:val="both"/>
                    <w:rPr>
                      <w:rFonts w:asciiTheme="majorHAnsi" w:eastAsiaTheme="majorEastAsia" w:hAnsiTheme="majorHAnsi" w:cstheme="majorBidi"/>
                      <w:i/>
                      <w:iCs/>
                      <w:sz w:val="20"/>
                      <w:szCs w:val="20"/>
                    </w:rPr>
                  </w:pPr>
                  <w:r>
                    <w:rPr>
                      <w:rFonts w:ascii="Times New Roman" w:hAnsi="Times New Roman" w:cs="Times New Roman"/>
                      <w:sz w:val="20"/>
                      <w:szCs w:val="20"/>
                    </w:rPr>
                    <w:t>Note: Only the water</w:t>
                  </w:r>
                  <w:r w:rsidRPr="00167ACD">
                    <w:rPr>
                      <w:rFonts w:ascii="Times New Roman" w:hAnsi="Times New Roman" w:cs="Times New Roman"/>
                      <w:sz w:val="20"/>
                      <w:szCs w:val="20"/>
                    </w:rPr>
                    <w:t xml:space="preserve"> quality testing record of </w:t>
                  </w:r>
                  <w:r w:rsidR="004E3D9E">
                    <w:rPr>
                      <w:rFonts w:ascii="Times New Roman" w:hAnsi="Times New Roman" w:cs="Times New Roman"/>
                      <w:sz w:val="20"/>
                      <w:szCs w:val="20"/>
                    </w:rPr>
                    <w:t>Nam Saat</w:t>
                  </w:r>
                  <w:r w:rsidRPr="00167ACD">
                    <w:rPr>
                      <w:rFonts w:ascii="Times New Roman" w:hAnsi="Times New Roman" w:cs="Times New Roman"/>
                      <w:sz w:val="20"/>
                      <w:szCs w:val="20"/>
                    </w:rPr>
                    <w:t xml:space="preserve"> during the drillings were available in CARE-WASH office. </w:t>
                  </w:r>
                  <w:r w:rsidR="004E3D9E">
                    <w:rPr>
                      <w:rFonts w:ascii="Times New Roman" w:hAnsi="Times New Roman" w:cs="Times New Roman"/>
                      <w:sz w:val="20"/>
                      <w:szCs w:val="20"/>
                    </w:rPr>
                    <w:t>S</w:t>
                  </w:r>
                  <w:r w:rsidRPr="00167ACD">
                    <w:rPr>
                      <w:rFonts w:ascii="Times New Roman" w:hAnsi="Times New Roman" w:cs="Times New Roman"/>
                      <w:sz w:val="20"/>
                      <w:szCs w:val="20"/>
                    </w:rPr>
                    <w:t xml:space="preserve">ome of the old wells during the emergency phase.  </w:t>
                  </w:r>
                  <w:r w:rsidRPr="00167ACD">
                    <w:rPr>
                      <w:rFonts w:asciiTheme="majorHAnsi" w:eastAsiaTheme="majorEastAsia" w:hAnsiTheme="majorHAnsi" w:cstheme="majorBidi"/>
                      <w:i/>
                      <w:iCs/>
                      <w:sz w:val="20"/>
                      <w:szCs w:val="20"/>
                    </w:rPr>
                    <w:t>If they have done other testings on their own we have to verify it again (dry and wet seasons).</w:t>
                  </w:r>
                </w:p>
                <w:p w:rsidR="00E502F4" w:rsidRPr="003E2110" w:rsidRDefault="00E502F4" w:rsidP="004C2AB0">
                  <w:pPr>
                    <w:spacing w:line="240" w:lineRule="auto"/>
                    <w:ind w:left="360" w:right="288"/>
                    <w:contextualSpacing/>
                    <w:jc w:val="both"/>
                    <w:rPr>
                      <w:rFonts w:asciiTheme="majorHAnsi" w:eastAsiaTheme="majorEastAsia" w:hAnsiTheme="majorHAnsi" w:cstheme="majorBidi"/>
                      <w:i/>
                      <w:iCs/>
                      <w:sz w:val="20"/>
                      <w:szCs w:val="20"/>
                    </w:rPr>
                  </w:pPr>
                </w:p>
                <w:p w:rsidR="00E502F4" w:rsidRDefault="00E502F4" w:rsidP="004C2AB0">
                  <w:pPr>
                    <w:ind w:right="288"/>
                  </w:pPr>
                </w:p>
              </w:txbxContent>
            </v:textbox>
            <w10:wrap type="square" anchorx="margin"/>
          </v:shape>
        </w:pict>
      </w:r>
      <w:r w:rsidR="00270C03">
        <w:rPr>
          <w:rFonts w:ascii="Times New Roman" w:hAnsi="Times New Roman" w:cs="Times New Roman"/>
          <w:sz w:val="24"/>
          <w:szCs w:val="24"/>
        </w:rPr>
        <w:t>The f</w:t>
      </w:r>
      <w:r w:rsidR="0011467A" w:rsidRPr="0011467A">
        <w:rPr>
          <w:rFonts w:ascii="Times New Roman" w:hAnsi="Times New Roman" w:cs="Times New Roman"/>
          <w:sz w:val="24"/>
          <w:szCs w:val="24"/>
        </w:rPr>
        <w:t xml:space="preserve">inal evaluation </w:t>
      </w:r>
      <w:r w:rsidR="0011467A">
        <w:rPr>
          <w:rFonts w:ascii="Times New Roman" w:hAnsi="Times New Roman" w:cs="Times New Roman"/>
          <w:sz w:val="24"/>
          <w:szCs w:val="24"/>
        </w:rPr>
        <w:t xml:space="preserve">concentrated both on quantitative and qualitative aspects. Quantitative aspect of achieving targets of the project on water supply schemes, </w:t>
      </w:r>
      <w:r w:rsidR="00D71662">
        <w:rPr>
          <w:rFonts w:ascii="Times New Roman" w:hAnsi="Times New Roman" w:cs="Times New Roman"/>
          <w:sz w:val="24"/>
          <w:szCs w:val="24"/>
        </w:rPr>
        <w:t>sanitation</w:t>
      </w:r>
      <w:r w:rsidR="0011467A">
        <w:rPr>
          <w:rFonts w:ascii="Times New Roman" w:hAnsi="Times New Roman" w:cs="Times New Roman"/>
          <w:sz w:val="24"/>
          <w:szCs w:val="24"/>
        </w:rPr>
        <w:t>, hand washing facilities</w:t>
      </w:r>
      <w:r w:rsidR="00270C03">
        <w:rPr>
          <w:rFonts w:ascii="Times New Roman" w:hAnsi="Times New Roman" w:cs="Times New Roman"/>
          <w:sz w:val="24"/>
          <w:szCs w:val="24"/>
        </w:rPr>
        <w:t xml:space="preserve"> </w:t>
      </w:r>
      <w:r w:rsidR="00D71662">
        <w:rPr>
          <w:rFonts w:ascii="Times New Roman" w:hAnsi="Times New Roman" w:cs="Times New Roman"/>
          <w:sz w:val="24"/>
          <w:szCs w:val="24"/>
        </w:rPr>
        <w:t>, hygiene prom</w:t>
      </w:r>
      <w:r w:rsidR="00270C03">
        <w:rPr>
          <w:rFonts w:ascii="Times New Roman" w:hAnsi="Times New Roman" w:cs="Times New Roman"/>
          <w:sz w:val="24"/>
          <w:szCs w:val="24"/>
        </w:rPr>
        <w:t>otion, women and gender and WASH</w:t>
      </w:r>
      <w:r w:rsidR="00D71662">
        <w:rPr>
          <w:rFonts w:ascii="Times New Roman" w:hAnsi="Times New Roman" w:cs="Times New Roman"/>
          <w:sz w:val="24"/>
          <w:szCs w:val="24"/>
        </w:rPr>
        <w:t xml:space="preserve"> committees were thoroughly assessed. Although detailed data have been compiled on each of the above mentioned aspects, in order to have a quick grasp of the results, two tables have been prepared: Table No. </w:t>
      </w:r>
      <w:r w:rsidR="00A5064E">
        <w:rPr>
          <w:rFonts w:ascii="Times New Roman" w:hAnsi="Times New Roman" w:cs="Times New Roman"/>
          <w:sz w:val="24"/>
          <w:szCs w:val="24"/>
        </w:rPr>
        <w:t>3.</w:t>
      </w:r>
      <w:r w:rsidR="00D71662">
        <w:rPr>
          <w:rFonts w:ascii="Times New Roman" w:hAnsi="Times New Roman" w:cs="Times New Roman"/>
          <w:sz w:val="24"/>
          <w:szCs w:val="24"/>
        </w:rPr>
        <w:t>1 for water supply schemes and Table No.</w:t>
      </w:r>
      <w:r w:rsidR="00A5064E">
        <w:rPr>
          <w:rFonts w:ascii="Times New Roman" w:hAnsi="Times New Roman" w:cs="Times New Roman"/>
          <w:sz w:val="24"/>
          <w:szCs w:val="24"/>
        </w:rPr>
        <w:t>3.</w:t>
      </w:r>
      <w:r w:rsidR="00D71662">
        <w:rPr>
          <w:rFonts w:ascii="Times New Roman" w:hAnsi="Times New Roman" w:cs="Times New Roman"/>
          <w:sz w:val="24"/>
          <w:szCs w:val="24"/>
        </w:rPr>
        <w:t>2 for sanitation and others</w:t>
      </w:r>
      <w:r w:rsidR="00A5064E">
        <w:rPr>
          <w:rFonts w:ascii="Times New Roman" w:hAnsi="Times New Roman" w:cs="Times New Roman"/>
          <w:sz w:val="24"/>
          <w:szCs w:val="24"/>
        </w:rPr>
        <w:t xml:space="preserve"> activities</w:t>
      </w:r>
      <w:r w:rsidR="00D71662">
        <w:rPr>
          <w:rFonts w:ascii="Times New Roman" w:hAnsi="Times New Roman" w:cs="Times New Roman"/>
          <w:sz w:val="24"/>
          <w:szCs w:val="24"/>
        </w:rPr>
        <w:t xml:space="preserve">. Qualitative aspects </w:t>
      </w:r>
      <w:r w:rsidR="002D0E8C">
        <w:rPr>
          <w:rFonts w:ascii="Times New Roman" w:hAnsi="Times New Roman" w:cs="Times New Roman"/>
          <w:sz w:val="24"/>
          <w:szCs w:val="24"/>
        </w:rPr>
        <w:t>have been categorized into</w:t>
      </w:r>
      <w:r w:rsidR="00A5064E">
        <w:rPr>
          <w:rFonts w:ascii="Times New Roman" w:hAnsi="Times New Roman" w:cs="Times New Roman"/>
          <w:sz w:val="24"/>
          <w:szCs w:val="24"/>
        </w:rPr>
        <w:t>:</w:t>
      </w:r>
      <w:r w:rsidR="002D0E8C">
        <w:rPr>
          <w:rFonts w:ascii="Times New Roman" w:hAnsi="Times New Roman" w:cs="Times New Roman"/>
          <w:sz w:val="24"/>
          <w:szCs w:val="24"/>
        </w:rPr>
        <w:t xml:space="preserve"> water </w:t>
      </w:r>
      <w:r w:rsidR="00A5064E">
        <w:rPr>
          <w:rFonts w:ascii="Times New Roman" w:hAnsi="Times New Roman" w:cs="Times New Roman"/>
          <w:sz w:val="24"/>
          <w:szCs w:val="24"/>
        </w:rPr>
        <w:t xml:space="preserve">supply </w:t>
      </w:r>
      <w:r w:rsidR="002D0E8C">
        <w:rPr>
          <w:rFonts w:ascii="Times New Roman" w:hAnsi="Times New Roman" w:cs="Times New Roman"/>
          <w:sz w:val="24"/>
          <w:szCs w:val="24"/>
        </w:rPr>
        <w:t>and others.</w:t>
      </w:r>
    </w:p>
    <w:p w:rsidR="00834151" w:rsidRDefault="00FE610B" w:rsidP="008A67EA">
      <w:pPr>
        <w:jc w:val="both"/>
        <w:rPr>
          <w:rFonts w:ascii="Times New Roman" w:hAnsi="Times New Roman" w:cs="Times New Roman"/>
          <w:sz w:val="24"/>
          <w:szCs w:val="24"/>
        </w:rPr>
      </w:pPr>
      <w:r>
        <w:rPr>
          <w:rFonts w:ascii="Times New Roman" w:hAnsi="Times New Roman" w:cs="Times New Roman"/>
          <w:sz w:val="24"/>
          <w:szCs w:val="24"/>
        </w:rPr>
        <w:t>Comparison</w:t>
      </w:r>
      <w:r w:rsidR="004A7CE4">
        <w:rPr>
          <w:rFonts w:ascii="Times New Roman" w:hAnsi="Times New Roman" w:cs="Times New Roman"/>
          <w:sz w:val="24"/>
          <w:szCs w:val="24"/>
        </w:rPr>
        <w:t>s</w:t>
      </w:r>
      <w:r>
        <w:rPr>
          <w:rFonts w:ascii="Times New Roman" w:hAnsi="Times New Roman" w:cs="Times New Roman"/>
          <w:sz w:val="24"/>
          <w:szCs w:val="24"/>
        </w:rPr>
        <w:t xml:space="preserve"> </w:t>
      </w:r>
      <w:r w:rsidR="00834151">
        <w:rPr>
          <w:rFonts w:ascii="Times New Roman" w:hAnsi="Times New Roman" w:cs="Times New Roman"/>
          <w:sz w:val="24"/>
          <w:szCs w:val="24"/>
        </w:rPr>
        <w:t xml:space="preserve">were made </w:t>
      </w:r>
      <w:r>
        <w:rPr>
          <w:rFonts w:ascii="Times New Roman" w:hAnsi="Times New Roman" w:cs="Times New Roman"/>
          <w:sz w:val="24"/>
          <w:szCs w:val="24"/>
        </w:rPr>
        <w:t xml:space="preserve">of targets set in the project </w:t>
      </w:r>
      <w:r w:rsidR="00834151">
        <w:rPr>
          <w:rFonts w:ascii="Times New Roman" w:hAnsi="Times New Roman" w:cs="Times New Roman"/>
          <w:sz w:val="24"/>
          <w:szCs w:val="24"/>
        </w:rPr>
        <w:t xml:space="preserve">document </w:t>
      </w:r>
      <w:r>
        <w:rPr>
          <w:rFonts w:ascii="Times New Roman" w:hAnsi="Times New Roman" w:cs="Times New Roman"/>
          <w:sz w:val="24"/>
          <w:szCs w:val="24"/>
        </w:rPr>
        <w:t>and achievement</w:t>
      </w:r>
      <w:r w:rsidR="00834151">
        <w:rPr>
          <w:rFonts w:ascii="Times New Roman" w:hAnsi="Times New Roman" w:cs="Times New Roman"/>
          <w:sz w:val="24"/>
          <w:szCs w:val="24"/>
        </w:rPr>
        <w:t>s</w:t>
      </w:r>
      <w:r>
        <w:rPr>
          <w:rFonts w:ascii="Times New Roman" w:hAnsi="Times New Roman" w:cs="Times New Roman"/>
          <w:sz w:val="24"/>
          <w:szCs w:val="24"/>
        </w:rPr>
        <w:t xml:space="preserve"> at the end of the project</w:t>
      </w:r>
      <w:r w:rsidR="00834151">
        <w:rPr>
          <w:rFonts w:ascii="Times New Roman" w:hAnsi="Times New Roman" w:cs="Times New Roman"/>
          <w:sz w:val="24"/>
          <w:szCs w:val="24"/>
        </w:rPr>
        <w:t>.</w:t>
      </w:r>
      <w:r>
        <w:rPr>
          <w:rFonts w:ascii="Times New Roman" w:hAnsi="Times New Roman" w:cs="Times New Roman"/>
          <w:sz w:val="24"/>
          <w:szCs w:val="24"/>
        </w:rPr>
        <w:t xml:space="preserve"> </w:t>
      </w:r>
    </w:p>
    <w:p w:rsidR="002D0E8C" w:rsidRDefault="005B7D19" w:rsidP="008A67EA">
      <w:pPr>
        <w:jc w:val="both"/>
        <w:rPr>
          <w:rFonts w:ascii="Times New Roman" w:hAnsi="Times New Roman" w:cs="Times New Roman"/>
          <w:sz w:val="24"/>
          <w:szCs w:val="24"/>
        </w:rPr>
      </w:pPr>
      <w:r>
        <w:rPr>
          <w:rFonts w:ascii="Times New Roman" w:hAnsi="Times New Roman" w:cs="Times New Roman"/>
          <w:sz w:val="24"/>
          <w:szCs w:val="24"/>
        </w:rPr>
        <w:t xml:space="preserve">The evaluation team found the following </w:t>
      </w:r>
      <w:r w:rsidR="002D0E8C">
        <w:rPr>
          <w:rFonts w:ascii="Times New Roman" w:hAnsi="Times New Roman" w:cs="Times New Roman"/>
          <w:sz w:val="24"/>
          <w:szCs w:val="24"/>
        </w:rPr>
        <w:t>consistently in all nine villages</w:t>
      </w:r>
      <w:r>
        <w:rPr>
          <w:rFonts w:ascii="Times New Roman" w:hAnsi="Times New Roman" w:cs="Times New Roman"/>
          <w:sz w:val="24"/>
          <w:szCs w:val="24"/>
        </w:rPr>
        <w:t xml:space="preserve"> visited</w:t>
      </w:r>
      <w:r w:rsidR="002D0E8C">
        <w:rPr>
          <w:rFonts w:ascii="Times New Roman" w:hAnsi="Times New Roman" w:cs="Times New Roman"/>
          <w:sz w:val="24"/>
          <w:szCs w:val="24"/>
        </w:rPr>
        <w:t>:</w:t>
      </w:r>
    </w:p>
    <w:p w:rsidR="004C2AB0" w:rsidRDefault="004C2AB0" w:rsidP="008A67EA">
      <w:pPr>
        <w:jc w:val="both"/>
        <w:rPr>
          <w:rFonts w:ascii="Times New Roman" w:hAnsi="Times New Roman" w:cs="Times New Roman"/>
          <w:sz w:val="24"/>
          <w:szCs w:val="24"/>
        </w:rPr>
      </w:pPr>
    </w:p>
    <w:p w:rsidR="002D0E8C" w:rsidRDefault="004D212F" w:rsidP="00B95B3A">
      <w:pPr>
        <w:pStyle w:val="ListParagraph"/>
        <w:numPr>
          <w:ilvl w:val="2"/>
          <w:numId w:val="33"/>
        </w:numPr>
        <w:ind w:left="446"/>
        <w:jc w:val="both"/>
        <w:rPr>
          <w:rFonts w:ascii="Times New Roman" w:hAnsi="Times New Roman" w:cs="Times New Roman"/>
          <w:sz w:val="24"/>
          <w:szCs w:val="24"/>
        </w:rPr>
      </w:pPr>
      <w:r w:rsidRPr="004D212F">
        <w:rPr>
          <w:noProof/>
        </w:rPr>
        <w:pict>
          <v:shape id="_x0000_s1028" type="#_x0000_t202" style="position:absolute;left:0;text-align:left;margin-left:322.25pt;margin-top:428.6pt;width:238.85pt;height:140.7pt;z-index:251661312;mso-position-horizontal-relative:page;mso-position-vertical-relative:page;mso-width-relative:margin;v-text-anchor:middle" o:allowincell="f" fillcolor="white [3201]" strokecolor="#4bacc6 [3208]" strokeweight="2.5pt">
            <v:shadow color="#868686"/>
            <v:textbox style="mso-next-textbox:#_x0000_s1028" inset="10.8pt,7.2pt,10.8pt,7.2pt">
              <w:txbxContent>
                <w:p w:rsidR="00E502F4" w:rsidRPr="00167ACD" w:rsidRDefault="00E502F4" w:rsidP="004C2AB0">
                  <w:pPr>
                    <w:spacing w:line="240" w:lineRule="auto"/>
                    <w:ind w:left="144" w:right="144"/>
                    <w:contextualSpacing/>
                    <w:jc w:val="both"/>
                    <w:rPr>
                      <w:rFonts w:ascii="Times New Roman" w:hAnsi="Times New Roman" w:cs="Times New Roman"/>
                      <w:b/>
                      <w:sz w:val="20"/>
                      <w:szCs w:val="20"/>
                    </w:rPr>
                  </w:pPr>
                  <w:r w:rsidRPr="00167ACD">
                    <w:rPr>
                      <w:rFonts w:ascii="Times New Roman" w:hAnsi="Times New Roman" w:cs="Times New Roman"/>
                      <w:b/>
                      <w:sz w:val="20"/>
                      <w:szCs w:val="20"/>
                    </w:rPr>
                    <w:t>Box No. 2.</w:t>
                  </w:r>
                </w:p>
                <w:p w:rsidR="00E502F4" w:rsidRPr="00167ACD" w:rsidRDefault="00E502F4" w:rsidP="004C2AB0">
                  <w:pPr>
                    <w:spacing w:line="240" w:lineRule="auto"/>
                    <w:ind w:left="144" w:right="144"/>
                    <w:contextualSpacing/>
                    <w:jc w:val="both"/>
                    <w:rPr>
                      <w:rFonts w:ascii="Times New Roman" w:hAnsi="Times New Roman" w:cs="Times New Roman"/>
                      <w:sz w:val="20"/>
                      <w:szCs w:val="20"/>
                    </w:rPr>
                  </w:pPr>
                  <w:r w:rsidRPr="00167ACD">
                    <w:rPr>
                      <w:rFonts w:ascii="Times New Roman" w:hAnsi="Times New Roman" w:cs="Times New Roman"/>
                      <w:sz w:val="20"/>
                      <w:szCs w:val="20"/>
                    </w:rPr>
                    <w:t>In all nine villages visited</w:t>
                  </w:r>
                  <w:r>
                    <w:rPr>
                      <w:rFonts w:ascii="Times New Roman" w:hAnsi="Times New Roman" w:cs="Times New Roman"/>
                      <w:sz w:val="20"/>
                      <w:szCs w:val="20"/>
                    </w:rPr>
                    <w:t>,</w:t>
                  </w:r>
                  <w:r w:rsidRPr="00167ACD">
                    <w:rPr>
                      <w:rFonts w:ascii="Times New Roman" w:hAnsi="Times New Roman" w:cs="Times New Roman"/>
                      <w:sz w:val="20"/>
                      <w:szCs w:val="20"/>
                    </w:rPr>
                    <w:t xml:space="preserve"> and focus group members interviewed confirmed</w:t>
                  </w:r>
                  <w:r>
                    <w:rPr>
                      <w:rFonts w:ascii="Times New Roman" w:hAnsi="Times New Roman" w:cs="Times New Roman"/>
                      <w:sz w:val="20"/>
                      <w:szCs w:val="20"/>
                    </w:rPr>
                    <w:t>,</w:t>
                  </w:r>
                  <w:r w:rsidRPr="00167ACD">
                    <w:rPr>
                      <w:rFonts w:ascii="Times New Roman" w:hAnsi="Times New Roman" w:cs="Times New Roman"/>
                      <w:sz w:val="20"/>
                      <w:szCs w:val="20"/>
                    </w:rPr>
                    <w:t xml:space="preserve"> it is the role of women and children to fetch water from drilled boreholes fitted with hand pumps, and the average time of walk to the nearest water source does not exceed 10 minutes. Quantity of water available is sufficient for daily consumption, averaging more than 30-40 lit. per person per day.</w:t>
                  </w:r>
                </w:p>
              </w:txbxContent>
            </v:textbox>
            <w10:wrap type="square" anchorx="page" anchory="page"/>
          </v:shape>
        </w:pict>
      </w:r>
      <w:r w:rsidR="002D0E8C" w:rsidRPr="008A67EA">
        <w:rPr>
          <w:rFonts w:ascii="Times New Roman" w:hAnsi="Times New Roman" w:cs="Times New Roman"/>
          <w:sz w:val="24"/>
          <w:szCs w:val="24"/>
        </w:rPr>
        <w:t xml:space="preserve">WASH committees have been created </w:t>
      </w:r>
      <w:r w:rsidR="001303A1" w:rsidRPr="008A67EA">
        <w:rPr>
          <w:rFonts w:ascii="Times New Roman" w:hAnsi="Times New Roman" w:cs="Times New Roman"/>
          <w:sz w:val="24"/>
          <w:szCs w:val="24"/>
        </w:rPr>
        <w:t xml:space="preserve">in all 16 villages and </w:t>
      </w:r>
      <w:r w:rsidR="00B95B3A">
        <w:rPr>
          <w:rFonts w:ascii="Times New Roman" w:hAnsi="Times New Roman" w:cs="Times New Roman"/>
          <w:sz w:val="24"/>
          <w:szCs w:val="24"/>
        </w:rPr>
        <w:t xml:space="preserve">the </w:t>
      </w:r>
      <w:r w:rsidR="001303A1" w:rsidRPr="008A67EA">
        <w:rPr>
          <w:rFonts w:ascii="Times New Roman" w:hAnsi="Times New Roman" w:cs="Times New Roman"/>
          <w:sz w:val="24"/>
          <w:szCs w:val="24"/>
        </w:rPr>
        <w:t>inspected 9 villages have</w:t>
      </w:r>
      <w:r w:rsidR="002D0E8C" w:rsidRPr="008A67EA">
        <w:rPr>
          <w:rFonts w:ascii="Times New Roman" w:hAnsi="Times New Roman" w:cs="Times New Roman"/>
          <w:sz w:val="24"/>
          <w:szCs w:val="24"/>
        </w:rPr>
        <w:t xml:space="preserve"> a good balance of gender</w:t>
      </w:r>
      <w:r w:rsidR="00A5064E" w:rsidRPr="008A67EA">
        <w:rPr>
          <w:rFonts w:ascii="Times New Roman" w:hAnsi="Times New Roman" w:cs="Times New Roman"/>
          <w:sz w:val="24"/>
          <w:szCs w:val="24"/>
        </w:rPr>
        <w:t>. In nine WASH committees (33 women and 33 men</w:t>
      </w:r>
      <w:r w:rsidR="001303A1" w:rsidRPr="008A67EA">
        <w:rPr>
          <w:rFonts w:ascii="Times New Roman" w:hAnsi="Times New Roman" w:cs="Times New Roman"/>
          <w:sz w:val="24"/>
          <w:szCs w:val="24"/>
        </w:rPr>
        <w:t>)</w:t>
      </w:r>
      <w:r w:rsidR="00A5064E" w:rsidRPr="008A67EA">
        <w:rPr>
          <w:rFonts w:ascii="Times New Roman" w:hAnsi="Times New Roman" w:cs="Times New Roman"/>
          <w:sz w:val="24"/>
          <w:szCs w:val="24"/>
        </w:rPr>
        <w:t xml:space="preserve">. Trainings </w:t>
      </w:r>
      <w:r w:rsidR="003E3456" w:rsidRPr="008A67EA">
        <w:rPr>
          <w:rFonts w:ascii="Times New Roman" w:hAnsi="Times New Roman" w:cs="Times New Roman"/>
          <w:sz w:val="24"/>
          <w:szCs w:val="24"/>
        </w:rPr>
        <w:t>(</w:t>
      </w:r>
      <w:r w:rsidR="005B7D19" w:rsidRPr="008A67EA">
        <w:rPr>
          <w:rFonts w:ascii="Times New Roman" w:hAnsi="Times New Roman" w:cs="Times New Roman"/>
          <w:sz w:val="24"/>
          <w:szCs w:val="24"/>
        </w:rPr>
        <w:t xml:space="preserve">management and planning, repair and maintenance) </w:t>
      </w:r>
      <w:r w:rsidR="00A5064E" w:rsidRPr="008A67EA">
        <w:rPr>
          <w:rFonts w:ascii="Times New Roman" w:hAnsi="Times New Roman" w:cs="Times New Roman"/>
          <w:sz w:val="24"/>
          <w:szCs w:val="24"/>
        </w:rPr>
        <w:t xml:space="preserve">have been conducted </w:t>
      </w:r>
      <w:r w:rsidR="001303A1" w:rsidRPr="008A67EA">
        <w:rPr>
          <w:rFonts w:ascii="Times New Roman" w:hAnsi="Times New Roman" w:cs="Times New Roman"/>
          <w:sz w:val="24"/>
          <w:szCs w:val="24"/>
        </w:rPr>
        <w:t xml:space="preserve">in 16 villages for more than 190 members </w:t>
      </w:r>
      <w:r w:rsidR="00A5064E" w:rsidRPr="008A67EA">
        <w:rPr>
          <w:rFonts w:ascii="Times New Roman" w:hAnsi="Times New Roman" w:cs="Times New Roman"/>
          <w:sz w:val="24"/>
          <w:szCs w:val="24"/>
        </w:rPr>
        <w:t>by the CARE</w:t>
      </w:r>
      <w:r w:rsidR="001303A1" w:rsidRPr="008A67EA">
        <w:rPr>
          <w:rFonts w:ascii="Times New Roman" w:hAnsi="Times New Roman" w:cs="Times New Roman"/>
          <w:sz w:val="24"/>
          <w:szCs w:val="24"/>
        </w:rPr>
        <w:t xml:space="preserve"> team</w:t>
      </w:r>
      <w:r w:rsidR="005B7D19" w:rsidRPr="008A67EA">
        <w:rPr>
          <w:rFonts w:ascii="Times New Roman" w:hAnsi="Times New Roman" w:cs="Times New Roman"/>
          <w:sz w:val="24"/>
          <w:szCs w:val="24"/>
        </w:rPr>
        <w:t>,</w:t>
      </w:r>
      <w:r w:rsidR="001303A1" w:rsidRPr="008A67EA">
        <w:rPr>
          <w:rFonts w:ascii="Times New Roman" w:hAnsi="Times New Roman" w:cs="Times New Roman"/>
          <w:sz w:val="24"/>
          <w:szCs w:val="24"/>
        </w:rPr>
        <w:t xml:space="preserve"> twice during March and May 2011</w:t>
      </w:r>
    </w:p>
    <w:p w:rsidR="002D0E8C" w:rsidRPr="008A67EA" w:rsidRDefault="002D0E8C" w:rsidP="00B95B3A">
      <w:pPr>
        <w:pStyle w:val="ListParagraph"/>
        <w:numPr>
          <w:ilvl w:val="2"/>
          <w:numId w:val="33"/>
        </w:numPr>
        <w:ind w:left="446"/>
        <w:jc w:val="both"/>
        <w:rPr>
          <w:rFonts w:ascii="Times New Roman" w:hAnsi="Times New Roman" w:cs="Times New Roman"/>
          <w:sz w:val="24"/>
          <w:szCs w:val="24"/>
        </w:rPr>
      </w:pPr>
      <w:r w:rsidRPr="008A67EA">
        <w:rPr>
          <w:rFonts w:ascii="Times New Roman" w:hAnsi="Times New Roman" w:cs="Times New Roman"/>
          <w:sz w:val="24"/>
          <w:szCs w:val="24"/>
        </w:rPr>
        <w:t xml:space="preserve">Women’s groups have been formulated </w:t>
      </w:r>
      <w:r w:rsidR="001303A1" w:rsidRPr="008A67EA">
        <w:rPr>
          <w:rFonts w:ascii="Times New Roman" w:hAnsi="Times New Roman" w:cs="Times New Roman"/>
          <w:sz w:val="24"/>
          <w:szCs w:val="24"/>
        </w:rPr>
        <w:t xml:space="preserve">one </w:t>
      </w:r>
      <w:r w:rsidR="00A5064E" w:rsidRPr="008A67EA">
        <w:rPr>
          <w:rFonts w:ascii="Times New Roman" w:hAnsi="Times New Roman" w:cs="Times New Roman"/>
          <w:sz w:val="24"/>
          <w:szCs w:val="24"/>
        </w:rPr>
        <w:t>in each village consisting of five persons</w:t>
      </w:r>
      <w:r w:rsidR="001303A1" w:rsidRPr="008A67EA">
        <w:rPr>
          <w:rFonts w:ascii="Times New Roman" w:hAnsi="Times New Roman" w:cs="Times New Roman"/>
          <w:sz w:val="24"/>
          <w:szCs w:val="24"/>
        </w:rPr>
        <w:t xml:space="preserve"> and training </w:t>
      </w:r>
      <w:r w:rsidR="00FE610B" w:rsidRPr="008A67EA">
        <w:rPr>
          <w:rFonts w:ascii="Times New Roman" w:hAnsi="Times New Roman" w:cs="Times New Roman"/>
          <w:sz w:val="24"/>
          <w:szCs w:val="24"/>
        </w:rPr>
        <w:t xml:space="preserve">on hygiene and general maintenance </w:t>
      </w:r>
      <w:r w:rsidR="001303A1" w:rsidRPr="008A67EA">
        <w:rPr>
          <w:rFonts w:ascii="Times New Roman" w:hAnsi="Times New Roman" w:cs="Times New Roman"/>
          <w:sz w:val="24"/>
          <w:szCs w:val="24"/>
        </w:rPr>
        <w:t>have been imparted to more than 80 persons</w:t>
      </w:r>
      <w:r w:rsidR="00B95B3A">
        <w:rPr>
          <w:rFonts w:ascii="Times New Roman" w:hAnsi="Times New Roman" w:cs="Times New Roman"/>
          <w:sz w:val="24"/>
          <w:szCs w:val="24"/>
        </w:rPr>
        <w:t>.</w:t>
      </w:r>
    </w:p>
    <w:p w:rsidR="002D0E8C" w:rsidRDefault="003E3456" w:rsidP="00B95B3A">
      <w:pPr>
        <w:numPr>
          <w:ilvl w:val="0"/>
          <w:numId w:val="25"/>
        </w:numPr>
        <w:ind w:left="446"/>
        <w:jc w:val="both"/>
        <w:rPr>
          <w:rFonts w:ascii="Times New Roman" w:hAnsi="Times New Roman" w:cs="Times New Roman"/>
          <w:sz w:val="24"/>
          <w:szCs w:val="24"/>
        </w:rPr>
      </w:pPr>
      <w:r>
        <w:rPr>
          <w:rFonts w:ascii="Times New Roman" w:hAnsi="Times New Roman" w:cs="Times New Roman"/>
          <w:sz w:val="24"/>
          <w:szCs w:val="24"/>
        </w:rPr>
        <w:t>Community awareness/information campaign</w:t>
      </w:r>
      <w:r w:rsidR="00B95B3A">
        <w:rPr>
          <w:rFonts w:ascii="Times New Roman" w:hAnsi="Times New Roman" w:cs="Times New Roman"/>
          <w:sz w:val="24"/>
          <w:szCs w:val="24"/>
        </w:rPr>
        <w:t>s</w:t>
      </w:r>
      <w:r>
        <w:rPr>
          <w:rFonts w:ascii="Times New Roman" w:hAnsi="Times New Roman" w:cs="Times New Roman"/>
          <w:sz w:val="24"/>
          <w:szCs w:val="24"/>
        </w:rPr>
        <w:t xml:space="preserve"> on water borne diseases, h</w:t>
      </w:r>
      <w:r w:rsidR="00FE610B">
        <w:rPr>
          <w:rFonts w:ascii="Times New Roman" w:hAnsi="Times New Roman" w:cs="Times New Roman"/>
          <w:sz w:val="24"/>
          <w:szCs w:val="24"/>
        </w:rPr>
        <w:t>ygiene promotion</w:t>
      </w:r>
      <w:r>
        <w:rPr>
          <w:rFonts w:ascii="Times New Roman" w:hAnsi="Times New Roman" w:cs="Times New Roman"/>
          <w:sz w:val="24"/>
          <w:szCs w:val="24"/>
        </w:rPr>
        <w:t xml:space="preserve">, </w:t>
      </w:r>
      <w:r w:rsidR="00FE610B">
        <w:rPr>
          <w:rFonts w:ascii="Times New Roman" w:hAnsi="Times New Roman" w:cs="Times New Roman"/>
          <w:sz w:val="24"/>
          <w:szCs w:val="24"/>
        </w:rPr>
        <w:t xml:space="preserve">activities and training have been carried out in all 16 target villages, including </w:t>
      </w:r>
      <w:r w:rsidR="00B95B3A">
        <w:rPr>
          <w:rFonts w:ascii="Times New Roman" w:hAnsi="Times New Roman" w:cs="Times New Roman"/>
          <w:sz w:val="24"/>
          <w:szCs w:val="24"/>
        </w:rPr>
        <w:t xml:space="preserve">the </w:t>
      </w:r>
      <w:r w:rsidR="00FE610B">
        <w:rPr>
          <w:rFonts w:ascii="Times New Roman" w:hAnsi="Times New Roman" w:cs="Times New Roman"/>
          <w:sz w:val="24"/>
          <w:szCs w:val="24"/>
        </w:rPr>
        <w:t>nine villages assessed. Activities were conducted during October and December 2010, targeting more than 1000 school children</w:t>
      </w:r>
      <w:r>
        <w:rPr>
          <w:rFonts w:ascii="Times New Roman" w:hAnsi="Times New Roman" w:cs="Times New Roman"/>
          <w:sz w:val="24"/>
          <w:szCs w:val="24"/>
        </w:rPr>
        <w:t>,</w:t>
      </w:r>
      <w:r w:rsidR="00FE610B">
        <w:rPr>
          <w:rFonts w:ascii="Times New Roman" w:hAnsi="Times New Roman" w:cs="Times New Roman"/>
          <w:sz w:val="24"/>
          <w:szCs w:val="24"/>
        </w:rPr>
        <w:t xml:space="preserve"> 900 villager</w:t>
      </w:r>
      <w:r>
        <w:rPr>
          <w:rFonts w:ascii="Times New Roman" w:hAnsi="Times New Roman" w:cs="Times New Roman"/>
          <w:sz w:val="24"/>
          <w:szCs w:val="24"/>
        </w:rPr>
        <w:t>s</w:t>
      </w:r>
      <w:r w:rsidR="0008192C">
        <w:rPr>
          <w:rFonts w:ascii="Times New Roman" w:hAnsi="Times New Roman" w:cs="Times New Roman"/>
          <w:sz w:val="24"/>
          <w:szCs w:val="24"/>
        </w:rPr>
        <w:t>,</w:t>
      </w:r>
      <w:r>
        <w:rPr>
          <w:rFonts w:ascii="Times New Roman" w:hAnsi="Times New Roman" w:cs="Times New Roman"/>
          <w:sz w:val="24"/>
          <w:szCs w:val="24"/>
        </w:rPr>
        <w:t xml:space="preserve"> and people with disabilities</w:t>
      </w:r>
      <w:r w:rsidR="00B95B3A">
        <w:rPr>
          <w:rFonts w:ascii="Times New Roman" w:hAnsi="Times New Roman" w:cs="Times New Roman"/>
          <w:sz w:val="24"/>
          <w:szCs w:val="24"/>
        </w:rPr>
        <w:t>.</w:t>
      </w:r>
    </w:p>
    <w:p w:rsidR="001D78F6" w:rsidRPr="00B95B3A" w:rsidRDefault="004D212F" w:rsidP="00B95B3A">
      <w:pPr>
        <w:numPr>
          <w:ilvl w:val="0"/>
          <w:numId w:val="25"/>
        </w:numPr>
        <w:jc w:val="both"/>
        <w:rPr>
          <w:rFonts w:ascii="Times New Roman" w:hAnsi="Times New Roman" w:cs="Times New Roman"/>
          <w:sz w:val="24"/>
          <w:szCs w:val="24"/>
        </w:rPr>
      </w:pPr>
      <w:r w:rsidRPr="004D212F">
        <w:rPr>
          <w:rFonts w:ascii="Times New Roman" w:hAnsi="Times New Roman" w:cs="Times New Roman"/>
          <w:noProof/>
          <w:sz w:val="24"/>
          <w:szCs w:val="24"/>
          <w:lang w:eastAsia="zh-TW" w:bidi="ar-SA"/>
        </w:rPr>
        <w:pict>
          <v:shape id="_x0000_s1030" type="#_x0000_t202" style="position:absolute;left:0;text-align:left;margin-left:256.55pt;margin-top:2in;width:234.85pt;height:148.65pt;z-index:251664384;mso-width-relative:margin;mso-height-relative:margin" fillcolor="white [3201]" strokecolor="#4bacc6 [3208]" strokeweight="2.5pt">
            <v:shadow color="#868686"/>
            <v:textbox style="mso-next-textbox:#_x0000_s1030">
              <w:txbxContent>
                <w:p w:rsidR="00E502F4" w:rsidRPr="00167ACD" w:rsidRDefault="00E502F4" w:rsidP="00167ACD">
                  <w:pPr>
                    <w:ind w:left="144" w:right="144"/>
                    <w:jc w:val="both"/>
                    <w:rPr>
                      <w:rFonts w:ascii="Times New Roman" w:hAnsi="Times New Roman" w:cs="Times New Roman"/>
                      <w:b/>
                      <w:sz w:val="20"/>
                      <w:szCs w:val="20"/>
                    </w:rPr>
                  </w:pPr>
                  <w:r w:rsidRPr="00167ACD">
                    <w:rPr>
                      <w:rFonts w:ascii="Times New Roman" w:hAnsi="Times New Roman" w:cs="Times New Roman"/>
                      <w:b/>
                      <w:sz w:val="20"/>
                      <w:szCs w:val="20"/>
                    </w:rPr>
                    <w:t>Box No. 4.</w:t>
                  </w:r>
                </w:p>
                <w:p w:rsidR="00E502F4" w:rsidRPr="00167ACD" w:rsidRDefault="00E502F4" w:rsidP="00167ACD">
                  <w:pPr>
                    <w:spacing w:line="240" w:lineRule="auto"/>
                    <w:ind w:left="144" w:right="144"/>
                    <w:contextualSpacing/>
                    <w:jc w:val="both"/>
                    <w:rPr>
                      <w:rFonts w:ascii="Times New Roman" w:hAnsi="Times New Roman" w:cs="Times New Roman"/>
                      <w:sz w:val="20"/>
                      <w:szCs w:val="20"/>
                    </w:rPr>
                  </w:pPr>
                  <w:r>
                    <w:rPr>
                      <w:rFonts w:ascii="Times New Roman" w:hAnsi="Times New Roman" w:cs="Times New Roman"/>
                      <w:sz w:val="20"/>
                      <w:szCs w:val="20"/>
                    </w:rPr>
                    <w:t>The p</w:t>
                  </w:r>
                  <w:r w:rsidRPr="00167ACD">
                    <w:rPr>
                      <w:rFonts w:ascii="Times New Roman" w:hAnsi="Times New Roman" w:cs="Times New Roman"/>
                      <w:sz w:val="20"/>
                      <w:szCs w:val="20"/>
                    </w:rPr>
                    <w:t>latform constructed around each borehole pump was examined. The</w:t>
                  </w:r>
                  <w:r>
                    <w:rPr>
                      <w:rFonts w:ascii="Times New Roman" w:hAnsi="Times New Roman" w:cs="Times New Roman"/>
                      <w:sz w:val="20"/>
                      <w:szCs w:val="20"/>
                    </w:rPr>
                    <w:t xml:space="preserve">y </w:t>
                  </w:r>
                  <w:r w:rsidRPr="00167ACD">
                    <w:rPr>
                      <w:rFonts w:ascii="Times New Roman" w:hAnsi="Times New Roman" w:cs="Times New Roman"/>
                      <w:sz w:val="20"/>
                      <w:szCs w:val="20"/>
                    </w:rPr>
                    <w:t>were  found to be of good quality, proper drainage arranged, a roof above the pump and a fence surrounded to ensure privacy and prevent animals from encroaching. Sufficient water for daily consumption was confirmed, averaging more than 30-40 lit. per  person per day.</w:t>
                  </w:r>
                  <w:r>
                    <w:rPr>
                      <w:rFonts w:ascii="Times New Roman" w:hAnsi="Times New Roman" w:cs="Times New Roman"/>
                      <w:sz w:val="20"/>
                      <w:szCs w:val="20"/>
                    </w:rPr>
                    <w:t xml:space="preserve"> </w:t>
                  </w:r>
                  <w:r w:rsidRPr="00167ACD">
                    <w:rPr>
                      <w:rFonts w:ascii="Times New Roman" w:hAnsi="Times New Roman" w:cs="Times New Roman"/>
                      <w:sz w:val="20"/>
                      <w:szCs w:val="20"/>
                    </w:rPr>
                    <w:t>Drained water should be used for home gardening and water plants.</w:t>
                  </w:r>
                </w:p>
                <w:p w:rsidR="00E502F4" w:rsidRPr="00167ACD" w:rsidRDefault="00E502F4" w:rsidP="00167ACD">
                  <w:pPr>
                    <w:spacing w:line="240" w:lineRule="auto"/>
                    <w:ind w:left="144" w:right="144"/>
                    <w:contextualSpacing/>
                    <w:jc w:val="both"/>
                    <w:rPr>
                      <w:sz w:val="20"/>
                      <w:szCs w:val="20"/>
                    </w:rPr>
                  </w:pPr>
                </w:p>
              </w:txbxContent>
            </v:textbox>
            <w10:wrap type="square"/>
          </v:shape>
        </w:pict>
      </w:r>
      <w:r w:rsidRPr="004D212F">
        <w:rPr>
          <w:rFonts w:ascii="Times New Roman" w:hAnsi="Times New Roman" w:cs="Times New Roman"/>
          <w:noProof/>
          <w:sz w:val="24"/>
          <w:szCs w:val="24"/>
        </w:rPr>
        <w:pict>
          <v:shape id="_x0000_s1029" type="#_x0000_t202" style="position:absolute;left:0;text-align:left;margin-left:328.55pt;margin-top:72.85pt;width:237.25pt;height:126.4pt;z-index:251662336;mso-position-horizontal-relative:page;mso-position-vertical-relative:page;mso-width-relative:margin;v-text-anchor:middle" o:allowincell="f" fillcolor="white [3201]" strokecolor="#4bacc6 [3208]" strokeweight="2.5pt">
            <v:shadow color="#868686"/>
            <v:textbox style="mso-next-textbox:#_x0000_s1029" inset="10.8pt,7.2pt,10.8pt,7.2pt">
              <w:txbxContent>
                <w:p w:rsidR="00E502F4" w:rsidRPr="00167ACD" w:rsidRDefault="00E502F4" w:rsidP="004C2AB0">
                  <w:pPr>
                    <w:ind w:left="144" w:right="144"/>
                    <w:jc w:val="both"/>
                    <w:rPr>
                      <w:rFonts w:ascii="Times New Roman" w:hAnsi="Times New Roman" w:cs="Times New Roman"/>
                      <w:b/>
                      <w:sz w:val="20"/>
                      <w:szCs w:val="20"/>
                    </w:rPr>
                  </w:pPr>
                  <w:r w:rsidRPr="00167ACD">
                    <w:rPr>
                      <w:rFonts w:ascii="Times New Roman" w:hAnsi="Times New Roman" w:cs="Times New Roman"/>
                      <w:b/>
                      <w:sz w:val="20"/>
                      <w:szCs w:val="20"/>
                    </w:rPr>
                    <w:t>Box No. 3.</w:t>
                  </w:r>
                </w:p>
                <w:p w:rsidR="00E502F4" w:rsidRPr="00167ACD" w:rsidRDefault="00E502F4" w:rsidP="008A67EA">
                  <w:pPr>
                    <w:spacing w:line="20" w:lineRule="atLeast"/>
                    <w:ind w:left="144" w:right="144"/>
                    <w:contextualSpacing/>
                    <w:jc w:val="both"/>
                    <w:rPr>
                      <w:rFonts w:ascii="Times New Roman" w:hAnsi="Times New Roman" w:cs="Times New Roman"/>
                      <w:sz w:val="20"/>
                      <w:szCs w:val="20"/>
                    </w:rPr>
                  </w:pPr>
                  <w:r w:rsidRPr="00167ACD">
                    <w:rPr>
                      <w:rFonts w:ascii="Times New Roman" w:hAnsi="Times New Roman" w:cs="Times New Roman"/>
                      <w:sz w:val="20"/>
                      <w:szCs w:val="20"/>
                    </w:rPr>
                    <w:t>At each village, women participants were requested to inform the knowledge gained on hygiene promotion matters. Although all of them understand about the benefits of use of soap for hand washing and bathing, it was indicated that most families could not afford to buy s</w:t>
                  </w:r>
                  <w:r>
                    <w:rPr>
                      <w:rFonts w:ascii="Times New Roman" w:hAnsi="Times New Roman" w:cs="Times New Roman"/>
                      <w:sz w:val="20"/>
                      <w:szCs w:val="20"/>
                    </w:rPr>
                    <w:t>oap for its regular utilization.</w:t>
                  </w:r>
                </w:p>
              </w:txbxContent>
            </v:textbox>
            <w10:wrap type="square" anchorx="page" anchory="page"/>
          </v:shape>
        </w:pict>
      </w:r>
      <w:r w:rsidR="00A534BC">
        <w:rPr>
          <w:rFonts w:ascii="Times New Roman" w:hAnsi="Times New Roman" w:cs="Times New Roman"/>
          <w:sz w:val="24"/>
          <w:szCs w:val="24"/>
        </w:rPr>
        <w:t>It was planned to construct 242 latrines (originally 200) in collaboration with the communities and 157 have been completely installed, including 9 specially designed latrines for people with disabilities (PWD).</w:t>
      </w:r>
      <w:r w:rsidR="00A534BC" w:rsidRPr="00AB5856">
        <w:rPr>
          <w:rFonts w:ascii="Times New Roman" w:hAnsi="Times New Roman" w:cs="Times New Roman"/>
          <w:sz w:val="24"/>
          <w:szCs w:val="24"/>
        </w:rPr>
        <w:t xml:space="preserve"> </w:t>
      </w:r>
      <w:r w:rsidR="00A534BC">
        <w:rPr>
          <w:rFonts w:ascii="Times New Roman" w:hAnsi="Times New Roman" w:cs="Times New Roman"/>
          <w:sz w:val="24"/>
          <w:szCs w:val="24"/>
        </w:rPr>
        <w:t xml:space="preserve">The appropriateness of the designs of latrines was accepted and confirmed by women and men of focus group members and also by the Nam Saat office. </w:t>
      </w:r>
      <w:r w:rsidR="00AB5856">
        <w:rPr>
          <w:rFonts w:ascii="Times New Roman" w:hAnsi="Times New Roman" w:cs="Times New Roman"/>
          <w:sz w:val="24"/>
          <w:szCs w:val="24"/>
        </w:rPr>
        <w:t>Specially designed pilot latrines for people with disabilities were inspected and have been found to be appropriate and acceptable. As the latrines are constructed by communities with the support provided by the project (pour-flush slab and other materials), the sizes were different at each location and possibilit</w:t>
      </w:r>
      <w:r w:rsidR="00B95B3A">
        <w:rPr>
          <w:rFonts w:ascii="Times New Roman" w:hAnsi="Times New Roman" w:cs="Times New Roman"/>
          <w:sz w:val="24"/>
          <w:szCs w:val="24"/>
        </w:rPr>
        <w:t>y to make standard latrines has</w:t>
      </w:r>
      <w:r w:rsidR="00AB5856">
        <w:rPr>
          <w:rFonts w:ascii="Times New Roman" w:hAnsi="Times New Roman" w:cs="Times New Roman"/>
          <w:sz w:val="24"/>
          <w:szCs w:val="24"/>
        </w:rPr>
        <w:t xml:space="preserve"> been identified</w:t>
      </w:r>
      <w:r w:rsidR="00B95B3A">
        <w:rPr>
          <w:rFonts w:ascii="Times New Roman" w:hAnsi="Times New Roman" w:cs="Times New Roman"/>
          <w:sz w:val="24"/>
          <w:szCs w:val="24"/>
        </w:rPr>
        <w:t>.</w:t>
      </w:r>
    </w:p>
    <w:p w:rsidR="001D78F6" w:rsidRDefault="004D212F" w:rsidP="00C04964">
      <w:pPr>
        <w:numPr>
          <w:ilvl w:val="0"/>
          <w:numId w:val="25"/>
        </w:numPr>
        <w:jc w:val="both"/>
        <w:rPr>
          <w:rFonts w:ascii="Times New Roman" w:hAnsi="Times New Roman" w:cs="Times New Roman"/>
          <w:sz w:val="24"/>
          <w:szCs w:val="24"/>
        </w:rPr>
      </w:pPr>
      <w:r w:rsidRPr="004D212F">
        <w:rPr>
          <w:rFonts w:ascii="Times New Roman" w:hAnsi="Times New Roman" w:cs="Times New Roman"/>
          <w:noProof/>
          <w:sz w:val="24"/>
          <w:szCs w:val="24"/>
        </w:rPr>
        <w:pict>
          <v:shape id="_x0000_s1031" type="#_x0000_t202" style="position:absolute;left:0;text-align:left;margin-left:257.4pt;margin-top:29.45pt;width:234.85pt;height:156.2pt;z-index:251665408;mso-width-relative:margin;mso-height-relative:margin" fillcolor="white [3201]" strokecolor="#4bacc6 [3208]" strokeweight="2.5pt">
            <v:shadow color="#868686"/>
            <v:textbox style="mso-next-textbox:#_x0000_s1031">
              <w:txbxContent>
                <w:p w:rsidR="00E502F4" w:rsidRPr="00167ACD" w:rsidRDefault="00E502F4" w:rsidP="00167ACD">
                  <w:pPr>
                    <w:ind w:left="144" w:right="144"/>
                    <w:jc w:val="both"/>
                    <w:rPr>
                      <w:rFonts w:ascii="Times New Roman" w:hAnsi="Times New Roman" w:cs="Times New Roman"/>
                      <w:b/>
                      <w:sz w:val="20"/>
                      <w:szCs w:val="20"/>
                    </w:rPr>
                  </w:pPr>
                  <w:r w:rsidRPr="00167ACD">
                    <w:rPr>
                      <w:rFonts w:ascii="Times New Roman" w:hAnsi="Times New Roman" w:cs="Times New Roman"/>
                      <w:b/>
                      <w:sz w:val="20"/>
                      <w:szCs w:val="20"/>
                    </w:rPr>
                    <w:t>Box No. 5.</w:t>
                  </w:r>
                </w:p>
                <w:p w:rsidR="00E502F4" w:rsidRPr="00167ACD" w:rsidRDefault="00E502F4" w:rsidP="00167ACD">
                  <w:pPr>
                    <w:spacing w:line="240" w:lineRule="auto"/>
                    <w:ind w:left="144" w:right="144"/>
                    <w:contextualSpacing/>
                    <w:jc w:val="both"/>
                    <w:rPr>
                      <w:rFonts w:ascii="Times New Roman" w:hAnsi="Times New Roman" w:cs="Times New Roman"/>
                      <w:sz w:val="20"/>
                      <w:szCs w:val="20"/>
                    </w:rPr>
                  </w:pPr>
                  <w:r w:rsidRPr="00167ACD">
                    <w:rPr>
                      <w:rFonts w:ascii="Times New Roman" w:hAnsi="Times New Roman" w:cs="Times New Roman"/>
                      <w:sz w:val="20"/>
                      <w:szCs w:val="20"/>
                    </w:rPr>
                    <w:t>Women in focus groups were questioned</w:t>
                  </w:r>
                  <w:r>
                    <w:rPr>
                      <w:rFonts w:ascii="Times New Roman" w:hAnsi="Times New Roman" w:cs="Times New Roman"/>
                      <w:sz w:val="20"/>
                      <w:szCs w:val="20"/>
                    </w:rPr>
                    <w:t xml:space="preserve"> </w:t>
                  </w:r>
                  <w:r w:rsidRPr="00167ACD">
                    <w:rPr>
                      <w:rFonts w:ascii="Times New Roman" w:hAnsi="Times New Roman" w:cs="Times New Roman"/>
                      <w:sz w:val="20"/>
                      <w:szCs w:val="20"/>
                    </w:rPr>
                    <w:t>about the empowerment in decision making. All women voluntarily confirmed that they are taking par</w:t>
                  </w:r>
                  <w:r>
                    <w:rPr>
                      <w:rFonts w:ascii="Times New Roman" w:hAnsi="Times New Roman" w:cs="Times New Roman"/>
                      <w:sz w:val="20"/>
                      <w:szCs w:val="20"/>
                    </w:rPr>
                    <w:t>t in decision making process. Through CARE’s wider programming, mo</w:t>
                  </w:r>
                  <w:r w:rsidRPr="00167ACD">
                    <w:rPr>
                      <w:rFonts w:ascii="Times New Roman" w:hAnsi="Times New Roman" w:cs="Times New Roman"/>
                      <w:sz w:val="20"/>
                      <w:szCs w:val="20"/>
                    </w:rPr>
                    <w:t xml:space="preserve">re opportunities have been afforded </w:t>
                  </w:r>
                  <w:r>
                    <w:rPr>
                      <w:rFonts w:ascii="Times New Roman" w:hAnsi="Times New Roman" w:cs="Times New Roman"/>
                      <w:sz w:val="20"/>
                      <w:szCs w:val="20"/>
                    </w:rPr>
                    <w:t>including</w:t>
                  </w:r>
                  <w:r w:rsidRPr="00167ACD">
                    <w:rPr>
                      <w:rFonts w:ascii="Times New Roman" w:hAnsi="Times New Roman" w:cs="Times New Roman"/>
                      <w:sz w:val="20"/>
                      <w:szCs w:val="20"/>
                    </w:rPr>
                    <w:t xml:space="preserve"> weaving, home gardening etc. In one village women requested for a teacher of English be provided in the school to learn English, to enable communicate with foreigners and listen to news from TV and radio.</w:t>
                  </w:r>
                </w:p>
                <w:p w:rsidR="00E502F4" w:rsidRPr="00167ACD" w:rsidRDefault="00E502F4" w:rsidP="00167ACD">
                  <w:pPr>
                    <w:ind w:left="144" w:right="144"/>
                    <w:rPr>
                      <w:sz w:val="20"/>
                      <w:szCs w:val="20"/>
                    </w:rPr>
                  </w:pPr>
                </w:p>
              </w:txbxContent>
            </v:textbox>
            <w10:wrap type="square"/>
          </v:shape>
        </w:pict>
      </w:r>
      <w:r w:rsidR="001D78F6">
        <w:rPr>
          <w:rFonts w:ascii="Times New Roman" w:hAnsi="Times New Roman" w:cs="Times New Roman"/>
          <w:sz w:val="24"/>
          <w:szCs w:val="24"/>
        </w:rPr>
        <w:t xml:space="preserve">In </w:t>
      </w:r>
      <w:r w:rsidR="00840CED">
        <w:rPr>
          <w:rFonts w:ascii="Times New Roman" w:hAnsi="Times New Roman" w:cs="Times New Roman"/>
          <w:sz w:val="24"/>
          <w:szCs w:val="24"/>
        </w:rPr>
        <w:t xml:space="preserve">the </w:t>
      </w:r>
      <w:r w:rsidR="001D78F6">
        <w:rPr>
          <w:rFonts w:ascii="Times New Roman" w:hAnsi="Times New Roman" w:cs="Times New Roman"/>
          <w:sz w:val="24"/>
          <w:szCs w:val="24"/>
        </w:rPr>
        <w:t xml:space="preserve">surveyed nine villages, </w:t>
      </w:r>
      <w:r w:rsidR="00B95B3A">
        <w:rPr>
          <w:rFonts w:ascii="Times New Roman" w:hAnsi="Times New Roman" w:cs="Times New Roman"/>
          <w:sz w:val="24"/>
          <w:szCs w:val="24"/>
        </w:rPr>
        <w:t xml:space="preserve">there were </w:t>
      </w:r>
      <w:r w:rsidR="001D78F6">
        <w:rPr>
          <w:rFonts w:ascii="Times New Roman" w:hAnsi="Times New Roman" w:cs="Times New Roman"/>
          <w:sz w:val="24"/>
          <w:szCs w:val="24"/>
        </w:rPr>
        <w:t xml:space="preserve">45 women </w:t>
      </w:r>
      <w:r w:rsidR="00B95B3A">
        <w:rPr>
          <w:rFonts w:ascii="Times New Roman" w:hAnsi="Times New Roman" w:cs="Times New Roman"/>
          <w:sz w:val="24"/>
          <w:szCs w:val="24"/>
        </w:rPr>
        <w:t xml:space="preserve">trained to </w:t>
      </w:r>
      <w:r w:rsidR="001D78F6">
        <w:rPr>
          <w:rFonts w:ascii="Times New Roman" w:hAnsi="Times New Roman" w:cs="Times New Roman"/>
          <w:sz w:val="24"/>
          <w:szCs w:val="24"/>
        </w:rPr>
        <w:t xml:space="preserve">participate in improving WASH services for their community. In all 16 villages, it </w:t>
      </w:r>
      <w:r w:rsidR="00B95B3A">
        <w:rPr>
          <w:rFonts w:ascii="Times New Roman" w:hAnsi="Times New Roman" w:cs="Times New Roman"/>
          <w:sz w:val="24"/>
          <w:szCs w:val="24"/>
        </w:rPr>
        <w:t xml:space="preserve">can be assumed </w:t>
      </w:r>
      <w:r w:rsidR="001D78F6">
        <w:rPr>
          <w:rFonts w:ascii="Times New Roman" w:hAnsi="Times New Roman" w:cs="Times New Roman"/>
          <w:sz w:val="24"/>
          <w:szCs w:val="24"/>
        </w:rPr>
        <w:t xml:space="preserve">that the target number 50 </w:t>
      </w:r>
      <w:r w:rsidR="00B95B3A">
        <w:rPr>
          <w:rFonts w:ascii="Times New Roman" w:hAnsi="Times New Roman" w:cs="Times New Roman"/>
          <w:sz w:val="24"/>
          <w:szCs w:val="24"/>
        </w:rPr>
        <w:t>women would be greatly exceeded.</w:t>
      </w:r>
    </w:p>
    <w:p w:rsidR="006D5575" w:rsidRPr="006D5575" w:rsidRDefault="004D212F" w:rsidP="00C04964">
      <w:pPr>
        <w:numPr>
          <w:ilvl w:val="0"/>
          <w:numId w:val="25"/>
        </w:numPr>
        <w:jc w:val="both"/>
        <w:rPr>
          <w:rFonts w:ascii="Times New Roman" w:hAnsi="Times New Roman" w:cs="Times New Roman"/>
          <w:b/>
          <w:sz w:val="24"/>
          <w:szCs w:val="24"/>
        </w:rPr>
      </w:pPr>
      <w:r w:rsidRPr="004D212F">
        <w:rPr>
          <w:rFonts w:ascii="Times New Roman" w:hAnsi="Times New Roman" w:cs="Times New Roman"/>
          <w:noProof/>
          <w:sz w:val="24"/>
          <w:szCs w:val="24"/>
        </w:rPr>
        <w:pict>
          <v:shape id="_x0000_s1034" type="#_x0000_t202" style="position:absolute;left:0;text-align:left;margin-left:256.4pt;margin-top:112.15pt;width:236.55pt;height:138.3pt;z-index:251668480;mso-width-relative:margin;mso-height-relative:margin" fillcolor="white [3201]" strokecolor="#4bacc6 [3208]" strokeweight="2.5pt">
            <v:shadow color="#868686"/>
            <v:textbox style="mso-next-textbox:#_x0000_s1034">
              <w:txbxContent>
                <w:p w:rsidR="00E502F4" w:rsidRPr="00167ACD" w:rsidRDefault="00E502F4" w:rsidP="00167ACD">
                  <w:pPr>
                    <w:ind w:left="144" w:right="144"/>
                    <w:jc w:val="both"/>
                    <w:rPr>
                      <w:rFonts w:ascii="Times New Roman" w:hAnsi="Times New Roman" w:cs="Times New Roman"/>
                      <w:b/>
                      <w:sz w:val="20"/>
                      <w:szCs w:val="20"/>
                    </w:rPr>
                  </w:pPr>
                  <w:r w:rsidRPr="00167ACD">
                    <w:rPr>
                      <w:rFonts w:ascii="Times New Roman" w:hAnsi="Times New Roman" w:cs="Times New Roman"/>
                      <w:b/>
                      <w:sz w:val="20"/>
                      <w:szCs w:val="20"/>
                    </w:rPr>
                    <w:t>Box No. 6.</w:t>
                  </w:r>
                </w:p>
                <w:p w:rsidR="00E502F4" w:rsidRPr="00167ACD" w:rsidRDefault="00E502F4" w:rsidP="00167ACD">
                  <w:pPr>
                    <w:spacing w:line="240" w:lineRule="auto"/>
                    <w:ind w:left="144" w:right="144"/>
                    <w:contextualSpacing/>
                    <w:jc w:val="both"/>
                    <w:rPr>
                      <w:rFonts w:ascii="Times New Roman" w:hAnsi="Times New Roman" w:cs="Times New Roman"/>
                      <w:sz w:val="20"/>
                      <w:szCs w:val="20"/>
                    </w:rPr>
                  </w:pPr>
                  <w:r w:rsidRPr="00167ACD">
                    <w:rPr>
                      <w:rFonts w:ascii="Times New Roman" w:hAnsi="Times New Roman" w:cs="Times New Roman"/>
                      <w:sz w:val="20"/>
                      <w:szCs w:val="20"/>
                    </w:rPr>
                    <w:t>Questioned about the assurance of maintenance and sustainability of work completed, several villages confirmed that they have set-up maintenance funds, fee collected monthly varies from kips</w:t>
                  </w:r>
                  <w:r>
                    <w:rPr>
                      <w:rFonts w:ascii="Times New Roman" w:hAnsi="Times New Roman" w:cs="Times New Roman"/>
                      <w:sz w:val="20"/>
                      <w:szCs w:val="20"/>
                    </w:rPr>
                    <w:t xml:space="preserve"> 500 to 2000 per family. A f</w:t>
                  </w:r>
                  <w:r w:rsidRPr="00167ACD">
                    <w:rPr>
                      <w:rFonts w:ascii="Times New Roman" w:hAnsi="Times New Roman" w:cs="Times New Roman"/>
                      <w:sz w:val="20"/>
                      <w:szCs w:val="20"/>
                    </w:rPr>
                    <w:t xml:space="preserve">ew communities confirmed that they have already a collection of more than 300,000 kips in the fund. </w:t>
                  </w:r>
                </w:p>
                <w:p w:rsidR="00E502F4" w:rsidRPr="00167ACD" w:rsidRDefault="00E502F4" w:rsidP="00167ACD">
                  <w:pPr>
                    <w:ind w:left="144" w:right="144"/>
                    <w:rPr>
                      <w:sz w:val="20"/>
                      <w:szCs w:val="20"/>
                    </w:rPr>
                  </w:pPr>
                </w:p>
              </w:txbxContent>
            </v:textbox>
            <w10:wrap type="square"/>
          </v:shape>
        </w:pict>
      </w:r>
      <w:r w:rsidR="006D5575" w:rsidRPr="006D5575">
        <w:rPr>
          <w:rFonts w:ascii="Times New Roman" w:hAnsi="Times New Roman" w:cs="Times New Roman"/>
          <w:sz w:val="24"/>
          <w:szCs w:val="24"/>
        </w:rPr>
        <w:t xml:space="preserve">Ten water supply systems planned have been completed with a hand pump, concrete platform and a drain to remove used water. A special feature was the construction of a </w:t>
      </w:r>
      <w:r w:rsidR="006D5575">
        <w:rPr>
          <w:rFonts w:ascii="Times New Roman" w:hAnsi="Times New Roman" w:cs="Times New Roman"/>
          <w:sz w:val="24"/>
          <w:szCs w:val="24"/>
        </w:rPr>
        <w:t xml:space="preserve">roof above and a </w:t>
      </w:r>
      <w:r w:rsidR="006D5575" w:rsidRPr="006D5575">
        <w:rPr>
          <w:rFonts w:ascii="Times New Roman" w:hAnsi="Times New Roman" w:cs="Times New Roman"/>
          <w:sz w:val="24"/>
          <w:szCs w:val="24"/>
        </w:rPr>
        <w:t>fence around the hand pump providing privacy</w:t>
      </w:r>
      <w:r w:rsidR="006D5575">
        <w:rPr>
          <w:rFonts w:ascii="Times New Roman" w:hAnsi="Times New Roman" w:cs="Times New Roman"/>
          <w:sz w:val="24"/>
          <w:szCs w:val="24"/>
        </w:rPr>
        <w:t>. Nine water systems were visited in seven villages;</w:t>
      </w:r>
    </w:p>
    <w:p w:rsidR="00B95B3A" w:rsidRPr="00B95B3A" w:rsidRDefault="007B14B2" w:rsidP="00B95B3A">
      <w:pPr>
        <w:numPr>
          <w:ilvl w:val="0"/>
          <w:numId w:val="25"/>
        </w:numPr>
        <w:jc w:val="both"/>
        <w:rPr>
          <w:rFonts w:ascii="Times New Roman" w:hAnsi="Times New Roman" w:cs="Times New Roman"/>
          <w:b/>
          <w:sz w:val="24"/>
          <w:szCs w:val="24"/>
        </w:rPr>
      </w:pPr>
      <w:r>
        <w:rPr>
          <w:rFonts w:ascii="Times New Roman" w:hAnsi="Times New Roman" w:cs="Times New Roman"/>
          <w:sz w:val="24"/>
          <w:szCs w:val="24"/>
        </w:rPr>
        <w:t>A</w:t>
      </w:r>
      <w:r w:rsidR="006D5575">
        <w:rPr>
          <w:rFonts w:ascii="Times New Roman" w:hAnsi="Times New Roman" w:cs="Times New Roman"/>
          <w:sz w:val="24"/>
          <w:szCs w:val="24"/>
        </w:rPr>
        <w:t xml:space="preserve">ll 10 water systems completed </w:t>
      </w:r>
      <w:r w:rsidR="00782E10">
        <w:rPr>
          <w:rFonts w:ascii="Times New Roman" w:hAnsi="Times New Roman" w:cs="Times New Roman"/>
          <w:sz w:val="24"/>
          <w:szCs w:val="24"/>
        </w:rPr>
        <w:t xml:space="preserve">have been </w:t>
      </w:r>
      <w:r w:rsidR="006D5575">
        <w:rPr>
          <w:rFonts w:ascii="Times New Roman" w:hAnsi="Times New Roman" w:cs="Times New Roman"/>
          <w:sz w:val="24"/>
          <w:szCs w:val="24"/>
        </w:rPr>
        <w:t xml:space="preserve">handed over to communities, maintenance committees were trained, a tool box was provided </w:t>
      </w:r>
      <w:r w:rsidR="00782E10">
        <w:rPr>
          <w:rFonts w:ascii="Times New Roman" w:hAnsi="Times New Roman" w:cs="Times New Roman"/>
          <w:sz w:val="24"/>
          <w:szCs w:val="24"/>
        </w:rPr>
        <w:t xml:space="preserve">at each community </w:t>
      </w:r>
      <w:r w:rsidR="006D5575">
        <w:rPr>
          <w:rFonts w:ascii="Times New Roman" w:hAnsi="Times New Roman" w:cs="Times New Roman"/>
          <w:sz w:val="24"/>
          <w:szCs w:val="24"/>
        </w:rPr>
        <w:t xml:space="preserve">and some committees have </w:t>
      </w:r>
      <w:r w:rsidR="00782E10">
        <w:rPr>
          <w:rFonts w:ascii="Times New Roman" w:hAnsi="Times New Roman" w:cs="Times New Roman"/>
          <w:sz w:val="24"/>
          <w:szCs w:val="24"/>
        </w:rPr>
        <w:t xml:space="preserve">commenced </w:t>
      </w:r>
      <w:r w:rsidR="006D5575">
        <w:rPr>
          <w:rFonts w:ascii="Times New Roman" w:hAnsi="Times New Roman" w:cs="Times New Roman"/>
          <w:sz w:val="24"/>
          <w:szCs w:val="24"/>
        </w:rPr>
        <w:t>collect</w:t>
      </w:r>
      <w:r w:rsidR="00782E10">
        <w:rPr>
          <w:rFonts w:ascii="Times New Roman" w:hAnsi="Times New Roman" w:cs="Times New Roman"/>
          <w:sz w:val="24"/>
          <w:szCs w:val="24"/>
        </w:rPr>
        <w:t xml:space="preserve">ion of </w:t>
      </w:r>
      <w:r w:rsidR="006D5575">
        <w:rPr>
          <w:rFonts w:ascii="Times New Roman" w:hAnsi="Times New Roman" w:cs="Times New Roman"/>
          <w:sz w:val="24"/>
          <w:szCs w:val="24"/>
        </w:rPr>
        <w:t xml:space="preserve">a </w:t>
      </w:r>
      <w:r w:rsidR="001B702B">
        <w:rPr>
          <w:rFonts w:ascii="Times New Roman" w:hAnsi="Times New Roman" w:cs="Times New Roman"/>
          <w:sz w:val="24"/>
          <w:szCs w:val="24"/>
        </w:rPr>
        <w:t xml:space="preserve">monthly </w:t>
      </w:r>
      <w:r w:rsidR="006D5575">
        <w:rPr>
          <w:rFonts w:ascii="Times New Roman" w:hAnsi="Times New Roman" w:cs="Times New Roman"/>
          <w:sz w:val="24"/>
          <w:szCs w:val="24"/>
        </w:rPr>
        <w:t xml:space="preserve">fee of 500 to 1000 </w:t>
      </w:r>
      <w:r w:rsidR="001B702B">
        <w:rPr>
          <w:rFonts w:ascii="Times New Roman" w:hAnsi="Times New Roman" w:cs="Times New Roman"/>
          <w:sz w:val="24"/>
          <w:szCs w:val="24"/>
        </w:rPr>
        <w:t xml:space="preserve">Kips per family </w:t>
      </w:r>
      <w:r w:rsidR="006D5575">
        <w:rPr>
          <w:rFonts w:ascii="Times New Roman" w:hAnsi="Times New Roman" w:cs="Times New Roman"/>
          <w:sz w:val="24"/>
          <w:szCs w:val="24"/>
        </w:rPr>
        <w:t>for maintenance</w:t>
      </w:r>
    </w:p>
    <w:p w:rsidR="005B7D19" w:rsidRPr="005B7D19" w:rsidRDefault="001B702B" w:rsidP="00C04964">
      <w:pPr>
        <w:numPr>
          <w:ilvl w:val="0"/>
          <w:numId w:val="25"/>
        </w:numPr>
        <w:jc w:val="both"/>
        <w:rPr>
          <w:rFonts w:ascii="Times New Roman" w:hAnsi="Times New Roman" w:cs="Times New Roman"/>
          <w:b/>
          <w:sz w:val="24"/>
          <w:szCs w:val="24"/>
        </w:rPr>
      </w:pPr>
      <w:r>
        <w:rPr>
          <w:rFonts w:ascii="Times New Roman" w:hAnsi="Times New Roman" w:cs="Times New Roman"/>
          <w:sz w:val="24"/>
          <w:szCs w:val="24"/>
        </w:rPr>
        <w:t xml:space="preserve">All nine water schemes inspected have </w:t>
      </w:r>
      <w:r w:rsidRPr="004E3D9E">
        <w:rPr>
          <w:rFonts w:ascii="Times New Roman" w:hAnsi="Times New Roman" w:cs="Times New Roman"/>
          <w:sz w:val="24"/>
          <w:szCs w:val="24"/>
        </w:rPr>
        <w:t xml:space="preserve">sufficient quantity of water and good quality, having tested/ensured by the </w:t>
      </w:r>
      <w:r w:rsidR="004E3D9E" w:rsidRPr="004E3D9E">
        <w:rPr>
          <w:rFonts w:ascii="Times New Roman" w:hAnsi="Times New Roman" w:cs="Times New Roman"/>
          <w:sz w:val="24"/>
          <w:szCs w:val="24"/>
        </w:rPr>
        <w:t>provincial water and sanitation</w:t>
      </w:r>
      <w:r w:rsidRPr="004E3D9E">
        <w:rPr>
          <w:rFonts w:ascii="Times New Roman" w:hAnsi="Times New Roman" w:cs="Times New Roman"/>
          <w:sz w:val="24"/>
          <w:szCs w:val="24"/>
        </w:rPr>
        <w:t xml:space="preserve"> office- Nam Saat</w:t>
      </w:r>
      <w:r w:rsidR="004E3D9E" w:rsidRPr="004E3D9E">
        <w:rPr>
          <w:rFonts w:ascii="Times New Roman" w:hAnsi="Times New Roman" w:cs="Times New Roman"/>
          <w:sz w:val="24"/>
          <w:szCs w:val="24"/>
        </w:rPr>
        <w:t xml:space="preserve"> (under the health department</w:t>
      </w:r>
      <w:r w:rsidR="004E3D9E">
        <w:rPr>
          <w:rFonts w:ascii="Times New Roman" w:hAnsi="Times New Roman" w:cs="Times New Roman"/>
          <w:sz w:val="24"/>
          <w:szCs w:val="24"/>
        </w:rPr>
        <w:t xml:space="preserve">). </w:t>
      </w:r>
    </w:p>
    <w:p w:rsidR="00B46104" w:rsidRPr="00834151" w:rsidRDefault="004D212F" w:rsidP="00C04964">
      <w:pPr>
        <w:numPr>
          <w:ilvl w:val="0"/>
          <w:numId w:val="25"/>
        </w:numPr>
        <w:jc w:val="both"/>
        <w:rPr>
          <w:rFonts w:ascii="Times New Roman" w:hAnsi="Times New Roman" w:cs="Times New Roman"/>
          <w:b/>
          <w:sz w:val="24"/>
          <w:szCs w:val="24"/>
        </w:rPr>
      </w:pPr>
      <w:r w:rsidRPr="004D212F">
        <w:rPr>
          <w:rFonts w:ascii="Times New Roman" w:hAnsi="Times New Roman" w:cs="Times New Roman"/>
          <w:noProof/>
          <w:sz w:val="24"/>
          <w:szCs w:val="24"/>
          <w:lang w:eastAsia="en-US" w:bidi="ar-SA"/>
        </w:rPr>
        <w:pict>
          <v:shape id="_x0000_s1044" type="#_x0000_t202" style="position:absolute;left:0;text-align:left;margin-left:257.95pt;margin-top:2.2pt;width:235.55pt;height:128.85pt;z-index:251678720;mso-position-horizontal-relative:margin;mso-position-vertical-relative:margin;mso-width-relative:margin;mso-height-relative:margin" fillcolor="white [3201]" strokecolor="#4bacc6 [3208]" strokeweight="2.5pt">
            <v:shadow color="#868686"/>
            <v:textbox style="mso-next-textbox:#_x0000_s1044">
              <w:txbxContent>
                <w:p w:rsidR="00E502F4" w:rsidRPr="00167ACD" w:rsidRDefault="00E502F4" w:rsidP="00B95B3A">
                  <w:pPr>
                    <w:ind w:left="144" w:right="144"/>
                    <w:jc w:val="both"/>
                    <w:rPr>
                      <w:rFonts w:ascii="Times New Roman" w:hAnsi="Times New Roman" w:cs="Times New Roman"/>
                      <w:b/>
                      <w:sz w:val="20"/>
                      <w:szCs w:val="20"/>
                    </w:rPr>
                  </w:pPr>
                  <w:r w:rsidRPr="00167ACD">
                    <w:rPr>
                      <w:rFonts w:ascii="Times New Roman" w:hAnsi="Times New Roman" w:cs="Times New Roman"/>
                      <w:b/>
                      <w:sz w:val="20"/>
                      <w:szCs w:val="20"/>
                    </w:rPr>
                    <w:t>Box No. 7.</w:t>
                  </w:r>
                </w:p>
                <w:p w:rsidR="00E502F4" w:rsidRPr="00167ACD" w:rsidRDefault="00E502F4" w:rsidP="00B95B3A">
                  <w:pPr>
                    <w:spacing w:line="240" w:lineRule="auto"/>
                    <w:ind w:left="144" w:right="144"/>
                    <w:contextualSpacing/>
                    <w:jc w:val="both"/>
                    <w:rPr>
                      <w:rFonts w:ascii="Times New Roman" w:hAnsi="Times New Roman" w:cs="Times New Roman"/>
                      <w:sz w:val="20"/>
                      <w:szCs w:val="20"/>
                    </w:rPr>
                  </w:pPr>
                  <w:r w:rsidRPr="00167ACD">
                    <w:rPr>
                      <w:rFonts w:ascii="Times New Roman" w:hAnsi="Times New Roman" w:cs="Times New Roman"/>
                      <w:sz w:val="20"/>
                      <w:szCs w:val="20"/>
                    </w:rPr>
                    <w:t>Women’s groups formed in each community</w:t>
                  </w:r>
                  <w:r>
                    <w:rPr>
                      <w:rFonts w:ascii="Times New Roman" w:hAnsi="Times New Roman" w:cs="Times New Roman"/>
                      <w:sz w:val="20"/>
                      <w:szCs w:val="20"/>
                    </w:rPr>
                    <w:t xml:space="preserve"> </w:t>
                  </w:r>
                  <w:r w:rsidRPr="00167ACD">
                    <w:rPr>
                      <w:rFonts w:ascii="Times New Roman" w:hAnsi="Times New Roman" w:cs="Times New Roman"/>
                      <w:sz w:val="20"/>
                      <w:szCs w:val="20"/>
                    </w:rPr>
                    <w:t>carry out activities relevant to hygiene improvements in the village, but the work was not carried out consistently to show positive results. Lack of time was highlighted as the constraint. Hygiene aspects are the weakest element of the project found in in communities</w:t>
                  </w:r>
                  <w:r>
                    <w:rPr>
                      <w:rFonts w:ascii="Times New Roman" w:hAnsi="Times New Roman" w:cs="Times New Roman"/>
                      <w:sz w:val="20"/>
                      <w:szCs w:val="20"/>
                    </w:rPr>
                    <w:t xml:space="preserve"> </w:t>
                  </w:r>
                  <w:r w:rsidRPr="00167ACD">
                    <w:rPr>
                      <w:rFonts w:ascii="Times New Roman" w:hAnsi="Times New Roman" w:cs="Times New Roman"/>
                      <w:sz w:val="20"/>
                      <w:szCs w:val="20"/>
                    </w:rPr>
                    <w:t>In terms of what is hygiene weakest- Knowledge, Attitude or Practice?</w:t>
                  </w:r>
                </w:p>
              </w:txbxContent>
            </v:textbox>
            <w10:wrap type="square" anchorx="margin" anchory="margin"/>
          </v:shape>
        </w:pict>
      </w:r>
      <w:r w:rsidR="005B7D19">
        <w:rPr>
          <w:rFonts w:ascii="Times New Roman" w:hAnsi="Times New Roman" w:cs="Times New Roman"/>
          <w:sz w:val="24"/>
          <w:szCs w:val="24"/>
        </w:rPr>
        <w:t>Local government officials have closely collaborated with CARE, carried out design, construction and maintenance matters, including the final evaluation of the project</w:t>
      </w:r>
      <w:r w:rsidR="00E502F4">
        <w:rPr>
          <w:rFonts w:ascii="Times New Roman" w:hAnsi="Times New Roman" w:cs="Times New Roman"/>
          <w:sz w:val="24"/>
          <w:szCs w:val="24"/>
        </w:rPr>
        <w:t>.</w:t>
      </w:r>
      <w:r w:rsidR="00AB5856">
        <w:rPr>
          <w:rFonts w:ascii="Times New Roman" w:hAnsi="Times New Roman" w:cs="Times New Roman"/>
          <w:sz w:val="24"/>
          <w:szCs w:val="24"/>
        </w:rPr>
        <w:t xml:space="preserve"> This confirms the acceptance of designs, approaches and other implementation aspects by authorities and relevant responsible officials  for implementation  in communities</w:t>
      </w:r>
    </w:p>
    <w:p w:rsidR="00834151" w:rsidRPr="00834151" w:rsidRDefault="004D212F" w:rsidP="00C04964">
      <w:pPr>
        <w:numPr>
          <w:ilvl w:val="0"/>
          <w:numId w:val="25"/>
        </w:numPr>
        <w:jc w:val="both"/>
        <w:rPr>
          <w:rFonts w:ascii="Times New Roman" w:hAnsi="Times New Roman" w:cs="Times New Roman"/>
          <w:b/>
          <w:sz w:val="24"/>
          <w:szCs w:val="24"/>
        </w:rPr>
      </w:pPr>
      <w:r w:rsidRPr="004D212F">
        <w:rPr>
          <w:rFonts w:ascii="Times New Roman" w:hAnsi="Times New Roman" w:cs="Times New Roman"/>
          <w:noProof/>
          <w:sz w:val="24"/>
          <w:szCs w:val="24"/>
        </w:rPr>
        <w:pict>
          <v:shape id="_x0000_s1036" type="#_x0000_t202" style="position:absolute;left:0;text-align:left;margin-left:257.55pt;margin-top:1.1pt;width:235.55pt;height:100.85pt;z-index:251670528;mso-width-relative:margin;mso-height-relative:margin" fillcolor="white [3201]" strokecolor="#4bacc6 [3208]" strokeweight="2.5pt">
            <v:shadow color="#868686"/>
            <v:textbox style="mso-next-textbox:#_x0000_s1036">
              <w:txbxContent>
                <w:p w:rsidR="00E502F4" w:rsidRPr="00167ACD" w:rsidRDefault="00E502F4" w:rsidP="00167ACD">
                  <w:pPr>
                    <w:ind w:left="144" w:right="144"/>
                    <w:jc w:val="both"/>
                    <w:rPr>
                      <w:rFonts w:ascii="Times New Roman" w:hAnsi="Times New Roman" w:cs="Times New Roman"/>
                      <w:b/>
                      <w:sz w:val="20"/>
                      <w:szCs w:val="20"/>
                    </w:rPr>
                  </w:pPr>
                  <w:r w:rsidRPr="00167ACD">
                    <w:rPr>
                      <w:rFonts w:ascii="Times New Roman" w:hAnsi="Times New Roman" w:cs="Times New Roman"/>
                      <w:b/>
                      <w:sz w:val="20"/>
                      <w:szCs w:val="20"/>
                    </w:rPr>
                    <w:t>Box No. 8.</w:t>
                  </w:r>
                </w:p>
                <w:p w:rsidR="00E502F4" w:rsidRPr="00167ACD" w:rsidRDefault="00E502F4" w:rsidP="00167ACD">
                  <w:pPr>
                    <w:spacing w:line="240" w:lineRule="auto"/>
                    <w:ind w:left="144" w:right="144"/>
                    <w:contextualSpacing/>
                    <w:jc w:val="both"/>
                    <w:rPr>
                      <w:rFonts w:ascii="Times New Roman" w:hAnsi="Times New Roman" w:cs="Times New Roman"/>
                      <w:sz w:val="20"/>
                      <w:szCs w:val="20"/>
                    </w:rPr>
                  </w:pPr>
                  <w:r w:rsidRPr="00167ACD">
                    <w:rPr>
                      <w:rFonts w:ascii="Times New Roman" w:hAnsi="Times New Roman" w:cs="Times New Roman"/>
                      <w:sz w:val="20"/>
                      <w:szCs w:val="20"/>
                    </w:rPr>
                    <w:t>Use of latrines constructed in communities has been very high amongst women, especially during the rainy season and nights. Use of toilets by children has</w:t>
                  </w:r>
                  <w:r>
                    <w:rPr>
                      <w:rFonts w:ascii="Times New Roman" w:hAnsi="Times New Roman" w:cs="Times New Roman"/>
                      <w:sz w:val="20"/>
                      <w:szCs w:val="20"/>
                    </w:rPr>
                    <w:t xml:space="preserve"> </w:t>
                  </w:r>
                  <w:r w:rsidRPr="00167ACD">
                    <w:rPr>
                      <w:rFonts w:ascii="Times New Roman" w:hAnsi="Times New Roman" w:cs="Times New Roman"/>
                      <w:sz w:val="20"/>
                      <w:szCs w:val="20"/>
                    </w:rPr>
                    <w:t>tremendously improved but needing much more persuasion to make it a regular habit.</w:t>
                  </w:r>
                </w:p>
                <w:p w:rsidR="00E502F4" w:rsidRPr="00167ACD" w:rsidRDefault="00E502F4" w:rsidP="00167ACD">
                  <w:pPr>
                    <w:ind w:left="144" w:right="144"/>
                    <w:rPr>
                      <w:sz w:val="20"/>
                      <w:szCs w:val="20"/>
                    </w:rPr>
                  </w:pPr>
                </w:p>
              </w:txbxContent>
            </v:textbox>
            <w10:wrap type="square"/>
          </v:shape>
        </w:pict>
      </w:r>
      <w:r w:rsidR="00834151">
        <w:rPr>
          <w:rFonts w:ascii="Times New Roman" w:hAnsi="Times New Roman" w:cs="Times New Roman"/>
          <w:sz w:val="24"/>
          <w:szCs w:val="24"/>
        </w:rPr>
        <w:t xml:space="preserve">Hand washing facilities </w:t>
      </w:r>
      <w:r w:rsidR="00E502F4">
        <w:rPr>
          <w:rFonts w:ascii="Times New Roman" w:hAnsi="Times New Roman" w:cs="Times New Roman"/>
          <w:sz w:val="24"/>
          <w:szCs w:val="24"/>
        </w:rPr>
        <w:t>are planned in 10 schools but</w:t>
      </w:r>
      <w:r w:rsidR="00834151">
        <w:rPr>
          <w:rFonts w:ascii="Times New Roman" w:hAnsi="Times New Roman" w:cs="Times New Roman"/>
          <w:sz w:val="24"/>
          <w:szCs w:val="24"/>
        </w:rPr>
        <w:t xml:space="preserve"> only on</w:t>
      </w:r>
      <w:r w:rsidR="00E502F4">
        <w:rPr>
          <w:rFonts w:ascii="Times New Roman" w:hAnsi="Times New Roman" w:cs="Times New Roman"/>
          <w:sz w:val="24"/>
          <w:szCs w:val="24"/>
        </w:rPr>
        <w:t>e was completed in village Danh.</w:t>
      </w:r>
      <w:r w:rsidR="00AB5856">
        <w:rPr>
          <w:rFonts w:ascii="Times New Roman" w:hAnsi="Times New Roman" w:cs="Times New Roman"/>
          <w:sz w:val="24"/>
          <w:szCs w:val="24"/>
        </w:rPr>
        <w:t xml:space="preserve"> Members in focus group</w:t>
      </w:r>
      <w:r w:rsidR="00E502F4">
        <w:rPr>
          <w:rFonts w:ascii="Times New Roman" w:hAnsi="Times New Roman" w:cs="Times New Roman"/>
          <w:sz w:val="24"/>
          <w:szCs w:val="24"/>
        </w:rPr>
        <w:t>’</w:t>
      </w:r>
      <w:r w:rsidR="00AB5856">
        <w:rPr>
          <w:rFonts w:ascii="Times New Roman" w:hAnsi="Times New Roman" w:cs="Times New Roman"/>
          <w:sz w:val="24"/>
          <w:szCs w:val="24"/>
        </w:rPr>
        <w:t>s discussions and school teachers have confirmed the benefits of hand washing and assured that the facilities constructed would be put to proper use. Availability of soap in communities remains a matter to be resolved</w:t>
      </w:r>
      <w:r w:rsidR="00E502F4">
        <w:rPr>
          <w:rFonts w:ascii="Times New Roman" w:hAnsi="Times New Roman" w:cs="Times New Roman"/>
          <w:sz w:val="24"/>
          <w:szCs w:val="24"/>
        </w:rPr>
        <w:t>.</w:t>
      </w:r>
    </w:p>
    <w:p w:rsidR="00834151" w:rsidRPr="00834151" w:rsidRDefault="004D212F" w:rsidP="00C04964">
      <w:pPr>
        <w:numPr>
          <w:ilvl w:val="0"/>
          <w:numId w:val="25"/>
        </w:numPr>
        <w:jc w:val="both"/>
        <w:rPr>
          <w:rFonts w:ascii="Times New Roman" w:hAnsi="Times New Roman" w:cs="Times New Roman"/>
          <w:b/>
          <w:sz w:val="24"/>
          <w:szCs w:val="24"/>
        </w:rPr>
      </w:pPr>
      <w:r w:rsidRPr="004D212F">
        <w:rPr>
          <w:rFonts w:ascii="Times New Roman" w:hAnsi="Times New Roman" w:cs="Times New Roman"/>
          <w:noProof/>
          <w:sz w:val="24"/>
          <w:szCs w:val="24"/>
        </w:rPr>
        <w:pict>
          <v:shape id="_x0000_s1035" type="#_x0000_t202" style="position:absolute;left:0;text-align:left;margin-left:254.6pt;margin-top:17.05pt;width:238.5pt;height:191.25pt;z-index:251669504;mso-width-relative:margin;mso-height-relative:margin" fillcolor="white [3201]" strokecolor="#4bacc6 [3208]" strokeweight="2.5pt">
            <v:shadow color="#868686"/>
            <v:textbox style="mso-next-textbox:#_x0000_s1035">
              <w:txbxContent>
                <w:p w:rsidR="00E502F4" w:rsidRPr="00167ACD" w:rsidRDefault="00E502F4" w:rsidP="00167ACD">
                  <w:pPr>
                    <w:ind w:left="144" w:right="144"/>
                    <w:jc w:val="both"/>
                    <w:rPr>
                      <w:rFonts w:ascii="Times New Roman" w:hAnsi="Times New Roman" w:cs="Times New Roman"/>
                      <w:b/>
                      <w:sz w:val="20"/>
                      <w:szCs w:val="20"/>
                    </w:rPr>
                  </w:pPr>
                  <w:r w:rsidRPr="00167ACD">
                    <w:rPr>
                      <w:rFonts w:ascii="Times New Roman" w:hAnsi="Times New Roman" w:cs="Times New Roman"/>
                      <w:b/>
                      <w:sz w:val="20"/>
                      <w:szCs w:val="20"/>
                    </w:rPr>
                    <w:t>Box No. 9.</w:t>
                  </w:r>
                </w:p>
                <w:p w:rsidR="00E502F4" w:rsidRPr="00167ACD" w:rsidRDefault="00E502F4" w:rsidP="00167ACD">
                  <w:pPr>
                    <w:spacing w:line="240" w:lineRule="auto"/>
                    <w:ind w:left="144" w:right="144"/>
                    <w:contextualSpacing/>
                    <w:jc w:val="both"/>
                    <w:rPr>
                      <w:sz w:val="20"/>
                      <w:szCs w:val="20"/>
                    </w:rPr>
                  </w:pPr>
                  <w:r w:rsidRPr="00167ACD">
                    <w:rPr>
                      <w:rFonts w:ascii="Times New Roman" w:hAnsi="Times New Roman" w:cs="Times New Roman"/>
                      <w:sz w:val="20"/>
                      <w:szCs w:val="20"/>
                    </w:rPr>
                    <w:t>Knowledge and attitude of the communities Have increased tremendously regarding benefits of good quality water use, health improvements relevant to latrines utilization, hygiene aspects in the village etc. However, practicing aspects of hygiene relevant matters such as use of soap for washing hands, (any quantifiable data of of people hand washing with soap on various occassions, %)</w:t>
                  </w:r>
                  <w:r>
                    <w:rPr>
                      <w:rFonts w:ascii="Times New Roman" w:hAnsi="Times New Roman" w:cs="Times New Roman"/>
                      <w:sz w:val="20"/>
                      <w:szCs w:val="20"/>
                    </w:rPr>
                    <w:t xml:space="preserve"> </w:t>
                  </w:r>
                  <w:r w:rsidRPr="00167ACD">
                    <w:rPr>
                      <w:rFonts w:ascii="Times New Roman" w:hAnsi="Times New Roman" w:cs="Times New Roman"/>
                      <w:sz w:val="20"/>
                      <w:szCs w:val="20"/>
                    </w:rPr>
                    <w:t>preventing animals entering houses, keeping</w:t>
                  </w:r>
                  <w:r>
                    <w:rPr>
                      <w:rFonts w:ascii="Times New Roman" w:hAnsi="Times New Roman" w:cs="Times New Roman"/>
                      <w:sz w:val="20"/>
                      <w:szCs w:val="20"/>
                    </w:rPr>
                    <w:t xml:space="preserve"> </w:t>
                  </w:r>
                  <w:r w:rsidRPr="00167ACD">
                    <w:rPr>
                      <w:rFonts w:ascii="Times New Roman" w:hAnsi="Times New Roman" w:cs="Times New Roman"/>
                      <w:sz w:val="20"/>
                      <w:szCs w:val="20"/>
                    </w:rPr>
                    <w:t xml:space="preserve">the dwelling and the garden tidy and free of excreta of animals, collection of garbage are at a low level as confirmed by the villagers and noted by the evaluators. </w:t>
                  </w:r>
                </w:p>
              </w:txbxContent>
            </v:textbox>
            <w10:wrap type="square"/>
          </v:shape>
        </w:pict>
      </w:r>
      <w:r w:rsidR="00834151">
        <w:rPr>
          <w:rFonts w:ascii="Times New Roman" w:hAnsi="Times New Roman" w:cs="Times New Roman"/>
          <w:sz w:val="24"/>
          <w:szCs w:val="24"/>
        </w:rPr>
        <w:t>On two occasions</w:t>
      </w:r>
      <w:r w:rsidR="00130BF8">
        <w:rPr>
          <w:rFonts w:ascii="Times New Roman" w:hAnsi="Times New Roman" w:cs="Times New Roman"/>
          <w:sz w:val="24"/>
          <w:szCs w:val="24"/>
        </w:rPr>
        <w:t>,</w:t>
      </w:r>
      <w:r w:rsidR="00834151">
        <w:rPr>
          <w:rFonts w:ascii="Times New Roman" w:hAnsi="Times New Roman" w:cs="Times New Roman"/>
          <w:sz w:val="24"/>
          <w:szCs w:val="24"/>
        </w:rPr>
        <w:t xml:space="preserve"> </w:t>
      </w:r>
      <w:r w:rsidR="00E502F4">
        <w:rPr>
          <w:rFonts w:ascii="Times New Roman" w:hAnsi="Times New Roman" w:cs="Times New Roman"/>
          <w:sz w:val="24"/>
          <w:szCs w:val="24"/>
        </w:rPr>
        <w:t xml:space="preserve">external </w:t>
      </w:r>
      <w:r w:rsidR="00834151">
        <w:rPr>
          <w:rFonts w:ascii="Times New Roman" w:hAnsi="Times New Roman" w:cs="Times New Roman"/>
          <w:sz w:val="24"/>
          <w:szCs w:val="24"/>
        </w:rPr>
        <w:t xml:space="preserve">training sessions on hygiene promotion have been conducted (Pakse and Sekong) for state organizations </w:t>
      </w:r>
      <w:r w:rsidR="00E502F4">
        <w:rPr>
          <w:rFonts w:ascii="Times New Roman" w:hAnsi="Times New Roman" w:cs="Times New Roman"/>
          <w:sz w:val="24"/>
          <w:szCs w:val="24"/>
        </w:rPr>
        <w:t>and CARE staff. The</w:t>
      </w:r>
      <w:r w:rsidR="00834151">
        <w:rPr>
          <w:rFonts w:ascii="Times New Roman" w:hAnsi="Times New Roman" w:cs="Times New Roman"/>
          <w:sz w:val="24"/>
          <w:szCs w:val="24"/>
        </w:rPr>
        <w:t xml:space="preserve"> duration of </w:t>
      </w:r>
      <w:r w:rsidR="00E502F4">
        <w:rPr>
          <w:rFonts w:ascii="Times New Roman" w:hAnsi="Times New Roman" w:cs="Times New Roman"/>
          <w:sz w:val="24"/>
          <w:szCs w:val="24"/>
        </w:rPr>
        <w:t xml:space="preserve">the </w:t>
      </w:r>
      <w:r w:rsidR="00834151">
        <w:rPr>
          <w:rFonts w:ascii="Times New Roman" w:hAnsi="Times New Roman" w:cs="Times New Roman"/>
          <w:sz w:val="24"/>
          <w:szCs w:val="24"/>
        </w:rPr>
        <w:t>training was five days with the participation of 5 state officials and 7 from CARE</w:t>
      </w:r>
    </w:p>
    <w:p w:rsidR="007B14B2" w:rsidRPr="00D34BEC" w:rsidRDefault="00834151" w:rsidP="00C04964">
      <w:pPr>
        <w:numPr>
          <w:ilvl w:val="0"/>
          <w:numId w:val="25"/>
        </w:numPr>
        <w:jc w:val="both"/>
        <w:rPr>
          <w:rFonts w:ascii="Times New Roman" w:hAnsi="Times New Roman" w:cs="Times New Roman"/>
          <w:b/>
          <w:sz w:val="24"/>
          <w:szCs w:val="24"/>
        </w:rPr>
      </w:pPr>
      <w:r w:rsidRPr="0046084D">
        <w:rPr>
          <w:rFonts w:ascii="Times New Roman" w:hAnsi="Times New Roman" w:cs="Times New Roman"/>
          <w:sz w:val="24"/>
          <w:szCs w:val="24"/>
        </w:rPr>
        <w:t>It could be mentioned confidently that provincial officials have enhanced their knowledge to lead participatory water, sanitation and hygiene programs.</w:t>
      </w:r>
    </w:p>
    <w:p w:rsidR="00E502F4" w:rsidRDefault="00E502F4" w:rsidP="00E502F4">
      <w:pPr>
        <w:ind w:left="90"/>
        <w:jc w:val="both"/>
        <w:rPr>
          <w:rFonts w:ascii="Times New Roman" w:hAnsi="Times New Roman" w:cs="Times New Roman"/>
          <w:sz w:val="24"/>
          <w:szCs w:val="24"/>
        </w:rPr>
      </w:pPr>
    </w:p>
    <w:p w:rsidR="00D34BEC" w:rsidRPr="00E502F4" w:rsidRDefault="00D34BEC" w:rsidP="00E502F4">
      <w:pPr>
        <w:ind w:left="90"/>
        <w:jc w:val="both"/>
        <w:rPr>
          <w:rFonts w:ascii="Times New Roman" w:hAnsi="Times New Roman" w:cs="Times New Roman"/>
          <w:b/>
          <w:i/>
          <w:sz w:val="24"/>
          <w:szCs w:val="24"/>
        </w:rPr>
      </w:pPr>
      <w:r w:rsidRPr="00E502F4">
        <w:rPr>
          <w:rFonts w:ascii="Times New Roman" w:hAnsi="Times New Roman" w:cs="Times New Roman"/>
          <w:i/>
          <w:sz w:val="24"/>
          <w:szCs w:val="24"/>
        </w:rPr>
        <w:t>Some relevant discussions held with communities are provided in boxes as confirmation of investigations conducted.</w:t>
      </w:r>
    </w:p>
    <w:p w:rsidR="008A67EA" w:rsidRDefault="008A67EA">
      <w:pPr>
        <w:rPr>
          <w:rFonts w:ascii="Times New Roman" w:hAnsi="Times New Roman" w:cs="Times New Roman"/>
          <w:sz w:val="24"/>
          <w:szCs w:val="24"/>
        </w:rPr>
      </w:pPr>
      <w:r>
        <w:rPr>
          <w:rFonts w:ascii="Times New Roman" w:hAnsi="Times New Roman" w:cs="Times New Roman"/>
          <w:sz w:val="24"/>
          <w:szCs w:val="24"/>
        </w:rPr>
        <w:br w:type="page"/>
      </w:r>
    </w:p>
    <w:p w:rsidR="006E4A72" w:rsidRDefault="006E4A72" w:rsidP="00CA33DB">
      <w:pPr>
        <w:pStyle w:val="Heading2"/>
      </w:pPr>
      <w:bookmarkStart w:id="14" w:name="_Toc301242645"/>
      <w:r>
        <w:t>Table No 3. 1:</w:t>
      </w:r>
      <w:r w:rsidR="00A534BC">
        <w:t xml:space="preserve"> </w:t>
      </w:r>
      <w:r w:rsidRPr="00012CD0">
        <w:t xml:space="preserve"> W</w:t>
      </w:r>
      <w:r w:rsidR="00CA33DB">
        <w:t>ater supply schemes</w:t>
      </w:r>
      <w:bookmarkEnd w:id="14"/>
    </w:p>
    <w:p w:rsidR="00CA33DB" w:rsidRPr="00CA33DB" w:rsidRDefault="00CA33DB" w:rsidP="00CA33DB"/>
    <w:tbl>
      <w:tblPr>
        <w:tblStyle w:val="LightList-Accent5"/>
        <w:tblW w:w="5000" w:type="pct"/>
        <w:tblLook w:val="04A0"/>
      </w:tblPr>
      <w:tblGrid>
        <w:gridCol w:w="624"/>
        <w:gridCol w:w="1674"/>
        <w:gridCol w:w="917"/>
        <w:gridCol w:w="872"/>
        <w:gridCol w:w="639"/>
        <w:gridCol w:w="877"/>
        <w:gridCol w:w="761"/>
        <w:gridCol w:w="695"/>
        <w:gridCol w:w="1033"/>
        <w:gridCol w:w="928"/>
        <w:gridCol w:w="916"/>
      </w:tblGrid>
      <w:tr w:rsidR="006E4A72" w:rsidRPr="006E4A72" w:rsidTr="006E4A72">
        <w:trPr>
          <w:cnfStyle w:val="100000000000"/>
          <w:trHeight w:val="330"/>
        </w:trPr>
        <w:tc>
          <w:tcPr>
            <w:cnfStyle w:val="001000000000"/>
            <w:tcW w:w="674" w:type="pct"/>
            <w:hideMark/>
          </w:tcPr>
          <w:p w:rsidR="006E4A72" w:rsidRPr="006E4A72" w:rsidRDefault="00DE354B" w:rsidP="006E4A72">
            <w:pPr>
              <w:spacing w:after="200" w:line="276" w:lineRule="auto"/>
              <w:jc w:val="both"/>
              <w:rPr>
                <w:rFonts w:ascii="Times New Roman" w:eastAsia="Times New Roman" w:hAnsi="Times New Roman" w:cs="Times New Roman"/>
                <w:color w:val="FFFFFF"/>
                <w:sz w:val="20"/>
                <w:szCs w:val="20"/>
                <w:lang w:eastAsia="en-US" w:bidi="ar-SA"/>
              </w:rPr>
            </w:pPr>
            <w:r w:rsidRPr="00DE354B">
              <w:rPr>
                <w:rFonts w:ascii="Times New Roman" w:eastAsia="Times New Roman" w:hAnsi="Times New Roman" w:cs="Times New Roman"/>
                <w:sz w:val="20"/>
                <w:szCs w:val="20"/>
                <w:lang w:eastAsia="en-US" w:bidi="ar-SA"/>
              </w:rPr>
              <w:t>No</w:t>
            </w:r>
          </w:p>
        </w:tc>
        <w:tc>
          <w:tcPr>
            <w:tcW w:w="769" w:type="pct"/>
            <w:hideMark/>
          </w:tcPr>
          <w:p w:rsidR="006E4A72" w:rsidRPr="006E4A72" w:rsidRDefault="004768F8" w:rsidP="006E4A72">
            <w:pPr>
              <w:spacing w:after="200" w:line="276" w:lineRule="auto"/>
              <w:jc w:val="both"/>
              <w:cnfStyle w:val="100000000000"/>
              <w:rPr>
                <w:rFonts w:ascii="Times New Roman" w:eastAsia="Times New Roman" w:hAnsi="Times New Roman" w:cs="Times New Roman"/>
                <w:color w:val="FFFFFF"/>
                <w:sz w:val="20"/>
                <w:szCs w:val="20"/>
                <w:lang w:eastAsia="en-US" w:bidi="ar-SA"/>
              </w:rPr>
            </w:pPr>
            <w:r w:rsidRPr="004768F8">
              <w:rPr>
                <w:rFonts w:ascii="Times New Roman" w:eastAsia="Times New Roman" w:hAnsi="Times New Roman" w:cs="Times New Roman"/>
                <w:sz w:val="20"/>
                <w:szCs w:val="20"/>
                <w:lang w:eastAsia="en-US" w:bidi="ar-SA"/>
              </w:rPr>
              <w:t>Names of villages</w:t>
            </w:r>
          </w:p>
        </w:tc>
        <w:tc>
          <w:tcPr>
            <w:tcW w:w="1132" w:type="pct"/>
            <w:gridSpan w:val="3"/>
            <w:hideMark/>
          </w:tcPr>
          <w:p w:rsidR="006E4A72" w:rsidRPr="006E4A72" w:rsidRDefault="004768F8" w:rsidP="006E4A72">
            <w:pPr>
              <w:spacing w:after="200" w:line="276" w:lineRule="auto"/>
              <w:jc w:val="center"/>
              <w:cnfStyle w:val="100000000000"/>
              <w:rPr>
                <w:rFonts w:ascii="Times New Roman" w:eastAsia="Times New Roman" w:hAnsi="Times New Roman" w:cs="Times New Roman"/>
                <w:color w:val="FFFFFF"/>
                <w:sz w:val="20"/>
                <w:szCs w:val="20"/>
                <w:lang w:eastAsia="en-US" w:bidi="ar-SA"/>
              </w:rPr>
            </w:pPr>
            <w:r w:rsidRPr="004768F8">
              <w:rPr>
                <w:rFonts w:ascii="Times New Roman" w:eastAsia="Times New Roman" w:hAnsi="Times New Roman" w:cs="Times New Roman"/>
                <w:sz w:val="20"/>
                <w:szCs w:val="20"/>
                <w:lang w:eastAsia="en-US" w:bidi="ar-SA"/>
              </w:rPr>
              <w:t>Boreholes and pumps</w:t>
            </w:r>
          </w:p>
        </w:tc>
        <w:tc>
          <w:tcPr>
            <w:tcW w:w="408" w:type="pct"/>
            <w:hideMark/>
          </w:tcPr>
          <w:p w:rsidR="006E4A72" w:rsidRPr="006E4A72" w:rsidRDefault="004768F8" w:rsidP="006E4A72">
            <w:pPr>
              <w:spacing w:after="200" w:line="276" w:lineRule="auto"/>
              <w:jc w:val="center"/>
              <w:cnfStyle w:val="100000000000"/>
              <w:rPr>
                <w:rFonts w:ascii="Times New Roman" w:eastAsia="Times New Roman" w:hAnsi="Times New Roman" w:cs="Times New Roman"/>
                <w:color w:val="FFFFFF"/>
                <w:sz w:val="20"/>
                <w:szCs w:val="20"/>
                <w:lang w:eastAsia="en-US" w:bidi="ar-SA"/>
              </w:rPr>
            </w:pPr>
            <w:r w:rsidRPr="004768F8">
              <w:rPr>
                <w:rFonts w:ascii="Times New Roman" w:eastAsia="Times New Roman" w:hAnsi="Times New Roman" w:cs="Times New Roman"/>
                <w:color w:val="FFFFFF"/>
                <w:sz w:val="20"/>
                <w:szCs w:val="20"/>
                <w:lang w:eastAsia="en-US" w:bidi="ar-SA"/>
              </w:rPr>
              <w:t> </w:t>
            </w:r>
          </w:p>
        </w:tc>
        <w:tc>
          <w:tcPr>
            <w:tcW w:w="356" w:type="pct"/>
            <w:hideMark/>
          </w:tcPr>
          <w:p w:rsidR="006E4A72" w:rsidRPr="006E4A72" w:rsidRDefault="004768F8" w:rsidP="006E4A72">
            <w:pPr>
              <w:spacing w:after="200" w:line="276" w:lineRule="auto"/>
              <w:jc w:val="center"/>
              <w:cnfStyle w:val="100000000000"/>
              <w:rPr>
                <w:rFonts w:ascii="Times New Roman" w:eastAsia="Times New Roman" w:hAnsi="Times New Roman" w:cs="Times New Roman"/>
                <w:color w:val="FFFFFF"/>
                <w:sz w:val="20"/>
                <w:szCs w:val="20"/>
                <w:lang w:eastAsia="en-US" w:bidi="ar-SA"/>
              </w:rPr>
            </w:pPr>
            <w:r w:rsidRPr="004768F8">
              <w:rPr>
                <w:rFonts w:ascii="Times New Roman" w:eastAsia="Times New Roman" w:hAnsi="Times New Roman" w:cs="Times New Roman"/>
                <w:sz w:val="20"/>
                <w:szCs w:val="20"/>
                <w:lang w:eastAsia="en-US" w:bidi="ar-SA"/>
              </w:rPr>
              <w:t>Water</w:t>
            </w:r>
          </w:p>
        </w:tc>
        <w:tc>
          <w:tcPr>
            <w:tcW w:w="326" w:type="pct"/>
            <w:hideMark/>
          </w:tcPr>
          <w:p w:rsidR="006E4A72" w:rsidRPr="006E4A72" w:rsidRDefault="004768F8" w:rsidP="006E4A72">
            <w:pPr>
              <w:spacing w:after="200" w:line="276" w:lineRule="auto"/>
              <w:jc w:val="center"/>
              <w:cnfStyle w:val="100000000000"/>
              <w:rPr>
                <w:rFonts w:ascii="Times New Roman" w:eastAsia="Times New Roman" w:hAnsi="Times New Roman" w:cs="Times New Roman"/>
                <w:color w:val="FFFFFF"/>
                <w:sz w:val="20"/>
                <w:szCs w:val="20"/>
                <w:lang w:eastAsia="en-US" w:bidi="ar-SA"/>
              </w:rPr>
            </w:pPr>
            <w:r w:rsidRPr="004768F8">
              <w:rPr>
                <w:rFonts w:ascii="Times New Roman" w:eastAsia="Times New Roman" w:hAnsi="Times New Roman" w:cs="Times New Roman"/>
                <w:color w:val="FFFFFF"/>
                <w:sz w:val="20"/>
                <w:szCs w:val="20"/>
                <w:lang w:eastAsia="en-US" w:bidi="ar-SA"/>
              </w:rPr>
              <w:t> </w:t>
            </w:r>
          </w:p>
        </w:tc>
        <w:tc>
          <w:tcPr>
            <w:tcW w:w="1336" w:type="pct"/>
            <w:gridSpan w:val="3"/>
            <w:hideMark/>
          </w:tcPr>
          <w:p w:rsidR="006E4A72" w:rsidRPr="006E4A72" w:rsidRDefault="004768F8" w:rsidP="006E4A72">
            <w:pPr>
              <w:spacing w:after="200" w:line="276" w:lineRule="auto"/>
              <w:jc w:val="center"/>
              <w:cnfStyle w:val="100000000000"/>
              <w:rPr>
                <w:rFonts w:ascii="Times New Roman" w:eastAsia="Times New Roman" w:hAnsi="Times New Roman" w:cs="Times New Roman"/>
                <w:color w:val="FFFFFF"/>
                <w:sz w:val="20"/>
                <w:szCs w:val="20"/>
                <w:lang w:eastAsia="en-US" w:bidi="ar-SA"/>
              </w:rPr>
            </w:pPr>
            <w:r w:rsidRPr="004768F8">
              <w:rPr>
                <w:rFonts w:ascii="Times New Roman" w:eastAsia="Times New Roman" w:hAnsi="Times New Roman" w:cs="Times New Roman"/>
                <w:sz w:val="20"/>
                <w:szCs w:val="20"/>
                <w:lang w:eastAsia="en-US" w:bidi="ar-SA"/>
              </w:rPr>
              <w:t>Qualitative Aspects</w:t>
            </w:r>
          </w:p>
        </w:tc>
      </w:tr>
      <w:tr w:rsidR="006E4A72" w:rsidRPr="006E4A72" w:rsidTr="006E4A72">
        <w:trPr>
          <w:cnfStyle w:val="000000100000"/>
          <w:trHeight w:val="330"/>
        </w:trPr>
        <w:tc>
          <w:tcPr>
            <w:cnfStyle w:val="001000000000"/>
            <w:tcW w:w="674" w:type="pct"/>
            <w:shd w:val="clear" w:color="auto" w:fill="4BACC6" w:themeFill="accent5"/>
            <w:hideMark/>
          </w:tcPr>
          <w:p w:rsidR="006E4A72" w:rsidRPr="006E4A72" w:rsidRDefault="004768F8" w:rsidP="006E4A72">
            <w:pPr>
              <w:spacing w:after="200" w:line="276" w:lineRule="auto"/>
              <w:jc w:val="both"/>
              <w:rPr>
                <w:rFonts w:ascii="Times New Roman" w:eastAsia="Times New Roman" w:hAnsi="Times New Roman" w:cs="Times New Roman"/>
                <w:color w:val="FFFFFF"/>
                <w:sz w:val="20"/>
                <w:szCs w:val="20"/>
                <w:lang w:eastAsia="en-US" w:bidi="ar-SA"/>
              </w:rPr>
            </w:pPr>
            <w:r w:rsidRPr="004768F8">
              <w:rPr>
                <w:rFonts w:ascii="Times New Roman" w:eastAsia="Times New Roman" w:hAnsi="Times New Roman" w:cs="Times New Roman"/>
                <w:color w:val="FFFFFF"/>
                <w:sz w:val="20"/>
                <w:szCs w:val="20"/>
                <w:lang w:eastAsia="en-US" w:bidi="ar-SA"/>
              </w:rPr>
              <w:t> </w:t>
            </w:r>
          </w:p>
        </w:tc>
        <w:tc>
          <w:tcPr>
            <w:tcW w:w="769" w:type="pct"/>
            <w:shd w:val="clear" w:color="auto" w:fill="4BACC6" w:themeFill="accent5"/>
            <w:hideMark/>
          </w:tcPr>
          <w:p w:rsidR="006E4A72" w:rsidRPr="006E4A72" w:rsidRDefault="004768F8" w:rsidP="006E4A72">
            <w:pPr>
              <w:spacing w:after="200" w:line="276" w:lineRule="auto"/>
              <w:cnfStyle w:val="000000100000"/>
              <w:rPr>
                <w:rFonts w:ascii="Calibri" w:eastAsia="Times New Roman" w:hAnsi="Calibri" w:cs="Calibri"/>
                <w:b/>
                <w:color w:val="FFFFFF" w:themeColor="background1"/>
                <w:sz w:val="20"/>
                <w:szCs w:val="20"/>
                <w:lang w:eastAsia="en-US" w:bidi="ar-SA"/>
              </w:rPr>
            </w:pPr>
            <w:r w:rsidRPr="004768F8">
              <w:rPr>
                <w:rFonts w:ascii="Calibri" w:eastAsia="Times New Roman" w:hAnsi="Calibri" w:cs="Calibri"/>
                <w:b/>
                <w:color w:val="FFFFFF" w:themeColor="background1"/>
                <w:sz w:val="20"/>
                <w:szCs w:val="20"/>
                <w:lang w:eastAsia="en-US" w:bidi="ar-SA"/>
              </w:rPr>
              <w:t>&amp;Relocated</w:t>
            </w:r>
          </w:p>
        </w:tc>
        <w:tc>
          <w:tcPr>
            <w:tcW w:w="426" w:type="pct"/>
            <w:shd w:val="clear" w:color="auto" w:fill="4BACC6" w:themeFill="accent5"/>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Planned</w:t>
            </w:r>
          </w:p>
        </w:tc>
        <w:tc>
          <w:tcPr>
            <w:tcW w:w="706" w:type="pct"/>
            <w:gridSpan w:val="2"/>
            <w:shd w:val="clear" w:color="auto" w:fill="4BACC6" w:themeFill="accent5"/>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Completed</w:t>
            </w:r>
          </w:p>
        </w:tc>
        <w:tc>
          <w:tcPr>
            <w:tcW w:w="408" w:type="pct"/>
            <w:shd w:val="clear" w:color="auto" w:fill="4BACC6" w:themeFill="accent5"/>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Status</w:t>
            </w:r>
          </w:p>
        </w:tc>
        <w:tc>
          <w:tcPr>
            <w:tcW w:w="356" w:type="pct"/>
            <w:shd w:val="clear" w:color="auto" w:fill="4BACC6" w:themeFill="accent5"/>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Qual.</w:t>
            </w:r>
          </w:p>
        </w:tc>
        <w:tc>
          <w:tcPr>
            <w:tcW w:w="326" w:type="pct"/>
            <w:shd w:val="clear" w:color="auto" w:fill="4BACC6" w:themeFill="accent5"/>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Quan</w:t>
            </w:r>
          </w:p>
        </w:tc>
        <w:tc>
          <w:tcPr>
            <w:tcW w:w="479" w:type="pct"/>
            <w:shd w:val="clear" w:color="auto" w:fill="4BACC6" w:themeFill="accent5"/>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Knowled.</w:t>
            </w:r>
          </w:p>
        </w:tc>
        <w:tc>
          <w:tcPr>
            <w:tcW w:w="431" w:type="pct"/>
            <w:shd w:val="clear" w:color="auto" w:fill="4BACC6" w:themeFill="accent5"/>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Attitude</w:t>
            </w:r>
          </w:p>
        </w:tc>
        <w:tc>
          <w:tcPr>
            <w:tcW w:w="426" w:type="pct"/>
            <w:shd w:val="clear" w:color="auto" w:fill="4BACC6" w:themeFill="accent5"/>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Practice</w:t>
            </w:r>
          </w:p>
        </w:tc>
      </w:tr>
      <w:tr w:rsidR="006E4A72" w:rsidRPr="006E4A72" w:rsidTr="006E4A72">
        <w:trPr>
          <w:trHeight w:val="330"/>
        </w:trPr>
        <w:tc>
          <w:tcPr>
            <w:cnfStyle w:val="001000000000"/>
            <w:tcW w:w="674" w:type="pct"/>
            <w:shd w:val="clear" w:color="auto" w:fill="4BACC6" w:themeFill="accent5"/>
            <w:hideMark/>
          </w:tcPr>
          <w:p w:rsidR="006E4A72" w:rsidRPr="006E4A72" w:rsidRDefault="004768F8" w:rsidP="006E4A72">
            <w:pPr>
              <w:spacing w:after="200" w:line="276" w:lineRule="auto"/>
              <w:jc w:val="both"/>
              <w:rPr>
                <w:rFonts w:ascii="Times New Roman" w:eastAsia="Times New Roman" w:hAnsi="Times New Roman" w:cs="Times New Roman"/>
                <w:color w:val="FFFFFF"/>
                <w:sz w:val="20"/>
                <w:szCs w:val="20"/>
                <w:lang w:eastAsia="en-US" w:bidi="ar-SA"/>
              </w:rPr>
            </w:pPr>
            <w:r w:rsidRPr="004768F8">
              <w:rPr>
                <w:rFonts w:ascii="Times New Roman" w:eastAsia="Times New Roman" w:hAnsi="Times New Roman" w:cs="Times New Roman"/>
                <w:color w:val="FFFFFF"/>
                <w:sz w:val="20"/>
                <w:szCs w:val="20"/>
                <w:lang w:eastAsia="en-US" w:bidi="ar-SA"/>
              </w:rPr>
              <w:t> </w:t>
            </w:r>
          </w:p>
        </w:tc>
        <w:tc>
          <w:tcPr>
            <w:tcW w:w="769" w:type="pct"/>
            <w:shd w:val="clear" w:color="auto" w:fill="4BACC6" w:themeFill="accent5"/>
            <w:hideMark/>
          </w:tcPr>
          <w:p w:rsidR="006E4A72" w:rsidRPr="006E4A72" w:rsidRDefault="004768F8" w:rsidP="006E4A72">
            <w:pPr>
              <w:spacing w:after="200" w:line="276" w:lineRule="auto"/>
              <w:cnfStyle w:val="000000000000"/>
              <w:rPr>
                <w:rFonts w:ascii="Calibri" w:eastAsia="Times New Roman" w:hAnsi="Calibri" w:cs="Calibri"/>
                <w:color w:val="000000"/>
                <w:sz w:val="20"/>
                <w:szCs w:val="20"/>
                <w:lang w:eastAsia="en-US" w:bidi="ar-SA"/>
              </w:rPr>
            </w:pPr>
            <w:r w:rsidRPr="004768F8">
              <w:rPr>
                <w:rFonts w:ascii="Calibri" w:eastAsia="Times New Roman" w:hAnsi="Calibri" w:cs="Calibri"/>
                <w:color w:val="000000"/>
                <w:sz w:val="20"/>
                <w:szCs w:val="20"/>
                <w:lang w:eastAsia="en-US" w:bidi="ar-SA"/>
              </w:rPr>
              <w:t> </w:t>
            </w:r>
          </w:p>
        </w:tc>
        <w:tc>
          <w:tcPr>
            <w:tcW w:w="426" w:type="pct"/>
            <w:shd w:val="clear" w:color="auto" w:fill="4BACC6" w:themeFill="accent5"/>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sz w:val="20"/>
                <w:szCs w:val="20"/>
                <w:lang w:eastAsia="en-US" w:bidi="ar-SA"/>
              </w:rPr>
              <w:t> </w:t>
            </w:r>
          </w:p>
        </w:tc>
        <w:tc>
          <w:tcPr>
            <w:tcW w:w="406" w:type="pct"/>
            <w:shd w:val="clear" w:color="auto" w:fill="4BACC6" w:themeFill="accent5"/>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Afridev</w:t>
            </w:r>
          </w:p>
        </w:tc>
        <w:tc>
          <w:tcPr>
            <w:tcW w:w="300" w:type="pct"/>
            <w:shd w:val="clear" w:color="auto" w:fill="4BACC6" w:themeFill="accent5"/>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Tara</w:t>
            </w:r>
          </w:p>
        </w:tc>
        <w:tc>
          <w:tcPr>
            <w:tcW w:w="408" w:type="pct"/>
            <w:shd w:val="clear" w:color="auto" w:fill="4BACC6" w:themeFill="accent5"/>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Operat.</w:t>
            </w:r>
          </w:p>
        </w:tc>
        <w:tc>
          <w:tcPr>
            <w:tcW w:w="356" w:type="pct"/>
            <w:shd w:val="clear" w:color="auto" w:fill="4BACC6" w:themeFill="accent5"/>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40l/p</w:t>
            </w:r>
          </w:p>
        </w:tc>
        <w:tc>
          <w:tcPr>
            <w:tcW w:w="326" w:type="pct"/>
            <w:shd w:val="clear" w:color="auto" w:fill="4BACC6" w:themeFill="accent5"/>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 </w:t>
            </w:r>
          </w:p>
        </w:tc>
        <w:tc>
          <w:tcPr>
            <w:tcW w:w="479" w:type="pct"/>
            <w:shd w:val="clear" w:color="auto" w:fill="4BACC6" w:themeFill="accent5"/>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S/I/G</w:t>
            </w:r>
          </w:p>
        </w:tc>
        <w:tc>
          <w:tcPr>
            <w:tcW w:w="431" w:type="pct"/>
            <w:shd w:val="clear" w:color="auto" w:fill="4BACC6" w:themeFill="accent5"/>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S/I/G</w:t>
            </w:r>
          </w:p>
        </w:tc>
        <w:tc>
          <w:tcPr>
            <w:tcW w:w="426" w:type="pct"/>
            <w:shd w:val="clear" w:color="auto" w:fill="4BACC6" w:themeFill="accent5"/>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b/>
                <w:bCs/>
                <w:color w:val="FFFFFF"/>
                <w:sz w:val="20"/>
                <w:szCs w:val="20"/>
                <w:lang w:eastAsia="en-US" w:bidi="ar-SA"/>
              </w:rPr>
            </w:pPr>
            <w:r w:rsidRPr="004768F8">
              <w:rPr>
                <w:rFonts w:ascii="Times New Roman" w:eastAsia="Times New Roman" w:hAnsi="Times New Roman" w:cs="Times New Roman"/>
                <w:b/>
                <w:bCs/>
                <w:color w:val="FFFFFF" w:themeColor="background1"/>
                <w:sz w:val="20"/>
                <w:szCs w:val="20"/>
                <w:lang w:eastAsia="en-US" w:bidi="ar-SA"/>
              </w:rPr>
              <w:t>S/I/G</w:t>
            </w:r>
          </w:p>
        </w:tc>
      </w:tr>
      <w:tr w:rsidR="00AB5856" w:rsidRPr="006E4A72" w:rsidTr="006E4A72">
        <w:trPr>
          <w:cnfStyle w:val="000000100000"/>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769" w:type="pct"/>
            <w:hideMark/>
          </w:tcPr>
          <w:p w:rsidR="006E4A72" w:rsidRPr="006E4A72" w:rsidRDefault="004768F8" w:rsidP="006E4A72">
            <w:pPr>
              <w:spacing w:after="200" w:line="276" w:lineRule="auto"/>
              <w:jc w:val="both"/>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Navasene</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40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300"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8"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5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79"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31"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AB5856" w:rsidRPr="006E4A72" w:rsidTr="006E4A72">
        <w:trPr>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w:t>
            </w:r>
          </w:p>
        </w:tc>
        <w:tc>
          <w:tcPr>
            <w:tcW w:w="769" w:type="pct"/>
            <w:hideMark/>
          </w:tcPr>
          <w:p w:rsidR="006E4A72" w:rsidRPr="006E4A72" w:rsidRDefault="004768F8" w:rsidP="006E4A72">
            <w:pPr>
              <w:spacing w:after="200" w:line="276" w:lineRule="auto"/>
              <w:jc w:val="both"/>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Pakthoun=Pengya</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300"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8"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5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79"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31"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AB5856" w:rsidRPr="006E4A72" w:rsidTr="006E4A72">
        <w:trPr>
          <w:cnfStyle w:val="000000100000"/>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3</w:t>
            </w:r>
          </w:p>
        </w:tc>
        <w:tc>
          <w:tcPr>
            <w:tcW w:w="769" w:type="pct"/>
            <w:hideMark/>
          </w:tcPr>
          <w:p w:rsidR="006E4A72" w:rsidRPr="006E4A72" w:rsidRDefault="004768F8" w:rsidP="006E4A72">
            <w:pPr>
              <w:spacing w:after="200" w:line="276" w:lineRule="auto"/>
              <w:jc w:val="both"/>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avi</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40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300"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8"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5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79"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31"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AB5856" w:rsidRPr="006E4A72" w:rsidTr="006E4A72">
        <w:trPr>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4</w:t>
            </w:r>
          </w:p>
        </w:tc>
        <w:tc>
          <w:tcPr>
            <w:tcW w:w="769" w:type="pct"/>
            <w:hideMark/>
          </w:tcPr>
          <w:p w:rsidR="006E4A72" w:rsidRPr="006E4A72" w:rsidRDefault="004768F8" w:rsidP="006E4A72">
            <w:pPr>
              <w:spacing w:after="200" w:line="276" w:lineRule="auto"/>
              <w:jc w:val="both"/>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Danh</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40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300"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8"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5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79"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31"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AB5856" w:rsidRPr="006E4A72" w:rsidTr="006E4A72">
        <w:trPr>
          <w:cnfStyle w:val="000000100000"/>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5</w:t>
            </w:r>
          </w:p>
        </w:tc>
        <w:tc>
          <w:tcPr>
            <w:tcW w:w="769" w:type="pct"/>
            <w:hideMark/>
          </w:tcPr>
          <w:p w:rsidR="006E4A72" w:rsidRPr="006E4A72" w:rsidRDefault="004768F8" w:rsidP="006E4A72">
            <w:pPr>
              <w:spacing w:after="200" w:line="276" w:lineRule="auto"/>
              <w:jc w:val="both"/>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Donchan</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40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300"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8"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5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79"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31"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AB5856" w:rsidRPr="006E4A72" w:rsidTr="006E4A72">
        <w:trPr>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6</w:t>
            </w:r>
          </w:p>
        </w:tc>
        <w:tc>
          <w:tcPr>
            <w:tcW w:w="769" w:type="pct"/>
            <w:hideMark/>
          </w:tcPr>
          <w:p w:rsidR="006E4A72" w:rsidRPr="006E4A72" w:rsidRDefault="004768F8" w:rsidP="006E4A72">
            <w:pPr>
              <w:spacing w:after="200" w:line="276" w:lineRule="auto"/>
              <w:jc w:val="both"/>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Nangyong (R)</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40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300"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8"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5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79"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31"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AB5856" w:rsidRPr="006E4A72" w:rsidTr="006E4A72">
        <w:trPr>
          <w:cnfStyle w:val="000000100000"/>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7</w:t>
            </w:r>
          </w:p>
        </w:tc>
        <w:tc>
          <w:tcPr>
            <w:tcW w:w="769" w:type="pct"/>
            <w:hideMark/>
          </w:tcPr>
          <w:p w:rsidR="006E4A72" w:rsidRPr="006E4A72" w:rsidRDefault="004768F8" w:rsidP="006E4A72">
            <w:pPr>
              <w:spacing w:after="200" w:line="276" w:lineRule="auto"/>
              <w:jc w:val="both"/>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Pakayong (R )</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w:t>
            </w:r>
          </w:p>
        </w:tc>
        <w:tc>
          <w:tcPr>
            <w:tcW w:w="40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w:t>
            </w:r>
          </w:p>
        </w:tc>
        <w:tc>
          <w:tcPr>
            <w:tcW w:w="300"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8"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5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79"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31"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AB5856" w:rsidRPr="006E4A72" w:rsidTr="006E4A72">
        <w:trPr>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8</w:t>
            </w:r>
          </w:p>
        </w:tc>
        <w:tc>
          <w:tcPr>
            <w:tcW w:w="769" w:type="pct"/>
            <w:hideMark/>
          </w:tcPr>
          <w:p w:rsidR="006E4A72" w:rsidRPr="006E4A72" w:rsidRDefault="00A534BC" w:rsidP="006E4A72">
            <w:pPr>
              <w:spacing w:after="200" w:line="276" w:lineRule="auto"/>
              <w:jc w:val="both"/>
              <w:cnfStyle w:val="000000000000"/>
              <w:rPr>
                <w:rFonts w:ascii="Times New Roman" w:eastAsia="Times New Roman" w:hAnsi="Times New Roman" w:cs="Times New Roman"/>
                <w:color w:val="000000"/>
                <w:sz w:val="20"/>
                <w:szCs w:val="20"/>
                <w:lang w:eastAsia="en-US" w:bidi="ar-SA"/>
              </w:rPr>
            </w:pPr>
            <w:r>
              <w:rPr>
                <w:rFonts w:ascii="Times New Roman" w:eastAsia="Times New Roman" w:hAnsi="Times New Roman" w:cs="Times New Roman"/>
                <w:color w:val="000000"/>
                <w:sz w:val="20"/>
                <w:szCs w:val="20"/>
                <w:lang w:eastAsia="en-US" w:bidi="ar-SA"/>
              </w:rPr>
              <w:t>Pakpoun</w:t>
            </w:r>
            <w:r w:rsidR="004768F8" w:rsidRPr="004768F8">
              <w:rPr>
                <w:rFonts w:ascii="Times New Roman" w:eastAsia="Times New Roman" w:hAnsi="Times New Roman" w:cs="Times New Roman"/>
                <w:color w:val="000000"/>
                <w:sz w:val="20"/>
                <w:szCs w:val="20"/>
                <w:lang w:eastAsia="en-US" w:bidi="ar-SA"/>
              </w:rPr>
              <w:t xml:space="preserve"> (R )</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300"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8"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5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79"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31"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AB5856" w:rsidRPr="006E4A72" w:rsidTr="006E4A72">
        <w:trPr>
          <w:cnfStyle w:val="000000100000"/>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9</w:t>
            </w:r>
          </w:p>
        </w:tc>
        <w:tc>
          <w:tcPr>
            <w:tcW w:w="769" w:type="pct"/>
            <w:hideMark/>
          </w:tcPr>
          <w:p w:rsidR="006E4A72" w:rsidRPr="006E4A72" w:rsidRDefault="004768F8" w:rsidP="006E4A72">
            <w:pPr>
              <w:spacing w:after="200" w:line="276" w:lineRule="auto"/>
              <w:jc w:val="both"/>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Kenglouang (R )</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w:t>
            </w:r>
          </w:p>
        </w:tc>
        <w:tc>
          <w:tcPr>
            <w:tcW w:w="40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w:t>
            </w:r>
          </w:p>
        </w:tc>
        <w:tc>
          <w:tcPr>
            <w:tcW w:w="300"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08"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5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3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79"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31"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AB5856" w:rsidRPr="006E4A72" w:rsidTr="006E4A72">
        <w:trPr>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10</w:t>
            </w:r>
          </w:p>
        </w:tc>
        <w:tc>
          <w:tcPr>
            <w:tcW w:w="769" w:type="pct"/>
            <w:hideMark/>
          </w:tcPr>
          <w:p w:rsidR="006E4A72" w:rsidRPr="006E4A72" w:rsidRDefault="004768F8" w:rsidP="006E4A72">
            <w:pPr>
              <w:spacing w:after="200" w:line="276" w:lineRule="auto"/>
              <w:jc w:val="both"/>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Other</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40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300"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408"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35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3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479"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431"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426" w:type="pct"/>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r>
      <w:tr w:rsidR="00AB5856" w:rsidRPr="006E4A72" w:rsidTr="006E4A72">
        <w:trPr>
          <w:cnfStyle w:val="000000100000"/>
          <w:trHeight w:val="330"/>
        </w:trPr>
        <w:tc>
          <w:tcPr>
            <w:cnfStyle w:val="001000000000"/>
            <w:tcW w:w="674" w:type="pct"/>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769" w:type="pct"/>
            <w:hideMark/>
          </w:tcPr>
          <w:p w:rsidR="006E4A72" w:rsidRPr="006E4A72" w:rsidRDefault="004768F8" w:rsidP="006E4A72">
            <w:pPr>
              <w:spacing w:after="200" w:line="276" w:lineRule="auto"/>
              <w:jc w:val="both"/>
              <w:cnfStyle w:val="000000100000"/>
              <w:rPr>
                <w:rFonts w:ascii="Times New Roman" w:eastAsia="Times New Roman" w:hAnsi="Times New Roman" w:cs="Times New Roman"/>
                <w:b/>
                <w:bCs/>
                <w:color w:val="000000"/>
                <w:sz w:val="20"/>
                <w:szCs w:val="20"/>
                <w:lang w:eastAsia="en-US" w:bidi="ar-SA"/>
              </w:rPr>
            </w:pPr>
            <w:r w:rsidRPr="004768F8">
              <w:rPr>
                <w:rFonts w:ascii="Times New Roman" w:eastAsia="Times New Roman" w:hAnsi="Times New Roman" w:cs="Times New Roman"/>
                <w:b/>
                <w:bCs/>
                <w:color w:val="000000"/>
                <w:sz w:val="20"/>
                <w:szCs w:val="20"/>
                <w:lang w:eastAsia="en-US" w:bidi="ar-SA"/>
              </w:rPr>
              <w:t>Total</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000000"/>
                <w:sz w:val="20"/>
                <w:szCs w:val="20"/>
                <w:lang w:eastAsia="en-US" w:bidi="ar-SA"/>
              </w:rPr>
            </w:pPr>
            <w:r w:rsidRPr="004768F8">
              <w:rPr>
                <w:rFonts w:ascii="Times New Roman" w:eastAsia="Times New Roman" w:hAnsi="Times New Roman" w:cs="Times New Roman"/>
                <w:b/>
                <w:bCs/>
                <w:color w:val="000000"/>
                <w:sz w:val="20"/>
                <w:szCs w:val="20"/>
                <w:lang w:eastAsia="en-US" w:bidi="ar-SA"/>
              </w:rPr>
              <w:t>10</w:t>
            </w:r>
          </w:p>
        </w:tc>
        <w:tc>
          <w:tcPr>
            <w:tcW w:w="40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bCs/>
                <w:color w:val="000000"/>
                <w:sz w:val="20"/>
                <w:szCs w:val="20"/>
                <w:lang w:eastAsia="en-US" w:bidi="ar-SA"/>
              </w:rPr>
            </w:pPr>
            <w:r w:rsidRPr="004768F8">
              <w:rPr>
                <w:rFonts w:ascii="Times New Roman" w:eastAsia="Times New Roman" w:hAnsi="Times New Roman" w:cs="Times New Roman"/>
                <w:b/>
                <w:bCs/>
                <w:color w:val="000000"/>
                <w:sz w:val="20"/>
                <w:szCs w:val="20"/>
                <w:lang w:eastAsia="en-US" w:bidi="ar-SA"/>
              </w:rPr>
              <w:t>10</w:t>
            </w:r>
          </w:p>
        </w:tc>
        <w:tc>
          <w:tcPr>
            <w:tcW w:w="300"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408"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35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3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479"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431"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426" w:type="pct"/>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r>
      <w:tr w:rsidR="006E4A72" w:rsidRPr="006E4A72" w:rsidTr="006E4A72">
        <w:trPr>
          <w:trHeight w:val="376"/>
        </w:trPr>
        <w:tc>
          <w:tcPr>
            <w:cnfStyle w:val="001000000000"/>
            <w:tcW w:w="5000" w:type="pct"/>
            <w:gridSpan w:val="11"/>
          </w:tcPr>
          <w:p w:rsidR="006E4A72" w:rsidRPr="006E4A72" w:rsidRDefault="004768F8" w:rsidP="006E4A72">
            <w:pPr>
              <w:spacing w:after="200" w:line="276" w:lineRule="auto"/>
              <w:ind w:left="360" w:right="-360"/>
              <w:jc w:val="both"/>
              <w:rPr>
                <w:rFonts w:ascii="Times New Roman" w:hAnsi="Times New Roman" w:cs="Times New Roman"/>
                <w:b w:val="0"/>
                <w:i/>
                <w:sz w:val="20"/>
                <w:szCs w:val="20"/>
              </w:rPr>
            </w:pPr>
            <w:r w:rsidRPr="004768F8">
              <w:rPr>
                <w:rFonts w:ascii="Times New Roman" w:hAnsi="Times New Roman" w:cs="Times New Roman"/>
                <w:i/>
                <w:sz w:val="20"/>
                <w:szCs w:val="20"/>
              </w:rPr>
              <w:t xml:space="preserve">S- Same (29 % of the population), I – Improved (30 to 49 %), G- Good (more than </w:t>
            </w:r>
            <w:r w:rsidR="00A534BC" w:rsidRPr="004768F8">
              <w:rPr>
                <w:rFonts w:ascii="Times New Roman" w:hAnsi="Times New Roman" w:cs="Times New Roman"/>
                <w:i/>
                <w:sz w:val="20"/>
                <w:szCs w:val="20"/>
              </w:rPr>
              <w:t>half population</w:t>
            </w:r>
            <w:r w:rsidRPr="004768F8">
              <w:rPr>
                <w:rFonts w:ascii="Times New Roman" w:hAnsi="Times New Roman" w:cs="Times New Roman"/>
                <w:i/>
                <w:sz w:val="20"/>
                <w:szCs w:val="20"/>
              </w:rPr>
              <w:t xml:space="preserve">). </w:t>
            </w:r>
          </w:p>
          <w:p w:rsidR="006E4A72" w:rsidRPr="006E4A72" w:rsidRDefault="006E4A72" w:rsidP="006E4A72">
            <w:pPr>
              <w:keepNext/>
              <w:keepLines/>
              <w:spacing w:before="200" w:line="276" w:lineRule="auto"/>
              <w:jc w:val="center"/>
              <w:outlineLvl w:val="2"/>
              <w:rPr>
                <w:rFonts w:ascii="Times New Roman" w:eastAsia="Times New Roman" w:hAnsi="Times New Roman" w:cs="Times New Roman"/>
                <w:b w:val="0"/>
                <w:i/>
                <w:color w:val="000000"/>
                <w:sz w:val="20"/>
                <w:szCs w:val="20"/>
                <w:lang w:eastAsia="en-US" w:bidi="ar-SA"/>
              </w:rPr>
            </w:pPr>
          </w:p>
        </w:tc>
      </w:tr>
    </w:tbl>
    <w:p w:rsidR="003A77B5" w:rsidRDefault="003A77B5">
      <w:pPr>
        <w:spacing w:after="120"/>
        <w:ind w:left="360" w:right="-360"/>
        <w:jc w:val="both"/>
        <w:rPr>
          <w:rFonts w:ascii="Times New Roman" w:hAnsi="Times New Roman" w:cs="Times New Roman"/>
          <w:sz w:val="24"/>
          <w:szCs w:val="24"/>
        </w:rPr>
      </w:pPr>
    </w:p>
    <w:p w:rsidR="008A67EA" w:rsidRDefault="008A67EA">
      <w:pPr>
        <w:rPr>
          <w:rFonts w:ascii="Times New Roman" w:hAnsi="Times New Roman" w:cs="Times New Roman"/>
          <w:sz w:val="24"/>
          <w:szCs w:val="24"/>
        </w:rPr>
      </w:pPr>
      <w:r>
        <w:rPr>
          <w:rFonts w:ascii="Times New Roman" w:hAnsi="Times New Roman" w:cs="Times New Roman"/>
          <w:sz w:val="24"/>
          <w:szCs w:val="24"/>
        </w:rPr>
        <w:br w:type="page"/>
      </w:r>
    </w:p>
    <w:p w:rsidR="003A77B5" w:rsidRDefault="00E85F23" w:rsidP="00CA33DB">
      <w:pPr>
        <w:pStyle w:val="Heading2"/>
      </w:pPr>
      <w:bookmarkStart w:id="15" w:name="_Toc301242646"/>
      <w:r>
        <w:t xml:space="preserve">Table No. 3.2: </w:t>
      </w:r>
      <w:r w:rsidR="00A534BC">
        <w:t>S</w:t>
      </w:r>
      <w:r w:rsidR="00CA33DB">
        <w:t>anitation, hygiene promotion, women&amp; gender, WASH committees.</w:t>
      </w:r>
      <w:bookmarkEnd w:id="15"/>
      <w:r w:rsidR="00CA33DB">
        <w:t xml:space="preserve"> </w:t>
      </w:r>
    </w:p>
    <w:p w:rsidR="00CA33DB" w:rsidRPr="00CA33DB" w:rsidRDefault="00CA33DB" w:rsidP="00CA33DB"/>
    <w:tbl>
      <w:tblPr>
        <w:tblStyle w:val="LightList-Accent5"/>
        <w:tblW w:w="5000" w:type="pct"/>
        <w:tblLook w:val="04A0"/>
      </w:tblPr>
      <w:tblGrid>
        <w:gridCol w:w="862"/>
        <w:gridCol w:w="1943"/>
        <w:gridCol w:w="843"/>
        <w:gridCol w:w="862"/>
        <w:gridCol w:w="853"/>
        <w:gridCol w:w="1129"/>
        <w:gridCol w:w="974"/>
        <w:gridCol w:w="862"/>
        <w:gridCol w:w="811"/>
        <w:gridCol w:w="797"/>
      </w:tblGrid>
      <w:tr w:rsidR="006E4A72" w:rsidRPr="00CA33DB" w:rsidTr="00CA33DB">
        <w:trPr>
          <w:cnfStyle w:val="100000000000"/>
          <w:trHeight w:val="286"/>
        </w:trPr>
        <w:tc>
          <w:tcPr>
            <w:cnfStyle w:val="001000000000"/>
            <w:tcW w:w="434" w:type="pct"/>
            <w:hideMark/>
          </w:tcPr>
          <w:p w:rsidR="006E4A72" w:rsidRPr="00CA33DB" w:rsidRDefault="004768F8" w:rsidP="006E4A72">
            <w:pPr>
              <w:spacing w:after="200" w:line="276" w:lineRule="auto"/>
              <w:jc w:val="both"/>
              <w:rPr>
                <w:rFonts w:ascii="Times New Roman" w:eastAsia="Times New Roman" w:hAnsi="Times New Roman" w:cs="Times New Roman"/>
                <w:sz w:val="20"/>
                <w:szCs w:val="20"/>
                <w:lang w:eastAsia="en-US" w:bidi="ar-SA"/>
              </w:rPr>
            </w:pPr>
            <w:r w:rsidRPr="00CA33DB">
              <w:rPr>
                <w:rFonts w:ascii="Times New Roman" w:eastAsia="Times New Roman" w:hAnsi="Times New Roman" w:cs="Times New Roman"/>
                <w:sz w:val="20"/>
                <w:szCs w:val="20"/>
                <w:lang w:eastAsia="en-US" w:bidi="ar-SA"/>
              </w:rPr>
              <w:t>No</w:t>
            </w:r>
          </w:p>
        </w:tc>
        <w:tc>
          <w:tcPr>
            <w:tcW w:w="978" w:type="pct"/>
            <w:hideMark/>
          </w:tcPr>
          <w:p w:rsidR="006E4A72" w:rsidRPr="00CA33DB" w:rsidRDefault="004768F8" w:rsidP="006E4A72">
            <w:pPr>
              <w:spacing w:after="200" w:line="276" w:lineRule="auto"/>
              <w:jc w:val="both"/>
              <w:cnfStyle w:val="100000000000"/>
              <w:rPr>
                <w:rFonts w:ascii="Times New Roman" w:eastAsia="Times New Roman" w:hAnsi="Times New Roman" w:cs="Times New Roman"/>
                <w:sz w:val="20"/>
                <w:szCs w:val="20"/>
                <w:lang w:eastAsia="en-US" w:bidi="ar-SA"/>
              </w:rPr>
            </w:pPr>
            <w:r w:rsidRPr="00CA33DB">
              <w:rPr>
                <w:rFonts w:ascii="Times New Roman" w:eastAsia="Times New Roman" w:hAnsi="Times New Roman" w:cs="Times New Roman"/>
                <w:sz w:val="20"/>
                <w:szCs w:val="20"/>
                <w:lang w:eastAsia="en-US" w:bidi="ar-SA"/>
              </w:rPr>
              <w:t>Names of villages</w:t>
            </w:r>
            <w:r w:rsidR="00CA33DB">
              <w:rPr>
                <w:rFonts w:ascii="Times New Roman" w:eastAsia="Times New Roman" w:hAnsi="Times New Roman" w:cs="Times New Roman"/>
                <w:sz w:val="20"/>
                <w:szCs w:val="20"/>
                <w:lang w:eastAsia="en-US" w:bidi="ar-SA"/>
              </w:rPr>
              <w:t xml:space="preserve"> </w:t>
            </w:r>
            <w:r w:rsidR="00CA33DB" w:rsidRPr="004768F8">
              <w:rPr>
                <w:rFonts w:ascii="Times New Roman" w:eastAsia="Times New Roman" w:hAnsi="Times New Roman" w:cs="Times New Roman"/>
                <w:sz w:val="20"/>
                <w:szCs w:val="20"/>
                <w:lang w:eastAsia="en-US" w:bidi="ar-SA"/>
              </w:rPr>
              <w:t>&amp;Relocated (R)</w:t>
            </w:r>
          </w:p>
        </w:tc>
        <w:tc>
          <w:tcPr>
            <w:tcW w:w="1287" w:type="pct"/>
            <w:gridSpan w:val="3"/>
            <w:hideMark/>
          </w:tcPr>
          <w:p w:rsidR="006E4A72" w:rsidRPr="00CA33DB" w:rsidRDefault="004768F8" w:rsidP="006E4A72">
            <w:pPr>
              <w:spacing w:after="200" w:line="276" w:lineRule="auto"/>
              <w:jc w:val="center"/>
              <w:cnfStyle w:val="100000000000"/>
              <w:rPr>
                <w:rFonts w:ascii="Times New Roman" w:eastAsia="Times New Roman" w:hAnsi="Times New Roman" w:cs="Times New Roman"/>
                <w:sz w:val="20"/>
                <w:szCs w:val="20"/>
                <w:lang w:eastAsia="en-US" w:bidi="ar-SA"/>
              </w:rPr>
            </w:pPr>
            <w:r w:rsidRPr="00CA33DB">
              <w:rPr>
                <w:rFonts w:ascii="Times New Roman" w:eastAsia="Times New Roman" w:hAnsi="Times New Roman" w:cs="Times New Roman"/>
                <w:sz w:val="20"/>
                <w:szCs w:val="20"/>
                <w:lang w:eastAsia="en-US" w:bidi="ar-SA"/>
              </w:rPr>
              <w:t>Sanitation</w:t>
            </w:r>
          </w:p>
        </w:tc>
        <w:tc>
          <w:tcPr>
            <w:tcW w:w="568" w:type="pct"/>
            <w:hideMark/>
          </w:tcPr>
          <w:p w:rsidR="006E4A72" w:rsidRPr="00CA33DB" w:rsidRDefault="004768F8" w:rsidP="006E4A72">
            <w:pPr>
              <w:spacing w:after="200" w:line="276" w:lineRule="auto"/>
              <w:jc w:val="both"/>
              <w:cnfStyle w:val="100000000000"/>
              <w:rPr>
                <w:rFonts w:ascii="Times New Roman" w:eastAsia="Times New Roman" w:hAnsi="Times New Roman" w:cs="Times New Roman"/>
                <w:sz w:val="20"/>
                <w:szCs w:val="20"/>
                <w:lang w:eastAsia="en-US" w:bidi="ar-SA"/>
              </w:rPr>
            </w:pPr>
            <w:r w:rsidRPr="00CA33DB">
              <w:rPr>
                <w:rFonts w:ascii="Times New Roman" w:eastAsia="Times New Roman" w:hAnsi="Times New Roman" w:cs="Times New Roman"/>
                <w:sz w:val="20"/>
                <w:szCs w:val="20"/>
                <w:lang w:eastAsia="en-US" w:bidi="ar-SA"/>
              </w:rPr>
              <w:t xml:space="preserve">Hygiene </w:t>
            </w:r>
            <w:r w:rsidR="00CA33DB">
              <w:rPr>
                <w:rFonts w:ascii="Times New Roman" w:eastAsia="Times New Roman" w:hAnsi="Times New Roman" w:cs="Times New Roman"/>
                <w:sz w:val="20"/>
                <w:szCs w:val="20"/>
                <w:lang w:eastAsia="en-US" w:bidi="ar-SA"/>
              </w:rPr>
              <w:t xml:space="preserve"> </w:t>
            </w:r>
            <w:r w:rsidR="00CA33DB" w:rsidRPr="004768F8">
              <w:rPr>
                <w:rFonts w:ascii="Times New Roman" w:eastAsia="Times New Roman" w:hAnsi="Times New Roman" w:cs="Times New Roman"/>
                <w:sz w:val="20"/>
                <w:szCs w:val="20"/>
                <w:lang w:eastAsia="en-US" w:bidi="ar-SA"/>
              </w:rPr>
              <w:t>Promotion</w:t>
            </w:r>
          </w:p>
        </w:tc>
        <w:tc>
          <w:tcPr>
            <w:tcW w:w="490" w:type="pct"/>
            <w:hideMark/>
          </w:tcPr>
          <w:p w:rsidR="006E4A72" w:rsidRPr="00CA33DB" w:rsidRDefault="004768F8" w:rsidP="006E4A72">
            <w:pPr>
              <w:spacing w:after="200" w:line="276" w:lineRule="auto"/>
              <w:jc w:val="both"/>
              <w:cnfStyle w:val="100000000000"/>
              <w:rPr>
                <w:rFonts w:ascii="Times New Roman" w:eastAsia="Times New Roman" w:hAnsi="Times New Roman" w:cs="Times New Roman"/>
                <w:sz w:val="20"/>
                <w:szCs w:val="20"/>
                <w:lang w:eastAsia="en-US" w:bidi="ar-SA"/>
              </w:rPr>
            </w:pPr>
            <w:r w:rsidRPr="00CA33DB">
              <w:rPr>
                <w:rFonts w:ascii="Times New Roman" w:eastAsia="Times New Roman" w:hAnsi="Times New Roman" w:cs="Times New Roman"/>
                <w:sz w:val="20"/>
                <w:szCs w:val="20"/>
                <w:lang w:eastAsia="en-US" w:bidi="ar-SA"/>
              </w:rPr>
              <w:t xml:space="preserve">Hand </w:t>
            </w:r>
            <w:r w:rsidR="00CA33DB">
              <w:rPr>
                <w:rFonts w:ascii="Times New Roman" w:eastAsia="Times New Roman" w:hAnsi="Times New Roman" w:cs="Times New Roman"/>
                <w:sz w:val="20"/>
                <w:szCs w:val="20"/>
                <w:lang w:eastAsia="en-US" w:bidi="ar-SA"/>
              </w:rPr>
              <w:t xml:space="preserve"> </w:t>
            </w:r>
            <w:r w:rsidR="00CA33DB" w:rsidRPr="004768F8">
              <w:rPr>
                <w:rFonts w:ascii="Times New Roman" w:eastAsia="Times New Roman" w:hAnsi="Times New Roman" w:cs="Times New Roman"/>
                <w:sz w:val="20"/>
                <w:szCs w:val="20"/>
                <w:lang w:eastAsia="en-US" w:bidi="ar-SA"/>
              </w:rPr>
              <w:t>Washing</w:t>
            </w:r>
          </w:p>
        </w:tc>
        <w:tc>
          <w:tcPr>
            <w:tcW w:w="1243" w:type="pct"/>
            <w:gridSpan w:val="3"/>
            <w:hideMark/>
          </w:tcPr>
          <w:p w:rsidR="006E4A72" w:rsidRPr="00CA33DB" w:rsidRDefault="004768F8" w:rsidP="006E4A72">
            <w:pPr>
              <w:spacing w:after="200" w:line="276" w:lineRule="auto"/>
              <w:jc w:val="center"/>
              <w:cnfStyle w:val="100000000000"/>
              <w:rPr>
                <w:rFonts w:ascii="Times New Roman" w:eastAsia="Times New Roman" w:hAnsi="Times New Roman" w:cs="Times New Roman"/>
                <w:sz w:val="20"/>
                <w:szCs w:val="20"/>
                <w:lang w:eastAsia="en-US" w:bidi="ar-SA"/>
              </w:rPr>
            </w:pPr>
            <w:r w:rsidRPr="00CA33DB">
              <w:rPr>
                <w:rFonts w:ascii="Times New Roman" w:eastAsia="Times New Roman" w:hAnsi="Times New Roman" w:cs="Times New Roman"/>
                <w:sz w:val="20"/>
                <w:szCs w:val="20"/>
                <w:lang w:eastAsia="en-US" w:bidi="ar-SA"/>
              </w:rPr>
              <w:t>Qualitative</w:t>
            </w:r>
            <w:r w:rsidR="00CA33DB">
              <w:rPr>
                <w:rFonts w:ascii="Times New Roman" w:eastAsia="Times New Roman" w:hAnsi="Times New Roman" w:cs="Times New Roman"/>
                <w:sz w:val="20"/>
                <w:szCs w:val="20"/>
                <w:lang w:eastAsia="en-US" w:bidi="ar-SA"/>
              </w:rPr>
              <w:t xml:space="preserve"> </w:t>
            </w:r>
            <w:r w:rsidR="00CA33DB" w:rsidRPr="004768F8">
              <w:rPr>
                <w:rFonts w:ascii="Times New Roman" w:eastAsia="Times New Roman" w:hAnsi="Times New Roman" w:cs="Times New Roman"/>
                <w:sz w:val="20"/>
                <w:szCs w:val="20"/>
                <w:lang w:eastAsia="en-US" w:bidi="ar-SA"/>
              </w:rPr>
              <w:t>aspects</w:t>
            </w:r>
          </w:p>
        </w:tc>
      </w:tr>
      <w:tr w:rsidR="006E4A72" w:rsidRPr="006E4A72" w:rsidTr="00CA33DB">
        <w:trPr>
          <w:cnfStyle w:val="000000100000"/>
          <w:trHeight w:val="349"/>
        </w:trPr>
        <w:tc>
          <w:tcPr>
            <w:cnfStyle w:val="001000000000"/>
            <w:tcW w:w="434" w:type="pct"/>
            <w:shd w:val="clear" w:color="auto" w:fill="4BACC6" w:themeFill="accent5"/>
            <w:hideMark/>
          </w:tcPr>
          <w:p w:rsidR="006E4A72" w:rsidRPr="006E4A72" w:rsidRDefault="004768F8" w:rsidP="006E4A72">
            <w:pPr>
              <w:spacing w:after="200" w:line="276" w:lineRule="auto"/>
              <w:rPr>
                <w:rFonts w:ascii="Calibri" w:eastAsia="Times New Roman" w:hAnsi="Calibri" w:cs="Calibri"/>
                <w:color w:val="FFFFFF" w:themeColor="background1"/>
                <w:sz w:val="20"/>
                <w:szCs w:val="20"/>
                <w:lang w:eastAsia="en-US" w:bidi="ar-SA"/>
              </w:rPr>
            </w:pPr>
            <w:r w:rsidRPr="004768F8">
              <w:rPr>
                <w:rFonts w:ascii="Calibri" w:eastAsia="Times New Roman" w:hAnsi="Calibri" w:cs="Calibri"/>
                <w:color w:val="FFFFFF" w:themeColor="background1"/>
                <w:sz w:val="20"/>
                <w:szCs w:val="20"/>
                <w:lang w:eastAsia="en-US" w:bidi="ar-SA"/>
              </w:rPr>
              <w:t> </w:t>
            </w:r>
          </w:p>
        </w:tc>
        <w:tc>
          <w:tcPr>
            <w:tcW w:w="978" w:type="pct"/>
            <w:shd w:val="clear" w:color="auto" w:fill="4BACC6" w:themeFill="accent5"/>
            <w:hideMark/>
          </w:tcPr>
          <w:p w:rsidR="006E4A72" w:rsidRPr="006E4A72" w:rsidRDefault="004768F8" w:rsidP="006E4A72">
            <w:pPr>
              <w:spacing w:after="200" w:line="276" w:lineRule="auto"/>
              <w:cnfStyle w:val="000000100000"/>
              <w:rPr>
                <w:rFonts w:ascii="Calibri" w:eastAsia="Times New Roman" w:hAnsi="Calibri" w:cs="Calibri"/>
                <w:b/>
                <w:color w:val="FFFFFF" w:themeColor="background1"/>
                <w:sz w:val="20"/>
                <w:szCs w:val="20"/>
                <w:lang w:eastAsia="en-US" w:bidi="ar-SA"/>
              </w:rPr>
            </w:pPr>
            <w:r w:rsidRPr="004768F8">
              <w:rPr>
                <w:rFonts w:ascii="Calibri" w:eastAsia="Times New Roman" w:hAnsi="Calibri" w:cs="Calibri"/>
                <w:b/>
                <w:color w:val="FFFFFF" w:themeColor="background1"/>
                <w:sz w:val="20"/>
                <w:szCs w:val="20"/>
                <w:lang w:eastAsia="en-US" w:bidi="ar-SA"/>
              </w:rPr>
              <w:t> </w:t>
            </w:r>
          </w:p>
        </w:tc>
        <w:tc>
          <w:tcPr>
            <w:tcW w:w="1287" w:type="pct"/>
            <w:gridSpan w:val="3"/>
            <w:shd w:val="clear" w:color="auto" w:fill="4BACC6" w:themeFill="accent5"/>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Latrines</w:t>
            </w:r>
          </w:p>
        </w:tc>
        <w:tc>
          <w:tcPr>
            <w:tcW w:w="568" w:type="pct"/>
            <w:shd w:val="clear" w:color="auto" w:fill="4BACC6" w:themeFill="accent5"/>
            <w:hideMark/>
          </w:tcPr>
          <w:p w:rsidR="006E4A72" w:rsidRPr="006E4A72" w:rsidRDefault="004768F8" w:rsidP="006E4A72">
            <w:pPr>
              <w:spacing w:after="200" w:line="276" w:lineRule="auto"/>
              <w:cnfStyle w:val="000000100000"/>
              <w:rPr>
                <w:rFonts w:ascii="Calibri" w:eastAsia="Times New Roman" w:hAnsi="Calibri" w:cs="Calibri"/>
                <w:b/>
                <w:color w:val="FFFFFF" w:themeColor="background1"/>
                <w:sz w:val="20"/>
                <w:szCs w:val="20"/>
                <w:lang w:eastAsia="en-US" w:bidi="ar-SA"/>
              </w:rPr>
            </w:pPr>
            <w:r w:rsidRPr="004768F8">
              <w:rPr>
                <w:rFonts w:ascii="Calibri" w:eastAsia="Times New Roman" w:hAnsi="Calibri" w:cs="Calibri"/>
                <w:b/>
                <w:color w:val="FFFFFF" w:themeColor="background1"/>
                <w:sz w:val="20"/>
                <w:szCs w:val="20"/>
                <w:lang w:eastAsia="en-US" w:bidi="ar-SA"/>
              </w:rPr>
              <w:t> </w:t>
            </w:r>
          </w:p>
        </w:tc>
        <w:tc>
          <w:tcPr>
            <w:tcW w:w="490" w:type="pct"/>
            <w:shd w:val="clear" w:color="auto" w:fill="4BACC6" w:themeFill="accent5"/>
            <w:hideMark/>
          </w:tcPr>
          <w:p w:rsidR="006E4A72" w:rsidRPr="006E4A72" w:rsidRDefault="004768F8" w:rsidP="006E4A72">
            <w:pPr>
              <w:spacing w:after="200" w:line="276" w:lineRule="auto"/>
              <w:cnfStyle w:val="000000100000"/>
              <w:rPr>
                <w:rFonts w:ascii="Calibri" w:eastAsia="Times New Roman" w:hAnsi="Calibri" w:cs="Calibri"/>
                <w:b/>
                <w:color w:val="FFFFFF" w:themeColor="background1"/>
                <w:sz w:val="20"/>
                <w:szCs w:val="20"/>
                <w:lang w:eastAsia="en-US" w:bidi="ar-SA"/>
              </w:rPr>
            </w:pPr>
            <w:r w:rsidRPr="004768F8">
              <w:rPr>
                <w:rFonts w:ascii="Calibri" w:eastAsia="Times New Roman" w:hAnsi="Calibri" w:cs="Calibri"/>
                <w:b/>
                <w:color w:val="FFFFFF" w:themeColor="background1"/>
                <w:sz w:val="20"/>
                <w:szCs w:val="20"/>
                <w:lang w:eastAsia="en-US" w:bidi="ar-SA"/>
              </w:rPr>
              <w:t> </w:t>
            </w:r>
            <w:r w:rsidR="006E4A72" w:rsidRPr="006E4A72">
              <w:rPr>
                <w:rFonts w:ascii="Times New Roman" w:eastAsia="Times New Roman" w:hAnsi="Times New Roman" w:cs="Times New Roman"/>
                <w:b/>
                <w:color w:val="FFFFFF" w:themeColor="background1"/>
                <w:sz w:val="20"/>
                <w:szCs w:val="20"/>
                <w:lang w:eastAsia="en-US" w:bidi="ar-SA"/>
              </w:rPr>
              <w:t>Facility</w:t>
            </w:r>
          </w:p>
        </w:tc>
        <w:tc>
          <w:tcPr>
            <w:tcW w:w="434" w:type="pct"/>
            <w:shd w:val="clear" w:color="auto" w:fill="4BACC6" w:themeFill="accent5"/>
            <w:hideMark/>
          </w:tcPr>
          <w:p w:rsidR="006E4A72" w:rsidRPr="006E4A72" w:rsidRDefault="004768F8" w:rsidP="00CA33DB">
            <w:pPr>
              <w:spacing w:after="200" w:line="276" w:lineRule="auto"/>
              <w:jc w:val="right"/>
              <w:cnfStyle w:val="0000001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Know.</w:t>
            </w:r>
          </w:p>
        </w:tc>
        <w:tc>
          <w:tcPr>
            <w:tcW w:w="408" w:type="pct"/>
            <w:shd w:val="clear" w:color="auto" w:fill="4BACC6" w:themeFill="accent5"/>
            <w:hideMark/>
          </w:tcPr>
          <w:p w:rsidR="006E4A72" w:rsidRPr="006E4A72" w:rsidRDefault="004768F8" w:rsidP="006E4A72">
            <w:pPr>
              <w:spacing w:after="200" w:line="276" w:lineRule="auto"/>
              <w:jc w:val="both"/>
              <w:cnfStyle w:val="0000001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Att.</w:t>
            </w:r>
          </w:p>
        </w:tc>
        <w:tc>
          <w:tcPr>
            <w:tcW w:w="402" w:type="pct"/>
            <w:shd w:val="clear" w:color="auto" w:fill="4BACC6" w:themeFill="accent5"/>
            <w:hideMark/>
          </w:tcPr>
          <w:p w:rsidR="006E4A72" w:rsidRPr="006E4A72" w:rsidRDefault="004768F8" w:rsidP="006E4A72">
            <w:pPr>
              <w:spacing w:after="200" w:line="276" w:lineRule="auto"/>
              <w:jc w:val="both"/>
              <w:cnfStyle w:val="0000001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Prac.</w:t>
            </w:r>
          </w:p>
        </w:tc>
      </w:tr>
      <w:tr w:rsidR="00C10DA6" w:rsidRPr="006E4A72" w:rsidTr="00CA33DB">
        <w:trPr>
          <w:trHeight w:val="315"/>
        </w:trPr>
        <w:tc>
          <w:tcPr>
            <w:cnfStyle w:val="001000000000"/>
            <w:tcW w:w="434" w:type="pct"/>
            <w:shd w:val="clear" w:color="auto" w:fill="4BACC6" w:themeFill="accent5"/>
            <w:hideMark/>
          </w:tcPr>
          <w:p w:rsidR="006E4A72" w:rsidRPr="006E4A72" w:rsidRDefault="004768F8" w:rsidP="006E4A72">
            <w:pPr>
              <w:spacing w:after="200" w:line="276" w:lineRule="auto"/>
              <w:rPr>
                <w:rFonts w:ascii="Calibri" w:eastAsia="Times New Roman" w:hAnsi="Calibri" w:cs="Calibri"/>
                <w:color w:val="FFFFFF" w:themeColor="background1"/>
                <w:sz w:val="20"/>
                <w:szCs w:val="20"/>
                <w:lang w:eastAsia="en-US" w:bidi="ar-SA"/>
              </w:rPr>
            </w:pPr>
            <w:r w:rsidRPr="004768F8">
              <w:rPr>
                <w:rFonts w:ascii="Calibri" w:eastAsia="Times New Roman" w:hAnsi="Calibri" w:cs="Calibri"/>
                <w:color w:val="FFFFFF" w:themeColor="background1"/>
                <w:sz w:val="20"/>
                <w:szCs w:val="20"/>
                <w:lang w:eastAsia="en-US" w:bidi="ar-SA"/>
              </w:rPr>
              <w:t> </w:t>
            </w:r>
          </w:p>
        </w:tc>
        <w:tc>
          <w:tcPr>
            <w:tcW w:w="978" w:type="pct"/>
            <w:shd w:val="clear" w:color="auto" w:fill="4BACC6" w:themeFill="accent5"/>
            <w:noWrap/>
            <w:hideMark/>
          </w:tcPr>
          <w:p w:rsidR="006E4A72" w:rsidRPr="006E4A72" w:rsidRDefault="004768F8" w:rsidP="006E4A72">
            <w:pPr>
              <w:spacing w:after="200" w:line="276" w:lineRule="auto"/>
              <w:cnfStyle w:val="000000000000"/>
              <w:rPr>
                <w:rFonts w:ascii="Calibri" w:eastAsia="Times New Roman" w:hAnsi="Calibri" w:cs="Calibri"/>
                <w:b/>
                <w:color w:val="FFFFFF" w:themeColor="background1"/>
                <w:sz w:val="20"/>
                <w:szCs w:val="20"/>
                <w:lang w:eastAsia="en-US" w:bidi="ar-SA"/>
              </w:rPr>
            </w:pPr>
            <w:r w:rsidRPr="004768F8">
              <w:rPr>
                <w:rFonts w:ascii="Calibri" w:eastAsia="Times New Roman" w:hAnsi="Calibri" w:cs="Calibri"/>
                <w:b/>
                <w:color w:val="FFFFFF" w:themeColor="background1"/>
                <w:sz w:val="20"/>
                <w:szCs w:val="20"/>
                <w:lang w:eastAsia="en-US" w:bidi="ar-SA"/>
              </w:rPr>
              <w:t> </w:t>
            </w:r>
          </w:p>
        </w:tc>
        <w:tc>
          <w:tcPr>
            <w:tcW w:w="424" w:type="pct"/>
            <w:shd w:val="clear" w:color="auto" w:fill="4BACC6" w:themeFill="accent5"/>
            <w:hideMark/>
          </w:tcPr>
          <w:p w:rsidR="006E4A72" w:rsidRPr="006E4A72" w:rsidRDefault="004768F8" w:rsidP="006E4A72">
            <w:pPr>
              <w:spacing w:after="200" w:line="276" w:lineRule="auto"/>
              <w:jc w:val="both"/>
              <w:cnfStyle w:val="0000000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 xml:space="preserve">Plan. </w:t>
            </w:r>
          </w:p>
        </w:tc>
        <w:tc>
          <w:tcPr>
            <w:tcW w:w="434" w:type="pct"/>
            <w:shd w:val="clear" w:color="auto" w:fill="4BACC6" w:themeFill="accent5"/>
            <w:hideMark/>
          </w:tcPr>
          <w:p w:rsidR="006E4A72" w:rsidRPr="006E4A72" w:rsidRDefault="004768F8" w:rsidP="006E4A72">
            <w:pPr>
              <w:spacing w:after="200" w:line="276" w:lineRule="auto"/>
              <w:jc w:val="both"/>
              <w:cnfStyle w:val="0000000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Comp.</w:t>
            </w:r>
          </w:p>
        </w:tc>
        <w:tc>
          <w:tcPr>
            <w:tcW w:w="429" w:type="pct"/>
            <w:shd w:val="clear" w:color="auto" w:fill="4BACC6" w:themeFill="accent5"/>
            <w:hideMark/>
          </w:tcPr>
          <w:p w:rsidR="006E4A72" w:rsidRPr="006E4A72" w:rsidRDefault="004768F8" w:rsidP="006E4A72">
            <w:pPr>
              <w:spacing w:after="200" w:line="276" w:lineRule="auto"/>
              <w:jc w:val="both"/>
              <w:cnfStyle w:val="0000000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PWD</w:t>
            </w:r>
          </w:p>
        </w:tc>
        <w:tc>
          <w:tcPr>
            <w:tcW w:w="568" w:type="pct"/>
            <w:shd w:val="clear" w:color="auto" w:fill="4BACC6" w:themeFill="accent5"/>
            <w:hideMark/>
          </w:tcPr>
          <w:p w:rsidR="006E4A72" w:rsidRPr="006E4A72" w:rsidRDefault="004768F8" w:rsidP="006E4A72">
            <w:pPr>
              <w:spacing w:after="200" w:line="276" w:lineRule="auto"/>
              <w:cnfStyle w:val="000000000000"/>
              <w:rPr>
                <w:rFonts w:ascii="Calibri" w:eastAsia="Times New Roman" w:hAnsi="Calibri" w:cs="Calibri"/>
                <w:b/>
                <w:color w:val="FFFFFF" w:themeColor="background1"/>
                <w:sz w:val="20"/>
                <w:szCs w:val="20"/>
                <w:lang w:eastAsia="en-US" w:bidi="ar-SA"/>
              </w:rPr>
            </w:pPr>
            <w:r w:rsidRPr="004768F8">
              <w:rPr>
                <w:rFonts w:ascii="Calibri" w:eastAsia="Times New Roman" w:hAnsi="Calibri" w:cs="Calibri"/>
                <w:b/>
                <w:color w:val="FFFFFF" w:themeColor="background1"/>
                <w:sz w:val="20"/>
                <w:szCs w:val="20"/>
                <w:lang w:eastAsia="en-US" w:bidi="ar-SA"/>
              </w:rPr>
              <w:t> </w:t>
            </w:r>
          </w:p>
        </w:tc>
        <w:tc>
          <w:tcPr>
            <w:tcW w:w="490" w:type="pct"/>
            <w:shd w:val="clear" w:color="auto" w:fill="4BACC6" w:themeFill="accent5"/>
            <w:hideMark/>
          </w:tcPr>
          <w:p w:rsidR="006E4A72" w:rsidRPr="006E4A72" w:rsidRDefault="006E4A72" w:rsidP="006E4A72">
            <w:pPr>
              <w:spacing w:after="200" w:line="276" w:lineRule="auto"/>
              <w:jc w:val="both"/>
              <w:cnfStyle w:val="000000000000"/>
              <w:rPr>
                <w:rFonts w:ascii="Times New Roman" w:eastAsia="Times New Roman" w:hAnsi="Times New Roman" w:cs="Times New Roman"/>
                <w:b/>
                <w:color w:val="FFFFFF" w:themeColor="background1"/>
                <w:sz w:val="20"/>
                <w:szCs w:val="20"/>
                <w:lang w:eastAsia="en-US" w:bidi="ar-SA"/>
              </w:rPr>
            </w:pPr>
          </w:p>
        </w:tc>
        <w:tc>
          <w:tcPr>
            <w:tcW w:w="434" w:type="pct"/>
            <w:shd w:val="clear" w:color="auto" w:fill="4BACC6" w:themeFill="accent5"/>
            <w:hideMark/>
          </w:tcPr>
          <w:p w:rsidR="006E4A72" w:rsidRPr="006E4A72" w:rsidRDefault="004768F8" w:rsidP="00CA33DB">
            <w:pPr>
              <w:spacing w:after="200" w:line="276" w:lineRule="auto"/>
              <w:jc w:val="right"/>
              <w:cnfStyle w:val="0000000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S/I/G</w:t>
            </w:r>
          </w:p>
        </w:tc>
        <w:tc>
          <w:tcPr>
            <w:tcW w:w="408" w:type="pct"/>
            <w:shd w:val="clear" w:color="auto" w:fill="4BACC6" w:themeFill="accent5"/>
            <w:hideMark/>
          </w:tcPr>
          <w:p w:rsidR="006E4A72" w:rsidRPr="006E4A72" w:rsidRDefault="004768F8" w:rsidP="006E4A72">
            <w:pPr>
              <w:spacing w:after="200" w:line="276" w:lineRule="auto"/>
              <w:jc w:val="both"/>
              <w:cnfStyle w:val="0000000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S/I/G</w:t>
            </w:r>
          </w:p>
        </w:tc>
        <w:tc>
          <w:tcPr>
            <w:tcW w:w="402" w:type="pct"/>
            <w:shd w:val="clear" w:color="auto" w:fill="4BACC6" w:themeFill="accent5"/>
            <w:hideMark/>
          </w:tcPr>
          <w:p w:rsidR="006E4A72" w:rsidRPr="006E4A72" w:rsidRDefault="004768F8" w:rsidP="006E4A72">
            <w:pPr>
              <w:spacing w:after="200" w:line="276" w:lineRule="auto"/>
              <w:jc w:val="both"/>
              <w:cnfStyle w:val="000000000000"/>
              <w:rPr>
                <w:rFonts w:ascii="Times New Roman" w:eastAsia="Times New Roman" w:hAnsi="Times New Roman" w:cs="Times New Roman"/>
                <w:b/>
                <w:color w:val="FFFFFF" w:themeColor="background1"/>
                <w:sz w:val="20"/>
                <w:szCs w:val="20"/>
                <w:lang w:eastAsia="en-US" w:bidi="ar-SA"/>
              </w:rPr>
            </w:pPr>
            <w:r w:rsidRPr="004768F8">
              <w:rPr>
                <w:rFonts w:ascii="Times New Roman" w:eastAsia="Times New Roman" w:hAnsi="Times New Roman" w:cs="Times New Roman"/>
                <w:b/>
                <w:color w:val="FFFFFF" w:themeColor="background1"/>
                <w:sz w:val="20"/>
                <w:szCs w:val="20"/>
                <w:lang w:eastAsia="en-US" w:bidi="ar-SA"/>
              </w:rPr>
              <w:t>S/I/G</w:t>
            </w:r>
          </w:p>
        </w:tc>
      </w:tr>
      <w:tr w:rsidR="00CA33DB" w:rsidRPr="006E4A72" w:rsidTr="00CA33DB">
        <w:trPr>
          <w:cnfStyle w:val="000000100000"/>
          <w:trHeight w:val="300"/>
        </w:trPr>
        <w:tc>
          <w:tcPr>
            <w:cnfStyle w:val="001000000000"/>
            <w:tcW w:w="434" w:type="pct"/>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978" w:type="pct"/>
            <w:shd w:val="clear" w:color="auto" w:fill="auto"/>
            <w:hideMark/>
          </w:tcPr>
          <w:p w:rsidR="006E4A72" w:rsidRPr="006E4A72" w:rsidRDefault="004768F8" w:rsidP="006E4A72">
            <w:pPr>
              <w:spacing w:after="200" w:line="276" w:lineRule="auto"/>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Navasene</w:t>
            </w:r>
          </w:p>
        </w:tc>
        <w:tc>
          <w:tcPr>
            <w:tcW w:w="42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56</w:t>
            </w: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35</w:t>
            </w:r>
          </w:p>
        </w:tc>
        <w:tc>
          <w:tcPr>
            <w:tcW w:w="429"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56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Y</w:t>
            </w:r>
          </w:p>
        </w:tc>
        <w:tc>
          <w:tcPr>
            <w:tcW w:w="490" w:type="pct"/>
            <w:shd w:val="clear" w:color="auto" w:fill="auto"/>
            <w:hideMark/>
          </w:tcPr>
          <w:p w:rsidR="003A77B5" w:rsidRDefault="003A77B5">
            <w:pPr>
              <w:jc w:val="center"/>
              <w:cnfStyle w:val="000000100000"/>
              <w:rPr>
                <w:rFonts w:ascii="Times New Roman" w:eastAsia="Times New Roman" w:hAnsi="Times New Roman" w:cs="Times New Roman"/>
                <w:color w:val="000000"/>
                <w:sz w:val="20"/>
                <w:szCs w:val="20"/>
                <w:lang w:eastAsia="en-US" w:bidi="ar-SA"/>
              </w:rPr>
            </w:pP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I</w:t>
            </w:r>
          </w:p>
        </w:tc>
        <w:tc>
          <w:tcPr>
            <w:tcW w:w="402"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I</w:t>
            </w:r>
          </w:p>
        </w:tc>
      </w:tr>
      <w:tr w:rsidR="00CA33DB" w:rsidRPr="006E4A72" w:rsidTr="00CA33DB">
        <w:trPr>
          <w:trHeight w:val="315"/>
        </w:trPr>
        <w:tc>
          <w:tcPr>
            <w:cnfStyle w:val="001000000000"/>
            <w:tcW w:w="434" w:type="pct"/>
            <w:tcBorders>
              <w:top w:val="single" w:sz="8" w:space="0" w:color="4BACC6" w:themeColor="accent5"/>
              <w:left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w:t>
            </w:r>
          </w:p>
        </w:tc>
        <w:tc>
          <w:tcPr>
            <w:tcW w:w="97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Pakthoun-Pengya</w:t>
            </w:r>
          </w:p>
        </w:tc>
        <w:tc>
          <w:tcPr>
            <w:tcW w:w="42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91</w:t>
            </w:r>
          </w:p>
        </w:tc>
        <w:tc>
          <w:tcPr>
            <w:tcW w:w="43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90</w:t>
            </w:r>
          </w:p>
        </w:tc>
        <w:tc>
          <w:tcPr>
            <w:tcW w:w="429"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w:t>
            </w:r>
          </w:p>
        </w:tc>
        <w:tc>
          <w:tcPr>
            <w:tcW w:w="56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Y</w:t>
            </w:r>
          </w:p>
        </w:tc>
        <w:tc>
          <w:tcPr>
            <w:tcW w:w="490" w:type="pct"/>
            <w:tcBorders>
              <w:top w:val="single" w:sz="8" w:space="0" w:color="4BACC6" w:themeColor="accent5"/>
              <w:bottom w:val="single" w:sz="8" w:space="0" w:color="4BACC6" w:themeColor="accent5"/>
            </w:tcBorders>
            <w:shd w:val="clear" w:color="auto" w:fill="auto"/>
            <w:hideMark/>
          </w:tcPr>
          <w:p w:rsidR="003A77B5" w:rsidRDefault="003A77B5">
            <w:pPr>
              <w:jc w:val="center"/>
              <w:cnfStyle w:val="000000000000"/>
              <w:rPr>
                <w:rFonts w:ascii="Times New Roman" w:eastAsia="Times New Roman" w:hAnsi="Times New Roman" w:cs="Times New Roman"/>
                <w:color w:val="000000"/>
                <w:sz w:val="20"/>
                <w:szCs w:val="20"/>
                <w:lang w:eastAsia="en-US" w:bidi="ar-SA"/>
              </w:rPr>
            </w:pPr>
          </w:p>
        </w:tc>
        <w:tc>
          <w:tcPr>
            <w:tcW w:w="43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2" w:type="pct"/>
            <w:tcBorders>
              <w:top w:val="single" w:sz="8" w:space="0" w:color="4BACC6" w:themeColor="accent5"/>
              <w:bottom w:val="single" w:sz="8" w:space="0" w:color="4BACC6" w:themeColor="accent5"/>
              <w:right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CA33DB" w:rsidRPr="006E4A72" w:rsidTr="00CA33DB">
        <w:trPr>
          <w:cnfStyle w:val="000000100000"/>
          <w:trHeight w:val="315"/>
        </w:trPr>
        <w:tc>
          <w:tcPr>
            <w:cnfStyle w:val="001000000000"/>
            <w:tcW w:w="434" w:type="pct"/>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3</w:t>
            </w:r>
          </w:p>
        </w:tc>
        <w:tc>
          <w:tcPr>
            <w:tcW w:w="978" w:type="pct"/>
            <w:shd w:val="clear" w:color="auto" w:fill="auto"/>
            <w:hideMark/>
          </w:tcPr>
          <w:p w:rsidR="006E4A72" w:rsidRPr="006E4A72" w:rsidRDefault="004768F8" w:rsidP="006E4A72">
            <w:pPr>
              <w:spacing w:after="200" w:line="276" w:lineRule="auto"/>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Lavi</w:t>
            </w:r>
          </w:p>
        </w:tc>
        <w:tc>
          <w:tcPr>
            <w:tcW w:w="42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4</w:t>
            </w: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429"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56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Y</w:t>
            </w:r>
          </w:p>
        </w:tc>
        <w:tc>
          <w:tcPr>
            <w:tcW w:w="490" w:type="pct"/>
            <w:shd w:val="clear" w:color="auto" w:fill="auto"/>
            <w:hideMark/>
          </w:tcPr>
          <w:p w:rsidR="003A77B5" w:rsidRDefault="003A77B5">
            <w:pPr>
              <w:jc w:val="center"/>
              <w:cnfStyle w:val="000000100000"/>
              <w:rPr>
                <w:rFonts w:ascii="Times New Roman" w:eastAsia="Times New Roman" w:hAnsi="Times New Roman" w:cs="Times New Roman"/>
                <w:color w:val="000000"/>
                <w:sz w:val="20"/>
                <w:szCs w:val="20"/>
                <w:lang w:eastAsia="en-US" w:bidi="ar-SA"/>
              </w:rPr>
            </w:pP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2"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CA33DB" w:rsidRPr="006E4A72" w:rsidTr="00CA33DB">
        <w:trPr>
          <w:trHeight w:val="300"/>
        </w:trPr>
        <w:tc>
          <w:tcPr>
            <w:cnfStyle w:val="001000000000"/>
            <w:tcW w:w="434" w:type="pct"/>
            <w:tcBorders>
              <w:top w:val="single" w:sz="8" w:space="0" w:color="4BACC6" w:themeColor="accent5"/>
              <w:left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4</w:t>
            </w:r>
          </w:p>
        </w:tc>
        <w:tc>
          <w:tcPr>
            <w:tcW w:w="97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Danh</w:t>
            </w:r>
          </w:p>
        </w:tc>
        <w:tc>
          <w:tcPr>
            <w:tcW w:w="42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45</w:t>
            </w:r>
          </w:p>
        </w:tc>
        <w:tc>
          <w:tcPr>
            <w:tcW w:w="43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5</w:t>
            </w:r>
          </w:p>
        </w:tc>
        <w:tc>
          <w:tcPr>
            <w:tcW w:w="429"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w:t>
            </w:r>
          </w:p>
        </w:tc>
        <w:tc>
          <w:tcPr>
            <w:tcW w:w="56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Y</w:t>
            </w:r>
          </w:p>
        </w:tc>
        <w:tc>
          <w:tcPr>
            <w:tcW w:w="490" w:type="pct"/>
            <w:tcBorders>
              <w:top w:val="single" w:sz="8" w:space="0" w:color="4BACC6" w:themeColor="accent5"/>
              <w:bottom w:val="single" w:sz="8" w:space="0" w:color="4BACC6" w:themeColor="accent5"/>
            </w:tcBorders>
            <w:shd w:val="clear" w:color="auto" w:fill="auto"/>
            <w:hideMark/>
          </w:tcPr>
          <w:p w:rsidR="003A77B5" w:rsidRDefault="004768F8">
            <w:pPr>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43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2" w:type="pct"/>
            <w:tcBorders>
              <w:top w:val="single" w:sz="8" w:space="0" w:color="4BACC6" w:themeColor="accent5"/>
              <w:bottom w:val="single" w:sz="8" w:space="0" w:color="4BACC6" w:themeColor="accent5"/>
              <w:right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CA33DB" w:rsidRPr="006E4A72" w:rsidTr="00CA33DB">
        <w:trPr>
          <w:cnfStyle w:val="000000100000"/>
          <w:trHeight w:val="300"/>
        </w:trPr>
        <w:tc>
          <w:tcPr>
            <w:cnfStyle w:val="001000000000"/>
            <w:tcW w:w="434" w:type="pct"/>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5</w:t>
            </w:r>
          </w:p>
        </w:tc>
        <w:tc>
          <w:tcPr>
            <w:tcW w:w="978" w:type="pct"/>
            <w:shd w:val="clear" w:color="auto" w:fill="auto"/>
            <w:hideMark/>
          </w:tcPr>
          <w:p w:rsidR="006E4A72" w:rsidRPr="006E4A72" w:rsidRDefault="004768F8" w:rsidP="006E4A72">
            <w:pPr>
              <w:spacing w:after="200" w:line="276" w:lineRule="auto"/>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Donchan</w:t>
            </w:r>
          </w:p>
        </w:tc>
        <w:tc>
          <w:tcPr>
            <w:tcW w:w="42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20</w:t>
            </w: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4</w:t>
            </w:r>
          </w:p>
        </w:tc>
        <w:tc>
          <w:tcPr>
            <w:tcW w:w="429"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56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Y</w:t>
            </w:r>
          </w:p>
        </w:tc>
        <w:tc>
          <w:tcPr>
            <w:tcW w:w="490" w:type="pct"/>
            <w:shd w:val="clear" w:color="auto" w:fill="auto"/>
            <w:hideMark/>
          </w:tcPr>
          <w:p w:rsidR="003A77B5" w:rsidRDefault="003A77B5">
            <w:pPr>
              <w:jc w:val="center"/>
              <w:cnfStyle w:val="000000100000"/>
              <w:rPr>
                <w:rFonts w:ascii="Times New Roman" w:eastAsia="Times New Roman" w:hAnsi="Times New Roman" w:cs="Times New Roman"/>
                <w:color w:val="000000"/>
                <w:sz w:val="20"/>
                <w:szCs w:val="20"/>
                <w:lang w:eastAsia="en-US" w:bidi="ar-SA"/>
              </w:rPr>
            </w:pP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2"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CA33DB" w:rsidRPr="006E4A72" w:rsidTr="00CA33DB">
        <w:trPr>
          <w:trHeight w:val="315"/>
        </w:trPr>
        <w:tc>
          <w:tcPr>
            <w:cnfStyle w:val="001000000000"/>
            <w:tcW w:w="434" w:type="pct"/>
            <w:tcBorders>
              <w:top w:val="single" w:sz="8" w:space="0" w:color="4BACC6" w:themeColor="accent5"/>
              <w:left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6</w:t>
            </w:r>
          </w:p>
        </w:tc>
        <w:tc>
          <w:tcPr>
            <w:tcW w:w="97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Nangyong (R)</w:t>
            </w:r>
          </w:p>
        </w:tc>
        <w:tc>
          <w:tcPr>
            <w:tcW w:w="42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3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29"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56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Y</w:t>
            </w:r>
          </w:p>
        </w:tc>
        <w:tc>
          <w:tcPr>
            <w:tcW w:w="490" w:type="pct"/>
            <w:tcBorders>
              <w:top w:val="single" w:sz="8" w:space="0" w:color="4BACC6" w:themeColor="accent5"/>
              <w:bottom w:val="single" w:sz="8" w:space="0" w:color="4BACC6" w:themeColor="accent5"/>
            </w:tcBorders>
            <w:shd w:val="clear" w:color="auto" w:fill="auto"/>
            <w:hideMark/>
          </w:tcPr>
          <w:p w:rsidR="003A77B5" w:rsidRDefault="003A77B5">
            <w:pPr>
              <w:jc w:val="center"/>
              <w:cnfStyle w:val="000000000000"/>
              <w:rPr>
                <w:rFonts w:ascii="Times New Roman" w:eastAsia="Times New Roman" w:hAnsi="Times New Roman" w:cs="Times New Roman"/>
                <w:color w:val="000000"/>
                <w:sz w:val="20"/>
                <w:szCs w:val="20"/>
                <w:lang w:eastAsia="en-US" w:bidi="ar-SA"/>
              </w:rPr>
            </w:pPr>
          </w:p>
        </w:tc>
        <w:tc>
          <w:tcPr>
            <w:tcW w:w="43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I</w:t>
            </w:r>
          </w:p>
        </w:tc>
        <w:tc>
          <w:tcPr>
            <w:tcW w:w="402" w:type="pct"/>
            <w:tcBorders>
              <w:top w:val="single" w:sz="8" w:space="0" w:color="4BACC6" w:themeColor="accent5"/>
              <w:bottom w:val="single" w:sz="8" w:space="0" w:color="4BACC6" w:themeColor="accent5"/>
              <w:right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I</w:t>
            </w:r>
          </w:p>
        </w:tc>
      </w:tr>
      <w:tr w:rsidR="00CA33DB" w:rsidRPr="006E4A72" w:rsidTr="00CA33DB">
        <w:trPr>
          <w:cnfStyle w:val="000000100000"/>
          <w:trHeight w:val="300"/>
        </w:trPr>
        <w:tc>
          <w:tcPr>
            <w:cnfStyle w:val="001000000000"/>
            <w:tcW w:w="434" w:type="pct"/>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7</w:t>
            </w:r>
          </w:p>
        </w:tc>
        <w:tc>
          <w:tcPr>
            <w:tcW w:w="978" w:type="pct"/>
            <w:shd w:val="clear" w:color="auto" w:fill="auto"/>
            <w:hideMark/>
          </w:tcPr>
          <w:p w:rsidR="006E4A72" w:rsidRPr="006E4A72" w:rsidRDefault="004768F8" w:rsidP="006E4A72">
            <w:pPr>
              <w:spacing w:after="200" w:line="276" w:lineRule="auto"/>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Pakayong (R )</w:t>
            </w:r>
          </w:p>
        </w:tc>
        <w:tc>
          <w:tcPr>
            <w:tcW w:w="42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21</w:t>
            </w: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18</w:t>
            </w:r>
          </w:p>
        </w:tc>
        <w:tc>
          <w:tcPr>
            <w:tcW w:w="429"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56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Y</w:t>
            </w:r>
          </w:p>
        </w:tc>
        <w:tc>
          <w:tcPr>
            <w:tcW w:w="490" w:type="pct"/>
            <w:shd w:val="clear" w:color="auto" w:fill="auto"/>
            <w:hideMark/>
          </w:tcPr>
          <w:p w:rsidR="003A77B5" w:rsidRDefault="003A77B5">
            <w:pPr>
              <w:jc w:val="center"/>
              <w:cnfStyle w:val="000000100000"/>
              <w:rPr>
                <w:rFonts w:ascii="Times New Roman" w:eastAsia="Times New Roman" w:hAnsi="Times New Roman" w:cs="Times New Roman"/>
                <w:color w:val="000000"/>
                <w:sz w:val="20"/>
                <w:szCs w:val="20"/>
                <w:lang w:eastAsia="en-US" w:bidi="ar-SA"/>
              </w:rPr>
            </w:pP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I</w:t>
            </w:r>
          </w:p>
        </w:tc>
        <w:tc>
          <w:tcPr>
            <w:tcW w:w="402"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I</w:t>
            </w:r>
          </w:p>
        </w:tc>
      </w:tr>
      <w:tr w:rsidR="00CA33DB" w:rsidRPr="006E4A72" w:rsidTr="00CA33DB">
        <w:trPr>
          <w:trHeight w:val="315"/>
        </w:trPr>
        <w:tc>
          <w:tcPr>
            <w:cnfStyle w:val="001000000000"/>
            <w:tcW w:w="434" w:type="pct"/>
            <w:tcBorders>
              <w:top w:val="single" w:sz="8" w:space="0" w:color="4BACC6" w:themeColor="accent5"/>
              <w:left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8</w:t>
            </w:r>
          </w:p>
        </w:tc>
        <w:tc>
          <w:tcPr>
            <w:tcW w:w="978" w:type="pct"/>
            <w:tcBorders>
              <w:top w:val="single" w:sz="8" w:space="0" w:color="4BACC6" w:themeColor="accent5"/>
              <w:bottom w:val="single" w:sz="8" w:space="0" w:color="4BACC6" w:themeColor="accent5"/>
            </w:tcBorders>
            <w:shd w:val="clear" w:color="auto" w:fill="auto"/>
            <w:hideMark/>
          </w:tcPr>
          <w:p w:rsidR="006E4A72" w:rsidRPr="006E4A72" w:rsidRDefault="00A534BC" w:rsidP="006E4A72">
            <w:pPr>
              <w:spacing w:after="200" w:line="276" w:lineRule="auto"/>
              <w:cnfStyle w:val="000000000000"/>
              <w:rPr>
                <w:rFonts w:ascii="Times New Roman" w:eastAsia="Times New Roman" w:hAnsi="Times New Roman" w:cs="Times New Roman"/>
                <w:color w:val="000000"/>
                <w:sz w:val="20"/>
                <w:szCs w:val="20"/>
                <w:lang w:eastAsia="en-US" w:bidi="ar-SA"/>
              </w:rPr>
            </w:pPr>
            <w:r>
              <w:rPr>
                <w:rFonts w:ascii="Times New Roman" w:eastAsia="Times New Roman" w:hAnsi="Times New Roman" w:cs="Times New Roman"/>
                <w:color w:val="000000"/>
                <w:sz w:val="20"/>
                <w:szCs w:val="20"/>
                <w:lang w:eastAsia="en-US" w:bidi="ar-SA"/>
              </w:rPr>
              <w:t>Pakpoun</w:t>
            </w:r>
            <w:r w:rsidR="004768F8" w:rsidRPr="004768F8">
              <w:rPr>
                <w:rFonts w:ascii="Times New Roman" w:eastAsia="Times New Roman" w:hAnsi="Times New Roman" w:cs="Times New Roman"/>
                <w:color w:val="000000"/>
                <w:sz w:val="20"/>
                <w:szCs w:val="20"/>
                <w:lang w:eastAsia="en-US" w:bidi="ar-SA"/>
              </w:rPr>
              <w:t xml:space="preserve"> (R )</w:t>
            </w:r>
          </w:p>
        </w:tc>
        <w:tc>
          <w:tcPr>
            <w:tcW w:w="42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3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429"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w:t>
            </w:r>
          </w:p>
        </w:tc>
        <w:tc>
          <w:tcPr>
            <w:tcW w:w="56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Y</w:t>
            </w:r>
          </w:p>
        </w:tc>
        <w:tc>
          <w:tcPr>
            <w:tcW w:w="490" w:type="pct"/>
            <w:tcBorders>
              <w:top w:val="single" w:sz="8" w:space="0" w:color="4BACC6" w:themeColor="accent5"/>
              <w:bottom w:val="single" w:sz="8" w:space="0" w:color="4BACC6" w:themeColor="accent5"/>
            </w:tcBorders>
            <w:shd w:val="clear" w:color="auto" w:fill="auto"/>
            <w:hideMark/>
          </w:tcPr>
          <w:p w:rsidR="003A77B5" w:rsidRDefault="003A77B5">
            <w:pPr>
              <w:jc w:val="center"/>
              <w:cnfStyle w:val="000000000000"/>
              <w:rPr>
                <w:rFonts w:ascii="Times New Roman" w:eastAsia="Times New Roman" w:hAnsi="Times New Roman" w:cs="Times New Roman"/>
                <w:color w:val="000000"/>
                <w:sz w:val="20"/>
                <w:szCs w:val="20"/>
                <w:lang w:eastAsia="en-US" w:bidi="ar-SA"/>
              </w:rPr>
            </w:pPr>
          </w:p>
        </w:tc>
        <w:tc>
          <w:tcPr>
            <w:tcW w:w="434"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I</w:t>
            </w:r>
          </w:p>
        </w:tc>
        <w:tc>
          <w:tcPr>
            <w:tcW w:w="402" w:type="pct"/>
            <w:tcBorders>
              <w:top w:val="single" w:sz="8" w:space="0" w:color="4BACC6" w:themeColor="accent5"/>
              <w:bottom w:val="single" w:sz="8" w:space="0" w:color="4BACC6" w:themeColor="accent5"/>
              <w:right w:val="single" w:sz="8" w:space="0" w:color="4BACC6" w:themeColor="accent5"/>
            </w:tcBorders>
            <w:shd w:val="clear" w:color="auto" w:fill="auto"/>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I</w:t>
            </w:r>
          </w:p>
        </w:tc>
      </w:tr>
      <w:tr w:rsidR="00CA33DB" w:rsidRPr="006E4A72" w:rsidTr="00CA33DB">
        <w:trPr>
          <w:cnfStyle w:val="000000100000"/>
          <w:trHeight w:val="315"/>
        </w:trPr>
        <w:tc>
          <w:tcPr>
            <w:cnfStyle w:val="001000000000"/>
            <w:tcW w:w="434" w:type="pct"/>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9</w:t>
            </w:r>
          </w:p>
        </w:tc>
        <w:tc>
          <w:tcPr>
            <w:tcW w:w="978" w:type="pct"/>
            <w:shd w:val="clear" w:color="auto" w:fill="auto"/>
            <w:hideMark/>
          </w:tcPr>
          <w:p w:rsidR="006E4A72" w:rsidRPr="006E4A72" w:rsidRDefault="004768F8" w:rsidP="006E4A72">
            <w:pPr>
              <w:spacing w:after="200" w:line="276" w:lineRule="auto"/>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Kenglouang (R )</w:t>
            </w:r>
          </w:p>
        </w:tc>
        <w:tc>
          <w:tcPr>
            <w:tcW w:w="42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5</w:t>
            </w: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4</w:t>
            </w:r>
          </w:p>
        </w:tc>
        <w:tc>
          <w:tcPr>
            <w:tcW w:w="429"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w:t>
            </w:r>
          </w:p>
        </w:tc>
        <w:tc>
          <w:tcPr>
            <w:tcW w:w="56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Y</w:t>
            </w:r>
          </w:p>
        </w:tc>
        <w:tc>
          <w:tcPr>
            <w:tcW w:w="490" w:type="pct"/>
            <w:shd w:val="clear" w:color="auto" w:fill="auto"/>
            <w:hideMark/>
          </w:tcPr>
          <w:p w:rsidR="003A77B5" w:rsidRDefault="003A77B5">
            <w:pPr>
              <w:jc w:val="center"/>
              <w:cnfStyle w:val="000000100000"/>
              <w:rPr>
                <w:rFonts w:ascii="Times New Roman" w:eastAsia="Times New Roman" w:hAnsi="Times New Roman" w:cs="Times New Roman"/>
                <w:color w:val="000000"/>
                <w:sz w:val="20"/>
                <w:szCs w:val="20"/>
                <w:lang w:eastAsia="en-US" w:bidi="ar-SA"/>
              </w:rPr>
            </w:pPr>
          </w:p>
        </w:tc>
        <w:tc>
          <w:tcPr>
            <w:tcW w:w="434"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8"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c>
          <w:tcPr>
            <w:tcW w:w="402" w:type="pct"/>
            <w:shd w:val="clear" w:color="auto" w:fill="auto"/>
            <w:hideMark/>
          </w:tcPr>
          <w:p w:rsidR="006E4A72" w:rsidRPr="006E4A72" w:rsidRDefault="004768F8" w:rsidP="006E4A72">
            <w:pPr>
              <w:spacing w:after="200" w:line="276" w:lineRule="auto"/>
              <w:jc w:val="center"/>
              <w:cnfStyle w:val="0000001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G</w:t>
            </w:r>
          </w:p>
        </w:tc>
      </w:tr>
      <w:tr w:rsidR="00CA33DB" w:rsidRPr="006E4A72" w:rsidTr="00CA33DB">
        <w:trPr>
          <w:trHeight w:val="300"/>
        </w:trPr>
        <w:tc>
          <w:tcPr>
            <w:cnfStyle w:val="001000000000"/>
            <w:tcW w:w="434" w:type="pct"/>
            <w:tcBorders>
              <w:top w:val="single" w:sz="8" w:space="0" w:color="4BACC6" w:themeColor="accent5"/>
              <w:left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10</w:t>
            </w:r>
          </w:p>
        </w:tc>
        <w:tc>
          <w:tcPr>
            <w:tcW w:w="978" w:type="pct"/>
            <w:tcBorders>
              <w:top w:val="single" w:sz="8" w:space="0" w:color="4BACC6" w:themeColor="accent5"/>
              <w:bottom w:val="single" w:sz="8" w:space="0" w:color="4BACC6" w:themeColor="accent5"/>
            </w:tcBorders>
            <w:shd w:val="clear" w:color="auto" w:fill="auto"/>
            <w:hideMark/>
          </w:tcPr>
          <w:p w:rsidR="006E4A72" w:rsidRPr="006E4A72" w:rsidRDefault="004768F8" w:rsidP="006E4A72">
            <w:pPr>
              <w:spacing w:after="200" w:line="276" w:lineRule="auto"/>
              <w:cnfStyle w:val="000000000000"/>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Others</w:t>
            </w:r>
          </w:p>
        </w:tc>
        <w:tc>
          <w:tcPr>
            <w:tcW w:w="424" w:type="pct"/>
            <w:tcBorders>
              <w:top w:val="single" w:sz="8" w:space="0" w:color="4BACC6" w:themeColor="accent5"/>
              <w:bottom w:val="single" w:sz="8" w:space="0" w:color="4BACC6" w:themeColor="accent5"/>
            </w:tcBorders>
            <w:shd w:val="clear" w:color="auto" w:fill="auto"/>
            <w:hideMark/>
          </w:tcPr>
          <w:p w:rsidR="006E4A72" w:rsidRPr="006E4A72" w:rsidRDefault="006E4A72"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p>
        </w:tc>
        <w:tc>
          <w:tcPr>
            <w:tcW w:w="434" w:type="pct"/>
            <w:tcBorders>
              <w:top w:val="single" w:sz="8" w:space="0" w:color="4BACC6" w:themeColor="accent5"/>
              <w:bottom w:val="single" w:sz="8" w:space="0" w:color="4BACC6" w:themeColor="accent5"/>
            </w:tcBorders>
            <w:shd w:val="clear" w:color="auto" w:fill="auto"/>
            <w:hideMark/>
          </w:tcPr>
          <w:p w:rsidR="006E4A72" w:rsidRPr="006E4A72" w:rsidRDefault="006E4A72"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p>
        </w:tc>
        <w:tc>
          <w:tcPr>
            <w:tcW w:w="429" w:type="pct"/>
            <w:tcBorders>
              <w:top w:val="single" w:sz="8" w:space="0" w:color="4BACC6" w:themeColor="accent5"/>
              <w:bottom w:val="single" w:sz="8" w:space="0" w:color="4BACC6" w:themeColor="accent5"/>
            </w:tcBorders>
            <w:shd w:val="clear" w:color="auto" w:fill="auto"/>
            <w:hideMark/>
          </w:tcPr>
          <w:p w:rsidR="006E4A72" w:rsidRPr="006E4A72" w:rsidRDefault="006E4A72" w:rsidP="006E4A72">
            <w:pPr>
              <w:spacing w:after="200" w:line="276" w:lineRule="auto"/>
              <w:jc w:val="center"/>
              <w:cnfStyle w:val="000000000000"/>
              <w:rPr>
                <w:rFonts w:ascii="Times New Roman" w:eastAsia="Times New Roman" w:hAnsi="Times New Roman" w:cs="Times New Roman"/>
                <w:color w:val="000000"/>
                <w:sz w:val="20"/>
                <w:szCs w:val="20"/>
                <w:lang w:eastAsia="en-US" w:bidi="ar-SA"/>
              </w:rPr>
            </w:pPr>
          </w:p>
        </w:tc>
        <w:tc>
          <w:tcPr>
            <w:tcW w:w="568" w:type="pct"/>
            <w:tcBorders>
              <w:top w:val="single" w:sz="8" w:space="0" w:color="4BACC6" w:themeColor="accent5"/>
              <w:bottom w:val="single" w:sz="8" w:space="0" w:color="4BACC6" w:themeColor="accent5"/>
            </w:tcBorders>
            <w:shd w:val="clear" w:color="auto" w:fill="auto"/>
            <w:hideMark/>
          </w:tcPr>
          <w:p w:rsidR="003A77B5" w:rsidRDefault="003A77B5">
            <w:pPr>
              <w:jc w:val="center"/>
              <w:cnfStyle w:val="000000000000"/>
              <w:rPr>
                <w:rFonts w:ascii="Times New Roman" w:eastAsia="Times New Roman" w:hAnsi="Times New Roman" w:cs="Times New Roman"/>
                <w:color w:val="000000"/>
                <w:sz w:val="20"/>
                <w:szCs w:val="20"/>
                <w:lang w:eastAsia="en-US" w:bidi="ar-SA"/>
              </w:rPr>
            </w:pPr>
          </w:p>
        </w:tc>
        <w:tc>
          <w:tcPr>
            <w:tcW w:w="490" w:type="pct"/>
            <w:tcBorders>
              <w:top w:val="single" w:sz="8" w:space="0" w:color="4BACC6" w:themeColor="accent5"/>
              <w:bottom w:val="single" w:sz="8" w:space="0" w:color="4BACC6" w:themeColor="accent5"/>
            </w:tcBorders>
            <w:shd w:val="clear" w:color="auto" w:fill="auto"/>
            <w:hideMark/>
          </w:tcPr>
          <w:p w:rsidR="003A77B5" w:rsidRDefault="003A77B5">
            <w:pPr>
              <w:jc w:val="center"/>
              <w:cnfStyle w:val="000000000000"/>
              <w:rPr>
                <w:rFonts w:ascii="Times New Roman" w:eastAsia="Times New Roman" w:hAnsi="Times New Roman" w:cs="Times New Roman"/>
                <w:color w:val="000000"/>
                <w:sz w:val="20"/>
                <w:szCs w:val="20"/>
                <w:lang w:eastAsia="en-US" w:bidi="ar-SA"/>
              </w:rPr>
            </w:pPr>
          </w:p>
        </w:tc>
        <w:tc>
          <w:tcPr>
            <w:tcW w:w="434" w:type="pct"/>
            <w:tcBorders>
              <w:top w:val="single" w:sz="8" w:space="0" w:color="4BACC6" w:themeColor="accent5"/>
              <w:bottom w:val="single" w:sz="8" w:space="0" w:color="4BACC6" w:themeColor="accent5"/>
            </w:tcBorders>
            <w:shd w:val="clear" w:color="auto" w:fill="auto"/>
            <w:hideMark/>
          </w:tcPr>
          <w:p w:rsidR="003A77B5" w:rsidRDefault="003A77B5">
            <w:pPr>
              <w:jc w:val="center"/>
              <w:cnfStyle w:val="000000000000"/>
              <w:rPr>
                <w:rFonts w:ascii="Times New Roman" w:eastAsia="Times New Roman" w:hAnsi="Times New Roman" w:cs="Times New Roman"/>
                <w:color w:val="000000"/>
                <w:sz w:val="20"/>
                <w:szCs w:val="20"/>
                <w:lang w:eastAsia="en-US" w:bidi="ar-SA"/>
              </w:rPr>
            </w:pPr>
          </w:p>
        </w:tc>
        <w:tc>
          <w:tcPr>
            <w:tcW w:w="408" w:type="pct"/>
            <w:tcBorders>
              <w:top w:val="single" w:sz="8" w:space="0" w:color="4BACC6" w:themeColor="accent5"/>
              <w:bottom w:val="single" w:sz="8" w:space="0" w:color="4BACC6" w:themeColor="accent5"/>
            </w:tcBorders>
            <w:shd w:val="clear" w:color="auto" w:fill="auto"/>
            <w:hideMark/>
          </w:tcPr>
          <w:p w:rsidR="003A77B5" w:rsidRDefault="003A77B5">
            <w:pPr>
              <w:jc w:val="center"/>
              <w:cnfStyle w:val="000000000000"/>
              <w:rPr>
                <w:rFonts w:ascii="Times New Roman" w:eastAsia="Times New Roman" w:hAnsi="Times New Roman" w:cs="Times New Roman"/>
                <w:color w:val="000000"/>
                <w:sz w:val="20"/>
                <w:szCs w:val="20"/>
                <w:lang w:eastAsia="en-US" w:bidi="ar-SA"/>
              </w:rPr>
            </w:pPr>
          </w:p>
        </w:tc>
        <w:tc>
          <w:tcPr>
            <w:tcW w:w="402" w:type="pct"/>
            <w:tcBorders>
              <w:top w:val="single" w:sz="8" w:space="0" w:color="4BACC6" w:themeColor="accent5"/>
              <w:bottom w:val="single" w:sz="8" w:space="0" w:color="4BACC6" w:themeColor="accent5"/>
              <w:right w:val="single" w:sz="8" w:space="0" w:color="4BACC6" w:themeColor="accent5"/>
            </w:tcBorders>
            <w:shd w:val="clear" w:color="auto" w:fill="auto"/>
            <w:hideMark/>
          </w:tcPr>
          <w:p w:rsidR="003A77B5" w:rsidRDefault="003A77B5">
            <w:pPr>
              <w:jc w:val="center"/>
              <w:cnfStyle w:val="000000000000"/>
              <w:rPr>
                <w:rFonts w:ascii="Times New Roman" w:eastAsia="Times New Roman" w:hAnsi="Times New Roman" w:cs="Times New Roman"/>
                <w:color w:val="000000"/>
                <w:sz w:val="20"/>
                <w:szCs w:val="20"/>
                <w:lang w:eastAsia="en-US" w:bidi="ar-SA"/>
              </w:rPr>
            </w:pPr>
          </w:p>
        </w:tc>
      </w:tr>
      <w:tr w:rsidR="00CA33DB" w:rsidRPr="006E4A72" w:rsidTr="00CA33DB">
        <w:trPr>
          <w:cnfStyle w:val="000000100000"/>
          <w:trHeight w:val="300"/>
        </w:trPr>
        <w:tc>
          <w:tcPr>
            <w:cnfStyle w:val="001000000000"/>
            <w:tcW w:w="434" w:type="pct"/>
            <w:shd w:val="clear" w:color="auto" w:fill="auto"/>
            <w:hideMark/>
          </w:tcPr>
          <w:p w:rsidR="006E4A72" w:rsidRPr="006E4A72" w:rsidRDefault="004768F8" w:rsidP="006E4A72">
            <w:pPr>
              <w:spacing w:after="200" w:line="276" w:lineRule="auto"/>
              <w:jc w:val="both"/>
              <w:rPr>
                <w:rFonts w:ascii="Times New Roman" w:eastAsia="Times New Roman" w:hAnsi="Times New Roman" w:cs="Times New Roman"/>
                <w:color w:val="000000"/>
                <w:sz w:val="20"/>
                <w:szCs w:val="20"/>
                <w:lang w:eastAsia="en-US" w:bidi="ar-SA"/>
              </w:rPr>
            </w:pPr>
            <w:r w:rsidRPr="004768F8">
              <w:rPr>
                <w:rFonts w:ascii="Times New Roman" w:eastAsia="Times New Roman" w:hAnsi="Times New Roman" w:cs="Times New Roman"/>
                <w:color w:val="000000"/>
                <w:sz w:val="20"/>
                <w:szCs w:val="20"/>
                <w:lang w:eastAsia="en-US" w:bidi="ar-SA"/>
              </w:rPr>
              <w:t> </w:t>
            </w:r>
          </w:p>
        </w:tc>
        <w:tc>
          <w:tcPr>
            <w:tcW w:w="978" w:type="pct"/>
            <w:shd w:val="clear" w:color="auto" w:fill="auto"/>
            <w:hideMark/>
          </w:tcPr>
          <w:p w:rsidR="006E4A72" w:rsidRPr="006E4A72" w:rsidRDefault="004768F8" w:rsidP="006E4A72">
            <w:pPr>
              <w:spacing w:after="200" w:line="276" w:lineRule="auto"/>
              <w:cnfStyle w:val="000000100000"/>
              <w:rPr>
                <w:rFonts w:ascii="Times New Roman" w:eastAsia="Times New Roman" w:hAnsi="Times New Roman" w:cs="Times New Roman"/>
                <w:b/>
                <w:color w:val="000000"/>
                <w:sz w:val="20"/>
                <w:szCs w:val="20"/>
                <w:lang w:eastAsia="en-US" w:bidi="ar-SA"/>
              </w:rPr>
            </w:pPr>
            <w:r w:rsidRPr="004768F8">
              <w:rPr>
                <w:rFonts w:ascii="Times New Roman" w:eastAsia="Times New Roman" w:hAnsi="Times New Roman" w:cs="Times New Roman"/>
                <w:b/>
                <w:color w:val="000000"/>
                <w:sz w:val="20"/>
                <w:szCs w:val="20"/>
                <w:lang w:eastAsia="en-US" w:bidi="ar-SA"/>
              </w:rPr>
              <w:t>Total planned</w:t>
            </w:r>
          </w:p>
        </w:tc>
        <w:tc>
          <w:tcPr>
            <w:tcW w:w="424" w:type="pct"/>
            <w:shd w:val="clear" w:color="auto" w:fill="auto"/>
            <w:hideMark/>
          </w:tcPr>
          <w:p w:rsidR="003A77B5" w:rsidRDefault="004768F8">
            <w:pPr>
              <w:jc w:val="center"/>
              <w:cnfStyle w:val="000000100000"/>
              <w:rPr>
                <w:rFonts w:ascii="Times New Roman" w:eastAsia="Times New Roman" w:hAnsi="Times New Roman" w:cs="Times New Roman"/>
                <w:b/>
                <w:color w:val="000000"/>
                <w:sz w:val="20"/>
                <w:szCs w:val="20"/>
                <w:lang w:eastAsia="en-US" w:bidi="ar-SA"/>
              </w:rPr>
            </w:pPr>
            <w:r w:rsidRPr="004768F8">
              <w:rPr>
                <w:rFonts w:ascii="Times New Roman" w:eastAsia="Times New Roman" w:hAnsi="Times New Roman" w:cs="Times New Roman"/>
                <w:b/>
                <w:color w:val="000000"/>
                <w:sz w:val="20"/>
                <w:szCs w:val="20"/>
                <w:lang w:eastAsia="en-US" w:bidi="ar-SA"/>
              </w:rPr>
              <w:t>242</w:t>
            </w:r>
          </w:p>
        </w:tc>
        <w:tc>
          <w:tcPr>
            <w:tcW w:w="434" w:type="pct"/>
            <w:shd w:val="clear" w:color="auto" w:fill="auto"/>
            <w:hideMark/>
          </w:tcPr>
          <w:p w:rsidR="003A77B5" w:rsidRDefault="004768F8">
            <w:pPr>
              <w:jc w:val="center"/>
              <w:cnfStyle w:val="000000100000"/>
              <w:rPr>
                <w:rFonts w:ascii="Times New Roman" w:eastAsia="Times New Roman" w:hAnsi="Times New Roman" w:cs="Times New Roman"/>
                <w:b/>
                <w:color w:val="000000"/>
                <w:sz w:val="20"/>
                <w:szCs w:val="20"/>
                <w:lang w:eastAsia="en-US" w:bidi="ar-SA"/>
              </w:rPr>
            </w:pPr>
            <w:r w:rsidRPr="004768F8">
              <w:rPr>
                <w:rFonts w:ascii="Times New Roman" w:eastAsia="Times New Roman" w:hAnsi="Times New Roman" w:cs="Times New Roman"/>
                <w:b/>
                <w:color w:val="000000"/>
                <w:sz w:val="20"/>
                <w:szCs w:val="20"/>
                <w:lang w:eastAsia="en-US" w:bidi="ar-SA"/>
              </w:rPr>
              <w:t>157</w:t>
            </w:r>
          </w:p>
        </w:tc>
        <w:tc>
          <w:tcPr>
            <w:tcW w:w="429" w:type="pct"/>
            <w:shd w:val="clear" w:color="auto" w:fill="auto"/>
            <w:hideMark/>
          </w:tcPr>
          <w:p w:rsidR="003A77B5" w:rsidRDefault="004768F8">
            <w:pPr>
              <w:jc w:val="center"/>
              <w:cnfStyle w:val="000000100000"/>
              <w:rPr>
                <w:rFonts w:ascii="Times New Roman" w:eastAsia="Times New Roman" w:hAnsi="Times New Roman" w:cs="Times New Roman"/>
                <w:b/>
                <w:color w:val="000000"/>
                <w:sz w:val="20"/>
                <w:szCs w:val="20"/>
                <w:lang w:eastAsia="en-US" w:bidi="ar-SA"/>
              </w:rPr>
            </w:pPr>
            <w:r w:rsidRPr="004768F8">
              <w:rPr>
                <w:rFonts w:ascii="Times New Roman" w:eastAsia="Times New Roman" w:hAnsi="Times New Roman" w:cs="Times New Roman"/>
                <w:b/>
                <w:color w:val="000000"/>
                <w:sz w:val="20"/>
                <w:szCs w:val="20"/>
                <w:lang w:eastAsia="en-US" w:bidi="ar-SA"/>
              </w:rPr>
              <w:t>9</w:t>
            </w:r>
          </w:p>
        </w:tc>
        <w:tc>
          <w:tcPr>
            <w:tcW w:w="568" w:type="pct"/>
            <w:shd w:val="clear" w:color="auto" w:fill="auto"/>
            <w:hideMark/>
          </w:tcPr>
          <w:p w:rsidR="003A77B5" w:rsidRDefault="003A77B5">
            <w:pPr>
              <w:jc w:val="center"/>
              <w:cnfStyle w:val="000000100000"/>
              <w:rPr>
                <w:rFonts w:ascii="Times New Roman" w:eastAsia="Times New Roman" w:hAnsi="Times New Roman" w:cs="Times New Roman"/>
                <w:b/>
                <w:color w:val="000000"/>
                <w:sz w:val="20"/>
                <w:szCs w:val="20"/>
                <w:lang w:eastAsia="en-US" w:bidi="ar-SA"/>
              </w:rPr>
            </w:pPr>
          </w:p>
        </w:tc>
        <w:tc>
          <w:tcPr>
            <w:tcW w:w="490" w:type="pct"/>
            <w:shd w:val="clear" w:color="auto" w:fill="auto"/>
            <w:hideMark/>
          </w:tcPr>
          <w:p w:rsidR="003A77B5" w:rsidRDefault="004768F8">
            <w:pPr>
              <w:jc w:val="center"/>
              <w:cnfStyle w:val="000000100000"/>
              <w:rPr>
                <w:rFonts w:ascii="Times New Roman" w:eastAsia="Times New Roman" w:hAnsi="Times New Roman" w:cs="Times New Roman"/>
                <w:b/>
                <w:color w:val="000000"/>
                <w:sz w:val="20"/>
                <w:szCs w:val="20"/>
                <w:lang w:eastAsia="en-US" w:bidi="ar-SA"/>
              </w:rPr>
            </w:pPr>
            <w:r w:rsidRPr="004768F8">
              <w:rPr>
                <w:rFonts w:ascii="Times New Roman" w:eastAsia="Times New Roman" w:hAnsi="Times New Roman" w:cs="Times New Roman"/>
                <w:b/>
                <w:color w:val="000000"/>
                <w:sz w:val="20"/>
                <w:szCs w:val="20"/>
                <w:lang w:eastAsia="en-US" w:bidi="ar-SA"/>
              </w:rPr>
              <w:t>12</w:t>
            </w:r>
          </w:p>
        </w:tc>
        <w:tc>
          <w:tcPr>
            <w:tcW w:w="434" w:type="pct"/>
            <w:shd w:val="clear" w:color="auto" w:fill="auto"/>
            <w:hideMark/>
          </w:tcPr>
          <w:p w:rsidR="003A77B5" w:rsidRDefault="003A77B5">
            <w:pPr>
              <w:jc w:val="center"/>
              <w:cnfStyle w:val="000000100000"/>
              <w:rPr>
                <w:rFonts w:ascii="Times New Roman" w:eastAsia="Times New Roman" w:hAnsi="Times New Roman" w:cs="Times New Roman"/>
                <w:b/>
                <w:color w:val="000000"/>
                <w:sz w:val="20"/>
                <w:szCs w:val="20"/>
                <w:lang w:eastAsia="en-US" w:bidi="ar-SA"/>
              </w:rPr>
            </w:pPr>
          </w:p>
        </w:tc>
        <w:tc>
          <w:tcPr>
            <w:tcW w:w="408" w:type="pct"/>
            <w:shd w:val="clear" w:color="auto" w:fill="auto"/>
            <w:hideMark/>
          </w:tcPr>
          <w:p w:rsidR="003A77B5" w:rsidRDefault="003A77B5">
            <w:pPr>
              <w:jc w:val="center"/>
              <w:cnfStyle w:val="000000100000"/>
              <w:rPr>
                <w:rFonts w:ascii="Times New Roman" w:eastAsia="Times New Roman" w:hAnsi="Times New Roman" w:cs="Times New Roman"/>
                <w:b/>
                <w:color w:val="000000"/>
                <w:sz w:val="20"/>
                <w:szCs w:val="20"/>
                <w:lang w:eastAsia="en-US" w:bidi="ar-SA"/>
              </w:rPr>
            </w:pPr>
          </w:p>
        </w:tc>
        <w:tc>
          <w:tcPr>
            <w:tcW w:w="402" w:type="pct"/>
            <w:shd w:val="clear" w:color="auto" w:fill="auto"/>
            <w:hideMark/>
          </w:tcPr>
          <w:p w:rsidR="003A77B5" w:rsidRDefault="003A77B5">
            <w:pPr>
              <w:jc w:val="center"/>
              <w:cnfStyle w:val="000000100000"/>
              <w:rPr>
                <w:rFonts w:ascii="Times New Roman" w:eastAsia="Times New Roman" w:hAnsi="Times New Roman" w:cs="Times New Roman"/>
                <w:b/>
                <w:color w:val="000000"/>
                <w:sz w:val="20"/>
                <w:szCs w:val="20"/>
                <w:lang w:eastAsia="en-US" w:bidi="ar-SA"/>
              </w:rPr>
            </w:pPr>
          </w:p>
        </w:tc>
      </w:tr>
      <w:tr w:rsidR="006E4A72" w:rsidRPr="006E4A72" w:rsidTr="00CA33DB">
        <w:trPr>
          <w:trHeight w:val="315"/>
        </w:trPr>
        <w:tc>
          <w:tcPr>
            <w:cnfStyle w:val="001000000000"/>
            <w:tcW w:w="434" w:type="pct"/>
            <w:tcBorders>
              <w:top w:val="single" w:sz="8" w:space="0" w:color="4BACC6" w:themeColor="accent5"/>
              <w:left w:val="single" w:sz="8" w:space="0" w:color="4BACC6" w:themeColor="accent5"/>
              <w:bottom w:val="single" w:sz="8" w:space="0" w:color="4BACC6" w:themeColor="accent5"/>
            </w:tcBorders>
            <w:shd w:val="clear" w:color="auto" w:fill="auto"/>
            <w:noWrap/>
            <w:hideMark/>
          </w:tcPr>
          <w:p w:rsidR="006E4A72" w:rsidRPr="006E4A72" w:rsidRDefault="004768F8" w:rsidP="006E4A72">
            <w:pPr>
              <w:spacing w:after="200" w:line="276" w:lineRule="auto"/>
              <w:jc w:val="both"/>
              <w:rPr>
                <w:rFonts w:ascii="Times New Roman" w:eastAsia="Times New Roman" w:hAnsi="Times New Roman" w:cs="Times New Roman"/>
                <w:i/>
                <w:color w:val="000000"/>
                <w:sz w:val="20"/>
                <w:szCs w:val="20"/>
                <w:lang w:eastAsia="en-US" w:bidi="ar-SA"/>
              </w:rPr>
            </w:pPr>
            <w:r w:rsidRPr="004768F8">
              <w:rPr>
                <w:rFonts w:ascii="Times New Roman" w:eastAsia="Times New Roman" w:hAnsi="Times New Roman" w:cs="Times New Roman"/>
                <w:i/>
                <w:color w:val="000000"/>
                <w:sz w:val="20"/>
                <w:szCs w:val="20"/>
                <w:lang w:eastAsia="en-US" w:bidi="ar-SA"/>
              </w:rPr>
              <w:t> </w:t>
            </w:r>
          </w:p>
        </w:tc>
        <w:tc>
          <w:tcPr>
            <w:tcW w:w="4566" w:type="pct"/>
            <w:gridSpan w:val="9"/>
            <w:tcBorders>
              <w:top w:val="single" w:sz="8" w:space="0" w:color="4BACC6" w:themeColor="accent5"/>
              <w:bottom w:val="single" w:sz="8" w:space="0" w:color="4BACC6" w:themeColor="accent5"/>
              <w:right w:val="single" w:sz="8" w:space="0" w:color="4BACC6" w:themeColor="accent5"/>
            </w:tcBorders>
            <w:shd w:val="clear" w:color="auto" w:fill="auto"/>
            <w:noWrap/>
            <w:hideMark/>
          </w:tcPr>
          <w:p w:rsidR="006E4A72" w:rsidRPr="006E4A72" w:rsidRDefault="004768F8" w:rsidP="006E4A72">
            <w:pPr>
              <w:spacing w:after="200" w:line="276" w:lineRule="auto"/>
              <w:jc w:val="center"/>
              <w:cnfStyle w:val="000000000000"/>
              <w:rPr>
                <w:rFonts w:ascii="Times New Roman" w:eastAsia="Times New Roman" w:hAnsi="Times New Roman" w:cs="Times New Roman"/>
                <w:i/>
                <w:color w:val="000000"/>
                <w:sz w:val="20"/>
                <w:szCs w:val="20"/>
                <w:lang w:eastAsia="en-US" w:bidi="ar-SA"/>
              </w:rPr>
            </w:pPr>
            <w:r w:rsidRPr="004768F8">
              <w:rPr>
                <w:rFonts w:ascii="Times New Roman" w:eastAsia="Times New Roman" w:hAnsi="Times New Roman" w:cs="Times New Roman"/>
                <w:i/>
                <w:color w:val="000000"/>
                <w:sz w:val="20"/>
                <w:szCs w:val="20"/>
                <w:lang w:eastAsia="en-US" w:bidi="ar-SA"/>
              </w:rPr>
              <w:t xml:space="preserve">S- Same (29 % of the population), I – Improved (30 to 49 %), G- Good (more than half population). </w:t>
            </w:r>
          </w:p>
        </w:tc>
      </w:tr>
    </w:tbl>
    <w:p w:rsidR="008A67EA" w:rsidRDefault="008A67EA" w:rsidP="0011467A">
      <w:pPr>
        <w:ind w:right="-360"/>
        <w:jc w:val="both"/>
        <w:rPr>
          <w:rFonts w:ascii="Times New Roman" w:hAnsi="Times New Roman" w:cs="Times New Roman"/>
          <w:b/>
          <w:sz w:val="24"/>
          <w:szCs w:val="24"/>
        </w:rPr>
      </w:pPr>
    </w:p>
    <w:p w:rsidR="008A67EA" w:rsidRDefault="008A67EA">
      <w:pPr>
        <w:rPr>
          <w:rFonts w:ascii="Times New Roman" w:hAnsi="Times New Roman" w:cs="Times New Roman"/>
          <w:b/>
          <w:sz w:val="24"/>
          <w:szCs w:val="24"/>
        </w:rPr>
      </w:pPr>
      <w:r>
        <w:rPr>
          <w:rFonts w:ascii="Times New Roman" w:hAnsi="Times New Roman" w:cs="Times New Roman"/>
          <w:b/>
          <w:sz w:val="24"/>
          <w:szCs w:val="24"/>
        </w:rPr>
        <w:br w:type="page"/>
      </w:r>
    </w:p>
    <w:p w:rsidR="00102FF6" w:rsidRDefault="0011467A" w:rsidP="008A67EA">
      <w:pPr>
        <w:pStyle w:val="Heading1"/>
      </w:pPr>
      <w:bookmarkStart w:id="16" w:name="_Toc301242647"/>
      <w:r>
        <w:t xml:space="preserve">4. </w:t>
      </w:r>
      <w:r w:rsidR="007B14B2">
        <w:t>0</w:t>
      </w:r>
      <w:r w:rsidR="002A3C33">
        <w:t>.</w:t>
      </w:r>
      <w:r w:rsidR="007B14B2">
        <w:tab/>
        <w:t xml:space="preserve">  </w:t>
      </w:r>
      <w:r w:rsidR="00102FF6" w:rsidRPr="0011467A">
        <w:t>Discussion</w:t>
      </w:r>
      <w:bookmarkEnd w:id="16"/>
    </w:p>
    <w:p w:rsidR="008A67EA" w:rsidRPr="008A67EA" w:rsidRDefault="008A67EA" w:rsidP="008A67EA"/>
    <w:p w:rsidR="00B438B3" w:rsidRDefault="00E502F4" w:rsidP="00CA33DB">
      <w:pPr>
        <w:jc w:val="both"/>
        <w:rPr>
          <w:rFonts w:ascii="Times New Roman" w:hAnsi="Times New Roman" w:cs="Times New Roman"/>
          <w:sz w:val="24"/>
          <w:szCs w:val="24"/>
        </w:rPr>
      </w:pPr>
      <w:r>
        <w:rPr>
          <w:rFonts w:ascii="Times New Roman" w:hAnsi="Times New Roman" w:cs="Times New Roman"/>
          <w:sz w:val="24"/>
          <w:szCs w:val="24"/>
        </w:rPr>
        <w:t>The project followed</w:t>
      </w:r>
      <w:r w:rsidR="00B438B3" w:rsidRPr="00B438B3">
        <w:rPr>
          <w:rFonts w:ascii="Times New Roman" w:hAnsi="Times New Roman" w:cs="Times New Roman"/>
          <w:sz w:val="24"/>
          <w:szCs w:val="24"/>
        </w:rPr>
        <w:t xml:space="preserve"> CARE’s previous </w:t>
      </w:r>
      <w:r w:rsidR="00B438B3">
        <w:rPr>
          <w:rFonts w:ascii="Times New Roman" w:hAnsi="Times New Roman" w:cs="Times New Roman"/>
          <w:sz w:val="24"/>
          <w:szCs w:val="24"/>
        </w:rPr>
        <w:t xml:space="preserve">Typhoon Ketsana WASH emergency </w:t>
      </w:r>
      <w:r>
        <w:rPr>
          <w:rFonts w:ascii="Times New Roman" w:hAnsi="Times New Roman" w:cs="Times New Roman"/>
          <w:sz w:val="24"/>
          <w:szCs w:val="24"/>
        </w:rPr>
        <w:t xml:space="preserve">activities and design incorporated </w:t>
      </w:r>
      <w:r w:rsidR="00B438B3">
        <w:rPr>
          <w:rFonts w:ascii="Times New Roman" w:hAnsi="Times New Roman" w:cs="Times New Roman"/>
          <w:sz w:val="24"/>
          <w:szCs w:val="24"/>
        </w:rPr>
        <w:t>the results of an assessment and the lessons learned from WASH projects in two districts. The AusAID- funded LANGOCA focused on livelihoods, food security and community development project influenced</w:t>
      </w:r>
      <w:r>
        <w:rPr>
          <w:rFonts w:ascii="Times New Roman" w:hAnsi="Times New Roman" w:cs="Times New Roman"/>
          <w:sz w:val="24"/>
          <w:szCs w:val="24"/>
        </w:rPr>
        <w:t>,</w:t>
      </w:r>
      <w:r w:rsidR="00B438B3">
        <w:rPr>
          <w:rFonts w:ascii="Times New Roman" w:hAnsi="Times New Roman" w:cs="Times New Roman"/>
          <w:sz w:val="24"/>
          <w:szCs w:val="24"/>
        </w:rPr>
        <w:t xml:space="preserve"> to a great extent to achieve success in some remote villages of this project</w:t>
      </w:r>
      <w:r>
        <w:rPr>
          <w:rFonts w:ascii="Times New Roman" w:hAnsi="Times New Roman" w:cs="Times New Roman"/>
          <w:sz w:val="24"/>
          <w:szCs w:val="24"/>
        </w:rPr>
        <w:t>, due to on going development involvement in those communities</w:t>
      </w:r>
      <w:r w:rsidR="00B438B3">
        <w:rPr>
          <w:rFonts w:ascii="Times New Roman" w:hAnsi="Times New Roman" w:cs="Times New Roman"/>
          <w:sz w:val="24"/>
          <w:szCs w:val="24"/>
        </w:rPr>
        <w:t>.</w:t>
      </w:r>
    </w:p>
    <w:p w:rsidR="00B438B3" w:rsidRDefault="00B438B3" w:rsidP="00CA33DB">
      <w:pPr>
        <w:jc w:val="both"/>
        <w:rPr>
          <w:rFonts w:ascii="Times New Roman" w:hAnsi="Times New Roman" w:cs="Times New Roman"/>
          <w:sz w:val="24"/>
          <w:szCs w:val="24"/>
        </w:rPr>
      </w:pPr>
      <w:r>
        <w:rPr>
          <w:rFonts w:ascii="Times New Roman" w:hAnsi="Times New Roman" w:cs="Times New Roman"/>
          <w:sz w:val="24"/>
          <w:szCs w:val="24"/>
        </w:rPr>
        <w:t>Out of 16 target villages, only nine villages were physically inspected and focus groups interviewed, consisting of: chief</w:t>
      </w:r>
      <w:r w:rsidR="00F45AD8">
        <w:rPr>
          <w:rFonts w:ascii="Times New Roman" w:hAnsi="Times New Roman" w:cs="Times New Roman"/>
          <w:sz w:val="24"/>
          <w:szCs w:val="24"/>
        </w:rPr>
        <w:t>s</w:t>
      </w:r>
      <w:r>
        <w:rPr>
          <w:rFonts w:ascii="Times New Roman" w:hAnsi="Times New Roman" w:cs="Times New Roman"/>
          <w:sz w:val="24"/>
          <w:szCs w:val="24"/>
        </w:rPr>
        <w:t xml:space="preserve"> of village</w:t>
      </w:r>
      <w:r w:rsidR="00F45AD8">
        <w:rPr>
          <w:rFonts w:ascii="Times New Roman" w:hAnsi="Times New Roman" w:cs="Times New Roman"/>
          <w:sz w:val="24"/>
          <w:szCs w:val="24"/>
        </w:rPr>
        <w:t>s</w:t>
      </w:r>
      <w:r>
        <w:rPr>
          <w:rFonts w:ascii="Times New Roman" w:hAnsi="Times New Roman" w:cs="Times New Roman"/>
          <w:sz w:val="24"/>
          <w:szCs w:val="24"/>
        </w:rPr>
        <w:t xml:space="preserve">, WASH committee members, villagers, representatives of </w:t>
      </w:r>
      <w:r w:rsidR="00F45AD8">
        <w:rPr>
          <w:rFonts w:ascii="Times New Roman" w:hAnsi="Times New Roman" w:cs="Times New Roman"/>
          <w:sz w:val="24"/>
          <w:szCs w:val="24"/>
        </w:rPr>
        <w:t>Lao women’s union, Lao youth union, Lao front for national construction</w:t>
      </w:r>
      <w:r w:rsidR="00AD341A">
        <w:rPr>
          <w:rFonts w:ascii="Times New Roman" w:hAnsi="Times New Roman" w:cs="Times New Roman"/>
          <w:sz w:val="24"/>
          <w:szCs w:val="24"/>
        </w:rPr>
        <w:t>, school teachers</w:t>
      </w:r>
      <w:r w:rsidR="00F45AD8">
        <w:rPr>
          <w:rFonts w:ascii="Times New Roman" w:hAnsi="Times New Roman" w:cs="Times New Roman"/>
          <w:sz w:val="24"/>
          <w:szCs w:val="24"/>
        </w:rPr>
        <w:t xml:space="preserve"> and others.</w:t>
      </w:r>
    </w:p>
    <w:p w:rsidR="00435EE7" w:rsidRDefault="00F45AD8" w:rsidP="00CA33DB">
      <w:pPr>
        <w:jc w:val="both"/>
        <w:rPr>
          <w:rFonts w:ascii="Times New Roman" w:hAnsi="Times New Roman" w:cs="Times New Roman"/>
          <w:sz w:val="24"/>
          <w:szCs w:val="24"/>
        </w:rPr>
      </w:pPr>
      <w:r>
        <w:rPr>
          <w:rFonts w:ascii="Times New Roman" w:hAnsi="Times New Roman" w:cs="Times New Roman"/>
          <w:sz w:val="24"/>
          <w:szCs w:val="24"/>
        </w:rPr>
        <w:t>From the summary of results indicated in tables 3.1 and 3.2 and detailed information gathered from villages given in Annex VI</w:t>
      </w:r>
      <w:r w:rsidR="00435EE7">
        <w:rPr>
          <w:rFonts w:ascii="Times New Roman" w:hAnsi="Times New Roman" w:cs="Times New Roman"/>
          <w:sz w:val="24"/>
          <w:szCs w:val="24"/>
        </w:rPr>
        <w:t xml:space="preserve"> (hard copy only)</w:t>
      </w:r>
      <w:r>
        <w:rPr>
          <w:rFonts w:ascii="Times New Roman" w:hAnsi="Times New Roman" w:cs="Times New Roman"/>
          <w:sz w:val="24"/>
          <w:szCs w:val="24"/>
        </w:rPr>
        <w:t xml:space="preserve">, it could be </w:t>
      </w:r>
      <w:r w:rsidR="00435EE7">
        <w:rPr>
          <w:rFonts w:ascii="Times New Roman" w:hAnsi="Times New Roman" w:cs="Times New Roman"/>
          <w:sz w:val="24"/>
          <w:szCs w:val="24"/>
        </w:rPr>
        <w:t>deduc</w:t>
      </w:r>
      <w:r>
        <w:rPr>
          <w:rFonts w:ascii="Times New Roman" w:hAnsi="Times New Roman" w:cs="Times New Roman"/>
          <w:sz w:val="24"/>
          <w:szCs w:val="24"/>
        </w:rPr>
        <w:t>ed that quantitative aspects and objectives have been fulfilled</w:t>
      </w:r>
      <w:r w:rsidR="00435EE7">
        <w:rPr>
          <w:rFonts w:ascii="Times New Roman" w:hAnsi="Times New Roman" w:cs="Times New Roman"/>
          <w:sz w:val="24"/>
          <w:szCs w:val="24"/>
        </w:rPr>
        <w:t xml:space="preserve">, except the construction of hand washing facilities. </w:t>
      </w:r>
      <w:r w:rsidR="00EF7D61">
        <w:rPr>
          <w:rFonts w:ascii="Times New Roman" w:hAnsi="Times New Roman" w:cs="Times New Roman"/>
          <w:sz w:val="24"/>
          <w:szCs w:val="24"/>
        </w:rPr>
        <w:t>The number l</w:t>
      </w:r>
      <w:r w:rsidR="00435EE7">
        <w:rPr>
          <w:rFonts w:ascii="Times New Roman" w:hAnsi="Times New Roman" w:cs="Times New Roman"/>
          <w:sz w:val="24"/>
          <w:szCs w:val="24"/>
        </w:rPr>
        <w:t>atrine</w:t>
      </w:r>
      <w:r w:rsidR="00EF7D61">
        <w:rPr>
          <w:rFonts w:ascii="Times New Roman" w:hAnsi="Times New Roman" w:cs="Times New Roman"/>
          <w:sz w:val="24"/>
          <w:szCs w:val="24"/>
        </w:rPr>
        <w:t>s to be</w:t>
      </w:r>
      <w:r w:rsidR="00435EE7">
        <w:rPr>
          <w:rFonts w:ascii="Times New Roman" w:hAnsi="Times New Roman" w:cs="Times New Roman"/>
          <w:sz w:val="24"/>
          <w:szCs w:val="24"/>
        </w:rPr>
        <w:t xml:space="preserve"> construct</w:t>
      </w:r>
      <w:r w:rsidR="00EF7D61">
        <w:rPr>
          <w:rFonts w:ascii="Times New Roman" w:hAnsi="Times New Roman" w:cs="Times New Roman"/>
          <w:sz w:val="24"/>
          <w:szCs w:val="24"/>
        </w:rPr>
        <w:t>ed</w:t>
      </w:r>
      <w:r w:rsidR="00435EE7">
        <w:rPr>
          <w:rFonts w:ascii="Times New Roman" w:hAnsi="Times New Roman" w:cs="Times New Roman"/>
          <w:sz w:val="24"/>
          <w:szCs w:val="24"/>
        </w:rPr>
        <w:t xml:space="preserve"> have been increased from the planned number due to the </w:t>
      </w:r>
      <w:r w:rsidR="00EF7D61">
        <w:rPr>
          <w:rFonts w:ascii="Times New Roman" w:hAnsi="Times New Roman" w:cs="Times New Roman"/>
          <w:sz w:val="24"/>
          <w:szCs w:val="24"/>
        </w:rPr>
        <w:t xml:space="preserve">community </w:t>
      </w:r>
      <w:r w:rsidR="00435EE7">
        <w:rPr>
          <w:rFonts w:ascii="Times New Roman" w:hAnsi="Times New Roman" w:cs="Times New Roman"/>
          <w:sz w:val="24"/>
          <w:szCs w:val="24"/>
        </w:rPr>
        <w:t xml:space="preserve">demand, but a little slow </w:t>
      </w:r>
      <w:r w:rsidR="00EF7D61">
        <w:rPr>
          <w:rFonts w:ascii="Times New Roman" w:hAnsi="Times New Roman" w:cs="Times New Roman"/>
          <w:sz w:val="24"/>
          <w:szCs w:val="24"/>
        </w:rPr>
        <w:t>in implementation</w:t>
      </w:r>
      <w:r w:rsidR="004405EC">
        <w:rPr>
          <w:rFonts w:ascii="Times New Roman" w:hAnsi="Times New Roman" w:cs="Times New Roman"/>
          <w:sz w:val="24"/>
          <w:szCs w:val="24"/>
        </w:rPr>
        <w:t>,</w:t>
      </w:r>
      <w:r w:rsidR="00EF7D61">
        <w:rPr>
          <w:rFonts w:ascii="Times New Roman" w:hAnsi="Times New Roman" w:cs="Times New Roman"/>
          <w:sz w:val="24"/>
          <w:szCs w:val="24"/>
        </w:rPr>
        <w:t xml:space="preserve"> </w:t>
      </w:r>
      <w:r w:rsidR="00435EE7">
        <w:rPr>
          <w:rFonts w:ascii="Times New Roman" w:hAnsi="Times New Roman" w:cs="Times New Roman"/>
          <w:sz w:val="24"/>
          <w:szCs w:val="24"/>
        </w:rPr>
        <w:t>and</w:t>
      </w:r>
      <w:r w:rsidR="00EF7D61">
        <w:rPr>
          <w:rFonts w:ascii="Times New Roman" w:hAnsi="Times New Roman" w:cs="Times New Roman"/>
          <w:sz w:val="24"/>
          <w:szCs w:val="24"/>
        </w:rPr>
        <w:t xml:space="preserve"> </w:t>
      </w:r>
      <w:r w:rsidR="004405EC">
        <w:rPr>
          <w:rFonts w:ascii="Times New Roman" w:hAnsi="Times New Roman" w:cs="Times New Roman"/>
          <w:sz w:val="24"/>
          <w:szCs w:val="24"/>
        </w:rPr>
        <w:t>progress has</w:t>
      </w:r>
      <w:r w:rsidR="00EF7D61">
        <w:rPr>
          <w:rFonts w:ascii="Times New Roman" w:hAnsi="Times New Roman" w:cs="Times New Roman"/>
          <w:sz w:val="24"/>
          <w:szCs w:val="24"/>
        </w:rPr>
        <w:t xml:space="preserve"> fallen</w:t>
      </w:r>
      <w:r w:rsidR="00435EE7">
        <w:rPr>
          <w:rFonts w:ascii="Times New Roman" w:hAnsi="Times New Roman" w:cs="Times New Roman"/>
          <w:sz w:val="24"/>
          <w:szCs w:val="24"/>
        </w:rPr>
        <w:t xml:space="preserve"> behind schedule due to delay</w:t>
      </w:r>
      <w:r w:rsidR="004405EC">
        <w:rPr>
          <w:rFonts w:ascii="Times New Roman" w:hAnsi="Times New Roman" w:cs="Times New Roman"/>
          <w:sz w:val="24"/>
          <w:szCs w:val="24"/>
        </w:rPr>
        <w:t>s</w:t>
      </w:r>
      <w:r w:rsidR="00435EE7">
        <w:rPr>
          <w:rFonts w:ascii="Times New Roman" w:hAnsi="Times New Roman" w:cs="Times New Roman"/>
          <w:sz w:val="24"/>
          <w:szCs w:val="24"/>
        </w:rPr>
        <w:t xml:space="preserve"> in clearance of UXO.</w:t>
      </w:r>
    </w:p>
    <w:p w:rsidR="00F45AD8" w:rsidRDefault="004405EC" w:rsidP="00CA33DB">
      <w:pPr>
        <w:jc w:val="both"/>
        <w:rPr>
          <w:rFonts w:ascii="Times New Roman" w:hAnsi="Times New Roman" w:cs="Times New Roman"/>
          <w:sz w:val="24"/>
          <w:szCs w:val="24"/>
        </w:rPr>
      </w:pPr>
      <w:r>
        <w:rPr>
          <w:rFonts w:ascii="Times New Roman" w:hAnsi="Times New Roman" w:cs="Times New Roman"/>
          <w:sz w:val="24"/>
          <w:szCs w:val="24"/>
        </w:rPr>
        <w:t>Of the n</w:t>
      </w:r>
      <w:r w:rsidR="00F45AD8">
        <w:rPr>
          <w:rFonts w:ascii="Times New Roman" w:hAnsi="Times New Roman" w:cs="Times New Roman"/>
          <w:sz w:val="24"/>
          <w:szCs w:val="24"/>
        </w:rPr>
        <w:t xml:space="preserve">ine villages visited, </w:t>
      </w:r>
      <w:r w:rsidR="00EF7D61">
        <w:rPr>
          <w:rFonts w:ascii="Times New Roman" w:hAnsi="Times New Roman" w:cs="Times New Roman"/>
          <w:sz w:val="24"/>
          <w:szCs w:val="24"/>
        </w:rPr>
        <w:t xml:space="preserve">all </w:t>
      </w:r>
      <w:r w:rsidR="00F45AD8">
        <w:rPr>
          <w:rFonts w:ascii="Times New Roman" w:hAnsi="Times New Roman" w:cs="Times New Roman"/>
          <w:sz w:val="24"/>
          <w:szCs w:val="24"/>
        </w:rPr>
        <w:t>villagers interviewed have genuinely indicated their appreciation</w:t>
      </w:r>
      <w:r w:rsidR="00E60E5B">
        <w:rPr>
          <w:rFonts w:ascii="Times New Roman" w:hAnsi="Times New Roman" w:cs="Times New Roman"/>
          <w:sz w:val="24"/>
          <w:szCs w:val="24"/>
        </w:rPr>
        <w:t>,</w:t>
      </w:r>
      <w:r w:rsidR="00F45AD8">
        <w:rPr>
          <w:rFonts w:ascii="Times New Roman" w:hAnsi="Times New Roman" w:cs="Times New Roman"/>
          <w:sz w:val="24"/>
          <w:szCs w:val="24"/>
        </w:rPr>
        <w:t xml:space="preserve"> and </w:t>
      </w:r>
      <w:r w:rsidR="00E60E5B">
        <w:rPr>
          <w:rFonts w:ascii="Times New Roman" w:hAnsi="Times New Roman" w:cs="Times New Roman"/>
          <w:sz w:val="24"/>
          <w:szCs w:val="24"/>
        </w:rPr>
        <w:t xml:space="preserve">discussed </w:t>
      </w:r>
      <w:r w:rsidR="00F45AD8">
        <w:rPr>
          <w:rFonts w:ascii="Times New Roman" w:hAnsi="Times New Roman" w:cs="Times New Roman"/>
          <w:sz w:val="24"/>
          <w:szCs w:val="24"/>
        </w:rPr>
        <w:t>improvements in their live</w:t>
      </w:r>
      <w:r w:rsidR="00E60E5B">
        <w:rPr>
          <w:rFonts w:ascii="Times New Roman" w:hAnsi="Times New Roman" w:cs="Times New Roman"/>
          <w:sz w:val="24"/>
          <w:szCs w:val="24"/>
        </w:rPr>
        <w:t>s</w:t>
      </w:r>
      <w:r w:rsidR="00F45AD8">
        <w:rPr>
          <w:rFonts w:ascii="Times New Roman" w:hAnsi="Times New Roman" w:cs="Times New Roman"/>
          <w:sz w:val="24"/>
          <w:szCs w:val="24"/>
        </w:rPr>
        <w:t xml:space="preserve"> due to the contribution made by WASH interventions. </w:t>
      </w:r>
      <w:r w:rsidR="00435EE7">
        <w:rPr>
          <w:rFonts w:ascii="Times New Roman" w:hAnsi="Times New Roman" w:cs="Times New Roman"/>
          <w:sz w:val="24"/>
          <w:szCs w:val="24"/>
        </w:rPr>
        <w:t xml:space="preserve">Brief site visits made </w:t>
      </w:r>
      <w:r w:rsidR="00EF7D61">
        <w:rPr>
          <w:rFonts w:ascii="Times New Roman" w:hAnsi="Times New Roman" w:cs="Times New Roman"/>
          <w:sz w:val="24"/>
          <w:szCs w:val="24"/>
        </w:rPr>
        <w:t xml:space="preserve">during three days </w:t>
      </w:r>
      <w:r w:rsidR="00435EE7">
        <w:rPr>
          <w:rFonts w:ascii="Times New Roman" w:hAnsi="Times New Roman" w:cs="Times New Roman"/>
          <w:sz w:val="24"/>
          <w:szCs w:val="24"/>
        </w:rPr>
        <w:t>could highlight the following:</w:t>
      </w:r>
    </w:p>
    <w:p w:rsidR="00AB5856" w:rsidRDefault="00AB5856" w:rsidP="0011467A">
      <w:pPr>
        <w:ind w:right="-360"/>
        <w:jc w:val="both"/>
        <w:rPr>
          <w:rFonts w:ascii="Times New Roman" w:hAnsi="Times New Roman" w:cs="Times New Roman"/>
          <w:sz w:val="24"/>
          <w:szCs w:val="24"/>
        </w:rPr>
      </w:pPr>
    </w:p>
    <w:p w:rsidR="00AB5856" w:rsidRPr="00CA33DB" w:rsidRDefault="00AB5856" w:rsidP="00C04964">
      <w:pPr>
        <w:pStyle w:val="Heading2"/>
        <w:numPr>
          <w:ilvl w:val="1"/>
          <w:numId w:val="34"/>
        </w:numPr>
      </w:pPr>
      <w:bookmarkStart w:id="17" w:name="_Toc301242648"/>
      <w:r w:rsidRPr="00CA33DB">
        <w:t>Water Supply (quantity and quality):</w:t>
      </w:r>
      <w:bookmarkEnd w:id="17"/>
    </w:p>
    <w:p w:rsidR="00CA33DB" w:rsidRPr="00CA33DB" w:rsidRDefault="00CA33DB" w:rsidP="00CA33DB">
      <w:pPr>
        <w:ind w:right="-360"/>
        <w:jc w:val="both"/>
        <w:rPr>
          <w:rFonts w:ascii="Times New Roman" w:hAnsi="Times New Roman" w:cs="Times New Roman"/>
          <w:b/>
          <w:sz w:val="24"/>
          <w:szCs w:val="24"/>
        </w:rPr>
      </w:pPr>
    </w:p>
    <w:p w:rsidR="00AB5856" w:rsidRDefault="00AB5856" w:rsidP="00C04964">
      <w:pPr>
        <w:pStyle w:val="Heading3"/>
        <w:numPr>
          <w:ilvl w:val="2"/>
          <w:numId w:val="34"/>
        </w:numPr>
      </w:pPr>
      <w:bookmarkStart w:id="18" w:name="_Toc301242649"/>
      <w:r w:rsidRPr="00CA33DB">
        <w:t>Water quantity</w:t>
      </w:r>
      <w:bookmarkEnd w:id="18"/>
    </w:p>
    <w:p w:rsidR="00CA33DB" w:rsidRPr="00CA33DB" w:rsidRDefault="00CA33DB" w:rsidP="00CA33DB"/>
    <w:p w:rsidR="00AB5856" w:rsidRDefault="00AB5856" w:rsidP="00C04964">
      <w:pPr>
        <w:numPr>
          <w:ilvl w:val="0"/>
          <w:numId w:val="28"/>
        </w:numPr>
        <w:jc w:val="both"/>
        <w:rPr>
          <w:rFonts w:ascii="Times New Roman" w:hAnsi="Times New Roman" w:cs="Times New Roman"/>
          <w:sz w:val="24"/>
          <w:szCs w:val="24"/>
        </w:rPr>
      </w:pPr>
      <w:r>
        <w:rPr>
          <w:rFonts w:ascii="Times New Roman" w:hAnsi="Times New Roman" w:cs="Times New Roman"/>
          <w:sz w:val="24"/>
          <w:szCs w:val="24"/>
        </w:rPr>
        <w:t>Genu</w:t>
      </w:r>
      <w:r w:rsidR="00E60E5B">
        <w:rPr>
          <w:rFonts w:ascii="Times New Roman" w:hAnsi="Times New Roman" w:cs="Times New Roman"/>
          <w:sz w:val="24"/>
          <w:szCs w:val="24"/>
        </w:rPr>
        <w:t>ine efforts made by</w:t>
      </w:r>
      <w:r>
        <w:rPr>
          <w:rFonts w:ascii="Times New Roman" w:hAnsi="Times New Roman" w:cs="Times New Roman"/>
          <w:sz w:val="24"/>
          <w:szCs w:val="24"/>
        </w:rPr>
        <w:t xml:space="preserve"> CARE </w:t>
      </w:r>
      <w:r w:rsidR="00E60E5B">
        <w:rPr>
          <w:rFonts w:ascii="Times New Roman" w:hAnsi="Times New Roman" w:cs="Times New Roman"/>
          <w:sz w:val="24"/>
          <w:szCs w:val="24"/>
        </w:rPr>
        <w:t xml:space="preserve">staff </w:t>
      </w:r>
      <w:r>
        <w:rPr>
          <w:rFonts w:ascii="Times New Roman" w:hAnsi="Times New Roman" w:cs="Times New Roman"/>
          <w:sz w:val="24"/>
          <w:szCs w:val="24"/>
        </w:rPr>
        <w:t xml:space="preserve">under difficult circumstances have yielded positive and expected results: access to adequate and sufficient quantity of water by each family has been ensured. </w:t>
      </w:r>
    </w:p>
    <w:p w:rsidR="00AB5856" w:rsidRDefault="00AB5856" w:rsidP="00C04964">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Each family could have access to a </w:t>
      </w:r>
      <w:r w:rsidR="00E60E5B">
        <w:rPr>
          <w:rFonts w:ascii="Times New Roman" w:hAnsi="Times New Roman" w:cs="Times New Roman"/>
          <w:sz w:val="24"/>
          <w:szCs w:val="24"/>
        </w:rPr>
        <w:t>protected</w:t>
      </w:r>
      <w:r>
        <w:rPr>
          <w:rFonts w:ascii="Times New Roman" w:hAnsi="Times New Roman" w:cs="Times New Roman"/>
          <w:sz w:val="24"/>
          <w:szCs w:val="24"/>
        </w:rPr>
        <w:t xml:space="preserve"> water supply during both seasons, within 10 minutes of walk (average). </w:t>
      </w:r>
    </w:p>
    <w:p w:rsidR="00AB5856" w:rsidRDefault="00AB5856" w:rsidP="00C04964">
      <w:pPr>
        <w:numPr>
          <w:ilvl w:val="0"/>
          <w:numId w:val="28"/>
        </w:numPr>
        <w:jc w:val="both"/>
        <w:rPr>
          <w:rFonts w:ascii="Times New Roman" w:hAnsi="Times New Roman" w:cs="Times New Roman"/>
          <w:sz w:val="24"/>
          <w:szCs w:val="24"/>
        </w:rPr>
      </w:pPr>
      <w:r>
        <w:rPr>
          <w:rFonts w:ascii="Times New Roman" w:hAnsi="Times New Roman" w:cs="Times New Roman"/>
          <w:sz w:val="24"/>
          <w:szCs w:val="24"/>
        </w:rPr>
        <w:t>No sources of possible water pollution</w:t>
      </w:r>
      <w:r w:rsidR="00E60E5B">
        <w:rPr>
          <w:rFonts w:ascii="Times New Roman" w:hAnsi="Times New Roman" w:cs="Times New Roman"/>
          <w:sz w:val="24"/>
          <w:szCs w:val="24"/>
        </w:rPr>
        <w:t xml:space="preserve"> </w:t>
      </w:r>
      <w:r>
        <w:rPr>
          <w:rFonts w:ascii="Times New Roman" w:hAnsi="Times New Roman" w:cs="Times New Roman"/>
          <w:sz w:val="24"/>
          <w:szCs w:val="24"/>
        </w:rPr>
        <w:t>(latrines and other used water bodies) were found in the near vicinity (30 m) of each borehole</w:t>
      </w:r>
    </w:p>
    <w:p w:rsidR="00AB5856" w:rsidRDefault="00AB5856" w:rsidP="00C04964">
      <w:pPr>
        <w:numPr>
          <w:ilvl w:val="0"/>
          <w:numId w:val="28"/>
        </w:numPr>
        <w:jc w:val="both"/>
        <w:rPr>
          <w:rFonts w:ascii="Times New Roman" w:hAnsi="Times New Roman" w:cs="Times New Roman"/>
          <w:sz w:val="24"/>
          <w:szCs w:val="24"/>
        </w:rPr>
      </w:pPr>
      <w:r>
        <w:rPr>
          <w:rFonts w:ascii="Times New Roman" w:hAnsi="Times New Roman" w:cs="Times New Roman"/>
          <w:sz w:val="24"/>
          <w:szCs w:val="24"/>
        </w:rPr>
        <w:t>WASH committees with a good balance of gender have been formed at each water supply scheme. Maintenance has been satisfactory during the short period of existence of less than one year, but no strict maintenance schedules were noted.</w:t>
      </w:r>
    </w:p>
    <w:p w:rsidR="00AB5856" w:rsidRDefault="00AB5856" w:rsidP="00C04964">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Maintenance funds have been created in several villages, and collected funds vary from 200,000 to 300,000 kips </w:t>
      </w:r>
      <w:r w:rsidR="00E60E5B">
        <w:rPr>
          <w:rFonts w:ascii="Times New Roman" w:hAnsi="Times New Roman" w:cs="Times New Roman"/>
          <w:sz w:val="24"/>
          <w:szCs w:val="24"/>
        </w:rPr>
        <w:t xml:space="preserve">(approx. 40 USD) </w:t>
      </w:r>
      <w:r>
        <w:rPr>
          <w:rFonts w:ascii="Times New Roman" w:hAnsi="Times New Roman" w:cs="Times New Roman"/>
          <w:sz w:val="24"/>
          <w:szCs w:val="24"/>
        </w:rPr>
        <w:t>in each community.  Establishment of a maintenance fund should be compulsory for each village, to ensure sustainability.</w:t>
      </w:r>
    </w:p>
    <w:p w:rsidR="00AB5856" w:rsidRDefault="00AB5856" w:rsidP="00C04964">
      <w:pPr>
        <w:numPr>
          <w:ilvl w:val="0"/>
          <w:numId w:val="28"/>
        </w:numPr>
        <w:jc w:val="both"/>
        <w:rPr>
          <w:rFonts w:ascii="Times New Roman" w:hAnsi="Times New Roman" w:cs="Times New Roman"/>
          <w:sz w:val="24"/>
          <w:szCs w:val="24"/>
        </w:rPr>
      </w:pPr>
      <w:r>
        <w:rPr>
          <w:rFonts w:ascii="Times New Roman" w:hAnsi="Times New Roman" w:cs="Times New Roman"/>
          <w:sz w:val="24"/>
          <w:szCs w:val="24"/>
        </w:rPr>
        <w:t>Number of persons served by each water point averages about 25 inhabitants, taking into consideration the existing pum</w:t>
      </w:r>
      <w:r w:rsidR="00CA33DB">
        <w:rPr>
          <w:rFonts w:ascii="Times New Roman" w:hAnsi="Times New Roman" w:cs="Times New Roman"/>
          <w:sz w:val="24"/>
          <w:szCs w:val="24"/>
        </w:rPr>
        <w:t>ps in the village.</w:t>
      </w:r>
    </w:p>
    <w:p w:rsidR="00CA33DB" w:rsidRDefault="00CA33DB" w:rsidP="00CA33DB">
      <w:pPr>
        <w:ind w:left="720"/>
        <w:jc w:val="both"/>
        <w:rPr>
          <w:rFonts w:ascii="Times New Roman" w:hAnsi="Times New Roman" w:cs="Times New Roman"/>
          <w:sz w:val="24"/>
          <w:szCs w:val="24"/>
        </w:rPr>
      </w:pPr>
    </w:p>
    <w:p w:rsidR="00AB5856" w:rsidRDefault="00AB5856" w:rsidP="00C04964">
      <w:pPr>
        <w:pStyle w:val="Heading3"/>
        <w:numPr>
          <w:ilvl w:val="2"/>
          <w:numId w:val="34"/>
        </w:numPr>
      </w:pPr>
      <w:bookmarkStart w:id="19" w:name="_Toc301242650"/>
      <w:r w:rsidRPr="00CA33DB">
        <w:t>Water quality</w:t>
      </w:r>
      <w:bookmarkEnd w:id="19"/>
    </w:p>
    <w:p w:rsidR="00CA33DB" w:rsidRPr="00CA33DB" w:rsidRDefault="00CA33DB" w:rsidP="00CA33DB">
      <w:pPr>
        <w:pStyle w:val="ListParagraph"/>
      </w:pPr>
    </w:p>
    <w:p w:rsidR="00AB5856" w:rsidRDefault="00AB5856" w:rsidP="00C04964">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Quantitative tests of water availability (average flow, draw-down during different periods etc.) could not be conducted due to limited time factor, but communities assured availability of sufficient quantities during both seasons. This should be monitored during both dry and wet seasons </w:t>
      </w:r>
      <w:r w:rsidR="00E60E5B">
        <w:rPr>
          <w:rFonts w:ascii="Times New Roman" w:hAnsi="Times New Roman" w:cs="Times New Roman"/>
          <w:sz w:val="24"/>
          <w:szCs w:val="24"/>
        </w:rPr>
        <w:t>following a</w:t>
      </w:r>
      <w:r>
        <w:rPr>
          <w:rFonts w:ascii="Times New Roman" w:hAnsi="Times New Roman" w:cs="Times New Roman"/>
          <w:sz w:val="24"/>
          <w:szCs w:val="24"/>
        </w:rPr>
        <w:t xml:space="preserve"> set schedule.</w:t>
      </w:r>
    </w:p>
    <w:p w:rsidR="00AB5856" w:rsidRDefault="00AB5856" w:rsidP="00C04964">
      <w:pPr>
        <w:numPr>
          <w:ilvl w:val="0"/>
          <w:numId w:val="27"/>
        </w:numPr>
        <w:jc w:val="both"/>
        <w:rPr>
          <w:rFonts w:ascii="Times New Roman" w:hAnsi="Times New Roman" w:cs="Times New Roman"/>
          <w:sz w:val="24"/>
          <w:szCs w:val="24"/>
        </w:rPr>
      </w:pPr>
      <w:r>
        <w:rPr>
          <w:rFonts w:ascii="Times New Roman" w:hAnsi="Times New Roman" w:cs="Times New Roman"/>
          <w:sz w:val="24"/>
          <w:szCs w:val="24"/>
        </w:rPr>
        <w:t>Nam Saat has carried out twice yearly b</w:t>
      </w:r>
      <w:r w:rsidR="00E60E5B">
        <w:rPr>
          <w:rFonts w:ascii="Times New Roman" w:hAnsi="Times New Roman" w:cs="Times New Roman"/>
          <w:sz w:val="24"/>
          <w:szCs w:val="24"/>
        </w:rPr>
        <w:t>iological and chemical analyses. Water quality testing</w:t>
      </w:r>
      <w:r>
        <w:rPr>
          <w:rFonts w:ascii="Times New Roman" w:hAnsi="Times New Roman" w:cs="Times New Roman"/>
          <w:sz w:val="24"/>
          <w:szCs w:val="24"/>
        </w:rPr>
        <w:t xml:space="preserve"> records </w:t>
      </w:r>
      <w:r w:rsidR="00E60E5B">
        <w:rPr>
          <w:rFonts w:ascii="Times New Roman" w:hAnsi="Times New Roman" w:cs="Times New Roman"/>
          <w:sz w:val="24"/>
          <w:szCs w:val="24"/>
        </w:rPr>
        <w:t>demonstrated that new water sources were</w:t>
      </w:r>
      <w:r>
        <w:rPr>
          <w:rFonts w:ascii="Times New Roman" w:hAnsi="Times New Roman" w:cs="Times New Roman"/>
          <w:sz w:val="24"/>
          <w:szCs w:val="24"/>
        </w:rPr>
        <w:t xml:space="preserve"> of acceptable quality for human consumption. WASH committees should ensure this procedure is followed regularly with the participation of VHVs.</w:t>
      </w:r>
    </w:p>
    <w:p w:rsidR="00AB5856" w:rsidRDefault="00AB5856" w:rsidP="00C04964">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All newly constructed water schemes were provided with properly sized and </w:t>
      </w:r>
      <w:r w:rsidR="00A534BC">
        <w:rPr>
          <w:rFonts w:ascii="Times New Roman" w:hAnsi="Times New Roman" w:cs="Times New Roman"/>
          <w:sz w:val="24"/>
          <w:szCs w:val="24"/>
        </w:rPr>
        <w:t>good quality platforms</w:t>
      </w:r>
      <w:r>
        <w:rPr>
          <w:rFonts w:ascii="Times New Roman" w:hAnsi="Times New Roman" w:cs="Times New Roman"/>
          <w:sz w:val="24"/>
          <w:szCs w:val="24"/>
        </w:rPr>
        <w:t>, proper drainage for used water has been initiated, a roof was found above the pump</w:t>
      </w:r>
      <w:r w:rsidR="006E323B">
        <w:rPr>
          <w:rFonts w:ascii="Times New Roman" w:hAnsi="Times New Roman" w:cs="Times New Roman"/>
          <w:sz w:val="24"/>
          <w:szCs w:val="24"/>
        </w:rPr>
        <w:t>,</w:t>
      </w:r>
      <w:r>
        <w:rPr>
          <w:rFonts w:ascii="Times New Roman" w:hAnsi="Times New Roman" w:cs="Times New Roman"/>
          <w:sz w:val="24"/>
          <w:szCs w:val="24"/>
        </w:rPr>
        <w:t xml:space="preserve"> and a fence surrounded </w:t>
      </w:r>
      <w:r w:rsidR="006E323B">
        <w:rPr>
          <w:rFonts w:ascii="Times New Roman" w:hAnsi="Times New Roman" w:cs="Times New Roman"/>
          <w:sz w:val="24"/>
          <w:szCs w:val="24"/>
        </w:rPr>
        <w:t xml:space="preserve">the platform </w:t>
      </w:r>
      <w:r>
        <w:rPr>
          <w:rFonts w:ascii="Times New Roman" w:hAnsi="Times New Roman" w:cs="Times New Roman"/>
          <w:sz w:val="24"/>
          <w:szCs w:val="24"/>
        </w:rPr>
        <w:t>to ensure privacy and exclude animals</w:t>
      </w:r>
      <w:r w:rsidR="006E323B">
        <w:rPr>
          <w:rFonts w:ascii="Times New Roman" w:hAnsi="Times New Roman" w:cs="Times New Roman"/>
          <w:sz w:val="24"/>
          <w:szCs w:val="24"/>
        </w:rPr>
        <w:t xml:space="preserve"> from intrusion to the premises</w:t>
      </w:r>
      <w:r>
        <w:rPr>
          <w:rFonts w:ascii="Times New Roman" w:hAnsi="Times New Roman" w:cs="Times New Roman"/>
          <w:sz w:val="24"/>
          <w:szCs w:val="24"/>
        </w:rPr>
        <w:t xml:space="preserve"> </w:t>
      </w:r>
    </w:p>
    <w:p w:rsidR="00AB5856" w:rsidRDefault="00AB5856" w:rsidP="00C04964">
      <w:pPr>
        <w:numPr>
          <w:ilvl w:val="0"/>
          <w:numId w:val="27"/>
        </w:numPr>
        <w:jc w:val="both"/>
        <w:rPr>
          <w:rFonts w:ascii="Times New Roman" w:hAnsi="Times New Roman" w:cs="Times New Roman"/>
          <w:sz w:val="24"/>
          <w:szCs w:val="24"/>
        </w:rPr>
      </w:pPr>
      <w:r>
        <w:rPr>
          <w:rFonts w:ascii="Times New Roman" w:hAnsi="Times New Roman" w:cs="Times New Roman"/>
          <w:sz w:val="24"/>
          <w:szCs w:val="24"/>
        </w:rPr>
        <w:t>All ten water schemes planned in have been satisfactorily completed ensuring good quality and sufficient quantity for the needs of families.</w:t>
      </w:r>
    </w:p>
    <w:p w:rsidR="00CA33DB" w:rsidRDefault="00CA33DB" w:rsidP="00CA33DB">
      <w:pPr>
        <w:ind w:left="720"/>
        <w:jc w:val="both"/>
        <w:rPr>
          <w:rFonts w:ascii="Times New Roman" w:hAnsi="Times New Roman" w:cs="Times New Roman"/>
          <w:sz w:val="24"/>
          <w:szCs w:val="24"/>
        </w:rPr>
      </w:pPr>
    </w:p>
    <w:p w:rsidR="00AB5856" w:rsidRDefault="00AB5856" w:rsidP="00C04964">
      <w:pPr>
        <w:pStyle w:val="Heading2"/>
        <w:numPr>
          <w:ilvl w:val="1"/>
          <w:numId w:val="34"/>
        </w:numPr>
      </w:pPr>
      <w:bookmarkStart w:id="20" w:name="_Toc301242651"/>
      <w:r w:rsidRPr="00504C8B">
        <w:t>Sanitation:</w:t>
      </w:r>
      <w:bookmarkEnd w:id="20"/>
    </w:p>
    <w:p w:rsidR="00CA33DB" w:rsidRPr="00CA33DB" w:rsidRDefault="00CA33DB" w:rsidP="00CA33DB">
      <w:pPr>
        <w:pStyle w:val="ListParagraph"/>
        <w:ind w:left="360"/>
      </w:pPr>
    </w:p>
    <w:p w:rsidR="00AB5856" w:rsidRDefault="00AB5856" w:rsidP="00C04964">
      <w:pPr>
        <w:pStyle w:val="ListParagraph"/>
        <w:numPr>
          <w:ilvl w:val="0"/>
          <w:numId w:val="30"/>
        </w:numPr>
        <w:jc w:val="both"/>
        <w:rPr>
          <w:rFonts w:ascii="Times New Roman" w:hAnsi="Times New Roman" w:cs="Times New Roman"/>
          <w:sz w:val="24"/>
          <w:szCs w:val="24"/>
        </w:rPr>
      </w:pPr>
      <w:r w:rsidRPr="0036042A">
        <w:rPr>
          <w:rFonts w:ascii="Times New Roman" w:hAnsi="Times New Roman" w:cs="Times New Roman"/>
          <w:sz w:val="24"/>
          <w:szCs w:val="24"/>
        </w:rPr>
        <w:t xml:space="preserve">Latrine design </w:t>
      </w:r>
      <w:r>
        <w:rPr>
          <w:rFonts w:ascii="Times New Roman" w:hAnsi="Times New Roman" w:cs="Times New Roman"/>
          <w:sz w:val="24"/>
          <w:szCs w:val="24"/>
        </w:rPr>
        <w:t xml:space="preserve">provided for community construction was a pour-flush type accepted by Nam Saat and communities, known to some villagers who have made visits to outside communities. Each latrine was built by each family and the number </w:t>
      </w:r>
      <w:r w:rsidR="006E323B">
        <w:rPr>
          <w:rFonts w:ascii="Times New Roman" w:hAnsi="Times New Roman" w:cs="Times New Roman"/>
          <w:sz w:val="24"/>
          <w:szCs w:val="24"/>
        </w:rPr>
        <w:t xml:space="preserve">of users </w:t>
      </w:r>
      <w:r>
        <w:rPr>
          <w:rFonts w:ascii="Times New Roman" w:hAnsi="Times New Roman" w:cs="Times New Roman"/>
          <w:sz w:val="24"/>
          <w:szCs w:val="24"/>
        </w:rPr>
        <w:t>per latrine was around 7</w:t>
      </w:r>
      <w:r w:rsidR="006E323B">
        <w:rPr>
          <w:rFonts w:ascii="Times New Roman" w:hAnsi="Times New Roman" w:cs="Times New Roman"/>
          <w:sz w:val="24"/>
          <w:szCs w:val="24"/>
        </w:rPr>
        <w:t xml:space="preserve"> </w:t>
      </w:r>
      <w:r>
        <w:rPr>
          <w:rFonts w:ascii="Times New Roman" w:hAnsi="Times New Roman" w:cs="Times New Roman"/>
          <w:sz w:val="24"/>
          <w:szCs w:val="24"/>
        </w:rPr>
        <w:t xml:space="preserve">persons. </w:t>
      </w:r>
    </w:p>
    <w:p w:rsidR="00AB5856" w:rsidRDefault="00AB5856" w:rsidP="00C04964">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Training provided ensured construction and maintenance by each family. </w:t>
      </w:r>
    </w:p>
    <w:p w:rsidR="00AB5856" w:rsidRDefault="006E323B" w:rsidP="00C04964">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Sizes/measurements of latrine superstructures</w:t>
      </w:r>
      <w:r w:rsidR="00AB5856">
        <w:rPr>
          <w:rFonts w:ascii="Times New Roman" w:hAnsi="Times New Roman" w:cs="Times New Roman"/>
          <w:sz w:val="24"/>
          <w:szCs w:val="24"/>
        </w:rPr>
        <w:t xml:space="preserve"> varied from family to family, needing basic standardization for economy of materials and time of construction. </w:t>
      </w:r>
    </w:p>
    <w:p w:rsidR="00AB5856" w:rsidRDefault="00AB5856" w:rsidP="00C04964">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Location of </w:t>
      </w:r>
      <w:r w:rsidR="00A534BC">
        <w:rPr>
          <w:rFonts w:ascii="Times New Roman" w:hAnsi="Times New Roman" w:cs="Times New Roman"/>
          <w:sz w:val="24"/>
          <w:szCs w:val="24"/>
        </w:rPr>
        <w:t>each latrine</w:t>
      </w:r>
      <w:r>
        <w:rPr>
          <w:rFonts w:ascii="Times New Roman" w:hAnsi="Times New Roman" w:cs="Times New Roman"/>
          <w:sz w:val="24"/>
          <w:szCs w:val="24"/>
        </w:rPr>
        <w:t xml:space="preserve"> was very close to each dwelling (maximum of 25 m) and always more than 30m from a village water point.</w:t>
      </w:r>
    </w:p>
    <w:p w:rsidR="00AB5856" w:rsidRDefault="00AB5856" w:rsidP="00C04964">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Use of latrines has become a regular habit for women and men, but children need a lot of persuasion for its regular use.</w:t>
      </w:r>
    </w:p>
    <w:p w:rsidR="00AB5856" w:rsidRDefault="00AB5856" w:rsidP="00C04964">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Originally planned number of latrines of 200 has been increased to 242 and 157 latrines have been completed with community participation.</w:t>
      </w:r>
    </w:p>
    <w:p w:rsidR="00CA33DB" w:rsidRDefault="00CA33DB" w:rsidP="00CA33DB">
      <w:pPr>
        <w:pStyle w:val="ListParagraph"/>
        <w:jc w:val="both"/>
        <w:rPr>
          <w:rFonts w:ascii="Times New Roman" w:hAnsi="Times New Roman" w:cs="Times New Roman"/>
          <w:sz w:val="24"/>
          <w:szCs w:val="24"/>
        </w:rPr>
      </w:pPr>
    </w:p>
    <w:p w:rsidR="00AB5856" w:rsidRDefault="00AB5856" w:rsidP="00C04964">
      <w:pPr>
        <w:pStyle w:val="Heading2"/>
        <w:numPr>
          <w:ilvl w:val="1"/>
          <w:numId w:val="34"/>
        </w:numPr>
      </w:pPr>
      <w:bookmarkStart w:id="21" w:name="_Toc301242652"/>
      <w:r w:rsidRPr="00504C8B">
        <w:t>Hand Washing Facilities:</w:t>
      </w:r>
      <w:bookmarkEnd w:id="21"/>
    </w:p>
    <w:p w:rsidR="00CA33DB" w:rsidRPr="00CA33DB" w:rsidRDefault="00CA33DB" w:rsidP="001A1F85">
      <w:pPr>
        <w:pStyle w:val="ListParagraph"/>
      </w:pPr>
    </w:p>
    <w:p w:rsidR="00CA33DB" w:rsidRPr="001A1F85" w:rsidRDefault="00AB5856" w:rsidP="00C04964">
      <w:pPr>
        <w:pStyle w:val="ListParagraph"/>
        <w:numPr>
          <w:ilvl w:val="0"/>
          <w:numId w:val="35"/>
        </w:numPr>
        <w:jc w:val="both"/>
        <w:rPr>
          <w:rFonts w:ascii="Times New Roman" w:hAnsi="Times New Roman" w:cs="Times New Roman"/>
          <w:sz w:val="24"/>
          <w:szCs w:val="24"/>
        </w:rPr>
      </w:pPr>
      <w:r w:rsidRPr="001A1F85">
        <w:rPr>
          <w:rFonts w:ascii="Times New Roman" w:hAnsi="Times New Roman" w:cs="Times New Roman"/>
          <w:sz w:val="24"/>
          <w:szCs w:val="24"/>
        </w:rPr>
        <w:t>Appropriateness of the design could not be obtained from the students and teachers (now on vacation). But discussions held with the Nam Saat and other relevant officials confirmed the design to be satisfactory. Training provided would ensure maintenance. Water has to be fetched from a water point or as an alternative rainwater should be harvested, by having tanks/reservoirs built out of bricks/stones or provision of plastic containers of water.  Availability of soap at each point needs attention. Average (approximate) number of pupils and teachers served by each point stands around 100.</w:t>
      </w:r>
    </w:p>
    <w:p w:rsidR="00AB5856" w:rsidRPr="00471598" w:rsidRDefault="00AB5856" w:rsidP="00CA33DB">
      <w:pPr>
        <w:pStyle w:val="ListParagraph"/>
        <w:ind w:left="360"/>
        <w:jc w:val="both"/>
        <w:rPr>
          <w:rFonts w:ascii="Times New Roman" w:hAnsi="Times New Roman" w:cs="Times New Roman"/>
          <w:sz w:val="24"/>
          <w:szCs w:val="24"/>
        </w:rPr>
      </w:pPr>
      <w:r w:rsidRPr="00471598">
        <w:rPr>
          <w:rFonts w:ascii="Times New Roman" w:hAnsi="Times New Roman" w:cs="Times New Roman"/>
          <w:sz w:val="24"/>
          <w:szCs w:val="24"/>
        </w:rPr>
        <w:t xml:space="preserve"> </w:t>
      </w:r>
    </w:p>
    <w:p w:rsidR="00AB5856" w:rsidRDefault="00AB5856" w:rsidP="00C04964">
      <w:pPr>
        <w:pStyle w:val="Heading2"/>
        <w:numPr>
          <w:ilvl w:val="1"/>
          <w:numId w:val="34"/>
        </w:numPr>
      </w:pPr>
      <w:bookmarkStart w:id="22" w:name="_Toc301242653"/>
      <w:r w:rsidRPr="00504C8B">
        <w:t>Hygiene Promotion (villages and schools):</w:t>
      </w:r>
      <w:bookmarkEnd w:id="22"/>
    </w:p>
    <w:p w:rsidR="00CA33DB" w:rsidRPr="00CA33DB" w:rsidRDefault="00CA33DB" w:rsidP="00CA33DB">
      <w:pPr>
        <w:pStyle w:val="ListParagraph"/>
        <w:ind w:left="360"/>
      </w:pPr>
    </w:p>
    <w:p w:rsidR="00AB5856" w:rsidRDefault="00AB5856" w:rsidP="00C04964">
      <w:pPr>
        <w:pStyle w:val="Heading3"/>
        <w:numPr>
          <w:ilvl w:val="2"/>
          <w:numId w:val="34"/>
        </w:numPr>
      </w:pPr>
      <w:bookmarkStart w:id="23" w:name="_Toc301242654"/>
      <w:r w:rsidRPr="00504C8B">
        <w:t>Villages.</w:t>
      </w:r>
      <w:bookmarkEnd w:id="23"/>
    </w:p>
    <w:p w:rsidR="00CA33DB" w:rsidRPr="00CA33DB" w:rsidRDefault="00CA33DB" w:rsidP="00CA33DB">
      <w:pPr>
        <w:pStyle w:val="ListParagraph"/>
      </w:pPr>
    </w:p>
    <w:p w:rsidR="00AB5856" w:rsidRPr="00471598" w:rsidRDefault="00AB5856" w:rsidP="00C04964">
      <w:pPr>
        <w:pStyle w:val="ListParagraph"/>
        <w:numPr>
          <w:ilvl w:val="0"/>
          <w:numId w:val="29"/>
        </w:numPr>
        <w:jc w:val="both"/>
        <w:rPr>
          <w:rFonts w:ascii="Times New Roman" w:hAnsi="Times New Roman" w:cs="Times New Roman"/>
          <w:b/>
          <w:sz w:val="24"/>
          <w:szCs w:val="24"/>
        </w:rPr>
      </w:pPr>
      <w:r w:rsidRPr="002D6383">
        <w:rPr>
          <w:rFonts w:ascii="Times New Roman" w:hAnsi="Times New Roman" w:cs="Times New Roman"/>
          <w:sz w:val="24"/>
          <w:szCs w:val="24"/>
        </w:rPr>
        <w:t xml:space="preserve">Although hygiene promotion activities have been launched covering the school children and the majority of the community, the results yielded are negligible and slow to show an impact. Practically, all persons interviewed confidently confirmed the importance and benefits of proper hygiene to individuals and the community at large. </w:t>
      </w:r>
    </w:p>
    <w:p w:rsidR="00AB5856" w:rsidRPr="00471598" w:rsidRDefault="00AB5856" w:rsidP="00C04964">
      <w:pPr>
        <w:pStyle w:val="ListParagraph"/>
        <w:numPr>
          <w:ilvl w:val="0"/>
          <w:numId w:val="29"/>
        </w:numPr>
        <w:jc w:val="both"/>
        <w:rPr>
          <w:rFonts w:ascii="Times New Roman" w:hAnsi="Times New Roman" w:cs="Times New Roman"/>
          <w:b/>
          <w:sz w:val="24"/>
          <w:szCs w:val="24"/>
        </w:rPr>
      </w:pPr>
      <w:r w:rsidRPr="002D6383">
        <w:rPr>
          <w:rFonts w:ascii="Times New Roman" w:hAnsi="Times New Roman" w:cs="Times New Roman"/>
          <w:sz w:val="24"/>
          <w:szCs w:val="24"/>
        </w:rPr>
        <w:t>Except for few dwellings inspected, majority of dwellings or communities did not have a proper place to collect garbage, animal dung was strewn freely and lacked fences to prevent animal intrusion o</w:t>
      </w:r>
      <w:r>
        <w:rPr>
          <w:rFonts w:ascii="Times New Roman" w:hAnsi="Times New Roman" w:cs="Times New Roman"/>
          <w:sz w:val="24"/>
          <w:szCs w:val="24"/>
        </w:rPr>
        <w:t>f</w:t>
      </w:r>
      <w:r w:rsidRPr="002D6383">
        <w:rPr>
          <w:rFonts w:ascii="Times New Roman" w:hAnsi="Times New Roman" w:cs="Times New Roman"/>
          <w:sz w:val="24"/>
          <w:szCs w:val="24"/>
        </w:rPr>
        <w:t xml:space="preserve"> village premises, access to the village could be made through pools of water with mud and lacked basic access paths.  </w:t>
      </w:r>
      <w:r>
        <w:rPr>
          <w:rFonts w:ascii="Times New Roman" w:hAnsi="Times New Roman" w:cs="Times New Roman"/>
          <w:sz w:val="24"/>
          <w:szCs w:val="24"/>
        </w:rPr>
        <w:t>(</w:t>
      </w:r>
      <w:r w:rsidR="00A534BC">
        <w:rPr>
          <w:rFonts w:ascii="Times New Roman" w:hAnsi="Times New Roman" w:cs="Times New Roman"/>
          <w:sz w:val="24"/>
          <w:szCs w:val="24"/>
        </w:rPr>
        <w:t>Refer</w:t>
      </w:r>
      <w:r w:rsidRPr="002D6383">
        <w:rPr>
          <w:rFonts w:ascii="Times New Roman" w:hAnsi="Times New Roman" w:cs="Times New Roman"/>
          <w:sz w:val="24"/>
          <w:szCs w:val="24"/>
        </w:rPr>
        <w:t xml:space="preserve"> recommendation made</w:t>
      </w:r>
      <w:r>
        <w:rPr>
          <w:rFonts w:ascii="Times New Roman" w:hAnsi="Times New Roman" w:cs="Times New Roman"/>
          <w:sz w:val="24"/>
          <w:szCs w:val="24"/>
        </w:rPr>
        <w:t>).</w:t>
      </w:r>
    </w:p>
    <w:p w:rsidR="001A1F85" w:rsidRPr="001A1F85" w:rsidRDefault="00AB5856" w:rsidP="00C04964">
      <w:pPr>
        <w:pStyle w:val="ListParagraph"/>
        <w:numPr>
          <w:ilvl w:val="0"/>
          <w:numId w:val="29"/>
        </w:numPr>
        <w:jc w:val="both"/>
        <w:rPr>
          <w:rFonts w:ascii="Times New Roman" w:hAnsi="Times New Roman" w:cs="Times New Roman"/>
          <w:b/>
          <w:sz w:val="24"/>
          <w:szCs w:val="24"/>
        </w:rPr>
      </w:pPr>
      <w:r>
        <w:rPr>
          <w:rFonts w:ascii="Times New Roman" w:hAnsi="Times New Roman" w:cs="Times New Roman"/>
          <w:sz w:val="24"/>
          <w:szCs w:val="24"/>
        </w:rPr>
        <w:t>More than 900 villagers in 16 target villages have been provided with awareness and hygiene promotion, enhancing their knowledge and attitude considerably.</w:t>
      </w:r>
    </w:p>
    <w:p w:rsidR="006E323B" w:rsidRDefault="006E323B" w:rsidP="001A1F85">
      <w:pPr>
        <w:pStyle w:val="ListParagraph"/>
        <w:jc w:val="both"/>
        <w:rPr>
          <w:rFonts w:ascii="Times New Roman" w:hAnsi="Times New Roman" w:cs="Times New Roman"/>
          <w:sz w:val="24"/>
          <w:szCs w:val="24"/>
        </w:rPr>
      </w:pPr>
    </w:p>
    <w:p w:rsidR="006E323B" w:rsidRDefault="006E323B" w:rsidP="001A1F85">
      <w:pPr>
        <w:pStyle w:val="ListParagraph"/>
        <w:jc w:val="both"/>
        <w:rPr>
          <w:rFonts w:ascii="Times New Roman" w:hAnsi="Times New Roman" w:cs="Times New Roman"/>
          <w:sz w:val="24"/>
          <w:szCs w:val="24"/>
        </w:rPr>
      </w:pPr>
    </w:p>
    <w:p w:rsidR="00AB5856" w:rsidRPr="00504C8B" w:rsidRDefault="00AB5856" w:rsidP="001A1F85">
      <w:pPr>
        <w:pStyle w:val="ListParagraph"/>
        <w:jc w:val="both"/>
        <w:rPr>
          <w:rFonts w:ascii="Times New Roman" w:hAnsi="Times New Roman" w:cs="Times New Roman"/>
          <w:b/>
          <w:sz w:val="24"/>
          <w:szCs w:val="24"/>
        </w:rPr>
      </w:pPr>
      <w:r w:rsidRPr="002D6383">
        <w:rPr>
          <w:rFonts w:ascii="Times New Roman" w:hAnsi="Times New Roman" w:cs="Times New Roman"/>
          <w:sz w:val="24"/>
          <w:szCs w:val="24"/>
        </w:rPr>
        <w:t xml:space="preserve"> </w:t>
      </w:r>
    </w:p>
    <w:p w:rsidR="00AB5856" w:rsidRDefault="00AB5856" w:rsidP="00C04964">
      <w:pPr>
        <w:pStyle w:val="Heading3"/>
        <w:numPr>
          <w:ilvl w:val="2"/>
          <w:numId w:val="34"/>
        </w:numPr>
      </w:pPr>
      <w:bookmarkStart w:id="24" w:name="_Toc301242655"/>
      <w:r w:rsidRPr="00CA33DB">
        <w:t>Schools</w:t>
      </w:r>
      <w:bookmarkEnd w:id="24"/>
    </w:p>
    <w:p w:rsidR="001A1F85" w:rsidRPr="001A1F85" w:rsidRDefault="001A1F85" w:rsidP="001A1F85">
      <w:pPr>
        <w:pStyle w:val="ListParagraph"/>
      </w:pPr>
    </w:p>
    <w:p w:rsidR="00AB5856" w:rsidRPr="001A1F85" w:rsidRDefault="00AB5856" w:rsidP="00C04964">
      <w:pPr>
        <w:pStyle w:val="ListParagraph"/>
        <w:numPr>
          <w:ilvl w:val="0"/>
          <w:numId w:val="29"/>
        </w:numPr>
        <w:jc w:val="both"/>
        <w:rPr>
          <w:rFonts w:ascii="Times New Roman" w:hAnsi="Times New Roman" w:cs="Times New Roman"/>
          <w:b/>
          <w:sz w:val="24"/>
          <w:szCs w:val="24"/>
        </w:rPr>
      </w:pPr>
      <w:r>
        <w:rPr>
          <w:rFonts w:ascii="Times New Roman" w:hAnsi="Times New Roman" w:cs="Times New Roman"/>
          <w:sz w:val="24"/>
          <w:szCs w:val="24"/>
        </w:rPr>
        <w:t>More than 1000 school children have been provided with awareness and hygiene promotion, enhancing their knowledge and attitude considerably.</w:t>
      </w:r>
      <w:r w:rsidRPr="002D6383">
        <w:rPr>
          <w:rFonts w:ascii="Times New Roman" w:hAnsi="Times New Roman" w:cs="Times New Roman"/>
          <w:sz w:val="24"/>
          <w:szCs w:val="24"/>
        </w:rPr>
        <w:t xml:space="preserve"> </w:t>
      </w:r>
    </w:p>
    <w:p w:rsidR="00AB5856" w:rsidRPr="001A1F85" w:rsidRDefault="006E323B" w:rsidP="00C04964">
      <w:pPr>
        <w:pStyle w:val="ListParagraph"/>
        <w:numPr>
          <w:ilvl w:val="0"/>
          <w:numId w:val="29"/>
        </w:numPr>
        <w:jc w:val="both"/>
        <w:rPr>
          <w:rFonts w:ascii="Times New Roman" w:hAnsi="Times New Roman" w:cs="Times New Roman"/>
          <w:b/>
          <w:sz w:val="24"/>
          <w:szCs w:val="24"/>
        </w:rPr>
      </w:pPr>
      <w:r>
        <w:rPr>
          <w:rFonts w:ascii="Times New Roman" w:hAnsi="Times New Roman" w:cs="Times New Roman"/>
          <w:sz w:val="24"/>
          <w:szCs w:val="24"/>
        </w:rPr>
        <w:t>T</w:t>
      </w:r>
      <w:r w:rsidR="00AB5856" w:rsidRPr="001A1F85">
        <w:rPr>
          <w:rFonts w:ascii="Times New Roman" w:hAnsi="Times New Roman" w:cs="Times New Roman"/>
          <w:sz w:val="24"/>
          <w:szCs w:val="24"/>
        </w:rPr>
        <w:t xml:space="preserve">here </w:t>
      </w:r>
      <w:r>
        <w:rPr>
          <w:rFonts w:ascii="Times New Roman" w:hAnsi="Times New Roman" w:cs="Times New Roman"/>
          <w:sz w:val="24"/>
          <w:szCs w:val="24"/>
        </w:rPr>
        <w:t xml:space="preserve">appears to be under utilization of household latrines </w:t>
      </w:r>
      <w:r w:rsidR="00AB5856" w:rsidRPr="001A1F85">
        <w:rPr>
          <w:rFonts w:ascii="Times New Roman" w:hAnsi="Times New Roman" w:cs="Times New Roman"/>
          <w:sz w:val="24"/>
          <w:szCs w:val="24"/>
        </w:rPr>
        <w:t>by children as confirmed by members of communities.</w:t>
      </w:r>
      <w:r>
        <w:rPr>
          <w:rFonts w:ascii="Times New Roman" w:hAnsi="Times New Roman" w:cs="Times New Roman"/>
          <w:sz w:val="24"/>
          <w:szCs w:val="24"/>
        </w:rPr>
        <w:t xml:space="preserve"> This could be an area for further hygiene promotion in schools.</w:t>
      </w:r>
    </w:p>
    <w:p w:rsidR="001A1F85" w:rsidRPr="001A1F85" w:rsidRDefault="001A1F85" w:rsidP="001A1F85">
      <w:pPr>
        <w:pStyle w:val="ListParagraph"/>
        <w:jc w:val="both"/>
        <w:rPr>
          <w:rFonts w:ascii="Times New Roman" w:hAnsi="Times New Roman" w:cs="Times New Roman"/>
          <w:b/>
          <w:sz w:val="24"/>
          <w:szCs w:val="24"/>
        </w:rPr>
      </w:pPr>
    </w:p>
    <w:p w:rsidR="00AB5856" w:rsidRDefault="00AB5856" w:rsidP="00C04964">
      <w:pPr>
        <w:pStyle w:val="Heading2"/>
        <w:numPr>
          <w:ilvl w:val="1"/>
          <w:numId w:val="34"/>
        </w:numPr>
      </w:pPr>
      <w:bookmarkStart w:id="25" w:name="_Toc301242656"/>
      <w:r w:rsidRPr="00504C8B">
        <w:t>Women and Gender</w:t>
      </w:r>
      <w:bookmarkEnd w:id="25"/>
    </w:p>
    <w:p w:rsidR="001A1F85" w:rsidRPr="001A1F85" w:rsidRDefault="001A1F85" w:rsidP="001A1F85"/>
    <w:p w:rsidR="00AB5856" w:rsidRPr="00B600E7" w:rsidRDefault="00AB5856" w:rsidP="00C04964">
      <w:pPr>
        <w:numPr>
          <w:ilvl w:val="0"/>
          <w:numId w:val="27"/>
        </w:numPr>
        <w:jc w:val="both"/>
        <w:rPr>
          <w:rFonts w:ascii="Times New Roman" w:hAnsi="Times New Roman" w:cs="Times New Roman"/>
          <w:b/>
          <w:sz w:val="24"/>
          <w:szCs w:val="24"/>
        </w:rPr>
      </w:pPr>
      <w:r w:rsidRPr="0035775D">
        <w:rPr>
          <w:rFonts w:ascii="Times New Roman" w:hAnsi="Times New Roman" w:cs="Times New Roman"/>
          <w:sz w:val="24"/>
          <w:szCs w:val="24"/>
        </w:rPr>
        <w:t>Women and gender matters were discussed in focus group discussions</w:t>
      </w:r>
      <w:r>
        <w:rPr>
          <w:rFonts w:ascii="Times New Roman" w:hAnsi="Times New Roman" w:cs="Times New Roman"/>
          <w:sz w:val="24"/>
          <w:szCs w:val="24"/>
        </w:rPr>
        <w:t>,</w:t>
      </w:r>
      <w:r w:rsidRPr="0035775D">
        <w:rPr>
          <w:rFonts w:ascii="Times New Roman" w:hAnsi="Times New Roman" w:cs="Times New Roman"/>
          <w:sz w:val="24"/>
          <w:szCs w:val="24"/>
        </w:rPr>
        <w:t xml:space="preserve"> especially </w:t>
      </w:r>
      <w:r>
        <w:rPr>
          <w:rFonts w:ascii="Times New Roman" w:hAnsi="Times New Roman" w:cs="Times New Roman"/>
          <w:sz w:val="24"/>
          <w:szCs w:val="24"/>
        </w:rPr>
        <w:t>with</w:t>
      </w:r>
      <w:r w:rsidRPr="0035775D">
        <w:rPr>
          <w:rFonts w:ascii="Times New Roman" w:hAnsi="Times New Roman" w:cs="Times New Roman"/>
          <w:sz w:val="24"/>
          <w:szCs w:val="24"/>
        </w:rPr>
        <w:t xml:space="preserve"> </w:t>
      </w:r>
      <w:r w:rsidR="006E323B">
        <w:rPr>
          <w:rFonts w:ascii="Times New Roman" w:hAnsi="Times New Roman" w:cs="Times New Roman"/>
          <w:sz w:val="24"/>
          <w:szCs w:val="24"/>
        </w:rPr>
        <w:t>the women who were present. W</w:t>
      </w:r>
      <w:r w:rsidRPr="0035775D">
        <w:rPr>
          <w:rFonts w:ascii="Times New Roman" w:hAnsi="Times New Roman" w:cs="Times New Roman"/>
          <w:sz w:val="24"/>
          <w:szCs w:val="24"/>
        </w:rPr>
        <w:t>omen’s group</w:t>
      </w:r>
      <w:r w:rsidR="006E323B">
        <w:rPr>
          <w:rFonts w:ascii="Times New Roman" w:hAnsi="Times New Roman" w:cs="Times New Roman"/>
          <w:sz w:val="24"/>
          <w:szCs w:val="24"/>
        </w:rPr>
        <w:t>s</w:t>
      </w:r>
      <w:r w:rsidRPr="0035775D">
        <w:rPr>
          <w:rFonts w:ascii="Times New Roman" w:hAnsi="Times New Roman" w:cs="Times New Roman"/>
          <w:sz w:val="24"/>
          <w:szCs w:val="24"/>
        </w:rPr>
        <w:t xml:space="preserve"> </w:t>
      </w:r>
      <w:r>
        <w:rPr>
          <w:rFonts w:ascii="Times New Roman" w:hAnsi="Times New Roman" w:cs="Times New Roman"/>
          <w:sz w:val="24"/>
          <w:szCs w:val="24"/>
        </w:rPr>
        <w:t>has proved to be</w:t>
      </w:r>
      <w:r w:rsidRPr="0035775D">
        <w:rPr>
          <w:rFonts w:ascii="Times New Roman" w:hAnsi="Times New Roman" w:cs="Times New Roman"/>
          <w:sz w:val="24"/>
          <w:szCs w:val="24"/>
        </w:rPr>
        <w:t xml:space="preserve"> very positive</w:t>
      </w:r>
      <w:r w:rsidR="006E323B">
        <w:rPr>
          <w:rFonts w:ascii="Times New Roman" w:hAnsi="Times New Roman" w:cs="Times New Roman"/>
          <w:sz w:val="24"/>
          <w:szCs w:val="24"/>
        </w:rPr>
        <w:t xml:space="preserve">, and </w:t>
      </w:r>
      <w:r>
        <w:rPr>
          <w:rFonts w:ascii="Times New Roman" w:hAnsi="Times New Roman" w:cs="Times New Roman"/>
          <w:sz w:val="24"/>
          <w:szCs w:val="24"/>
        </w:rPr>
        <w:t>have</w:t>
      </w:r>
      <w:r w:rsidRPr="0035775D">
        <w:rPr>
          <w:rFonts w:ascii="Times New Roman" w:hAnsi="Times New Roman" w:cs="Times New Roman"/>
          <w:sz w:val="24"/>
          <w:szCs w:val="24"/>
        </w:rPr>
        <w:t xml:space="preserve"> a great impact on communities</w:t>
      </w:r>
      <w:r w:rsidR="006E323B">
        <w:rPr>
          <w:rFonts w:ascii="Times New Roman" w:hAnsi="Times New Roman" w:cs="Times New Roman"/>
          <w:sz w:val="24"/>
          <w:szCs w:val="24"/>
        </w:rPr>
        <w:t>,</w:t>
      </w:r>
      <w:r w:rsidRPr="0035775D">
        <w:rPr>
          <w:rFonts w:ascii="Times New Roman" w:hAnsi="Times New Roman" w:cs="Times New Roman"/>
          <w:sz w:val="24"/>
          <w:szCs w:val="24"/>
        </w:rPr>
        <w:t xml:space="preserve"> as expressed by</w:t>
      </w:r>
      <w:r>
        <w:rPr>
          <w:rFonts w:ascii="Times New Roman" w:hAnsi="Times New Roman" w:cs="Times New Roman"/>
          <w:sz w:val="24"/>
          <w:szCs w:val="24"/>
        </w:rPr>
        <w:t xml:space="preserve"> both the </w:t>
      </w:r>
      <w:r w:rsidRPr="0035775D">
        <w:rPr>
          <w:rFonts w:ascii="Times New Roman" w:hAnsi="Times New Roman" w:cs="Times New Roman"/>
          <w:sz w:val="24"/>
          <w:szCs w:val="24"/>
        </w:rPr>
        <w:t xml:space="preserve">men and women. </w:t>
      </w:r>
    </w:p>
    <w:p w:rsidR="00AB5856" w:rsidRPr="00D44580" w:rsidRDefault="00AB5856" w:rsidP="00C04964">
      <w:pPr>
        <w:numPr>
          <w:ilvl w:val="0"/>
          <w:numId w:val="27"/>
        </w:numPr>
        <w:jc w:val="both"/>
        <w:rPr>
          <w:rFonts w:ascii="Times New Roman" w:hAnsi="Times New Roman" w:cs="Times New Roman"/>
          <w:b/>
          <w:sz w:val="24"/>
          <w:szCs w:val="24"/>
        </w:rPr>
      </w:pPr>
      <w:r>
        <w:rPr>
          <w:rFonts w:ascii="Times New Roman" w:hAnsi="Times New Roman" w:cs="Times New Roman"/>
          <w:sz w:val="24"/>
          <w:szCs w:val="24"/>
        </w:rPr>
        <w:t>Sharing of work in households by women and men, reduction of long hours spent by women in carrying out daily chores of work, health care and other relevant matters should be dealt in planning of activities.</w:t>
      </w:r>
    </w:p>
    <w:p w:rsidR="00AB5856" w:rsidRPr="001A1F85" w:rsidRDefault="00AB5856" w:rsidP="00C04964">
      <w:pPr>
        <w:numPr>
          <w:ilvl w:val="0"/>
          <w:numId w:val="27"/>
        </w:numPr>
        <w:jc w:val="both"/>
        <w:rPr>
          <w:rFonts w:ascii="Times New Roman" w:hAnsi="Times New Roman" w:cs="Times New Roman"/>
          <w:b/>
          <w:sz w:val="24"/>
          <w:szCs w:val="24"/>
        </w:rPr>
      </w:pPr>
      <w:r w:rsidRPr="00B600E7">
        <w:rPr>
          <w:rFonts w:ascii="Times New Roman" w:hAnsi="Times New Roman" w:cs="Times New Roman"/>
          <w:sz w:val="24"/>
          <w:szCs w:val="24"/>
        </w:rPr>
        <w:t xml:space="preserve">Women understand their roles well, guide activities in hygiene promotion, </w:t>
      </w:r>
      <w:r w:rsidR="006E323B">
        <w:rPr>
          <w:rFonts w:ascii="Times New Roman" w:hAnsi="Times New Roman" w:cs="Times New Roman"/>
          <w:sz w:val="24"/>
          <w:szCs w:val="24"/>
        </w:rPr>
        <w:t xml:space="preserve">and are </w:t>
      </w:r>
      <w:r w:rsidRPr="00B600E7">
        <w:rPr>
          <w:rFonts w:ascii="Times New Roman" w:hAnsi="Times New Roman" w:cs="Times New Roman"/>
          <w:sz w:val="24"/>
          <w:szCs w:val="24"/>
        </w:rPr>
        <w:t xml:space="preserve">instrumental in collection of maintenance </w:t>
      </w:r>
      <w:r w:rsidR="006E323B">
        <w:rPr>
          <w:rFonts w:ascii="Times New Roman" w:hAnsi="Times New Roman" w:cs="Times New Roman"/>
          <w:sz w:val="24"/>
          <w:szCs w:val="24"/>
        </w:rPr>
        <w:t xml:space="preserve">of user </w:t>
      </w:r>
      <w:r w:rsidRPr="00B600E7">
        <w:rPr>
          <w:rFonts w:ascii="Times New Roman" w:hAnsi="Times New Roman" w:cs="Times New Roman"/>
          <w:sz w:val="24"/>
          <w:szCs w:val="24"/>
        </w:rPr>
        <w:t>fee</w:t>
      </w:r>
      <w:r w:rsidR="006E323B">
        <w:rPr>
          <w:rFonts w:ascii="Times New Roman" w:hAnsi="Times New Roman" w:cs="Times New Roman"/>
          <w:sz w:val="24"/>
          <w:szCs w:val="24"/>
        </w:rPr>
        <w:t>s</w:t>
      </w:r>
      <w:r w:rsidRPr="00B600E7">
        <w:rPr>
          <w:rFonts w:ascii="Times New Roman" w:hAnsi="Times New Roman" w:cs="Times New Roman"/>
          <w:sz w:val="24"/>
          <w:szCs w:val="24"/>
        </w:rPr>
        <w:t xml:space="preserve"> in some communities</w:t>
      </w:r>
      <w:r w:rsidR="006E323B">
        <w:rPr>
          <w:rFonts w:ascii="Times New Roman" w:hAnsi="Times New Roman" w:cs="Times New Roman"/>
          <w:sz w:val="24"/>
          <w:szCs w:val="24"/>
        </w:rPr>
        <w:t>. G</w:t>
      </w:r>
      <w:r w:rsidRPr="00B600E7">
        <w:rPr>
          <w:rFonts w:ascii="Times New Roman" w:hAnsi="Times New Roman" w:cs="Times New Roman"/>
          <w:sz w:val="24"/>
          <w:szCs w:val="24"/>
        </w:rPr>
        <w:t xml:space="preserve">ender matters have been addressed to some extent, but clear evidence of </w:t>
      </w:r>
      <w:r w:rsidR="00135312">
        <w:rPr>
          <w:rFonts w:ascii="Times New Roman" w:hAnsi="Times New Roman" w:cs="Times New Roman"/>
          <w:sz w:val="24"/>
          <w:szCs w:val="24"/>
        </w:rPr>
        <w:t xml:space="preserve">mainstreaming </w:t>
      </w:r>
      <w:r w:rsidRPr="00B600E7">
        <w:rPr>
          <w:rFonts w:ascii="Times New Roman" w:hAnsi="Times New Roman" w:cs="Times New Roman"/>
          <w:sz w:val="24"/>
          <w:szCs w:val="24"/>
        </w:rPr>
        <w:t>could not be witnessed (records of initial meetings held in villages addressing problems and concerns, representation of women/men in management committees, expectations of women given due consideration, how gender matters could be addressed in the project etc.</w:t>
      </w:r>
      <w:r w:rsidR="00135312">
        <w:rPr>
          <w:rFonts w:ascii="Times New Roman" w:hAnsi="Times New Roman" w:cs="Times New Roman"/>
          <w:sz w:val="24"/>
          <w:szCs w:val="24"/>
        </w:rPr>
        <w:t>)</w:t>
      </w:r>
      <w:r w:rsidRPr="00B600E7">
        <w:rPr>
          <w:rFonts w:ascii="Times New Roman" w:hAnsi="Times New Roman" w:cs="Times New Roman"/>
          <w:sz w:val="24"/>
          <w:szCs w:val="24"/>
        </w:rPr>
        <w:t xml:space="preserve"> </w:t>
      </w:r>
    </w:p>
    <w:p w:rsidR="001A1F85" w:rsidRDefault="00AB5856" w:rsidP="00CA33DB">
      <w:pPr>
        <w:numPr>
          <w:ilvl w:val="0"/>
          <w:numId w:val="27"/>
        </w:numPr>
        <w:jc w:val="both"/>
        <w:rPr>
          <w:rFonts w:ascii="Times New Roman" w:hAnsi="Times New Roman" w:cs="Times New Roman"/>
          <w:sz w:val="24"/>
          <w:szCs w:val="24"/>
        </w:rPr>
      </w:pPr>
      <w:r w:rsidRPr="00135312">
        <w:rPr>
          <w:rFonts w:ascii="Times New Roman" w:hAnsi="Times New Roman" w:cs="Times New Roman"/>
          <w:sz w:val="24"/>
          <w:szCs w:val="24"/>
        </w:rPr>
        <w:t>Women’s groups have been formulated, one in each village consisting of five persons</w:t>
      </w:r>
      <w:r w:rsidR="00135312" w:rsidRPr="00135312">
        <w:rPr>
          <w:rFonts w:ascii="Times New Roman" w:hAnsi="Times New Roman" w:cs="Times New Roman"/>
          <w:sz w:val="24"/>
          <w:szCs w:val="24"/>
        </w:rPr>
        <w:t>,</w:t>
      </w:r>
      <w:r w:rsidRPr="00135312">
        <w:rPr>
          <w:rFonts w:ascii="Times New Roman" w:hAnsi="Times New Roman" w:cs="Times New Roman"/>
          <w:sz w:val="24"/>
          <w:szCs w:val="24"/>
        </w:rPr>
        <w:t xml:space="preserve"> and training on hygiene and general maintenance of villages have been imparted to more than 80 persons. Women shoulder heavy burden</w:t>
      </w:r>
      <w:r w:rsidR="00135312" w:rsidRPr="00135312">
        <w:rPr>
          <w:rFonts w:ascii="Times New Roman" w:hAnsi="Times New Roman" w:cs="Times New Roman"/>
          <w:sz w:val="24"/>
          <w:szCs w:val="24"/>
        </w:rPr>
        <w:t>s</w:t>
      </w:r>
      <w:r w:rsidRPr="00135312">
        <w:rPr>
          <w:rFonts w:ascii="Times New Roman" w:hAnsi="Times New Roman" w:cs="Times New Roman"/>
          <w:sz w:val="24"/>
          <w:szCs w:val="24"/>
        </w:rPr>
        <w:t xml:space="preserve"> of caring for children and elders, fetch water and firewood, cooking meals for the family</w:t>
      </w:r>
      <w:r w:rsidR="00135312" w:rsidRPr="00135312">
        <w:rPr>
          <w:rFonts w:ascii="Times New Roman" w:hAnsi="Times New Roman" w:cs="Times New Roman"/>
          <w:sz w:val="24"/>
          <w:szCs w:val="24"/>
        </w:rPr>
        <w:t>,</w:t>
      </w:r>
      <w:r w:rsidRPr="00135312">
        <w:rPr>
          <w:rFonts w:ascii="Times New Roman" w:hAnsi="Times New Roman" w:cs="Times New Roman"/>
          <w:sz w:val="24"/>
          <w:szCs w:val="24"/>
        </w:rPr>
        <w:t xml:space="preserve"> </w:t>
      </w:r>
      <w:r w:rsidR="00135312" w:rsidRPr="00135312">
        <w:rPr>
          <w:rFonts w:ascii="Times New Roman" w:hAnsi="Times New Roman" w:cs="Times New Roman"/>
          <w:sz w:val="24"/>
          <w:szCs w:val="24"/>
        </w:rPr>
        <w:t>it was raised in discussions that</w:t>
      </w:r>
      <w:r w:rsidRPr="00135312">
        <w:rPr>
          <w:rFonts w:ascii="Times New Roman" w:hAnsi="Times New Roman" w:cs="Times New Roman"/>
          <w:sz w:val="24"/>
          <w:szCs w:val="24"/>
        </w:rPr>
        <w:t xml:space="preserve"> regular activities on hygiene promotion could not be performed, due </w:t>
      </w:r>
      <w:r w:rsidR="00135312" w:rsidRPr="00135312">
        <w:rPr>
          <w:rFonts w:ascii="Times New Roman" w:hAnsi="Times New Roman" w:cs="Times New Roman"/>
          <w:sz w:val="24"/>
          <w:szCs w:val="24"/>
        </w:rPr>
        <w:t xml:space="preserve">to </w:t>
      </w:r>
      <w:r w:rsidR="00135312">
        <w:rPr>
          <w:rFonts w:ascii="Times New Roman" w:hAnsi="Times New Roman" w:cs="Times New Roman"/>
          <w:sz w:val="24"/>
          <w:szCs w:val="24"/>
        </w:rPr>
        <w:t>heavy load of work performed.</w:t>
      </w:r>
    </w:p>
    <w:p w:rsidR="00135312" w:rsidRPr="00135312" w:rsidRDefault="00135312" w:rsidP="00135312">
      <w:pPr>
        <w:ind w:left="360"/>
        <w:jc w:val="both"/>
        <w:rPr>
          <w:rFonts w:ascii="Times New Roman" w:hAnsi="Times New Roman" w:cs="Times New Roman"/>
          <w:sz w:val="24"/>
          <w:szCs w:val="24"/>
        </w:rPr>
      </w:pPr>
    </w:p>
    <w:p w:rsidR="00AB5856" w:rsidRDefault="00AB5856" w:rsidP="00C04964">
      <w:pPr>
        <w:pStyle w:val="Heading2"/>
        <w:numPr>
          <w:ilvl w:val="1"/>
          <w:numId w:val="34"/>
        </w:numPr>
      </w:pPr>
      <w:bookmarkStart w:id="26" w:name="_Toc301242657"/>
      <w:r w:rsidRPr="001754D7">
        <w:t>WASH Committees:</w:t>
      </w:r>
      <w:bookmarkEnd w:id="26"/>
    </w:p>
    <w:p w:rsidR="001A1F85" w:rsidRPr="001A1F85" w:rsidRDefault="001A1F85" w:rsidP="001A1F85">
      <w:pPr>
        <w:pStyle w:val="ListParagraph"/>
        <w:ind w:left="360"/>
      </w:pPr>
    </w:p>
    <w:p w:rsidR="00AB5856" w:rsidRDefault="00AB5856" w:rsidP="00C04964">
      <w:pPr>
        <w:pStyle w:val="ListParagraph"/>
        <w:numPr>
          <w:ilvl w:val="0"/>
          <w:numId w:val="31"/>
        </w:numPr>
        <w:jc w:val="both"/>
        <w:rPr>
          <w:rFonts w:ascii="Times New Roman" w:hAnsi="Times New Roman" w:cs="Times New Roman"/>
          <w:sz w:val="24"/>
          <w:szCs w:val="24"/>
        </w:rPr>
      </w:pPr>
      <w:r w:rsidRPr="00710D9B">
        <w:rPr>
          <w:rFonts w:ascii="Times New Roman" w:hAnsi="Times New Roman" w:cs="Times New Roman"/>
          <w:sz w:val="24"/>
          <w:szCs w:val="24"/>
        </w:rPr>
        <w:t>WASH committees and effectiveness of women and gender could be highlighted as very successful, considering the enthusiasm, income generation improvements and empowerment of women revealed in all communities visited.</w:t>
      </w:r>
    </w:p>
    <w:p w:rsidR="00AB5856" w:rsidRDefault="00AB5856" w:rsidP="00C04964">
      <w:pPr>
        <w:pStyle w:val="ListParagraph"/>
        <w:numPr>
          <w:ilvl w:val="0"/>
          <w:numId w:val="31"/>
        </w:numPr>
        <w:jc w:val="both"/>
        <w:rPr>
          <w:rFonts w:ascii="Times New Roman" w:hAnsi="Times New Roman" w:cs="Times New Roman"/>
          <w:sz w:val="24"/>
          <w:szCs w:val="24"/>
        </w:rPr>
      </w:pPr>
      <w:r w:rsidRPr="00BF3743">
        <w:rPr>
          <w:rFonts w:ascii="Times New Roman" w:hAnsi="Times New Roman" w:cs="Times New Roman"/>
          <w:sz w:val="24"/>
          <w:szCs w:val="24"/>
        </w:rPr>
        <w:t xml:space="preserve">Some of WASH committees have embarked on collection of a monthly maintenance fee from </w:t>
      </w:r>
      <w:r w:rsidR="00135312">
        <w:rPr>
          <w:rFonts w:ascii="Times New Roman" w:hAnsi="Times New Roman" w:cs="Times New Roman"/>
          <w:sz w:val="24"/>
          <w:szCs w:val="24"/>
        </w:rPr>
        <w:t>each family</w:t>
      </w:r>
      <w:r w:rsidRPr="00A534BC">
        <w:rPr>
          <w:rFonts w:ascii="Times New Roman" w:hAnsi="Times New Roman" w:cs="Times New Roman"/>
          <w:sz w:val="24"/>
          <w:szCs w:val="24"/>
        </w:rPr>
        <w:t xml:space="preserve"> </w:t>
      </w:r>
    </w:p>
    <w:p w:rsidR="00CA33DB" w:rsidRPr="00A534BC" w:rsidRDefault="00AB5856" w:rsidP="00A534BC">
      <w:pPr>
        <w:pStyle w:val="ListParagraph"/>
        <w:numPr>
          <w:ilvl w:val="0"/>
          <w:numId w:val="31"/>
        </w:numPr>
        <w:jc w:val="both"/>
        <w:rPr>
          <w:rFonts w:ascii="Times New Roman" w:hAnsi="Times New Roman" w:cs="Times New Roman"/>
          <w:sz w:val="24"/>
          <w:szCs w:val="24"/>
        </w:rPr>
      </w:pPr>
      <w:r w:rsidRPr="00A534BC">
        <w:rPr>
          <w:rFonts w:ascii="Times New Roman" w:hAnsi="Times New Roman" w:cs="Times New Roman"/>
          <w:sz w:val="24"/>
          <w:szCs w:val="24"/>
        </w:rPr>
        <w:t xml:space="preserve">Properly maintained water schemes and intensive construction of latrines are good signs of success relevant to objectives. It should be indicated that hygiene aspects of some villages need high attention to yield good and expected results. </w:t>
      </w:r>
      <w:r w:rsidR="00CA33DB">
        <w:br w:type="page"/>
      </w:r>
    </w:p>
    <w:p w:rsidR="00AB5856" w:rsidRDefault="00CA33DB" w:rsidP="00CA33DB">
      <w:pPr>
        <w:pStyle w:val="Heading1"/>
      </w:pPr>
      <w:bookmarkStart w:id="27" w:name="_Toc301242658"/>
      <w:r>
        <w:t xml:space="preserve">5. </w:t>
      </w:r>
      <w:r w:rsidR="00AB5856" w:rsidRPr="0011467A">
        <w:t>Recommendations</w:t>
      </w:r>
      <w:bookmarkEnd w:id="27"/>
    </w:p>
    <w:p w:rsidR="00CA33DB" w:rsidRPr="00CA33DB" w:rsidRDefault="00CA33DB" w:rsidP="00CA33DB"/>
    <w:p w:rsidR="00AB5856" w:rsidRDefault="00AB5856" w:rsidP="00CA33DB">
      <w:pPr>
        <w:jc w:val="both"/>
        <w:rPr>
          <w:rFonts w:ascii="Times New Roman" w:hAnsi="Times New Roman" w:cs="Times New Roman"/>
          <w:sz w:val="24"/>
          <w:szCs w:val="24"/>
        </w:rPr>
      </w:pPr>
      <w:r w:rsidRPr="006D4C49">
        <w:rPr>
          <w:rFonts w:ascii="Times New Roman" w:hAnsi="Times New Roman" w:cs="Times New Roman"/>
          <w:sz w:val="24"/>
          <w:szCs w:val="24"/>
        </w:rPr>
        <w:t xml:space="preserve">Having </w:t>
      </w:r>
      <w:r>
        <w:rPr>
          <w:rFonts w:ascii="Times New Roman" w:hAnsi="Times New Roman" w:cs="Times New Roman"/>
          <w:sz w:val="24"/>
          <w:szCs w:val="24"/>
        </w:rPr>
        <w:t>analyzed information and data compiled</w:t>
      </w:r>
      <w:r w:rsidR="00135312">
        <w:rPr>
          <w:rFonts w:ascii="Times New Roman" w:hAnsi="Times New Roman" w:cs="Times New Roman"/>
          <w:sz w:val="24"/>
          <w:szCs w:val="24"/>
        </w:rPr>
        <w:t>,</w:t>
      </w:r>
      <w:r>
        <w:rPr>
          <w:rFonts w:ascii="Times New Roman" w:hAnsi="Times New Roman" w:cs="Times New Roman"/>
          <w:sz w:val="24"/>
          <w:szCs w:val="24"/>
        </w:rPr>
        <w:t xml:space="preserve"> and listened to the conversations//discussions conducted with stakeholders and relevant officials involved in WASH activities, the following have been recommended. </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All sections (Nouay) of the village as a whole should be targeted and well coordinated for WASH activities to be conducted uniformly and effectively.</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Schools should be </w:t>
      </w:r>
      <w:r w:rsidR="00135312">
        <w:rPr>
          <w:rFonts w:ascii="Times New Roman" w:hAnsi="Times New Roman" w:cs="Times New Roman"/>
          <w:sz w:val="24"/>
          <w:szCs w:val="24"/>
        </w:rPr>
        <w:t>a main focus</w:t>
      </w:r>
      <w:r>
        <w:rPr>
          <w:rFonts w:ascii="Times New Roman" w:hAnsi="Times New Roman" w:cs="Times New Roman"/>
          <w:sz w:val="24"/>
          <w:szCs w:val="24"/>
        </w:rPr>
        <w:t xml:space="preserve"> to enable and facilita</w:t>
      </w:r>
      <w:r w:rsidR="00135312">
        <w:rPr>
          <w:rFonts w:ascii="Times New Roman" w:hAnsi="Times New Roman" w:cs="Times New Roman"/>
          <w:sz w:val="24"/>
          <w:szCs w:val="24"/>
        </w:rPr>
        <w:t xml:space="preserve">te WASH activities intensively </w:t>
      </w:r>
      <w:r>
        <w:rPr>
          <w:rFonts w:ascii="Times New Roman" w:hAnsi="Times New Roman" w:cs="Times New Roman"/>
          <w:sz w:val="24"/>
          <w:szCs w:val="24"/>
        </w:rPr>
        <w:t>in the village</w:t>
      </w:r>
      <w:r w:rsidR="00135312">
        <w:rPr>
          <w:rFonts w:ascii="Times New Roman" w:hAnsi="Times New Roman" w:cs="Times New Roman"/>
          <w:sz w:val="24"/>
          <w:szCs w:val="24"/>
        </w:rPr>
        <w:t xml:space="preserve"> (e.g. child to child activities)</w:t>
      </w:r>
      <w:r>
        <w:rPr>
          <w:rFonts w:ascii="Times New Roman" w:hAnsi="Times New Roman" w:cs="Times New Roman"/>
          <w:sz w:val="24"/>
          <w:szCs w:val="24"/>
        </w:rPr>
        <w:t xml:space="preserve">. Elderly villagers could </w:t>
      </w:r>
      <w:r w:rsidR="00135312">
        <w:rPr>
          <w:rFonts w:ascii="Times New Roman" w:hAnsi="Times New Roman" w:cs="Times New Roman"/>
          <w:sz w:val="24"/>
          <w:szCs w:val="24"/>
        </w:rPr>
        <w:t xml:space="preserve">then </w:t>
      </w:r>
      <w:r>
        <w:rPr>
          <w:rFonts w:ascii="Times New Roman" w:hAnsi="Times New Roman" w:cs="Times New Roman"/>
          <w:sz w:val="24"/>
          <w:szCs w:val="24"/>
        </w:rPr>
        <w:t>learn from children to change perception</w:t>
      </w:r>
      <w:r w:rsidR="00135312">
        <w:rPr>
          <w:rFonts w:ascii="Times New Roman" w:hAnsi="Times New Roman" w:cs="Times New Roman"/>
          <w:sz w:val="24"/>
          <w:szCs w:val="24"/>
        </w:rPr>
        <w:t>s</w:t>
      </w:r>
      <w:r>
        <w:rPr>
          <w:rFonts w:ascii="Times New Roman" w:hAnsi="Times New Roman" w:cs="Times New Roman"/>
          <w:sz w:val="24"/>
          <w:szCs w:val="24"/>
        </w:rPr>
        <w:t xml:space="preserve"> and attitude towards WASH</w:t>
      </w:r>
      <w:r w:rsidR="00135312">
        <w:rPr>
          <w:rFonts w:ascii="Times New Roman" w:hAnsi="Times New Roman" w:cs="Times New Roman"/>
          <w:sz w:val="24"/>
          <w:szCs w:val="24"/>
        </w:rPr>
        <w:t xml:space="preserve">. Organizing </w:t>
      </w:r>
      <w:r>
        <w:rPr>
          <w:rFonts w:ascii="Times New Roman" w:hAnsi="Times New Roman" w:cs="Times New Roman"/>
          <w:sz w:val="24"/>
          <w:szCs w:val="24"/>
        </w:rPr>
        <w:t>demonstration activities concurrently in schools and households would be of primary importance.</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Hygiene promotion should be carried out intensively with school children and demonstration projects could be beneficial to the whole community.</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WASH committees and village health volunteers (VHVs) should be trained to collect baseline data, updating the basic informa</w:t>
      </w:r>
      <w:r w:rsidR="00135312">
        <w:rPr>
          <w:rFonts w:ascii="Times New Roman" w:hAnsi="Times New Roman" w:cs="Times New Roman"/>
          <w:sz w:val="24"/>
          <w:szCs w:val="24"/>
        </w:rPr>
        <w:t>tion regularly and conducting</w:t>
      </w:r>
      <w:r>
        <w:rPr>
          <w:rFonts w:ascii="Times New Roman" w:hAnsi="Times New Roman" w:cs="Times New Roman"/>
          <w:sz w:val="24"/>
          <w:szCs w:val="24"/>
        </w:rPr>
        <w:t xml:space="preserve"> participatory monitoring and evaluations in each village. This would </w:t>
      </w:r>
      <w:r w:rsidR="00A534BC">
        <w:rPr>
          <w:rFonts w:ascii="Times New Roman" w:hAnsi="Times New Roman" w:cs="Times New Roman"/>
          <w:sz w:val="24"/>
          <w:szCs w:val="24"/>
        </w:rPr>
        <w:t>indicate</w:t>
      </w:r>
      <w:r>
        <w:rPr>
          <w:rFonts w:ascii="Times New Roman" w:hAnsi="Times New Roman" w:cs="Times New Roman"/>
          <w:sz w:val="24"/>
          <w:szCs w:val="24"/>
        </w:rPr>
        <w:t xml:space="preserve"> the enhancement in living standards and set an example to neighbo</w:t>
      </w:r>
      <w:r w:rsidR="00135312">
        <w:rPr>
          <w:rFonts w:ascii="Times New Roman" w:hAnsi="Times New Roman" w:cs="Times New Roman"/>
          <w:sz w:val="24"/>
          <w:szCs w:val="24"/>
        </w:rPr>
        <w:t>u</w:t>
      </w:r>
      <w:r>
        <w:rPr>
          <w:rFonts w:ascii="Times New Roman" w:hAnsi="Times New Roman" w:cs="Times New Roman"/>
          <w:sz w:val="24"/>
          <w:szCs w:val="24"/>
        </w:rPr>
        <w:t>ring communities.</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WASH committees should set-up a mainte</w:t>
      </w:r>
      <w:r w:rsidR="00135312">
        <w:rPr>
          <w:rFonts w:ascii="Times New Roman" w:hAnsi="Times New Roman" w:cs="Times New Roman"/>
          <w:sz w:val="24"/>
          <w:szCs w:val="24"/>
        </w:rPr>
        <w:t xml:space="preserve">nance fund at each village as a </w:t>
      </w:r>
      <w:r>
        <w:rPr>
          <w:rFonts w:ascii="Times New Roman" w:hAnsi="Times New Roman" w:cs="Times New Roman"/>
          <w:sz w:val="24"/>
          <w:szCs w:val="24"/>
        </w:rPr>
        <w:t>measure to guarantee proper operation (may be as a pre-condition for WASH) and maintenance of completed work, especially the drilled boreholes with hand pumps.</w:t>
      </w:r>
    </w:p>
    <w:p w:rsidR="00AB5856" w:rsidRDefault="00135312"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Use of soap is very limited in communities and schools. Follow up activities should address this. (</w:t>
      </w:r>
      <w:r w:rsidR="00AB5856">
        <w:rPr>
          <w:rFonts w:ascii="Times New Roman" w:hAnsi="Times New Roman" w:cs="Times New Roman"/>
          <w:sz w:val="24"/>
          <w:szCs w:val="24"/>
        </w:rPr>
        <w:t>Making of soap by using locally available ingredients could be beneficial to generate income for women’s groups and contribute to improvements in hygiene practices, including affordability of soap to the community</w:t>
      </w:r>
      <w:r>
        <w:rPr>
          <w:rFonts w:ascii="Times New Roman" w:hAnsi="Times New Roman" w:cs="Times New Roman"/>
          <w:sz w:val="24"/>
          <w:szCs w:val="24"/>
        </w:rPr>
        <w:t>)</w:t>
      </w:r>
      <w:r w:rsidR="00AB5856">
        <w:rPr>
          <w:rFonts w:ascii="Times New Roman" w:hAnsi="Times New Roman" w:cs="Times New Roman"/>
          <w:sz w:val="24"/>
          <w:szCs w:val="24"/>
        </w:rPr>
        <w:t>.</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Model families should be chosen as champions in each community, to demonstrate good hygiene practices and other aspects of livelihood improvements</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LANGOCA livelihoods improvements have immensely contributed to empowerment of women in a village (Pakayong), which could be replicated in chosen villages </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Used water in water supply systems should be properly drained to be used for growing of vegetables, watering of plants and for growing of flowers (avoid stagnant water pools to stop breeding of mosquitoes). </w:t>
      </w:r>
    </w:p>
    <w:p w:rsidR="00AB5856" w:rsidRPr="00B42468" w:rsidRDefault="00AB5856" w:rsidP="00C04964">
      <w:pPr>
        <w:numPr>
          <w:ilvl w:val="0"/>
          <w:numId w:val="37"/>
        </w:numPr>
        <w:jc w:val="both"/>
        <w:rPr>
          <w:rFonts w:ascii="Times New Roman" w:hAnsi="Times New Roman" w:cs="Times New Roman"/>
          <w:sz w:val="24"/>
          <w:szCs w:val="24"/>
        </w:rPr>
      </w:pPr>
      <w:r w:rsidRPr="00B42468">
        <w:rPr>
          <w:rFonts w:ascii="Times New Roman" w:hAnsi="Times New Roman" w:cs="Times New Roman"/>
          <w:sz w:val="24"/>
          <w:szCs w:val="24"/>
        </w:rPr>
        <w:t xml:space="preserve">A strict schedule of maintenance should be set-up </w:t>
      </w:r>
      <w:r>
        <w:rPr>
          <w:rFonts w:ascii="Times New Roman" w:hAnsi="Times New Roman" w:cs="Times New Roman"/>
          <w:sz w:val="24"/>
          <w:szCs w:val="24"/>
        </w:rPr>
        <w:t xml:space="preserve">by the village WASH committee with VHVs, for regular and thorough check-ups during dry and wet seasons. VHVs could be trained to check on the quantity of water available at each community during both seasons. </w:t>
      </w:r>
    </w:p>
    <w:p w:rsidR="00AB5856" w:rsidRDefault="00AB5856" w:rsidP="00C04964">
      <w:pPr>
        <w:numPr>
          <w:ilvl w:val="0"/>
          <w:numId w:val="37"/>
        </w:numPr>
        <w:jc w:val="both"/>
        <w:rPr>
          <w:rFonts w:ascii="Times New Roman" w:hAnsi="Times New Roman" w:cs="Times New Roman"/>
          <w:sz w:val="24"/>
          <w:szCs w:val="24"/>
        </w:rPr>
      </w:pPr>
      <w:r w:rsidRPr="00E85F23">
        <w:rPr>
          <w:rFonts w:ascii="Times New Roman" w:hAnsi="Times New Roman" w:cs="Times New Roman"/>
          <w:sz w:val="24"/>
          <w:szCs w:val="24"/>
        </w:rPr>
        <w:t xml:space="preserve">An incentive system may be initiated </w:t>
      </w:r>
      <w:r>
        <w:rPr>
          <w:rFonts w:ascii="Times New Roman" w:hAnsi="Times New Roman" w:cs="Times New Roman"/>
          <w:sz w:val="24"/>
          <w:szCs w:val="24"/>
        </w:rPr>
        <w:t xml:space="preserve">by each community </w:t>
      </w:r>
      <w:r w:rsidRPr="00E85F23">
        <w:rPr>
          <w:rFonts w:ascii="Times New Roman" w:hAnsi="Times New Roman" w:cs="Times New Roman"/>
          <w:sz w:val="24"/>
          <w:szCs w:val="24"/>
        </w:rPr>
        <w:t>for VHVs, to guarantee proper maintenance and operation</w:t>
      </w:r>
      <w:r>
        <w:rPr>
          <w:rFonts w:ascii="Times New Roman" w:hAnsi="Times New Roman" w:cs="Times New Roman"/>
          <w:sz w:val="24"/>
          <w:szCs w:val="24"/>
        </w:rPr>
        <w:t>, including hygiene promotion and implementation.</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Rainwater harvesting would enhance effectiveness of WASH interventions under specific conditions, especially at schools.</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Standard design of latrines </w:t>
      </w:r>
      <w:r w:rsidR="00135312">
        <w:rPr>
          <w:rFonts w:ascii="Times New Roman" w:hAnsi="Times New Roman" w:cs="Times New Roman"/>
          <w:sz w:val="24"/>
          <w:szCs w:val="24"/>
        </w:rPr>
        <w:t xml:space="preserve">(superstructures) </w:t>
      </w:r>
      <w:r>
        <w:rPr>
          <w:rFonts w:ascii="Times New Roman" w:hAnsi="Times New Roman" w:cs="Times New Roman"/>
          <w:sz w:val="24"/>
          <w:szCs w:val="24"/>
        </w:rPr>
        <w:t>should be initiated with Nam Saat, for ease of construction, economy of materials used, while ensuring hygienic aspects such as drainage of water properly.</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At the initial stages of a project, WASH committees (consisting of a good balance of gender</w:t>
      </w:r>
      <w:r w:rsidR="00A534BC">
        <w:rPr>
          <w:rFonts w:ascii="Times New Roman" w:hAnsi="Times New Roman" w:cs="Times New Roman"/>
          <w:sz w:val="24"/>
          <w:szCs w:val="24"/>
        </w:rPr>
        <w:t>) should</w:t>
      </w:r>
      <w:r>
        <w:rPr>
          <w:rFonts w:ascii="Times New Roman" w:hAnsi="Times New Roman" w:cs="Times New Roman"/>
          <w:sz w:val="24"/>
          <w:szCs w:val="24"/>
        </w:rPr>
        <w:t xml:space="preserve"> be trained along with VHVs and officials </w:t>
      </w:r>
      <w:r w:rsidR="00A534BC">
        <w:rPr>
          <w:rFonts w:ascii="Times New Roman" w:hAnsi="Times New Roman" w:cs="Times New Roman"/>
          <w:sz w:val="24"/>
          <w:szCs w:val="24"/>
        </w:rPr>
        <w:t>of Nam</w:t>
      </w:r>
      <w:r>
        <w:rPr>
          <w:rFonts w:ascii="Times New Roman" w:hAnsi="Times New Roman" w:cs="Times New Roman"/>
          <w:sz w:val="24"/>
          <w:szCs w:val="24"/>
        </w:rPr>
        <w:t xml:space="preserve"> Saat to: record baseline data, check and keep records of quantity and quality of water, maintenance records to be made of all WASH interventions during both dry and wet seasons.</w:t>
      </w:r>
    </w:p>
    <w:p w:rsidR="00AB5856" w:rsidRDefault="00AB5856"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In the initial consultations at community level, an effort should be made to have participation of women, elders, PWDs, and their grievances, expectations and benefits should be well recorded and follow-up actions should be made known to the community at large. All committees </w:t>
      </w:r>
      <w:r w:rsidR="00A534BC">
        <w:rPr>
          <w:rFonts w:ascii="Times New Roman" w:hAnsi="Times New Roman" w:cs="Times New Roman"/>
          <w:sz w:val="24"/>
          <w:szCs w:val="24"/>
        </w:rPr>
        <w:t>should</w:t>
      </w:r>
      <w:r>
        <w:rPr>
          <w:rFonts w:ascii="Times New Roman" w:hAnsi="Times New Roman" w:cs="Times New Roman"/>
          <w:sz w:val="24"/>
          <w:szCs w:val="24"/>
        </w:rPr>
        <w:t xml:space="preserve"> have proper representation, women should not be less than 50 % (justification is the women fetch water, attend to hygienic aspects at household and community levels and will suffer considerably any failures in maintenance of water schemes). </w:t>
      </w:r>
    </w:p>
    <w:p w:rsidR="00135312" w:rsidRDefault="00135312"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Future programming should follow up on the use of latrines by children (focus for </w:t>
      </w:r>
      <w:r w:rsidR="004324D2">
        <w:rPr>
          <w:rFonts w:ascii="Times New Roman" w:hAnsi="Times New Roman" w:cs="Times New Roman"/>
          <w:sz w:val="24"/>
          <w:szCs w:val="24"/>
        </w:rPr>
        <w:t>hygiene promotion and trainings). This can be done through schools.</w:t>
      </w:r>
    </w:p>
    <w:p w:rsidR="004324D2" w:rsidRDefault="004324D2"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Handwashing interventions in schools should also consider the need for use of soap. (Project design should look for sustainable solutions to this). </w:t>
      </w:r>
    </w:p>
    <w:p w:rsidR="004324D2" w:rsidRDefault="004324D2" w:rsidP="00C04964">
      <w:pPr>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Aspects of household hygiene should be a focus of future programming (including garbage disposal and animal faecal matter near to houses. </w:t>
      </w:r>
    </w:p>
    <w:p w:rsidR="00E85F23" w:rsidRDefault="00E85F23" w:rsidP="00CA33DB">
      <w:pPr>
        <w:jc w:val="both"/>
        <w:rPr>
          <w:rFonts w:ascii="Times New Roman" w:hAnsi="Times New Roman" w:cs="Times New Roman"/>
          <w:sz w:val="24"/>
          <w:szCs w:val="24"/>
        </w:rPr>
      </w:pPr>
    </w:p>
    <w:p w:rsidR="00CA33DB" w:rsidRDefault="00CA33DB">
      <w:pPr>
        <w:rPr>
          <w:rFonts w:asciiTheme="majorHAnsi" w:eastAsiaTheme="majorEastAsia" w:hAnsiTheme="majorHAnsi" w:cs="Angsana New"/>
          <w:b/>
          <w:bCs/>
          <w:color w:val="365F91" w:themeColor="accent1" w:themeShade="BF"/>
          <w:sz w:val="28"/>
          <w:szCs w:val="35"/>
        </w:rPr>
      </w:pPr>
      <w:r>
        <w:br w:type="page"/>
      </w:r>
    </w:p>
    <w:p w:rsidR="00102FF6" w:rsidRDefault="00102FF6" w:rsidP="00C04964">
      <w:pPr>
        <w:pStyle w:val="Heading1"/>
        <w:numPr>
          <w:ilvl w:val="0"/>
          <w:numId w:val="14"/>
        </w:numPr>
      </w:pPr>
      <w:bookmarkStart w:id="28" w:name="_Toc301242659"/>
      <w:r w:rsidRPr="00F45AD8">
        <w:t>Conclusion</w:t>
      </w:r>
      <w:bookmarkEnd w:id="28"/>
    </w:p>
    <w:p w:rsidR="00CA33DB" w:rsidRPr="00CA33DB" w:rsidRDefault="00CA33DB" w:rsidP="00CA33DB"/>
    <w:p w:rsidR="00682D0B" w:rsidRDefault="00682D0B" w:rsidP="00682D0B">
      <w:pPr>
        <w:ind w:right="-360"/>
        <w:jc w:val="both"/>
        <w:rPr>
          <w:rFonts w:ascii="Times New Roman" w:hAnsi="Times New Roman" w:cs="Times New Roman"/>
          <w:sz w:val="24"/>
          <w:szCs w:val="24"/>
        </w:rPr>
      </w:pPr>
      <w:r>
        <w:rPr>
          <w:rFonts w:ascii="Times New Roman" w:hAnsi="Times New Roman" w:cs="Times New Roman"/>
          <w:sz w:val="24"/>
          <w:szCs w:val="24"/>
        </w:rPr>
        <w:t>Implementation of water supply systems in 10 target villages have been completed, handed over to respective communities for maintenance and operation, having imparted maintenance training and provision of a tool box to undertake repairs. Practically, all 16 villages have good knowledge, attitude, and practice proper measures related to water supply schemes. Quantity, quality, and constructions of water supply schemes have been found to be of good standard.</w:t>
      </w:r>
    </w:p>
    <w:p w:rsidR="00682D0B" w:rsidRDefault="00682D0B" w:rsidP="00682D0B">
      <w:pPr>
        <w:ind w:right="-360"/>
        <w:jc w:val="both"/>
        <w:rPr>
          <w:rFonts w:ascii="Times New Roman" w:hAnsi="Times New Roman" w:cs="Times New Roman"/>
          <w:sz w:val="24"/>
          <w:szCs w:val="24"/>
        </w:rPr>
      </w:pPr>
      <w:r>
        <w:rPr>
          <w:rFonts w:ascii="Times New Roman" w:hAnsi="Times New Roman" w:cs="Times New Roman"/>
          <w:sz w:val="24"/>
          <w:szCs w:val="24"/>
        </w:rPr>
        <w:t>Latrine construction has been carried out with the participation of communities, and the planned number had to be increased due to community demand. Delays in clearance of UXOs have retarded the progress of work to a schedule, but the communities have committed to complete the activities in the near future.</w:t>
      </w:r>
    </w:p>
    <w:p w:rsidR="00682D0B" w:rsidRDefault="00682D0B" w:rsidP="00682D0B">
      <w:pPr>
        <w:ind w:right="-360"/>
        <w:jc w:val="both"/>
        <w:rPr>
          <w:rFonts w:ascii="Times New Roman" w:hAnsi="Times New Roman" w:cs="Times New Roman"/>
          <w:sz w:val="24"/>
          <w:szCs w:val="24"/>
        </w:rPr>
      </w:pPr>
      <w:r>
        <w:rPr>
          <w:rFonts w:ascii="Times New Roman" w:hAnsi="Times New Roman" w:cs="Times New Roman"/>
          <w:sz w:val="24"/>
          <w:szCs w:val="24"/>
        </w:rPr>
        <w:t xml:space="preserve">Hygiene promotion had been carried out intensively, with work completed as planned in villages and schools. The impact of this activity could not be measured immediately, but knowledge, attitude and practice have improved immensely, with considerable contribution to living standards. Practice of hygiene in villages could not be felt properly during the short visit made, but it needs proper attention to have a positive impact on communities. </w:t>
      </w:r>
    </w:p>
    <w:p w:rsidR="00682D0B" w:rsidRDefault="00682D0B" w:rsidP="00682D0B">
      <w:pPr>
        <w:ind w:right="-360"/>
        <w:jc w:val="both"/>
        <w:rPr>
          <w:rFonts w:ascii="Times New Roman" w:hAnsi="Times New Roman" w:cs="Times New Roman"/>
          <w:sz w:val="24"/>
          <w:szCs w:val="24"/>
        </w:rPr>
      </w:pPr>
      <w:r>
        <w:rPr>
          <w:rFonts w:ascii="Times New Roman" w:hAnsi="Times New Roman" w:cs="Times New Roman"/>
          <w:sz w:val="24"/>
          <w:szCs w:val="24"/>
        </w:rPr>
        <w:t>Out of 10 hand-washing facilities planned in schools, only one had been completed, but proper measures have been initiated for completion of this activity in the near future (materials are purchased, labour is contracted).</w:t>
      </w:r>
    </w:p>
    <w:p w:rsidR="00682D0B" w:rsidRDefault="00682D0B" w:rsidP="00682D0B">
      <w:pPr>
        <w:ind w:right="-360"/>
        <w:jc w:val="both"/>
        <w:rPr>
          <w:rFonts w:ascii="Times New Roman" w:hAnsi="Times New Roman" w:cs="Times New Roman"/>
          <w:sz w:val="24"/>
          <w:szCs w:val="24"/>
        </w:rPr>
      </w:pPr>
      <w:r>
        <w:rPr>
          <w:rFonts w:ascii="Times New Roman" w:hAnsi="Times New Roman" w:cs="Times New Roman"/>
          <w:sz w:val="24"/>
          <w:szCs w:val="24"/>
        </w:rPr>
        <w:t xml:space="preserve">WASH committees and effectiveness of women and gender could be highlighted as very successful, considering the enthusiasm, income generation improvements and empowerment of women revealed in all communities visited. Some of WASH committees have embarked on collection of a monthly maintenance fee from each family. Properly maintained water schemes and intensive construction of latrines are good signs of success relative to the objectives. It should be indicated that hygiene aspects of some villages need high attention to yield good and expected results. </w:t>
      </w:r>
    </w:p>
    <w:p w:rsidR="001A1F85" w:rsidRDefault="001A1F85">
      <w:pPr>
        <w:rPr>
          <w:rFonts w:asciiTheme="majorHAnsi" w:eastAsiaTheme="majorEastAsia" w:hAnsiTheme="majorHAnsi" w:cs="Angsana New"/>
          <w:b/>
          <w:bCs/>
          <w:color w:val="365F91" w:themeColor="accent1" w:themeShade="BF"/>
          <w:sz w:val="28"/>
          <w:szCs w:val="35"/>
        </w:rPr>
      </w:pPr>
      <w:r>
        <w:br w:type="page"/>
      </w:r>
    </w:p>
    <w:p w:rsidR="001A1F85" w:rsidRDefault="00F45AD8" w:rsidP="00CA33DB">
      <w:pPr>
        <w:pStyle w:val="Heading1"/>
      </w:pPr>
      <w:r>
        <w:t xml:space="preserve"> </w:t>
      </w:r>
      <w:bookmarkStart w:id="29" w:name="_Toc301242660"/>
      <w:r>
        <w:t>Annexes</w:t>
      </w:r>
      <w:bookmarkEnd w:id="29"/>
      <w:r w:rsidRPr="00F45AD8">
        <w:tab/>
      </w:r>
      <w:r w:rsidRPr="00F45AD8">
        <w:tab/>
      </w:r>
    </w:p>
    <w:p w:rsidR="00F45AD8" w:rsidRPr="00F45AD8" w:rsidRDefault="00F45AD8" w:rsidP="00CA33DB">
      <w:pPr>
        <w:pStyle w:val="Heading1"/>
      </w:pPr>
      <w:r w:rsidRPr="00F45AD8">
        <w:t xml:space="preserve"> </w:t>
      </w:r>
    </w:p>
    <w:p w:rsidR="007F3204" w:rsidRDefault="00B048DF" w:rsidP="00B048DF">
      <w:pPr>
        <w:ind w:left="360" w:right="-360"/>
        <w:jc w:val="both"/>
        <w:rPr>
          <w:rFonts w:ascii="Times New Roman" w:hAnsi="Times New Roman" w:cs="Times New Roman"/>
          <w:sz w:val="24"/>
          <w:szCs w:val="24"/>
        </w:rPr>
      </w:pPr>
      <w:r>
        <w:rPr>
          <w:rFonts w:ascii="Times New Roman" w:hAnsi="Times New Roman" w:cs="Times New Roman"/>
          <w:sz w:val="24"/>
          <w:szCs w:val="24"/>
        </w:rPr>
        <w:t>Annex I</w:t>
      </w:r>
      <w:r w:rsidR="007F3204">
        <w:rPr>
          <w:rFonts w:ascii="Times New Roman" w:hAnsi="Times New Roman" w:cs="Times New Roman"/>
          <w:sz w:val="24"/>
          <w:szCs w:val="24"/>
        </w:rPr>
        <w:t>:</w:t>
      </w:r>
      <w:r w:rsidR="007F3204" w:rsidRPr="007F3204">
        <w:rPr>
          <w:rFonts w:ascii="Times New Roman" w:hAnsi="Times New Roman" w:cs="Times New Roman"/>
          <w:sz w:val="24"/>
          <w:szCs w:val="24"/>
        </w:rPr>
        <w:t xml:space="preserve"> </w:t>
      </w:r>
      <w:r w:rsidR="007F3204">
        <w:rPr>
          <w:rFonts w:ascii="Times New Roman" w:hAnsi="Times New Roman" w:cs="Times New Roman"/>
          <w:sz w:val="24"/>
          <w:szCs w:val="24"/>
        </w:rPr>
        <w:tab/>
      </w:r>
      <w:r w:rsidR="007F3204" w:rsidRPr="00841C2D">
        <w:rPr>
          <w:rFonts w:ascii="Times New Roman" w:hAnsi="Times New Roman" w:cs="Times New Roman"/>
          <w:sz w:val="24"/>
          <w:szCs w:val="24"/>
        </w:rPr>
        <w:t>List of Persons Consulted and Relevant Matters Discussed</w:t>
      </w:r>
    </w:p>
    <w:p w:rsidR="00B048DF" w:rsidRPr="00841C2D" w:rsidRDefault="007F3204" w:rsidP="00B048DF">
      <w:pPr>
        <w:ind w:left="360" w:right="-360"/>
        <w:jc w:val="both"/>
        <w:rPr>
          <w:rFonts w:ascii="Times New Roman" w:hAnsi="Times New Roman" w:cs="Times New Roman"/>
          <w:sz w:val="24"/>
          <w:szCs w:val="24"/>
        </w:rPr>
      </w:pPr>
      <w:r>
        <w:rPr>
          <w:rFonts w:ascii="Times New Roman" w:hAnsi="Times New Roman" w:cs="Times New Roman"/>
          <w:sz w:val="24"/>
          <w:szCs w:val="24"/>
        </w:rPr>
        <w:t>Form No 1</w:t>
      </w:r>
      <w:r w:rsidR="00B048DF">
        <w:rPr>
          <w:rFonts w:ascii="Times New Roman" w:hAnsi="Times New Roman" w:cs="Times New Roman"/>
          <w:sz w:val="24"/>
          <w:szCs w:val="24"/>
        </w:rPr>
        <w:t>a</w:t>
      </w:r>
      <w:r>
        <w:rPr>
          <w:rFonts w:ascii="Times New Roman" w:hAnsi="Times New Roman" w:cs="Times New Roman"/>
          <w:sz w:val="24"/>
          <w:szCs w:val="24"/>
        </w:rPr>
        <w:t xml:space="preserve">: </w:t>
      </w:r>
      <w:r w:rsidR="00841C2D" w:rsidRPr="00841C2D">
        <w:rPr>
          <w:rFonts w:ascii="Times New Roman" w:hAnsi="Times New Roman" w:cs="Times New Roman"/>
          <w:sz w:val="24"/>
          <w:szCs w:val="24"/>
        </w:rPr>
        <w:t>List of Persons Consulted and Relevant Matters Discussed (in Institutions)</w:t>
      </w:r>
    </w:p>
    <w:p w:rsidR="00B048DF" w:rsidRPr="00841C2D" w:rsidRDefault="007F3204" w:rsidP="007F3204">
      <w:pPr>
        <w:ind w:right="-360" w:firstLine="360"/>
        <w:jc w:val="both"/>
        <w:rPr>
          <w:rFonts w:ascii="Times New Roman" w:hAnsi="Times New Roman" w:cs="Times New Roman"/>
          <w:sz w:val="24"/>
          <w:szCs w:val="24"/>
        </w:rPr>
      </w:pPr>
      <w:r>
        <w:rPr>
          <w:rFonts w:ascii="Times New Roman" w:hAnsi="Times New Roman" w:cs="Times New Roman"/>
          <w:sz w:val="24"/>
          <w:szCs w:val="24"/>
        </w:rPr>
        <w:t>Form No 1</w:t>
      </w:r>
      <w:r w:rsidR="00B048DF" w:rsidRPr="00841C2D">
        <w:rPr>
          <w:rFonts w:ascii="Times New Roman" w:hAnsi="Times New Roman" w:cs="Times New Roman"/>
          <w:sz w:val="24"/>
          <w:szCs w:val="24"/>
        </w:rPr>
        <w:t>b</w:t>
      </w:r>
      <w:r>
        <w:rPr>
          <w:rFonts w:ascii="Times New Roman" w:hAnsi="Times New Roman" w:cs="Times New Roman"/>
          <w:sz w:val="24"/>
          <w:szCs w:val="24"/>
        </w:rPr>
        <w:t>.</w:t>
      </w:r>
      <w:r w:rsidR="00841C2D" w:rsidRPr="00841C2D">
        <w:rPr>
          <w:rFonts w:ascii="Times New Roman" w:hAnsi="Times New Roman" w:cs="Times New Roman"/>
          <w:sz w:val="24"/>
          <w:szCs w:val="24"/>
        </w:rPr>
        <w:t xml:space="preserve"> List of Persons Consulted and Relevant Matters Discussed (in target villages)</w:t>
      </w:r>
    </w:p>
    <w:p w:rsidR="00B048DF" w:rsidRDefault="00B048DF" w:rsidP="00B048DF">
      <w:pPr>
        <w:ind w:left="360" w:right="-360"/>
        <w:jc w:val="both"/>
        <w:rPr>
          <w:rFonts w:ascii="Times New Roman" w:hAnsi="Times New Roman" w:cs="Times New Roman"/>
          <w:sz w:val="24"/>
          <w:szCs w:val="24"/>
        </w:rPr>
      </w:pPr>
      <w:r>
        <w:rPr>
          <w:rFonts w:ascii="Times New Roman" w:hAnsi="Times New Roman" w:cs="Times New Roman"/>
          <w:sz w:val="24"/>
          <w:szCs w:val="24"/>
        </w:rPr>
        <w:t>Annex II:</w:t>
      </w:r>
      <w:r w:rsidR="00841C2D" w:rsidRPr="00887565">
        <w:rPr>
          <w:rFonts w:ascii="Times New Roman" w:hAnsi="Times New Roman" w:cs="Times New Roman"/>
          <w:b/>
          <w:sz w:val="24"/>
          <w:szCs w:val="24"/>
        </w:rPr>
        <w:t xml:space="preserve"> </w:t>
      </w:r>
      <w:r w:rsidR="007F3204">
        <w:rPr>
          <w:rFonts w:ascii="Times New Roman" w:hAnsi="Times New Roman" w:cs="Times New Roman"/>
          <w:b/>
          <w:sz w:val="24"/>
          <w:szCs w:val="24"/>
        </w:rPr>
        <w:tab/>
      </w:r>
      <w:r w:rsidR="00841C2D" w:rsidRPr="00841C2D">
        <w:rPr>
          <w:rFonts w:ascii="Times New Roman" w:hAnsi="Times New Roman" w:cs="Times New Roman"/>
          <w:sz w:val="24"/>
          <w:szCs w:val="24"/>
        </w:rPr>
        <w:t>Literature Referred</w:t>
      </w:r>
    </w:p>
    <w:p w:rsidR="00B048DF" w:rsidRDefault="00B048DF" w:rsidP="00841C2D">
      <w:pPr>
        <w:ind w:firstLine="360"/>
        <w:rPr>
          <w:rFonts w:ascii="Times New Roman" w:hAnsi="Times New Roman" w:cs="Times New Roman"/>
          <w:sz w:val="24"/>
          <w:szCs w:val="24"/>
        </w:rPr>
      </w:pPr>
      <w:r>
        <w:rPr>
          <w:rFonts w:ascii="Times New Roman" w:hAnsi="Times New Roman" w:cs="Times New Roman"/>
          <w:sz w:val="24"/>
          <w:szCs w:val="24"/>
        </w:rPr>
        <w:t>Annex III:</w:t>
      </w:r>
      <w:r w:rsidR="007F3204">
        <w:rPr>
          <w:rFonts w:ascii="Times New Roman" w:hAnsi="Times New Roman" w:cs="Times New Roman"/>
          <w:sz w:val="24"/>
          <w:szCs w:val="24"/>
        </w:rPr>
        <w:tab/>
      </w:r>
      <w:r w:rsidR="00841C2D" w:rsidRPr="00027D05">
        <w:rPr>
          <w:rFonts w:ascii="Times New Roman" w:hAnsi="Times New Roman" w:cs="Times New Roman"/>
          <w:b/>
          <w:sz w:val="24"/>
          <w:szCs w:val="24"/>
        </w:rPr>
        <w:t xml:space="preserve"> </w:t>
      </w:r>
      <w:r w:rsidR="00841C2D" w:rsidRPr="00841C2D">
        <w:rPr>
          <w:rFonts w:ascii="Times New Roman" w:hAnsi="Times New Roman" w:cs="Times New Roman"/>
          <w:sz w:val="24"/>
          <w:szCs w:val="24"/>
        </w:rPr>
        <w:t>Work Plan, Time Frame and Deliverables.</w:t>
      </w:r>
    </w:p>
    <w:p w:rsidR="00841C2D" w:rsidRDefault="00B048DF" w:rsidP="00841C2D">
      <w:pPr>
        <w:ind w:right="-360" w:firstLine="360"/>
        <w:jc w:val="both"/>
        <w:rPr>
          <w:rFonts w:ascii="Times New Roman" w:hAnsi="Times New Roman" w:cs="Times New Roman"/>
          <w:sz w:val="24"/>
          <w:szCs w:val="24"/>
        </w:rPr>
      </w:pPr>
      <w:r>
        <w:rPr>
          <w:rFonts w:ascii="Times New Roman" w:hAnsi="Times New Roman" w:cs="Times New Roman"/>
          <w:sz w:val="24"/>
          <w:szCs w:val="24"/>
        </w:rPr>
        <w:t>Annex IV</w:t>
      </w:r>
      <w:r w:rsidRPr="00841C2D">
        <w:rPr>
          <w:rFonts w:ascii="Times New Roman" w:hAnsi="Times New Roman" w:cs="Times New Roman"/>
          <w:sz w:val="24"/>
          <w:szCs w:val="24"/>
        </w:rPr>
        <w:t>:</w:t>
      </w:r>
      <w:r w:rsidR="00841C2D" w:rsidRPr="00841C2D">
        <w:rPr>
          <w:rFonts w:ascii="Times New Roman" w:hAnsi="Times New Roman" w:cs="Times New Roman"/>
          <w:sz w:val="24"/>
          <w:szCs w:val="24"/>
        </w:rPr>
        <w:t xml:space="preserve"> </w:t>
      </w:r>
      <w:r w:rsidR="007F3204">
        <w:rPr>
          <w:rFonts w:ascii="Times New Roman" w:hAnsi="Times New Roman" w:cs="Times New Roman"/>
          <w:sz w:val="24"/>
          <w:szCs w:val="24"/>
        </w:rPr>
        <w:tab/>
      </w:r>
      <w:r w:rsidR="00841C2D" w:rsidRPr="00841C2D">
        <w:rPr>
          <w:rFonts w:ascii="Times New Roman" w:hAnsi="Times New Roman" w:cs="Times New Roman"/>
          <w:sz w:val="24"/>
          <w:szCs w:val="24"/>
        </w:rPr>
        <w:t>Forms Used for Evaluation</w:t>
      </w:r>
    </w:p>
    <w:p w:rsidR="004D3F32" w:rsidRDefault="007F3204" w:rsidP="007F3204">
      <w:pPr>
        <w:ind w:right="-360" w:firstLine="360"/>
        <w:jc w:val="both"/>
        <w:rPr>
          <w:rFonts w:ascii="Times New Roman" w:hAnsi="Times New Roman" w:cs="Times New Roman"/>
          <w:sz w:val="24"/>
          <w:szCs w:val="24"/>
        </w:rPr>
      </w:pPr>
      <w:r w:rsidRPr="007F3204">
        <w:rPr>
          <w:rFonts w:ascii="Times New Roman" w:hAnsi="Times New Roman" w:cs="Times New Roman"/>
          <w:sz w:val="24"/>
          <w:szCs w:val="24"/>
        </w:rPr>
        <w:t>Form No 2</w:t>
      </w:r>
      <w:r>
        <w:rPr>
          <w:rFonts w:ascii="Times New Roman" w:hAnsi="Times New Roman" w:cs="Times New Roman"/>
          <w:sz w:val="24"/>
          <w:szCs w:val="24"/>
        </w:rPr>
        <w:t>:</w:t>
      </w:r>
      <w:r>
        <w:rPr>
          <w:rFonts w:ascii="Times New Roman" w:hAnsi="Times New Roman" w:cs="Times New Roman"/>
          <w:sz w:val="24"/>
          <w:szCs w:val="24"/>
        </w:rPr>
        <w:tab/>
      </w:r>
      <w:r w:rsidRPr="007F3204">
        <w:rPr>
          <w:rFonts w:ascii="Times New Roman" w:hAnsi="Times New Roman" w:cs="Times New Roman"/>
          <w:sz w:val="24"/>
          <w:szCs w:val="24"/>
        </w:rPr>
        <w:t>W</w:t>
      </w:r>
      <w:r w:rsidR="00057ECA">
        <w:rPr>
          <w:rFonts w:ascii="Times New Roman" w:hAnsi="Times New Roman" w:cs="Times New Roman"/>
          <w:sz w:val="24"/>
          <w:szCs w:val="24"/>
        </w:rPr>
        <w:t>ater</w:t>
      </w:r>
      <w:r w:rsidRPr="007F3204">
        <w:rPr>
          <w:rFonts w:ascii="Times New Roman" w:hAnsi="Times New Roman" w:cs="Times New Roman"/>
          <w:sz w:val="24"/>
          <w:szCs w:val="24"/>
        </w:rPr>
        <w:t xml:space="preserve"> S</w:t>
      </w:r>
      <w:r w:rsidR="00057ECA">
        <w:rPr>
          <w:rFonts w:ascii="Times New Roman" w:hAnsi="Times New Roman" w:cs="Times New Roman"/>
          <w:sz w:val="24"/>
          <w:szCs w:val="24"/>
        </w:rPr>
        <w:t>upply</w:t>
      </w:r>
      <w:r w:rsidRPr="007F3204">
        <w:rPr>
          <w:rFonts w:ascii="Times New Roman" w:hAnsi="Times New Roman" w:cs="Times New Roman"/>
          <w:sz w:val="24"/>
          <w:szCs w:val="24"/>
        </w:rPr>
        <w:t xml:space="preserve"> S</w:t>
      </w:r>
      <w:r w:rsidR="00057ECA">
        <w:rPr>
          <w:rFonts w:ascii="Times New Roman" w:hAnsi="Times New Roman" w:cs="Times New Roman"/>
          <w:sz w:val="24"/>
          <w:szCs w:val="24"/>
        </w:rPr>
        <w:t>chemes</w:t>
      </w:r>
      <w:r w:rsidRPr="007F3204">
        <w:rPr>
          <w:rFonts w:ascii="Times New Roman" w:hAnsi="Times New Roman" w:cs="Times New Roman"/>
          <w:sz w:val="24"/>
          <w:szCs w:val="24"/>
        </w:rPr>
        <w:tab/>
      </w:r>
    </w:p>
    <w:p w:rsidR="004D3F32" w:rsidRDefault="004D3F32" w:rsidP="004D3F32">
      <w:pPr>
        <w:ind w:right="-360" w:firstLine="360"/>
        <w:jc w:val="both"/>
        <w:rPr>
          <w:rFonts w:ascii="Times New Roman" w:hAnsi="Times New Roman" w:cs="Times New Roman"/>
          <w:sz w:val="24"/>
          <w:szCs w:val="24"/>
        </w:rPr>
      </w:pPr>
      <w:r w:rsidRPr="004D3F32">
        <w:rPr>
          <w:rFonts w:ascii="Times New Roman" w:hAnsi="Times New Roman" w:cs="Times New Roman"/>
          <w:sz w:val="24"/>
          <w:szCs w:val="24"/>
        </w:rPr>
        <w:t>Form No. 3:</w:t>
      </w:r>
      <w:r>
        <w:rPr>
          <w:rFonts w:ascii="Times New Roman" w:hAnsi="Times New Roman" w:cs="Times New Roman"/>
          <w:sz w:val="24"/>
          <w:szCs w:val="24"/>
        </w:rPr>
        <w:tab/>
      </w:r>
      <w:r w:rsidRPr="004D3F32">
        <w:rPr>
          <w:rFonts w:ascii="Times New Roman" w:hAnsi="Times New Roman" w:cs="Times New Roman"/>
          <w:sz w:val="24"/>
          <w:szCs w:val="24"/>
        </w:rPr>
        <w:t>S</w:t>
      </w:r>
      <w:r w:rsidR="00057ECA">
        <w:rPr>
          <w:rFonts w:ascii="Times New Roman" w:hAnsi="Times New Roman" w:cs="Times New Roman"/>
          <w:sz w:val="24"/>
          <w:szCs w:val="24"/>
        </w:rPr>
        <w:t>anitation</w:t>
      </w:r>
      <w:r w:rsidRPr="004D3F32">
        <w:rPr>
          <w:rFonts w:ascii="Times New Roman" w:hAnsi="Times New Roman" w:cs="Times New Roman"/>
          <w:sz w:val="24"/>
          <w:szCs w:val="24"/>
        </w:rPr>
        <w:t xml:space="preserve"> </w:t>
      </w:r>
    </w:p>
    <w:p w:rsidR="004D3F32" w:rsidRDefault="004D3F32" w:rsidP="004D3F32">
      <w:pPr>
        <w:ind w:right="-360" w:firstLine="360"/>
        <w:jc w:val="both"/>
        <w:rPr>
          <w:rFonts w:ascii="Times New Roman" w:hAnsi="Times New Roman" w:cs="Times New Roman"/>
          <w:sz w:val="24"/>
          <w:szCs w:val="24"/>
        </w:rPr>
      </w:pPr>
      <w:r>
        <w:rPr>
          <w:rFonts w:ascii="Times New Roman" w:hAnsi="Times New Roman" w:cs="Times New Roman"/>
          <w:sz w:val="24"/>
          <w:szCs w:val="24"/>
        </w:rPr>
        <w:t>Form No. 4:</w:t>
      </w:r>
      <w:r w:rsidRPr="004D3F32">
        <w:rPr>
          <w:rFonts w:ascii="Times New Roman" w:hAnsi="Times New Roman" w:cs="Times New Roman"/>
          <w:sz w:val="24"/>
          <w:szCs w:val="24"/>
        </w:rPr>
        <w:tab/>
        <w:t>H</w:t>
      </w:r>
      <w:r w:rsidR="00057ECA">
        <w:rPr>
          <w:rFonts w:ascii="Times New Roman" w:hAnsi="Times New Roman" w:cs="Times New Roman"/>
          <w:sz w:val="24"/>
          <w:szCs w:val="24"/>
        </w:rPr>
        <w:t>and</w:t>
      </w:r>
      <w:r w:rsidRPr="004D3F32">
        <w:rPr>
          <w:rFonts w:ascii="Times New Roman" w:hAnsi="Times New Roman" w:cs="Times New Roman"/>
          <w:sz w:val="24"/>
          <w:szCs w:val="24"/>
        </w:rPr>
        <w:t xml:space="preserve"> W</w:t>
      </w:r>
      <w:r w:rsidR="00057ECA">
        <w:rPr>
          <w:rFonts w:ascii="Times New Roman" w:hAnsi="Times New Roman" w:cs="Times New Roman"/>
          <w:sz w:val="24"/>
          <w:szCs w:val="24"/>
        </w:rPr>
        <w:t>ashing</w:t>
      </w:r>
      <w:r w:rsidRPr="004D3F32">
        <w:rPr>
          <w:rFonts w:ascii="Times New Roman" w:hAnsi="Times New Roman" w:cs="Times New Roman"/>
          <w:sz w:val="24"/>
          <w:szCs w:val="24"/>
        </w:rPr>
        <w:t xml:space="preserve"> F</w:t>
      </w:r>
      <w:r w:rsidR="00057ECA">
        <w:rPr>
          <w:rFonts w:ascii="Times New Roman" w:hAnsi="Times New Roman" w:cs="Times New Roman"/>
          <w:sz w:val="24"/>
          <w:szCs w:val="24"/>
        </w:rPr>
        <w:t>acilities</w:t>
      </w:r>
    </w:p>
    <w:p w:rsidR="004D3F32" w:rsidRPr="004D3F32" w:rsidRDefault="004D3F32" w:rsidP="004D3F32">
      <w:pPr>
        <w:ind w:right="-360" w:firstLine="360"/>
        <w:jc w:val="both"/>
        <w:rPr>
          <w:rFonts w:ascii="Times New Roman" w:hAnsi="Times New Roman" w:cs="Times New Roman"/>
          <w:sz w:val="24"/>
          <w:szCs w:val="24"/>
        </w:rPr>
      </w:pPr>
      <w:r>
        <w:rPr>
          <w:rFonts w:ascii="Times New Roman" w:hAnsi="Times New Roman" w:cs="Times New Roman"/>
          <w:sz w:val="24"/>
          <w:szCs w:val="24"/>
        </w:rPr>
        <w:t>Form No. 5:</w:t>
      </w:r>
      <w:r>
        <w:rPr>
          <w:rFonts w:ascii="Times New Roman" w:hAnsi="Times New Roman" w:cs="Times New Roman"/>
          <w:sz w:val="24"/>
          <w:szCs w:val="24"/>
        </w:rPr>
        <w:tab/>
      </w:r>
      <w:r w:rsidRPr="004D3F32">
        <w:rPr>
          <w:rFonts w:ascii="Times New Roman" w:hAnsi="Times New Roman" w:cs="Times New Roman"/>
          <w:sz w:val="24"/>
          <w:szCs w:val="24"/>
        </w:rPr>
        <w:t>H</w:t>
      </w:r>
      <w:r w:rsidR="00057ECA">
        <w:rPr>
          <w:rFonts w:ascii="Times New Roman" w:hAnsi="Times New Roman" w:cs="Times New Roman"/>
          <w:sz w:val="24"/>
          <w:szCs w:val="24"/>
        </w:rPr>
        <w:t>ygiene</w:t>
      </w:r>
      <w:r w:rsidRPr="004D3F32">
        <w:rPr>
          <w:rFonts w:ascii="Times New Roman" w:hAnsi="Times New Roman" w:cs="Times New Roman"/>
          <w:sz w:val="24"/>
          <w:szCs w:val="24"/>
        </w:rPr>
        <w:t xml:space="preserve"> P</w:t>
      </w:r>
      <w:r w:rsidR="00057ECA">
        <w:rPr>
          <w:rFonts w:ascii="Times New Roman" w:hAnsi="Times New Roman" w:cs="Times New Roman"/>
          <w:sz w:val="24"/>
          <w:szCs w:val="24"/>
        </w:rPr>
        <w:t>romotion</w:t>
      </w:r>
      <w:r w:rsidRPr="004D3F32">
        <w:rPr>
          <w:rFonts w:ascii="Times New Roman" w:hAnsi="Times New Roman" w:cs="Times New Roman"/>
          <w:sz w:val="24"/>
          <w:szCs w:val="24"/>
        </w:rPr>
        <w:tab/>
      </w:r>
      <w:r w:rsidRPr="004D3F32">
        <w:rPr>
          <w:rFonts w:ascii="Times New Roman" w:hAnsi="Times New Roman" w:cs="Times New Roman"/>
          <w:sz w:val="24"/>
          <w:szCs w:val="24"/>
        </w:rPr>
        <w:tab/>
      </w:r>
    </w:p>
    <w:p w:rsidR="007F3204" w:rsidRDefault="004D3F32" w:rsidP="007F3204">
      <w:pPr>
        <w:ind w:right="-360" w:firstLine="360"/>
        <w:jc w:val="both"/>
        <w:rPr>
          <w:rFonts w:ascii="Times New Roman" w:hAnsi="Times New Roman" w:cs="Times New Roman"/>
          <w:sz w:val="24"/>
          <w:szCs w:val="24"/>
        </w:rPr>
      </w:pPr>
      <w:r>
        <w:rPr>
          <w:rFonts w:ascii="Times New Roman" w:hAnsi="Times New Roman" w:cs="Times New Roman"/>
          <w:sz w:val="24"/>
          <w:szCs w:val="24"/>
        </w:rPr>
        <w:t>Form No. 6:</w:t>
      </w:r>
      <w:r>
        <w:rPr>
          <w:rFonts w:ascii="Times New Roman" w:hAnsi="Times New Roman" w:cs="Times New Roman"/>
          <w:sz w:val="24"/>
          <w:szCs w:val="24"/>
        </w:rPr>
        <w:tab/>
      </w:r>
      <w:r w:rsidRPr="004D3F32">
        <w:rPr>
          <w:rFonts w:ascii="Times New Roman" w:hAnsi="Times New Roman" w:cs="Times New Roman"/>
          <w:sz w:val="24"/>
          <w:szCs w:val="24"/>
        </w:rPr>
        <w:t>W</w:t>
      </w:r>
      <w:r w:rsidR="00057ECA">
        <w:rPr>
          <w:rFonts w:ascii="Times New Roman" w:hAnsi="Times New Roman" w:cs="Times New Roman"/>
          <w:sz w:val="24"/>
          <w:szCs w:val="24"/>
        </w:rPr>
        <w:t>omen and</w:t>
      </w:r>
      <w:r w:rsidRPr="004D3F32">
        <w:rPr>
          <w:rFonts w:ascii="Times New Roman" w:hAnsi="Times New Roman" w:cs="Times New Roman"/>
          <w:sz w:val="24"/>
          <w:szCs w:val="24"/>
        </w:rPr>
        <w:t xml:space="preserve"> G</w:t>
      </w:r>
      <w:r w:rsidR="00057ECA">
        <w:rPr>
          <w:rFonts w:ascii="Times New Roman" w:hAnsi="Times New Roman" w:cs="Times New Roman"/>
          <w:sz w:val="24"/>
          <w:szCs w:val="24"/>
        </w:rPr>
        <w:t>ender</w:t>
      </w:r>
    </w:p>
    <w:p w:rsidR="004D3F32" w:rsidRDefault="004D3F32" w:rsidP="007F3204">
      <w:pPr>
        <w:ind w:right="-360" w:firstLine="360"/>
        <w:jc w:val="both"/>
        <w:rPr>
          <w:rFonts w:ascii="Times New Roman" w:hAnsi="Times New Roman" w:cs="Times New Roman"/>
          <w:sz w:val="24"/>
          <w:szCs w:val="24"/>
        </w:rPr>
      </w:pPr>
      <w:r>
        <w:rPr>
          <w:rFonts w:ascii="Times New Roman" w:hAnsi="Times New Roman" w:cs="Times New Roman"/>
          <w:sz w:val="24"/>
          <w:szCs w:val="24"/>
        </w:rPr>
        <w:t>Form No. 7:</w:t>
      </w:r>
      <w:r>
        <w:rPr>
          <w:rFonts w:ascii="Times New Roman" w:hAnsi="Times New Roman" w:cs="Times New Roman"/>
          <w:sz w:val="24"/>
          <w:szCs w:val="24"/>
        </w:rPr>
        <w:tab/>
      </w:r>
      <w:r w:rsidRPr="004D3F32">
        <w:rPr>
          <w:rFonts w:ascii="Times New Roman" w:hAnsi="Times New Roman" w:cs="Times New Roman"/>
          <w:sz w:val="24"/>
          <w:szCs w:val="24"/>
        </w:rPr>
        <w:t>WASH C</w:t>
      </w:r>
      <w:r w:rsidR="00057ECA">
        <w:rPr>
          <w:rFonts w:ascii="Times New Roman" w:hAnsi="Times New Roman" w:cs="Times New Roman"/>
          <w:sz w:val="24"/>
          <w:szCs w:val="24"/>
        </w:rPr>
        <w:t>ommittees</w:t>
      </w:r>
    </w:p>
    <w:p w:rsidR="007F3204" w:rsidRDefault="00B048DF" w:rsidP="00B048DF">
      <w:pPr>
        <w:ind w:left="360" w:right="-360"/>
        <w:jc w:val="both"/>
        <w:rPr>
          <w:rFonts w:ascii="Times New Roman" w:hAnsi="Times New Roman" w:cs="Times New Roman"/>
          <w:sz w:val="24"/>
          <w:szCs w:val="24"/>
        </w:rPr>
      </w:pPr>
      <w:r>
        <w:rPr>
          <w:rFonts w:ascii="Times New Roman" w:hAnsi="Times New Roman" w:cs="Times New Roman"/>
          <w:sz w:val="24"/>
          <w:szCs w:val="24"/>
        </w:rPr>
        <w:t>Annex V:</w:t>
      </w:r>
      <w:r w:rsidR="00841C2D" w:rsidRPr="00841C2D">
        <w:rPr>
          <w:rFonts w:ascii="Times New Roman" w:hAnsi="Times New Roman" w:cs="Times New Roman"/>
          <w:b/>
          <w:sz w:val="24"/>
          <w:szCs w:val="24"/>
        </w:rPr>
        <w:t xml:space="preserve"> </w:t>
      </w:r>
      <w:r w:rsidR="00E53503">
        <w:rPr>
          <w:rFonts w:ascii="Times New Roman" w:hAnsi="Times New Roman" w:cs="Times New Roman"/>
          <w:b/>
          <w:sz w:val="24"/>
          <w:szCs w:val="24"/>
        </w:rPr>
        <w:tab/>
      </w:r>
      <w:r w:rsidR="00E53503">
        <w:rPr>
          <w:rFonts w:ascii="Times New Roman" w:hAnsi="Times New Roman" w:cs="Times New Roman"/>
          <w:b/>
          <w:sz w:val="24"/>
          <w:szCs w:val="24"/>
        </w:rPr>
        <w:tab/>
      </w:r>
      <w:r w:rsidR="00841C2D" w:rsidRPr="00841C2D">
        <w:rPr>
          <w:rFonts w:ascii="Times New Roman" w:hAnsi="Times New Roman" w:cs="Times New Roman"/>
          <w:sz w:val="24"/>
          <w:szCs w:val="24"/>
        </w:rPr>
        <w:t>Qualitative Analysis on: K</w:t>
      </w:r>
      <w:r w:rsidR="00E53503">
        <w:rPr>
          <w:rFonts w:ascii="Times New Roman" w:hAnsi="Times New Roman" w:cs="Times New Roman"/>
          <w:sz w:val="24"/>
          <w:szCs w:val="24"/>
        </w:rPr>
        <w:t>NOWLEDGE</w:t>
      </w:r>
      <w:r w:rsidR="00841C2D" w:rsidRPr="00841C2D">
        <w:rPr>
          <w:rFonts w:ascii="Times New Roman" w:hAnsi="Times New Roman" w:cs="Times New Roman"/>
          <w:sz w:val="24"/>
          <w:szCs w:val="24"/>
        </w:rPr>
        <w:t xml:space="preserve">, </w:t>
      </w:r>
      <w:r w:rsidR="00E53503">
        <w:rPr>
          <w:rFonts w:ascii="Times New Roman" w:hAnsi="Times New Roman" w:cs="Times New Roman"/>
          <w:sz w:val="24"/>
          <w:szCs w:val="24"/>
        </w:rPr>
        <w:t>ATTITUDE</w:t>
      </w:r>
      <w:r w:rsidR="00841C2D" w:rsidRPr="00841C2D">
        <w:rPr>
          <w:rFonts w:ascii="Times New Roman" w:hAnsi="Times New Roman" w:cs="Times New Roman"/>
          <w:sz w:val="24"/>
          <w:szCs w:val="24"/>
        </w:rPr>
        <w:t xml:space="preserve"> and P</w:t>
      </w:r>
      <w:r w:rsidR="002A3C33">
        <w:rPr>
          <w:rFonts w:ascii="Times New Roman" w:hAnsi="Times New Roman" w:cs="Times New Roman"/>
          <w:sz w:val="24"/>
          <w:szCs w:val="24"/>
        </w:rPr>
        <w:t>RACTICE</w:t>
      </w:r>
      <w:r w:rsidR="00841C2D" w:rsidRPr="00841C2D">
        <w:rPr>
          <w:rFonts w:ascii="Times New Roman" w:hAnsi="Times New Roman" w:cs="Times New Roman"/>
          <w:sz w:val="24"/>
          <w:szCs w:val="24"/>
        </w:rPr>
        <w:t xml:space="preserve">   </w:t>
      </w:r>
    </w:p>
    <w:p w:rsidR="00B048DF" w:rsidRDefault="00841C2D" w:rsidP="00012CD0">
      <w:pPr>
        <w:ind w:left="1800" w:right="-360" w:firstLine="360"/>
        <w:jc w:val="both"/>
        <w:rPr>
          <w:rFonts w:ascii="Times New Roman" w:hAnsi="Times New Roman" w:cs="Times New Roman"/>
          <w:sz w:val="24"/>
          <w:szCs w:val="24"/>
        </w:rPr>
      </w:pPr>
      <w:r w:rsidRPr="00841C2D">
        <w:rPr>
          <w:rFonts w:ascii="Times New Roman" w:hAnsi="Times New Roman" w:cs="Times New Roman"/>
          <w:sz w:val="24"/>
          <w:szCs w:val="24"/>
        </w:rPr>
        <w:t>Form N</w:t>
      </w:r>
      <w:r>
        <w:rPr>
          <w:rFonts w:ascii="Times New Roman" w:hAnsi="Times New Roman" w:cs="Times New Roman"/>
          <w:sz w:val="24"/>
          <w:szCs w:val="24"/>
        </w:rPr>
        <w:t>o.</w:t>
      </w:r>
      <w:r w:rsidR="00E53503">
        <w:rPr>
          <w:rFonts w:ascii="Times New Roman" w:hAnsi="Times New Roman" w:cs="Times New Roman"/>
          <w:sz w:val="24"/>
          <w:szCs w:val="24"/>
        </w:rPr>
        <w:t>8</w:t>
      </w:r>
    </w:p>
    <w:p w:rsidR="00012CD0" w:rsidRDefault="00012CD0" w:rsidP="00012CD0">
      <w:pPr>
        <w:ind w:right="-360"/>
        <w:jc w:val="both"/>
        <w:rPr>
          <w:rFonts w:ascii="Times New Roman" w:hAnsi="Times New Roman" w:cs="Times New Roman"/>
          <w:sz w:val="24"/>
          <w:szCs w:val="24"/>
        </w:rPr>
      </w:pPr>
      <w:r>
        <w:rPr>
          <w:rFonts w:ascii="Times New Roman" w:hAnsi="Times New Roman" w:cs="Times New Roman"/>
          <w:sz w:val="24"/>
          <w:szCs w:val="24"/>
        </w:rPr>
        <w:t xml:space="preserve">     Annex VI:  </w:t>
      </w:r>
      <w:r>
        <w:rPr>
          <w:rFonts w:ascii="Times New Roman" w:hAnsi="Times New Roman" w:cs="Times New Roman"/>
          <w:sz w:val="24"/>
          <w:szCs w:val="24"/>
        </w:rPr>
        <w:tab/>
      </w:r>
      <w:r>
        <w:rPr>
          <w:rFonts w:ascii="Times New Roman" w:hAnsi="Times New Roman" w:cs="Times New Roman"/>
          <w:sz w:val="24"/>
          <w:szCs w:val="24"/>
        </w:rPr>
        <w:tab/>
        <w:t xml:space="preserve">Findings </w:t>
      </w:r>
      <w:r w:rsidR="00F25704">
        <w:rPr>
          <w:rFonts w:ascii="Times New Roman" w:hAnsi="Times New Roman" w:cs="Times New Roman"/>
          <w:sz w:val="24"/>
          <w:szCs w:val="24"/>
        </w:rPr>
        <w:t xml:space="preserve"> in Nine Villages </w:t>
      </w:r>
      <w:r>
        <w:rPr>
          <w:rFonts w:ascii="Times New Roman" w:hAnsi="Times New Roman" w:cs="Times New Roman"/>
          <w:sz w:val="24"/>
          <w:szCs w:val="24"/>
        </w:rPr>
        <w:t>-</w:t>
      </w:r>
      <w:r w:rsidR="00F25704">
        <w:rPr>
          <w:rFonts w:ascii="Times New Roman" w:hAnsi="Times New Roman" w:cs="Times New Roman"/>
          <w:sz w:val="24"/>
          <w:szCs w:val="24"/>
        </w:rPr>
        <w:t xml:space="preserve"> </w:t>
      </w:r>
      <w:r>
        <w:rPr>
          <w:rFonts w:ascii="Times New Roman" w:hAnsi="Times New Roman" w:cs="Times New Roman"/>
          <w:sz w:val="24"/>
          <w:szCs w:val="24"/>
        </w:rPr>
        <w:t>Hard Copies of Data Compiled</w:t>
      </w:r>
    </w:p>
    <w:p w:rsidR="001A1F85" w:rsidRDefault="001A1F85">
      <w:pPr>
        <w:rPr>
          <w:rFonts w:ascii="Times New Roman" w:hAnsi="Times New Roman" w:cs="Times New Roman"/>
          <w:b/>
          <w:sz w:val="24"/>
          <w:szCs w:val="24"/>
        </w:rPr>
      </w:pPr>
      <w:r>
        <w:rPr>
          <w:rFonts w:ascii="Times New Roman" w:hAnsi="Times New Roman" w:cs="Times New Roman"/>
          <w:b/>
          <w:sz w:val="24"/>
          <w:szCs w:val="24"/>
        </w:rPr>
        <w:br w:type="page"/>
      </w:r>
    </w:p>
    <w:p w:rsidR="00420A3D" w:rsidRDefault="00102FF6" w:rsidP="00420A3D">
      <w:pPr>
        <w:ind w:right="-360"/>
        <w:jc w:val="both"/>
        <w:rPr>
          <w:rFonts w:ascii="Times New Roman" w:hAnsi="Times New Roman" w:cs="Times New Roman"/>
          <w:b/>
          <w:sz w:val="24"/>
          <w:szCs w:val="24"/>
        </w:rPr>
      </w:pPr>
      <w:r w:rsidRPr="00017B21">
        <w:rPr>
          <w:rFonts w:ascii="Times New Roman" w:hAnsi="Times New Roman" w:cs="Times New Roman"/>
          <w:b/>
          <w:sz w:val="24"/>
          <w:szCs w:val="24"/>
        </w:rPr>
        <w:t xml:space="preserve">Annex I: </w:t>
      </w:r>
      <w:r w:rsidR="00027D05">
        <w:rPr>
          <w:rFonts w:ascii="Times New Roman" w:hAnsi="Times New Roman" w:cs="Times New Roman"/>
          <w:b/>
          <w:sz w:val="24"/>
          <w:szCs w:val="24"/>
        </w:rPr>
        <w:tab/>
      </w:r>
      <w:r w:rsidR="00B77C82" w:rsidRPr="00017B21">
        <w:rPr>
          <w:rFonts w:ascii="Times New Roman" w:hAnsi="Times New Roman" w:cs="Times New Roman"/>
          <w:b/>
          <w:sz w:val="24"/>
          <w:szCs w:val="24"/>
        </w:rPr>
        <w:t xml:space="preserve">List of </w:t>
      </w:r>
      <w:r w:rsidR="00B048DF">
        <w:rPr>
          <w:rFonts w:ascii="Times New Roman" w:hAnsi="Times New Roman" w:cs="Times New Roman"/>
          <w:b/>
          <w:sz w:val="24"/>
          <w:szCs w:val="24"/>
        </w:rPr>
        <w:t>P</w:t>
      </w:r>
      <w:r w:rsidR="00B77C82" w:rsidRPr="00017B21">
        <w:rPr>
          <w:rFonts w:ascii="Times New Roman" w:hAnsi="Times New Roman" w:cs="Times New Roman"/>
          <w:b/>
          <w:sz w:val="24"/>
          <w:szCs w:val="24"/>
        </w:rPr>
        <w:t xml:space="preserve">ersons </w:t>
      </w:r>
      <w:r w:rsidR="00B048DF">
        <w:rPr>
          <w:rFonts w:ascii="Times New Roman" w:hAnsi="Times New Roman" w:cs="Times New Roman"/>
          <w:b/>
          <w:sz w:val="24"/>
          <w:szCs w:val="24"/>
        </w:rPr>
        <w:t>C</w:t>
      </w:r>
      <w:r w:rsidR="00B77C82" w:rsidRPr="00017B21">
        <w:rPr>
          <w:rFonts w:ascii="Times New Roman" w:hAnsi="Times New Roman" w:cs="Times New Roman"/>
          <w:b/>
          <w:sz w:val="24"/>
          <w:szCs w:val="24"/>
        </w:rPr>
        <w:t xml:space="preserve">onsulted and </w:t>
      </w:r>
      <w:r w:rsidR="00B048DF">
        <w:rPr>
          <w:rFonts w:ascii="Times New Roman" w:hAnsi="Times New Roman" w:cs="Times New Roman"/>
          <w:b/>
          <w:sz w:val="24"/>
          <w:szCs w:val="24"/>
        </w:rPr>
        <w:t>R</w:t>
      </w:r>
      <w:r w:rsidR="00B77C82" w:rsidRPr="00017B21">
        <w:rPr>
          <w:rFonts w:ascii="Times New Roman" w:hAnsi="Times New Roman" w:cs="Times New Roman"/>
          <w:b/>
          <w:sz w:val="24"/>
          <w:szCs w:val="24"/>
        </w:rPr>
        <w:t xml:space="preserve">elevant </w:t>
      </w:r>
      <w:r w:rsidR="00B048DF">
        <w:rPr>
          <w:rFonts w:ascii="Times New Roman" w:hAnsi="Times New Roman" w:cs="Times New Roman"/>
          <w:b/>
          <w:sz w:val="24"/>
          <w:szCs w:val="24"/>
        </w:rPr>
        <w:t>M</w:t>
      </w:r>
      <w:r w:rsidR="00B77C82" w:rsidRPr="00017B21">
        <w:rPr>
          <w:rFonts w:ascii="Times New Roman" w:hAnsi="Times New Roman" w:cs="Times New Roman"/>
          <w:b/>
          <w:sz w:val="24"/>
          <w:szCs w:val="24"/>
        </w:rPr>
        <w:t xml:space="preserve">atters </w:t>
      </w:r>
      <w:r w:rsidR="00B048DF">
        <w:rPr>
          <w:rFonts w:ascii="Times New Roman" w:hAnsi="Times New Roman" w:cs="Times New Roman"/>
          <w:b/>
          <w:sz w:val="24"/>
          <w:szCs w:val="24"/>
        </w:rPr>
        <w:t>D</w:t>
      </w:r>
      <w:r w:rsidR="00B77C82" w:rsidRPr="00017B21">
        <w:rPr>
          <w:rFonts w:ascii="Times New Roman" w:hAnsi="Times New Roman" w:cs="Times New Roman"/>
          <w:b/>
          <w:sz w:val="24"/>
          <w:szCs w:val="24"/>
        </w:rPr>
        <w:t>iscussed</w:t>
      </w:r>
      <w:r w:rsidR="00244162" w:rsidRPr="00017B21">
        <w:rPr>
          <w:rFonts w:ascii="Times New Roman" w:hAnsi="Times New Roman" w:cs="Times New Roman"/>
          <w:b/>
          <w:sz w:val="24"/>
          <w:szCs w:val="24"/>
        </w:rPr>
        <w:t xml:space="preserve"> </w:t>
      </w:r>
    </w:p>
    <w:p w:rsidR="00102FF6" w:rsidRDefault="00420A3D" w:rsidP="00B048DF">
      <w:pPr>
        <w:ind w:left="1440" w:right="-360" w:hanging="1080"/>
        <w:jc w:val="both"/>
        <w:rPr>
          <w:rFonts w:ascii="Times New Roman" w:hAnsi="Times New Roman" w:cs="Times New Roman"/>
          <w:b/>
          <w:sz w:val="24"/>
          <w:szCs w:val="24"/>
        </w:rPr>
      </w:pPr>
      <w:r>
        <w:rPr>
          <w:rFonts w:ascii="Times New Roman" w:hAnsi="Times New Roman" w:cs="Times New Roman"/>
          <w:b/>
          <w:sz w:val="24"/>
          <w:szCs w:val="24"/>
        </w:rPr>
        <w:t xml:space="preserve">                 </w:t>
      </w:r>
      <w:r w:rsidR="00244162" w:rsidRPr="00017B21">
        <w:rPr>
          <w:rFonts w:ascii="Times New Roman" w:hAnsi="Times New Roman" w:cs="Times New Roman"/>
          <w:b/>
          <w:sz w:val="24"/>
          <w:szCs w:val="24"/>
        </w:rPr>
        <w:t>(Form N</w:t>
      </w:r>
      <w:r w:rsidR="00C7208A" w:rsidRPr="00017B21">
        <w:rPr>
          <w:rFonts w:ascii="Times New Roman" w:hAnsi="Times New Roman" w:cs="Times New Roman"/>
          <w:b/>
          <w:sz w:val="24"/>
          <w:szCs w:val="24"/>
        </w:rPr>
        <w:t>o</w:t>
      </w:r>
      <w:r w:rsidR="00244162" w:rsidRPr="00017B21">
        <w:rPr>
          <w:rFonts w:ascii="Times New Roman" w:hAnsi="Times New Roman" w:cs="Times New Roman"/>
          <w:b/>
          <w:sz w:val="24"/>
          <w:szCs w:val="24"/>
        </w:rPr>
        <w:t xml:space="preserve">. </w:t>
      </w:r>
      <w:r w:rsidR="00B048DF">
        <w:rPr>
          <w:rFonts w:ascii="Times New Roman" w:hAnsi="Times New Roman" w:cs="Times New Roman"/>
          <w:b/>
          <w:sz w:val="24"/>
          <w:szCs w:val="24"/>
        </w:rPr>
        <w:t xml:space="preserve">I.a and </w:t>
      </w:r>
      <w:r>
        <w:rPr>
          <w:rFonts w:ascii="Times New Roman" w:hAnsi="Times New Roman" w:cs="Times New Roman"/>
          <w:b/>
          <w:sz w:val="24"/>
          <w:szCs w:val="24"/>
        </w:rPr>
        <w:t xml:space="preserve">Form No. </w:t>
      </w:r>
      <w:r w:rsidR="00B048DF">
        <w:rPr>
          <w:rFonts w:ascii="Times New Roman" w:hAnsi="Times New Roman" w:cs="Times New Roman"/>
          <w:b/>
          <w:sz w:val="24"/>
          <w:szCs w:val="24"/>
        </w:rPr>
        <w:t>I.b</w:t>
      </w:r>
      <w:r w:rsidR="00244162" w:rsidRPr="00017B21">
        <w:rPr>
          <w:rFonts w:ascii="Times New Roman" w:hAnsi="Times New Roman" w:cs="Times New Roman"/>
          <w:b/>
          <w:sz w:val="24"/>
          <w:szCs w:val="24"/>
        </w:rPr>
        <w:t>)</w:t>
      </w:r>
    </w:p>
    <w:p w:rsidR="00FB1EE4" w:rsidRPr="00017B21" w:rsidRDefault="00FB1EE4" w:rsidP="00B048DF">
      <w:pPr>
        <w:ind w:left="1440" w:right="-360" w:hanging="1080"/>
        <w:jc w:val="both"/>
        <w:rPr>
          <w:rFonts w:ascii="Times New Roman" w:hAnsi="Times New Roman" w:cs="Times New Roman"/>
          <w:b/>
          <w:sz w:val="24"/>
          <w:szCs w:val="24"/>
        </w:rPr>
      </w:pPr>
    </w:p>
    <w:p w:rsidR="00C7208A" w:rsidRPr="00096423" w:rsidRDefault="00C7208A" w:rsidP="00C7208A">
      <w:pPr>
        <w:ind w:right="-360"/>
        <w:jc w:val="both"/>
        <w:rPr>
          <w:rFonts w:ascii="Times New Roman" w:hAnsi="Times New Roman" w:cs="Times New Roman"/>
          <w:b/>
          <w:sz w:val="24"/>
          <w:szCs w:val="24"/>
        </w:rPr>
      </w:pPr>
      <w:r w:rsidRPr="00096423">
        <w:rPr>
          <w:rFonts w:ascii="Times New Roman" w:hAnsi="Times New Roman" w:cs="Times New Roman"/>
          <w:b/>
          <w:sz w:val="24"/>
          <w:szCs w:val="24"/>
        </w:rPr>
        <w:t>Form No</w:t>
      </w:r>
      <w:r>
        <w:rPr>
          <w:rFonts w:ascii="Times New Roman" w:hAnsi="Times New Roman" w:cs="Times New Roman"/>
          <w:b/>
          <w:sz w:val="24"/>
          <w:szCs w:val="24"/>
        </w:rPr>
        <w:t xml:space="preserve"> </w:t>
      </w:r>
      <w:r w:rsidR="00420A3D">
        <w:rPr>
          <w:rFonts w:ascii="Times New Roman" w:hAnsi="Times New Roman" w:cs="Times New Roman"/>
          <w:b/>
          <w:sz w:val="24"/>
          <w:szCs w:val="24"/>
        </w:rPr>
        <w:t>I.</w:t>
      </w:r>
      <w:r w:rsidR="00017B21">
        <w:rPr>
          <w:rFonts w:ascii="Times New Roman" w:hAnsi="Times New Roman" w:cs="Times New Roman"/>
          <w:b/>
          <w:sz w:val="24"/>
          <w:szCs w:val="24"/>
        </w:rPr>
        <w:t>a</w:t>
      </w:r>
      <w:r w:rsidR="00B048DF">
        <w:rPr>
          <w:rFonts w:ascii="Times New Roman" w:hAnsi="Times New Roman" w:cs="Times New Roman"/>
          <w:b/>
          <w:sz w:val="24"/>
          <w:szCs w:val="24"/>
        </w:rPr>
        <w:t>: Persons Consulted in Institutions</w:t>
      </w:r>
      <w:r w:rsidR="00420A3D">
        <w:rPr>
          <w:rFonts w:ascii="Times New Roman" w:hAnsi="Times New Roman" w:cs="Times New Roman"/>
          <w:b/>
          <w:sz w:val="24"/>
          <w:szCs w:val="24"/>
        </w:rPr>
        <w:t xml:space="preserve"> in Sekong</w:t>
      </w:r>
    </w:p>
    <w:tbl>
      <w:tblPr>
        <w:tblStyle w:val="TableGrid"/>
        <w:tblW w:w="5000" w:type="pct"/>
        <w:tblLook w:val="04A0"/>
      </w:tblPr>
      <w:tblGrid>
        <w:gridCol w:w="636"/>
        <w:gridCol w:w="1590"/>
        <w:gridCol w:w="3656"/>
        <w:gridCol w:w="2305"/>
        <w:gridCol w:w="1749"/>
      </w:tblGrid>
      <w:tr w:rsidR="00C7208A" w:rsidRPr="00302DA6" w:rsidTr="00302DA6">
        <w:tc>
          <w:tcPr>
            <w:tcW w:w="320" w:type="pct"/>
          </w:tcPr>
          <w:p w:rsidR="00C7208A" w:rsidRPr="00302DA6" w:rsidRDefault="004768F8" w:rsidP="007F3204">
            <w:pPr>
              <w:spacing w:after="200" w:line="276" w:lineRule="auto"/>
              <w:ind w:right="-360"/>
              <w:jc w:val="both"/>
              <w:rPr>
                <w:rFonts w:ascii="Times New Roman" w:hAnsi="Times New Roman" w:cs="Times New Roman"/>
                <w:sz w:val="20"/>
                <w:szCs w:val="20"/>
              </w:rPr>
            </w:pPr>
            <w:r w:rsidRPr="004768F8">
              <w:rPr>
                <w:rFonts w:ascii="Times New Roman" w:hAnsi="Times New Roman" w:cs="Times New Roman"/>
                <w:sz w:val="20"/>
                <w:szCs w:val="20"/>
              </w:rPr>
              <w:t>Date</w:t>
            </w:r>
          </w:p>
          <w:p w:rsidR="00C7208A" w:rsidRPr="00302DA6" w:rsidRDefault="004768F8" w:rsidP="00C7208A">
            <w:pPr>
              <w:spacing w:after="200" w:line="276" w:lineRule="auto"/>
              <w:ind w:right="-360"/>
              <w:jc w:val="both"/>
              <w:rPr>
                <w:rFonts w:ascii="Times New Roman" w:hAnsi="Times New Roman" w:cs="Times New Roman"/>
                <w:sz w:val="20"/>
                <w:szCs w:val="20"/>
              </w:rPr>
            </w:pPr>
            <w:r w:rsidRPr="004768F8">
              <w:rPr>
                <w:rFonts w:ascii="Times New Roman" w:hAnsi="Times New Roman" w:cs="Times New Roman"/>
                <w:sz w:val="20"/>
                <w:szCs w:val="20"/>
              </w:rPr>
              <w:t>Aug.</w:t>
            </w:r>
          </w:p>
        </w:tc>
        <w:tc>
          <w:tcPr>
            <w:tcW w:w="80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Place &amp;</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time</w:t>
            </w:r>
          </w:p>
        </w:tc>
        <w:tc>
          <w:tcPr>
            <w:tcW w:w="184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Persons consulted </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and designations</w:t>
            </w:r>
          </w:p>
        </w:tc>
        <w:tc>
          <w:tcPr>
            <w:tcW w:w="116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Matters discussed</w:t>
            </w:r>
          </w:p>
        </w:tc>
        <w:tc>
          <w:tcPr>
            <w:tcW w:w="88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Remarks</w:t>
            </w:r>
          </w:p>
        </w:tc>
      </w:tr>
      <w:tr w:rsidR="00C7208A" w:rsidRPr="00302DA6" w:rsidTr="00302DA6">
        <w:tc>
          <w:tcPr>
            <w:tcW w:w="320" w:type="pct"/>
          </w:tcPr>
          <w:p w:rsidR="00C7208A" w:rsidRPr="00302DA6" w:rsidRDefault="004768F8" w:rsidP="007F3204">
            <w:pPr>
              <w:spacing w:after="200" w:line="276" w:lineRule="auto"/>
              <w:ind w:right="-360"/>
              <w:jc w:val="both"/>
              <w:rPr>
                <w:rFonts w:ascii="Times New Roman" w:hAnsi="Times New Roman" w:cs="Times New Roman"/>
                <w:sz w:val="20"/>
                <w:szCs w:val="20"/>
              </w:rPr>
            </w:pPr>
            <w:r w:rsidRPr="004768F8">
              <w:rPr>
                <w:rFonts w:ascii="Times New Roman" w:hAnsi="Times New Roman" w:cs="Times New Roman"/>
                <w:sz w:val="20"/>
                <w:szCs w:val="20"/>
              </w:rPr>
              <w:t>01</w:t>
            </w:r>
          </w:p>
        </w:tc>
        <w:tc>
          <w:tcPr>
            <w:tcW w:w="80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CARE office, </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1300hrs</w:t>
            </w:r>
          </w:p>
        </w:tc>
        <w:tc>
          <w:tcPr>
            <w:tcW w:w="184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Hygiene team: Ms. Sukkeo </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Sisangar, KhamphayPhaoboungao, </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Sifeuang Khamheuangsee</w:t>
            </w:r>
          </w:p>
        </w:tc>
        <w:tc>
          <w:tcPr>
            <w:tcW w:w="116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Hygiene promotion completed in 16 villages and 16 schools</w:t>
            </w:r>
          </w:p>
        </w:tc>
        <w:tc>
          <w:tcPr>
            <w:tcW w:w="88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Two visits to </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each village </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and school in Oct</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 and Dec. 2010</w:t>
            </w:r>
          </w:p>
        </w:tc>
      </w:tr>
      <w:tr w:rsidR="00C7208A" w:rsidRPr="00302DA6" w:rsidTr="00302DA6">
        <w:tc>
          <w:tcPr>
            <w:tcW w:w="320" w:type="pct"/>
          </w:tcPr>
          <w:p w:rsidR="00C7208A" w:rsidRPr="00302DA6" w:rsidRDefault="004768F8" w:rsidP="007F3204">
            <w:pPr>
              <w:spacing w:after="200" w:line="276" w:lineRule="auto"/>
              <w:ind w:right="-360"/>
              <w:jc w:val="both"/>
              <w:rPr>
                <w:rFonts w:ascii="Times New Roman" w:hAnsi="Times New Roman" w:cs="Times New Roman"/>
                <w:sz w:val="20"/>
                <w:szCs w:val="20"/>
              </w:rPr>
            </w:pPr>
            <w:r w:rsidRPr="004768F8">
              <w:rPr>
                <w:rFonts w:ascii="Times New Roman" w:hAnsi="Times New Roman" w:cs="Times New Roman"/>
                <w:sz w:val="20"/>
                <w:szCs w:val="20"/>
              </w:rPr>
              <w:t>02</w:t>
            </w:r>
          </w:p>
        </w:tc>
        <w:tc>
          <w:tcPr>
            <w:tcW w:w="80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a. PLSW office</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8.30 hrs</w:t>
            </w:r>
          </w:p>
          <w:p w:rsidR="00C7208A" w:rsidRPr="00302DA6" w:rsidRDefault="00C7208A" w:rsidP="003612B7">
            <w:pPr>
              <w:keepNext/>
              <w:keepLines/>
              <w:spacing w:before="200" w:line="276" w:lineRule="auto"/>
              <w:ind w:right="-360"/>
              <w:contextualSpacing/>
              <w:jc w:val="both"/>
              <w:outlineLvl w:val="2"/>
              <w:rPr>
                <w:rFonts w:ascii="Times New Roman" w:hAnsi="Times New Roman" w:cs="Times New Roman"/>
                <w:sz w:val="20"/>
                <w:szCs w:val="20"/>
              </w:rPr>
            </w:pPr>
          </w:p>
          <w:p w:rsidR="002A3C33" w:rsidRPr="00302DA6" w:rsidRDefault="002A3C33" w:rsidP="003612B7">
            <w:pPr>
              <w:keepNext/>
              <w:keepLines/>
              <w:spacing w:before="200" w:line="276" w:lineRule="auto"/>
              <w:ind w:right="-360"/>
              <w:contextualSpacing/>
              <w:jc w:val="both"/>
              <w:outlineLvl w:val="2"/>
              <w:rPr>
                <w:rFonts w:ascii="Times New Roman" w:hAnsi="Times New Roman" w:cs="Times New Roman"/>
                <w:sz w:val="20"/>
                <w:szCs w:val="20"/>
              </w:rPr>
            </w:pPr>
          </w:p>
          <w:p w:rsidR="00B65F20"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b.PWR office</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 (Nam Saat)</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9.00 hrs.</w:t>
            </w:r>
          </w:p>
        </w:tc>
        <w:tc>
          <w:tcPr>
            <w:tcW w:w="184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1.Mr.Souvankham hamkhounmeuang</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Deputy Director,</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2.Mr. Phayvanh Phanthavong, Tech.officer</w:t>
            </w:r>
          </w:p>
          <w:p w:rsidR="002A3C33" w:rsidRPr="00302DA6" w:rsidRDefault="002A3C33" w:rsidP="003612B7">
            <w:pPr>
              <w:keepNext/>
              <w:keepLines/>
              <w:spacing w:before="200" w:line="276" w:lineRule="auto"/>
              <w:ind w:right="-360"/>
              <w:contextualSpacing/>
              <w:jc w:val="both"/>
              <w:outlineLvl w:val="2"/>
              <w:rPr>
                <w:rFonts w:ascii="Times New Roman" w:hAnsi="Times New Roman" w:cs="Times New Roman"/>
                <w:sz w:val="20"/>
                <w:szCs w:val="20"/>
              </w:rPr>
            </w:pP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1. Dr.Thongkhay Nouansilaythong, Dir.</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2.Ms.Khonesavanh, Hygiene promotion</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3. Mr.Nouthong, Water quality</w:t>
            </w:r>
          </w:p>
        </w:tc>
        <w:tc>
          <w:tcPr>
            <w:tcW w:w="116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Representatives of</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Health and LWU </w:t>
            </w:r>
          </w:p>
          <w:p w:rsidR="002A3C33"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should accompany evaluation team.</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Water quality checked</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 twice a yr.</w:t>
            </w:r>
          </w:p>
          <w:p w:rsidR="002A3C33"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Diarrhoea cases have </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gone down in villages</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Hygiene levels improved</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In Training provided in villages and VHVs in </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each village</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Proposed:Hygiene education in schools for </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Children to educate</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Parents and elders.</w:t>
            </w:r>
          </w:p>
          <w:p w:rsidR="00C7208A" w:rsidRPr="00302DA6" w:rsidRDefault="00C7208A" w:rsidP="003612B7">
            <w:pPr>
              <w:keepNext/>
              <w:keepLines/>
              <w:spacing w:before="200" w:line="276" w:lineRule="auto"/>
              <w:ind w:right="-360"/>
              <w:contextualSpacing/>
              <w:jc w:val="both"/>
              <w:outlineLvl w:val="2"/>
              <w:rPr>
                <w:rFonts w:ascii="Times New Roman" w:hAnsi="Times New Roman" w:cs="Times New Roman"/>
                <w:sz w:val="20"/>
                <w:szCs w:val="20"/>
              </w:rPr>
            </w:pPr>
          </w:p>
          <w:p w:rsidR="00C7208A" w:rsidRPr="00302DA6" w:rsidRDefault="00C7208A" w:rsidP="003612B7">
            <w:pPr>
              <w:keepNext/>
              <w:keepLines/>
              <w:spacing w:before="200" w:line="276" w:lineRule="auto"/>
              <w:ind w:right="-360"/>
              <w:contextualSpacing/>
              <w:jc w:val="both"/>
              <w:outlineLvl w:val="2"/>
              <w:rPr>
                <w:rFonts w:ascii="Times New Roman" w:hAnsi="Times New Roman" w:cs="Times New Roman"/>
                <w:sz w:val="20"/>
                <w:szCs w:val="20"/>
              </w:rPr>
            </w:pPr>
          </w:p>
        </w:tc>
        <w:tc>
          <w:tcPr>
            <w:tcW w:w="880" w:type="pct"/>
          </w:tcPr>
          <w:p w:rsidR="00C7208A" w:rsidRPr="00302DA6" w:rsidRDefault="00C7208A" w:rsidP="003612B7">
            <w:pPr>
              <w:keepNext/>
              <w:keepLines/>
              <w:spacing w:before="200" w:line="276" w:lineRule="auto"/>
              <w:ind w:right="-360"/>
              <w:contextualSpacing/>
              <w:jc w:val="both"/>
              <w:outlineLvl w:val="2"/>
              <w:rPr>
                <w:rFonts w:ascii="Times New Roman" w:hAnsi="Times New Roman" w:cs="Times New Roman"/>
                <w:sz w:val="20"/>
                <w:szCs w:val="20"/>
              </w:rPr>
            </w:pPr>
          </w:p>
        </w:tc>
      </w:tr>
      <w:tr w:rsidR="00C7208A" w:rsidRPr="00302DA6" w:rsidTr="00302DA6">
        <w:tc>
          <w:tcPr>
            <w:tcW w:w="320" w:type="pct"/>
          </w:tcPr>
          <w:p w:rsidR="00C7208A" w:rsidRPr="00302DA6" w:rsidRDefault="004768F8" w:rsidP="003E570A">
            <w:pPr>
              <w:spacing w:after="200" w:line="276" w:lineRule="auto"/>
              <w:ind w:right="-360"/>
              <w:jc w:val="both"/>
              <w:rPr>
                <w:rFonts w:ascii="Times New Roman" w:hAnsi="Times New Roman" w:cs="Times New Roman"/>
                <w:sz w:val="20"/>
                <w:szCs w:val="20"/>
              </w:rPr>
            </w:pPr>
            <w:r w:rsidRPr="004768F8">
              <w:rPr>
                <w:rFonts w:ascii="Times New Roman" w:hAnsi="Times New Roman" w:cs="Times New Roman"/>
                <w:sz w:val="20"/>
                <w:szCs w:val="20"/>
              </w:rPr>
              <w:t>06</w:t>
            </w:r>
          </w:p>
        </w:tc>
        <w:tc>
          <w:tcPr>
            <w:tcW w:w="800" w:type="pct"/>
          </w:tcPr>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CARE office,</w:t>
            </w:r>
          </w:p>
          <w:p w:rsidR="00B65F20"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900hrs.</w:t>
            </w:r>
          </w:p>
        </w:tc>
        <w:tc>
          <w:tcPr>
            <w:tcW w:w="1840" w:type="pct"/>
          </w:tcPr>
          <w:p w:rsidR="00C7208A" w:rsidRPr="00302DA6" w:rsidRDefault="004768F8" w:rsidP="00C04964">
            <w:pPr>
              <w:numPr>
                <w:ilvl w:val="0"/>
                <w:numId w:val="26"/>
              </w:num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Ms. Sukkeo, 2. Mr. Khamphay,</w:t>
            </w:r>
          </w:p>
          <w:p w:rsidR="00D35EAB" w:rsidRPr="00302DA6" w:rsidRDefault="004768F8" w:rsidP="00C04964">
            <w:pPr>
              <w:numPr>
                <w:ilvl w:val="0"/>
                <w:numId w:val="11"/>
              </w:num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Mr. Sifeuang, Mr.Siphajak</w:t>
            </w:r>
          </w:p>
        </w:tc>
        <w:tc>
          <w:tcPr>
            <w:tcW w:w="1160" w:type="pct"/>
          </w:tcPr>
          <w:p w:rsidR="00B65F20"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WASH officials on:</w:t>
            </w:r>
          </w:p>
          <w:p w:rsidR="00C7208A"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 targets of the project &amp;</w:t>
            </w:r>
          </w:p>
          <w:p w:rsidR="00D35EAB"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 xml:space="preserve">clarification of </w:t>
            </w:r>
          </w:p>
          <w:p w:rsidR="00B65F20" w:rsidRPr="00302DA6" w:rsidRDefault="004768F8" w:rsidP="003612B7">
            <w:pPr>
              <w:spacing w:after="200" w:line="276" w:lineRule="auto"/>
              <w:ind w:right="-360"/>
              <w:contextualSpacing/>
              <w:jc w:val="both"/>
              <w:rPr>
                <w:rFonts w:ascii="Times New Roman" w:hAnsi="Times New Roman" w:cs="Times New Roman"/>
                <w:sz w:val="20"/>
                <w:szCs w:val="20"/>
              </w:rPr>
            </w:pPr>
            <w:r w:rsidRPr="004768F8">
              <w:rPr>
                <w:rFonts w:ascii="Times New Roman" w:hAnsi="Times New Roman" w:cs="Times New Roman"/>
                <w:sz w:val="20"/>
                <w:szCs w:val="20"/>
              </w:rPr>
              <w:t>data collected.</w:t>
            </w:r>
          </w:p>
        </w:tc>
        <w:tc>
          <w:tcPr>
            <w:tcW w:w="880" w:type="pct"/>
          </w:tcPr>
          <w:p w:rsidR="00C7208A" w:rsidRPr="00302DA6" w:rsidRDefault="00C7208A" w:rsidP="003612B7">
            <w:pPr>
              <w:keepNext/>
              <w:keepLines/>
              <w:spacing w:before="200" w:line="276" w:lineRule="auto"/>
              <w:ind w:right="-360"/>
              <w:contextualSpacing/>
              <w:jc w:val="both"/>
              <w:outlineLvl w:val="2"/>
              <w:rPr>
                <w:rFonts w:ascii="Times New Roman" w:hAnsi="Times New Roman" w:cs="Times New Roman"/>
                <w:sz w:val="20"/>
                <w:szCs w:val="20"/>
              </w:rPr>
            </w:pPr>
          </w:p>
        </w:tc>
      </w:tr>
    </w:tbl>
    <w:p w:rsidR="00EA16B3" w:rsidRDefault="00EA16B3" w:rsidP="00420A3D">
      <w:pPr>
        <w:ind w:left="2160" w:right="-360" w:hanging="2160"/>
        <w:jc w:val="both"/>
        <w:rPr>
          <w:rFonts w:ascii="Times New Roman" w:hAnsi="Times New Roman" w:cs="Times New Roman"/>
          <w:b/>
          <w:sz w:val="24"/>
          <w:szCs w:val="24"/>
        </w:rPr>
      </w:pPr>
    </w:p>
    <w:p w:rsidR="00EA16B3" w:rsidRDefault="00EA16B3" w:rsidP="00FB1EE4">
      <w:pPr>
        <w:spacing w:after="0"/>
        <w:ind w:left="2160" w:right="-360" w:hanging="2160"/>
        <w:jc w:val="both"/>
        <w:rPr>
          <w:rFonts w:ascii="Times New Roman" w:hAnsi="Times New Roman" w:cs="Times New Roman"/>
          <w:b/>
          <w:sz w:val="24"/>
          <w:szCs w:val="24"/>
        </w:rPr>
      </w:pPr>
    </w:p>
    <w:p w:rsidR="00FB1EE4" w:rsidRDefault="00FB1EE4">
      <w:pPr>
        <w:rPr>
          <w:rFonts w:ascii="Times New Roman" w:hAnsi="Times New Roman" w:cs="Times New Roman"/>
          <w:b/>
          <w:sz w:val="20"/>
          <w:szCs w:val="20"/>
        </w:rPr>
      </w:pPr>
      <w:r>
        <w:rPr>
          <w:rFonts w:ascii="Times New Roman" w:hAnsi="Times New Roman" w:cs="Times New Roman"/>
          <w:b/>
          <w:sz w:val="20"/>
          <w:szCs w:val="20"/>
        </w:rPr>
        <w:br w:type="page"/>
      </w:r>
    </w:p>
    <w:p w:rsidR="003A77B5" w:rsidRPr="00FB1EE4" w:rsidRDefault="004768F8" w:rsidP="00FB1EE4">
      <w:pPr>
        <w:spacing w:after="0"/>
        <w:ind w:right="-360"/>
        <w:jc w:val="both"/>
        <w:rPr>
          <w:rFonts w:ascii="Times New Roman" w:hAnsi="Times New Roman" w:cs="Times New Roman"/>
          <w:b/>
          <w:sz w:val="20"/>
          <w:szCs w:val="20"/>
        </w:rPr>
      </w:pPr>
      <w:r w:rsidRPr="00FB1EE4">
        <w:rPr>
          <w:rFonts w:ascii="Times New Roman" w:hAnsi="Times New Roman" w:cs="Times New Roman"/>
          <w:b/>
          <w:sz w:val="20"/>
          <w:szCs w:val="20"/>
        </w:rPr>
        <w:t xml:space="preserve">Form No. 1 b: </w:t>
      </w:r>
      <w:r w:rsidRPr="00FB1EE4">
        <w:rPr>
          <w:rFonts w:ascii="Times New Roman" w:hAnsi="Times New Roman" w:cs="Times New Roman"/>
          <w:b/>
          <w:sz w:val="20"/>
          <w:szCs w:val="20"/>
        </w:rPr>
        <w:tab/>
        <w:t>Villages Visited &amp; Persons Consulted in Target Villages (Lao and English)</w:t>
      </w:r>
    </w:p>
    <w:tbl>
      <w:tblPr>
        <w:tblW w:w="2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624"/>
        <w:gridCol w:w="1714"/>
        <w:gridCol w:w="3428"/>
      </w:tblGrid>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Date</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Aug.</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Place &amp;</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time</w:t>
            </w: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 xml:space="preserve">Persons consulted </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and designations</w:t>
            </w:r>
          </w:p>
        </w:tc>
      </w:tr>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03</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Navasene</w:t>
            </w: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Manivanh, WASH membet</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Da, villager</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Long, LWU</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Chey, villager</w:t>
            </w:r>
          </w:p>
        </w:tc>
      </w:tr>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04</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Pakthoun=Pengya</w:t>
            </w: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Mr.Khekham, WASH member</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Kud,WASH</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Choy, WASH</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Thum,LWU</w:t>
            </w:r>
          </w:p>
        </w:tc>
      </w:tr>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04</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Lavi</w:t>
            </w: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Dey,Vil.</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Chia, Vil</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Eh, Vil</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Phenh, Vil.</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Douang,Teacher.</w:t>
            </w:r>
          </w:p>
        </w:tc>
      </w:tr>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04</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Danh</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 xml:space="preserve"> </w:t>
            </w: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Mr.Khamkhoy, Statistician</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Kok, Police</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Phanh,LYC</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Yen, LFNC</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 xml:space="preserve">Ms. Keo, Vil. </w:t>
            </w:r>
          </w:p>
        </w:tc>
      </w:tr>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04</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Donchan</w:t>
            </w:r>
          </w:p>
          <w:p w:rsidR="00FB1EE4" w:rsidRPr="00FB1EE4" w:rsidRDefault="00FB1EE4" w:rsidP="00FB1EE4">
            <w:pPr>
              <w:keepNext/>
              <w:keepLines/>
              <w:spacing w:after="0"/>
              <w:ind w:right="-360"/>
              <w:jc w:val="both"/>
              <w:outlineLvl w:val="2"/>
              <w:rPr>
                <w:rFonts w:ascii="Times New Roman" w:hAnsi="Times New Roman" w:cs="Times New Roman"/>
                <w:sz w:val="20"/>
                <w:szCs w:val="20"/>
              </w:rPr>
            </w:pP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Khamphay, Chief</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Paw, Vil</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They, Vil</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Khambo, Vil</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Lom, Chief</w:t>
            </w:r>
          </w:p>
        </w:tc>
      </w:tr>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05</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Nangyong (R)</w:t>
            </w:r>
          </w:p>
          <w:p w:rsidR="00FB1EE4" w:rsidRPr="00FB1EE4" w:rsidRDefault="00FB1EE4" w:rsidP="00FB1EE4">
            <w:pPr>
              <w:keepNext/>
              <w:keepLines/>
              <w:spacing w:after="0"/>
              <w:ind w:right="-360"/>
              <w:jc w:val="both"/>
              <w:outlineLvl w:val="2"/>
              <w:rPr>
                <w:rFonts w:ascii="Times New Roman" w:hAnsi="Times New Roman" w:cs="Times New Roman"/>
                <w:sz w:val="20"/>
                <w:szCs w:val="20"/>
              </w:rPr>
            </w:pP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Ko, Adviser</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Khampha, Chief</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Thavo, WASH member</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Ked, Chief</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Bouahoy, WASH member</w:t>
            </w:r>
          </w:p>
        </w:tc>
      </w:tr>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05</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Pakayong (R )</w:t>
            </w:r>
          </w:p>
          <w:p w:rsidR="00FB1EE4" w:rsidRPr="00FB1EE4" w:rsidRDefault="00FB1EE4" w:rsidP="00FB1EE4">
            <w:pPr>
              <w:keepNext/>
              <w:keepLines/>
              <w:spacing w:after="0"/>
              <w:ind w:right="-360"/>
              <w:jc w:val="both"/>
              <w:outlineLvl w:val="2"/>
              <w:rPr>
                <w:rFonts w:ascii="Times New Roman" w:hAnsi="Times New Roman" w:cs="Times New Roman"/>
                <w:sz w:val="20"/>
                <w:szCs w:val="20"/>
              </w:rPr>
            </w:pP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Sombat, Chief</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Teo,VilMs. Cha,Vil</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Bouchanh, Vil</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Kantheu, Vil</w:t>
            </w:r>
          </w:p>
        </w:tc>
      </w:tr>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05</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Pakpounr (R )</w:t>
            </w: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Mr.Bounnam, Chief</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Mr.Khamin, WASH member</w:t>
            </w:r>
          </w:p>
        </w:tc>
      </w:tr>
      <w:tr w:rsidR="00FB1EE4" w:rsidRPr="00FB1EE4" w:rsidTr="00FB1EE4">
        <w:trPr>
          <w:trHeight w:val="288"/>
        </w:trPr>
        <w:tc>
          <w:tcPr>
            <w:tcW w:w="541"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05</w:t>
            </w:r>
          </w:p>
        </w:tc>
        <w:tc>
          <w:tcPr>
            <w:tcW w:w="1486"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Kenglouang (R )</w:t>
            </w:r>
          </w:p>
        </w:tc>
        <w:tc>
          <w:tcPr>
            <w:tcW w:w="2973" w:type="pct"/>
          </w:tcPr>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Thouy, Chief</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Souan, WASH member</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Mr. Pheat, LFNC</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Khaphin, WASH member</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Kita, VHV</w:t>
            </w:r>
          </w:p>
          <w:p w:rsidR="00FB1EE4" w:rsidRPr="00FB1EE4" w:rsidRDefault="00FB1EE4" w:rsidP="00FB1EE4">
            <w:pPr>
              <w:spacing w:after="0"/>
              <w:ind w:right="-360"/>
              <w:jc w:val="both"/>
              <w:rPr>
                <w:rFonts w:ascii="Times New Roman" w:hAnsi="Times New Roman" w:cs="Times New Roman"/>
                <w:sz w:val="20"/>
                <w:szCs w:val="20"/>
              </w:rPr>
            </w:pPr>
            <w:r w:rsidRPr="00FB1EE4">
              <w:rPr>
                <w:rFonts w:ascii="Times New Roman" w:hAnsi="Times New Roman" w:cs="Times New Roman"/>
                <w:sz w:val="20"/>
                <w:szCs w:val="20"/>
              </w:rPr>
              <w:t>Ms. Phayvanh, Vil</w:t>
            </w:r>
          </w:p>
          <w:p w:rsidR="00FB1EE4" w:rsidRPr="00FB1EE4" w:rsidRDefault="00FB1EE4" w:rsidP="00FB1EE4">
            <w:pPr>
              <w:spacing w:after="0"/>
              <w:rPr>
                <w:rFonts w:ascii="Times New Roman" w:hAnsi="Times New Roman" w:cs="Times New Roman"/>
                <w:sz w:val="20"/>
                <w:szCs w:val="20"/>
              </w:rPr>
            </w:pPr>
            <w:r w:rsidRPr="00FB1EE4">
              <w:rPr>
                <w:rFonts w:ascii="Times New Roman" w:hAnsi="Times New Roman" w:cs="Times New Roman"/>
                <w:sz w:val="20"/>
                <w:szCs w:val="20"/>
              </w:rPr>
              <w:t>Ms. Boun, LWU</w:t>
            </w:r>
          </w:p>
          <w:p w:rsidR="00FB1EE4" w:rsidRPr="00FB1EE4" w:rsidRDefault="00FB1EE4" w:rsidP="00FB1EE4">
            <w:pPr>
              <w:spacing w:after="0"/>
              <w:rPr>
                <w:rFonts w:ascii="Times New Roman" w:hAnsi="Times New Roman" w:cs="Times New Roman"/>
                <w:sz w:val="20"/>
                <w:szCs w:val="20"/>
              </w:rPr>
            </w:pPr>
            <w:r w:rsidRPr="00FB1EE4">
              <w:rPr>
                <w:rFonts w:ascii="Times New Roman" w:hAnsi="Times New Roman" w:cs="Times New Roman"/>
                <w:sz w:val="20"/>
                <w:szCs w:val="20"/>
              </w:rPr>
              <w:t>Ms. Kasay, Section chief</w:t>
            </w:r>
          </w:p>
        </w:tc>
      </w:tr>
    </w:tbl>
    <w:p w:rsidR="00302DA6" w:rsidRDefault="00302DA6">
      <w:pPr>
        <w:rPr>
          <w:rFonts w:ascii="Times New Roman" w:hAnsi="Times New Roman" w:cs="Times New Roman"/>
          <w:b/>
          <w:sz w:val="24"/>
          <w:szCs w:val="24"/>
        </w:rPr>
      </w:pPr>
      <w:r>
        <w:rPr>
          <w:rFonts w:ascii="Times New Roman" w:hAnsi="Times New Roman" w:cs="Times New Roman"/>
          <w:b/>
          <w:sz w:val="24"/>
          <w:szCs w:val="24"/>
        </w:rPr>
        <w:br w:type="page"/>
      </w:r>
    </w:p>
    <w:p w:rsidR="00B877D5" w:rsidRPr="00887565" w:rsidRDefault="00B877D5" w:rsidP="00420A3D">
      <w:pPr>
        <w:ind w:right="-360"/>
        <w:jc w:val="both"/>
        <w:rPr>
          <w:rFonts w:ascii="Times New Roman" w:hAnsi="Times New Roman" w:cs="Times New Roman"/>
          <w:b/>
          <w:sz w:val="24"/>
          <w:szCs w:val="24"/>
        </w:rPr>
      </w:pPr>
      <w:r w:rsidRPr="00887565">
        <w:rPr>
          <w:rFonts w:ascii="Times New Roman" w:hAnsi="Times New Roman" w:cs="Times New Roman"/>
          <w:b/>
          <w:sz w:val="24"/>
          <w:szCs w:val="24"/>
        </w:rPr>
        <w:t>Annex</w:t>
      </w:r>
      <w:r w:rsidRPr="00887565">
        <w:rPr>
          <w:rFonts w:ascii="Times New Roman" w:hAnsi="Times New Roman" w:cs="Times New Roman"/>
          <w:b/>
          <w:sz w:val="24"/>
          <w:szCs w:val="24"/>
        </w:rPr>
        <w:tab/>
        <w:t>II:</w:t>
      </w:r>
      <w:r w:rsidR="00420A3D">
        <w:rPr>
          <w:rFonts w:ascii="Times New Roman" w:hAnsi="Times New Roman" w:cs="Times New Roman"/>
          <w:b/>
          <w:sz w:val="24"/>
          <w:szCs w:val="24"/>
        </w:rPr>
        <w:tab/>
      </w:r>
      <w:r w:rsidRPr="00887565">
        <w:rPr>
          <w:rFonts w:ascii="Times New Roman" w:hAnsi="Times New Roman" w:cs="Times New Roman"/>
          <w:b/>
          <w:sz w:val="24"/>
          <w:szCs w:val="24"/>
        </w:rPr>
        <w:t xml:space="preserve"> Literature </w:t>
      </w:r>
      <w:r w:rsidR="00841C2D">
        <w:rPr>
          <w:rFonts w:ascii="Times New Roman" w:hAnsi="Times New Roman" w:cs="Times New Roman"/>
          <w:b/>
          <w:sz w:val="24"/>
          <w:szCs w:val="24"/>
        </w:rPr>
        <w:t>R</w:t>
      </w:r>
      <w:r w:rsidRPr="00887565">
        <w:rPr>
          <w:rFonts w:ascii="Times New Roman" w:hAnsi="Times New Roman" w:cs="Times New Roman"/>
          <w:b/>
          <w:sz w:val="24"/>
          <w:szCs w:val="24"/>
        </w:rPr>
        <w:t>eferred</w:t>
      </w:r>
    </w:p>
    <w:p w:rsidR="00827CB0" w:rsidRDefault="00827CB0" w:rsidP="00C04964">
      <w:pPr>
        <w:numPr>
          <w:ilvl w:val="0"/>
          <w:numId w:val="23"/>
        </w:numPr>
        <w:ind w:right="-360"/>
        <w:jc w:val="both"/>
        <w:rPr>
          <w:rFonts w:ascii="Times New Roman" w:hAnsi="Times New Roman" w:cs="Times New Roman"/>
          <w:sz w:val="24"/>
          <w:szCs w:val="24"/>
        </w:rPr>
      </w:pPr>
      <w:r>
        <w:rPr>
          <w:rFonts w:ascii="Times New Roman" w:hAnsi="Times New Roman" w:cs="Times New Roman"/>
          <w:sz w:val="24"/>
          <w:szCs w:val="24"/>
        </w:rPr>
        <w:t>CARE Sekong Apri</w:t>
      </w:r>
      <w:r w:rsidR="00302DA6">
        <w:rPr>
          <w:rFonts w:ascii="Times New Roman" w:hAnsi="Times New Roman" w:cs="Times New Roman"/>
          <w:sz w:val="24"/>
          <w:szCs w:val="24"/>
        </w:rPr>
        <w:t>l</w:t>
      </w:r>
      <w:r>
        <w:rPr>
          <w:rFonts w:ascii="Times New Roman" w:hAnsi="Times New Roman" w:cs="Times New Roman"/>
          <w:sz w:val="24"/>
          <w:szCs w:val="24"/>
        </w:rPr>
        <w:t xml:space="preserve"> 2011 Monthly Report, Sep. 2011</w:t>
      </w:r>
    </w:p>
    <w:p w:rsidR="00827CB0" w:rsidRDefault="00827CB0" w:rsidP="00C04964">
      <w:pPr>
        <w:numPr>
          <w:ilvl w:val="0"/>
          <w:numId w:val="23"/>
        </w:numPr>
        <w:ind w:right="-360"/>
        <w:jc w:val="both"/>
        <w:rPr>
          <w:rFonts w:ascii="Times New Roman" w:hAnsi="Times New Roman" w:cs="Times New Roman"/>
          <w:sz w:val="24"/>
          <w:szCs w:val="24"/>
        </w:rPr>
      </w:pPr>
      <w:r>
        <w:rPr>
          <w:rFonts w:ascii="Times New Roman" w:hAnsi="Times New Roman" w:cs="Times New Roman"/>
          <w:sz w:val="24"/>
          <w:szCs w:val="24"/>
        </w:rPr>
        <w:t>General De</w:t>
      </w:r>
      <w:r w:rsidR="00302DA6">
        <w:rPr>
          <w:rFonts w:ascii="Times New Roman" w:hAnsi="Times New Roman" w:cs="Times New Roman"/>
          <w:sz w:val="24"/>
          <w:szCs w:val="24"/>
        </w:rPr>
        <w:t>m</w:t>
      </w:r>
      <w:r>
        <w:rPr>
          <w:rFonts w:ascii="Times New Roman" w:hAnsi="Times New Roman" w:cs="Times New Roman"/>
          <w:sz w:val="24"/>
          <w:szCs w:val="24"/>
        </w:rPr>
        <w:t>ographic Profile of 16 villages of WASH Recovery Project.</w:t>
      </w:r>
    </w:p>
    <w:p w:rsidR="00017EB4" w:rsidRDefault="00017EB4" w:rsidP="00C04964">
      <w:pPr>
        <w:numPr>
          <w:ilvl w:val="0"/>
          <w:numId w:val="23"/>
        </w:numPr>
        <w:ind w:right="-360"/>
        <w:jc w:val="both"/>
        <w:rPr>
          <w:rFonts w:ascii="Times New Roman" w:hAnsi="Times New Roman" w:cs="Times New Roman"/>
          <w:sz w:val="24"/>
          <w:szCs w:val="24"/>
        </w:rPr>
      </w:pPr>
      <w:r>
        <w:rPr>
          <w:rFonts w:ascii="Times New Roman" w:hAnsi="Times New Roman" w:cs="Times New Roman"/>
          <w:sz w:val="24"/>
          <w:szCs w:val="24"/>
        </w:rPr>
        <w:t>Hygiene Awareness Training Manual.</w:t>
      </w:r>
    </w:p>
    <w:p w:rsidR="00017EB4" w:rsidRDefault="00017EB4" w:rsidP="00C04964">
      <w:pPr>
        <w:numPr>
          <w:ilvl w:val="0"/>
          <w:numId w:val="23"/>
        </w:numPr>
        <w:ind w:right="-360"/>
        <w:jc w:val="both"/>
        <w:rPr>
          <w:rFonts w:ascii="Times New Roman" w:hAnsi="Times New Roman" w:cs="Times New Roman"/>
          <w:sz w:val="24"/>
          <w:szCs w:val="24"/>
        </w:rPr>
      </w:pPr>
      <w:r>
        <w:rPr>
          <w:rFonts w:ascii="Times New Roman" w:hAnsi="Times New Roman" w:cs="Times New Roman"/>
          <w:sz w:val="24"/>
          <w:szCs w:val="24"/>
        </w:rPr>
        <w:t>LANGOCA (AusAID)</w:t>
      </w:r>
      <w:r w:rsidR="00887565">
        <w:rPr>
          <w:rFonts w:ascii="Times New Roman" w:hAnsi="Times New Roman" w:cs="Times New Roman"/>
          <w:sz w:val="24"/>
          <w:szCs w:val="24"/>
        </w:rPr>
        <w:t>, Reporting Management.</w:t>
      </w:r>
    </w:p>
    <w:p w:rsidR="00827CB0" w:rsidRDefault="00827CB0" w:rsidP="00C04964">
      <w:pPr>
        <w:numPr>
          <w:ilvl w:val="0"/>
          <w:numId w:val="23"/>
        </w:numPr>
        <w:ind w:right="-360"/>
        <w:jc w:val="both"/>
        <w:rPr>
          <w:rFonts w:ascii="Times New Roman" w:hAnsi="Times New Roman" w:cs="Times New Roman"/>
          <w:sz w:val="24"/>
          <w:szCs w:val="24"/>
        </w:rPr>
      </w:pPr>
      <w:r>
        <w:rPr>
          <w:rFonts w:ascii="Times New Roman" w:hAnsi="Times New Roman" w:cs="Times New Roman"/>
          <w:sz w:val="24"/>
          <w:szCs w:val="24"/>
        </w:rPr>
        <w:t>Rapid Assessment of ROTA VIRUS Affected</w:t>
      </w:r>
      <w:r w:rsidR="00017EB4">
        <w:rPr>
          <w:rFonts w:ascii="Times New Roman" w:hAnsi="Times New Roman" w:cs="Times New Roman"/>
          <w:sz w:val="24"/>
          <w:szCs w:val="24"/>
        </w:rPr>
        <w:t xml:space="preserve"> Community in Thongyao Village.</w:t>
      </w:r>
    </w:p>
    <w:p w:rsidR="00827CB0" w:rsidRDefault="00827CB0" w:rsidP="00C04964">
      <w:pPr>
        <w:numPr>
          <w:ilvl w:val="0"/>
          <w:numId w:val="23"/>
        </w:numPr>
        <w:ind w:right="-360"/>
        <w:jc w:val="both"/>
        <w:rPr>
          <w:rFonts w:ascii="Times New Roman" w:hAnsi="Times New Roman" w:cs="Times New Roman"/>
          <w:sz w:val="24"/>
          <w:szCs w:val="24"/>
        </w:rPr>
      </w:pPr>
      <w:r>
        <w:rPr>
          <w:rFonts w:ascii="Times New Roman" w:hAnsi="Times New Roman" w:cs="Times New Roman"/>
          <w:sz w:val="24"/>
          <w:szCs w:val="24"/>
        </w:rPr>
        <w:t>Sanitation Projects in Sekong: Lessons Learned &amp; Recommendations. CARE &amp; AusAID, December 2010</w:t>
      </w:r>
    </w:p>
    <w:p w:rsidR="00827CB0" w:rsidRDefault="00887565" w:rsidP="00C04964">
      <w:pPr>
        <w:numPr>
          <w:ilvl w:val="0"/>
          <w:numId w:val="23"/>
        </w:numPr>
        <w:ind w:right="-360"/>
        <w:jc w:val="both"/>
        <w:rPr>
          <w:rFonts w:ascii="Times New Roman" w:hAnsi="Times New Roman" w:cs="Times New Roman"/>
          <w:sz w:val="24"/>
          <w:szCs w:val="24"/>
        </w:rPr>
      </w:pPr>
      <w:r>
        <w:rPr>
          <w:rFonts w:ascii="Times New Roman" w:hAnsi="Times New Roman" w:cs="Times New Roman"/>
          <w:sz w:val="24"/>
          <w:szCs w:val="24"/>
        </w:rPr>
        <w:t>Tabular Summary of WASH Survey for Lamam &amp; Daek Chung</w:t>
      </w:r>
      <w:r w:rsidR="00302DA6">
        <w:rPr>
          <w:rFonts w:ascii="Times New Roman" w:hAnsi="Times New Roman" w:cs="Times New Roman"/>
          <w:sz w:val="24"/>
          <w:szCs w:val="24"/>
        </w:rPr>
        <w:t xml:space="preserve"> </w:t>
      </w:r>
      <w:r>
        <w:rPr>
          <w:rFonts w:ascii="Times New Roman" w:hAnsi="Times New Roman" w:cs="Times New Roman"/>
          <w:sz w:val="24"/>
          <w:szCs w:val="24"/>
        </w:rPr>
        <w:t>districts, Sekong province , (May – June 2010)</w:t>
      </w:r>
    </w:p>
    <w:p w:rsidR="00887565" w:rsidRDefault="00887565" w:rsidP="00C04964">
      <w:pPr>
        <w:numPr>
          <w:ilvl w:val="0"/>
          <w:numId w:val="23"/>
        </w:numPr>
        <w:ind w:right="-360"/>
        <w:jc w:val="both"/>
        <w:rPr>
          <w:rFonts w:ascii="Times New Roman" w:hAnsi="Times New Roman" w:cs="Times New Roman"/>
          <w:sz w:val="24"/>
          <w:szCs w:val="24"/>
        </w:rPr>
      </w:pPr>
      <w:r>
        <w:rPr>
          <w:rFonts w:ascii="Times New Roman" w:hAnsi="Times New Roman" w:cs="Times New Roman"/>
          <w:sz w:val="24"/>
          <w:szCs w:val="24"/>
        </w:rPr>
        <w:t>WASH RECOVERY Project, ToR: End of Project Evaluation.</w:t>
      </w:r>
    </w:p>
    <w:p w:rsidR="003E570A" w:rsidRPr="00684039" w:rsidRDefault="00887565" w:rsidP="00C04964">
      <w:pPr>
        <w:numPr>
          <w:ilvl w:val="0"/>
          <w:numId w:val="23"/>
        </w:numPr>
        <w:ind w:right="-360"/>
        <w:jc w:val="both"/>
        <w:rPr>
          <w:rFonts w:ascii="Times New Roman" w:hAnsi="Times New Roman" w:cs="Times New Roman"/>
          <w:sz w:val="24"/>
          <w:szCs w:val="24"/>
        </w:rPr>
      </w:pPr>
      <w:r w:rsidRPr="00684039">
        <w:rPr>
          <w:rFonts w:ascii="Times New Roman" w:hAnsi="Times New Roman" w:cs="Times New Roman"/>
          <w:sz w:val="24"/>
          <w:szCs w:val="24"/>
        </w:rPr>
        <w:t>Water, Sanitation and Hygiene (WASH)</w:t>
      </w:r>
    </w:p>
    <w:p w:rsidR="00302DA6" w:rsidRDefault="00302DA6">
      <w:pPr>
        <w:rPr>
          <w:rFonts w:ascii="Times New Roman" w:hAnsi="Times New Roman" w:cs="Times New Roman"/>
          <w:b/>
          <w:sz w:val="24"/>
          <w:szCs w:val="24"/>
        </w:rPr>
      </w:pPr>
      <w:r>
        <w:rPr>
          <w:rFonts w:ascii="Times New Roman" w:hAnsi="Times New Roman" w:cs="Times New Roman"/>
          <w:b/>
          <w:sz w:val="24"/>
          <w:szCs w:val="24"/>
        </w:rPr>
        <w:br w:type="page"/>
      </w:r>
    </w:p>
    <w:p w:rsidR="001A1F85" w:rsidRDefault="001A1F85">
      <w:pPr>
        <w:rPr>
          <w:rFonts w:ascii="Times New Roman" w:hAnsi="Times New Roman" w:cs="Times New Roman"/>
          <w:b/>
          <w:sz w:val="24"/>
          <w:szCs w:val="24"/>
        </w:rPr>
      </w:pPr>
    </w:p>
    <w:p w:rsidR="00EF279C" w:rsidRDefault="00102FF6" w:rsidP="00EF279C">
      <w:pPr>
        <w:rPr>
          <w:rFonts w:ascii="Times New Roman" w:hAnsi="Times New Roman" w:cs="Times New Roman"/>
          <w:sz w:val="24"/>
          <w:szCs w:val="24"/>
        </w:rPr>
      </w:pPr>
      <w:r w:rsidRPr="00027D05">
        <w:rPr>
          <w:rFonts w:ascii="Times New Roman" w:hAnsi="Times New Roman" w:cs="Times New Roman"/>
          <w:b/>
          <w:sz w:val="24"/>
          <w:szCs w:val="24"/>
        </w:rPr>
        <w:t>Annex</w:t>
      </w:r>
      <w:r w:rsidRPr="00027D05">
        <w:rPr>
          <w:rFonts w:ascii="Times New Roman" w:hAnsi="Times New Roman" w:cs="Times New Roman"/>
          <w:b/>
          <w:sz w:val="24"/>
          <w:szCs w:val="24"/>
        </w:rPr>
        <w:tab/>
        <w:t>II</w:t>
      </w:r>
      <w:r w:rsidR="00027D05">
        <w:rPr>
          <w:rFonts w:ascii="Times New Roman" w:hAnsi="Times New Roman" w:cs="Times New Roman"/>
          <w:b/>
          <w:sz w:val="24"/>
          <w:szCs w:val="24"/>
        </w:rPr>
        <w:t>I</w:t>
      </w:r>
      <w:r w:rsidRPr="00027D05">
        <w:rPr>
          <w:rFonts w:ascii="Times New Roman" w:hAnsi="Times New Roman" w:cs="Times New Roman"/>
          <w:b/>
          <w:sz w:val="24"/>
          <w:szCs w:val="24"/>
        </w:rPr>
        <w:t>:</w:t>
      </w:r>
      <w:r w:rsidR="00E53503">
        <w:rPr>
          <w:rFonts w:ascii="Times New Roman" w:hAnsi="Times New Roman" w:cs="Times New Roman"/>
          <w:b/>
          <w:sz w:val="24"/>
          <w:szCs w:val="24"/>
        </w:rPr>
        <w:tab/>
      </w:r>
      <w:r w:rsidR="00EF279C" w:rsidRPr="00027D05">
        <w:rPr>
          <w:rFonts w:ascii="Times New Roman" w:hAnsi="Times New Roman" w:cs="Times New Roman"/>
          <w:b/>
          <w:sz w:val="24"/>
          <w:szCs w:val="24"/>
        </w:rPr>
        <w:t xml:space="preserve"> Work Plan, Time Frame and 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65"/>
        <w:gridCol w:w="4698"/>
        <w:gridCol w:w="658"/>
        <w:gridCol w:w="1142"/>
        <w:gridCol w:w="2977"/>
      </w:tblGrid>
      <w:tr w:rsidR="00EF279C" w:rsidRPr="00302DA6" w:rsidTr="00302DA6">
        <w:tc>
          <w:tcPr>
            <w:tcW w:w="136" w:type="pct"/>
            <w:vMerge w:val="restart"/>
          </w:tcPr>
          <w:p w:rsidR="00EF279C" w:rsidRPr="00302DA6" w:rsidRDefault="004768F8" w:rsidP="00104716">
            <w:pPr>
              <w:rPr>
                <w:rFonts w:ascii="Times New Roman" w:hAnsi="Times New Roman" w:cs="Times New Roman"/>
                <w:b/>
                <w:sz w:val="20"/>
                <w:szCs w:val="20"/>
              </w:rPr>
            </w:pPr>
            <w:r w:rsidRPr="004768F8">
              <w:rPr>
                <w:rFonts w:ascii="Times New Roman" w:hAnsi="Times New Roman" w:cs="Times New Roman"/>
                <w:b/>
                <w:sz w:val="20"/>
                <w:szCs w:val="20"/>
              </w:rPr>
              <w:t>No</w:t>
            </w:r>
          </w:p>
        </w:tc>
        <w:tc>
          <w:tcPr>
            <w:tcW w:w="2412" w:type="pct"/>
            <w:vMerge w:val="restart"/>
          </w:tcPr>
          <w:p w:rsidR="00EF279C" w:rsidRPr="00302DA6" w:rsidRDefault="004768F8" w:rsidP="00104716">
            <w:pPr>
              <w:rPr>
                <w:rFonts w:ascii="Times New Roman" w:hAnsi="Times New Roman" w:cs="Times New Roman"/>
                <w:b/>
                <w:sz w:val="20"/>
                <w:szCs w:val="20"/>
              </w:rPr>
            </w:pPr>
            <w:r w:rsidRPr="004768F8">
              <w:rPr>
                <w:rFonts w:ascii="Times New Roman" w:hAnsi="Times New Roman" w:cs="Times New Roman"/>
                <w:b/>
                <w:sz w:val="20"/>
                <w:szCs w:val="20"/>
              </w:rPr>
              <w:t>Description of tasks</w:t>
            </w:r>
          </w:p>
        </w:tc>
        <w:tc>
          <w:tcPr>
            <w:tcW w:w="924" w:type="pct"/>
            <w:gridSpan w:val="2"/>
          </w:tcPr>
          <w:p w:rsidR="00EF279C" w:rsidRPr="00302DA6" w:rsidRDefault="004768F8" w:rsidP="00104716">
            <w:pPr>
              <w:jc w:val="center"/>
              <w:rPr>
                <w:rFonts w:ascii="Times New Roman" w:hAnsi="Times New Roman" w:cs="Times New Roman"/>
                <w:b/>
                <w:sz w:val="20"/>
                <w:szCs w:val="20"/>
              </w:rPr>
            </w:pPr>
            <w:r w:rsidRPr="004768F8">
              <w:rPr>
                <w:rFonts w:ascii="Times New Roman" w:hAnsi="Times New Roman" w:cs="Times New Roman"/>
                <w:b/>
                <w:sz w:val="20"/>
                <w:szCs w:val="20"/>
              </w:rPr>
              <w:t>Time Frame (days) &amp; date</w:t>
            </w:r>
          </w:p>
        </w:tc>
        <w:tc>
          <w:tcPr>
            <w:tcW w:w="1528" w:type="pct"/>
            <w:vMerge w:val="restart"/>
          </w:tcPr>
          <w:p w:rsidR="00EF279C" w:rsidRPr="00302DA6" w:rsidRDefault="004768F8" w:rsidP="00104716">
            <w:pPr>
              <w:rPr>
                <w:rFonts w:ascii="Times New Roman" w:hAnsi="Times New Roman" w:cs="Times New Roman"/>
                <w:b/>
                <w:sz w:val="20"/>
                <w:szCs w:val="20"/>
              </w:rPr>
            </w:pPr>
            <w:r w:rsidRPr="004768F8">
              <w:rPr>
                <w:rFonts w:ascii="Times New Roman" w:hAnsi="Times New Roman" w:cs="Times New Roman"/>
                <w:b/>
                <w:sz w:val="20"/>
                <w:szCs w:val="20"/>
              </w:rPr>
              <w:t>Deliverables</w:t>
            </w:r>
          </w:p>
        </w:tc>
      </w:tr>
      <w:tr w:rsidR="00EF279C" w:rsidRPr="00302DA6" w:rsidTr="00302DA6">
        <w:tc>
          <w:tcPr>
            <w:tcW w:w="136" w:type="pct"/>
            <w:vMerge/>
          </w:tcPr>
          <w:p w:rsidR="00EF279C" w:rsidRPr="00302DA6" w:rsidRDefault="00EF279C" w:rsidP="00104716">
            <w:pPr>
              <w:rPr>
                <w:rFonts w:ascii="Times New Roman" w:hAnsi="Times New Roman" w:cs="Times New Roman"/>
                <w:b/>
                <w:sz w:val="20"/>
                <w:szCs w:val="20"/>
              </w:rPr>
            </w:pPr>
          </w:p>
        </w:tc>
        <w:tc>
          <w:tcPr>
            <w:tcW w:w="2412" w:type="pct"/>
            <w:vMerge/>
          </w:tcPr>
          <w:p w:rsidR="00EF279C" w:rsidRPr="00302DA6" w:rsidRDefault="00EF279C" w:rsidP="00104716">
            <w:pPr>
              <w:rPr>
                <w:rFonts w:ascii="Times New Roman" w:hAnsi="Times New Roman" w:cs="Times New Roman"/>
                <w:b/>
                <w:sz w:val="20"/>
                <w:szCs w:val="20"/>
              </w:rPr>
            </w:pPr>
          </w:p>
        </w:tc>
        <w:tc>
          <w:tcPr>
            <w:tcW w:w="338" w:type="pct"/>
          </w:tcPr>
          <w:p w:rsidR="00EF279C" w:rsidRPr="00302DA6" w:rsidRDefault="004768F8" w:rsidP="00104716">
            <w:pPr>
              <w:jc w:val="center"/>
              <w:rPr>
                <w:rFonts w:ascii="Times New Roman" w:hAnsi="Times New Roman" w:cs="Times New Roman"/>
                <w:b/>
                <w:sz w:val="20"/>
                <w:szCs w:val="20"/>
              </w:rPr>
            </w:pPr>
            <w:r w:rsidRPr="004768F8">
              <w:rPr>
                <w:rFonts w:ascii="Times New Roman" w:hAnsi="Times New Roman" w:cs="Times New Roman"/>
                <w:b/>
                <w:sz w:val="20"/>
                <w:szCs w:val="20"/>
              </w:rPr>
              <w:t>Days</w:t>
            </w:r>
          </w:p>
        </w:tc>
        <w:tc>
          <w:tcPr>
            <w:tcW w:w="586" w:type="pct"/>
          </w:tcPr>
          <w:p w:rsidR="00EF279C" w:rsidRPr="00302DA6" w:rsidRDefault="004768F8" w:rsidP="00104716">
            <w:pPr>
              <w:jc w:val="center"/>
              <w:rPr>
                <w:rFonts w:ascii="Times New Roman" w:hAnsi="Times New Roman" w:cs="Times New Roman"/>
                <w:b/>
                <w:sz w:val="20"/>
                <w:szCs w:val="20"/>
              </w:rPr>
            </w:pPr>
            <w:r w:rsidRPr="004768F8">
              <w:rPr>
                <w:rFonts w:ascii="Times New Roman" w:hAnsi="Times New Roman" w:cs="Times New Roman"/>
                <w:b/>
                <w:sz w:val="20"/>
                <w:szCs w:val="20"/>
              </w:rPr>
              <w:t>August</w:t>
            </w:r>
          </w:p>
        </w:tc>
        <w:tc>
          <w:tcPr>
            <w:tcW w:w="1528" w:type="pct"/>
            <w:vMerge/>
          </w:tcPr>
          <w:p w:rsidR="00EF279C" w:rsidRPr="00302DA6" w:rsidRDefault="00EF279C" w:rsidP="00104716">
            <w:pPr>
              <w:keepNext/>
              <w:keepLines/>
              <w:spacing w:before="480" w:after="0"/>
              <w:outlineLvl w:val="0"/>
              <w:rPr>
                <w:rFonts w:ascii="Times New Roman" w:hAnsi="Times New Roman" w:cs="Times New Roman"/>
                <w:b/>
                <w:sz w:val="20"/>
                <w:szCs w:val="20"/>
              </w:rPr>
            </w:pPr>
          </w:p>
        </w:tc>
      </w:tr>
      <w:tr w:rsidR="00EF279C" w:rsidRPr="00302DA6" w:rsidTr="00302DA6">
        <w:tc>
          <w:tcPr>
            <w:tcW w:w="136"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1</w:t>
            </w:r>
          </w:p>
        </w:tc>
        <w:tc>
          <w:tcPr>
            <w:tcW w:w="2412" w:type="pct"/>
          </w:tcPr>
          <w:p w:rsidR="00EF279C" w:rsidRPr="00302DA6" w:rsidRDefault="004768F8" w:rsidP="00104716">
            <w:pPr>
              <w:ind w:left="120" w:hanging="90"/>
              <w:rPr>
                <w:rFonts w:ascii="Times New Roman" w:hAnsi="Times New Roman" w:cs="Times New Roman"/>
                <w:sz w:val="20"/>
                <w:szCs w:val="20"/>
              </w:rPr>
            </w:pPr>
            <w:r w:rsidRPr="004768F8">
              <w:rPr>
                <w:rFonts w:ascii="Times New Roman" w:hAnsi="Times New Roman" w:cs="Times New Roman"/>
                <w:sz w:val="20"/>
                <w:szCs w:val="20"/>
              </w:rPr>
              <w:t>Travel to Sekong, literature review and discussions</w:t>
            </w:r>
          </w:p>
        </w:tc>
        <w:tc>
          <w:tcPr>
            <w:tcW w:w="338"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1</w:t>
            </w:r>
          </w:p>
        </w:tc>
        <w:tc>
          <w:tcPr>
            <w:tcW w:w="586"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31 July</w:t>
            </w:r>
          </w:p>
        </w:tc>
        <w:tc>
          <w:tcPr>
            <w:tcW w:w="1528" w:type="pct"/>
          </w:tcPr>
          <w:p w:rsidR="00EF279C" w:rsidRPr="00302DA6" w:rsidRDefault="00EF279C" w:rsidP="00104716">
            <w:pPr>
              <w:keepNext/>
              <w:keepLines/>
              <w:spacing w:before="480" w:after="0"/>
              <w:outlineLvl w:val="0"/>
              <w:rPr>
                <w:rFonts w:ascii="Times New Roman" w:hAnsi="Times New Roman" w:cs="Times New Roman"/>
                <w:sz w:val="20"/>
                <w:szCs w:val="20"/>
              </w:rPr>
            </w:pPr>
          </w:p>
        </w:tc>
      </w:tr>
      <w:tr w:rsidR="00EF279C" w:rsidRPr="00302DA6" w:rsidTr="00302DA6">
        <w:tc>
          <w:tcPr>
            <w:tcW w:w="136"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2</w:t>
            </w:r>
          </w:p>
        </w:tc>
        <w:tc>
          <w:tcPr>
            <w:tcW w:w="2412"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Design assessment methodology &amp; training with team</w:t>
            </w:r>
          </w:p>
        </w:tc>
        <w:tc>
          <w:tcPr>
            <w:tcW w:w="338"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1</w:t>
            </w:r>
          </w:p>
        </w:tc>
        <w:tc>
          <w:tcPr>
            <w:tcW w:w="586"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01</w:t>
            </w:r>
          </w:p>
        </w:tc>
        <w:tc>
          <w:tcPr>
            <w:tcW w:w="1528"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Evaluation instru. prepared. Sites identified for visits</w:t>
            </w:r>
          </w:p>
        </w:tc>
      </w:tr>
      <w:tr w:rsidR="00EF279C" w:rsidRPr="00302DA6" w:rsidTr="00302DA6">
        <w:tc>
          <w:tcPr>
            <w:tcW w:w="136"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3</w:t>
            </w:r>
          </w:p>
        </w:tc>
        <w:tc>
          <w:tcPr>
            <w:tcW w:w="2412"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Meetings with stakeholders in Sekong (Labour Social Welfare, Water Resources, others)</w:t>
            </w:r>
          </w:p>
        </w:tc>
        <w:tc>
          <w:tcPr>
            <w:tcW w:w="338"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1</w:t>
            </w:r>
          </w:p>
        </w:tc>
        <w:tc>
          <w:tcPr>
            <w:tcW w:w="586"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02</w:t>
            </w:r>
          </w:p>
        </w:tc>
        <w:tc>
          <w:tcPr>
            <w:tcW w:w="1528"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Agreement with stakeholders</w:t>
            </w:r>
          </w:p>
        </w:tc>
      </w:tr>
      <w:tr w:rsidR="00EF279C" w:rsidRPr="00302DA6" w:rsidTr="00302DA6">
        <w:tc>
          <w:tcPr>
            <w:tcW w:w="136"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4</w:t>
            </w:r>
          </w:p>
        </w:tc>
        <w:tc>
          <w:tcPr>
            <w:tcW w:w="2412"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Plan field assessments and field testing</w:t>
            </w:r>
          </w:p>
        </w:tc>
        <w:tc>
          <w:tcPr>
            <w:tcW w:w="338"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1</w:t>
            </w:r>
          </w:p>
        </w:tc>
        <w:tc>
          <w:tcPr>
            <w:tcW w:w="586"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03</w:t>
            </w:r>
          </w:p>
        </w:tc>
        <w:tc>
          <w:tcPr>
            <w:tcW w:w="1528"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Agreement and consent of WASH</w:t>
            </w:r>
          </w:p>
        </w:tc>
      </w:tr>
      <w:tr w:rsidR="00EF279C" w:rsidRPr="00302DA6" w:rsidTr="00302DA6">
        <w:tc>
          <w:tcPr>
            <w:tcW w:w="136"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5</w:t>
            </w:r>
          </w:p>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a</w:t>
            </w:r>
          </w:p>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b</w:t>
            </w:r>
          </w:p>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c</w:t>
            </w:r>
          </w:p>
        </w:tc>
        <w:tc>
          <w:tcPr>
            <w:tcW w:w="2412"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Field /site visits (7-10 villages.):</w:t>
            </w:r>
          </w:p>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Day 01:</w:t>
            </w:r>
          </w:p>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Day 02:</w:t>
            </w:r>
          </w:p>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Day03:</w:t>
            </w:r>
          </w:p>
        </w:tc>
        <w:tc>
          <w:tcPr>
            <w:tcW w:w="338"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3</w:t>
            </w:r>
          </w:p>
        </w:tc>
        <w:tc>
          <w:tcPr>
            <w:tcW w:w="586"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04, 05, 06</w:t>
            </w:r>
          </w:p>
        </w:tc>
        <w:tc>
          <w:tcPr>
            <w:tcW w:w="1528"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Finalization of daily findings</w:t>
            </w:r>
          </w:p>
        </w:tc>
      </w:tr>
      <w:tr w:rsidR="00EF279C" w:rsidRPr="00302DA6" w:rsidTr="00302DA6">
        <w:tc>
          <w:tcPr>
            <w:tcW w:w="136"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6</w:t>
            </w:r>
          </w:p>
        </w:tc>
        <w:tc>
          <w:tcPr>
            <w:tcW w:w="2412"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 xml:space="preserve">Verification of findings and finalization in Sekong -Debriefing. </w:t>
            </w:r>
          </w:p>
        </w:tc>
        <w:tc>
          <w:tcPr>
            <w:tcW w:w="338"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1</w:t>
            </w:r>
          </w:p>
        </w:tc>
        <w:tc>
          <w:tcPr>
            <w:tcW w:w="586"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07</w:t>
            </w:r>
          </w:p>
        </w:tc>
        <w:tc>
          <w:tcPr>
            <w:tcW w:w="1528"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 xml:space="preserve">Reach consensus on findings </w:t>
            </w:r>
          </w:p>
        </w:tc>
      </w:tr>
      <w:tr w:rsidR="00EF279C" w:rsidRPr="00302DA6" w:rsidTr="00302DA6">
        <w:tc>
          <w:tcPr>
            <w:tcW w:w="136"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7</w:t>
            </w:r>
          </w:p>
        </w:tc>
        <w:tc>
          <w:tcPr>
            <w:tcW w:w="2412"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Preparation of draft report and travel to Vientiane</w:t>
            </w:r>
          </w:p>
        </w:tc>
        <w:tc>
          <w:tcPr>
            <w:tcW w:w="338"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1</w:t>
            </w:r>
          </w:p>
        </w:tc>
        <w:tc>
          <w:tcPr>
            <w:tcW w:w="586"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0 8</w:t>
            </w:r>
          </w:p>
        </w:tc>
        <w:tc>
          <w:tcPr>
            <w:tcW w:w="1528" w:type="pct"/>
          </w:tcPr>
          <w:p w:rsidR="00EF279C" w:rsidRPr="00302DA6" w:rsidRDefault="00EF279C" w:rsidP="00104716">
            <w:pPr>
              <w:keepNext/>
              <w:keepLines/>
              <w:spacing w:before="480" w:after="0"/>
              <w:outlineLvl w:val="0"/>
              <w:rPr>
                <w:rFonts w:ascii="Times New Roman" w:hAnsi="Times New Roman" w:cs="Times New Roman"/>
                <w:sz w:val="20"/>
                <w:szCs w:val="20"/>
              </w:rPr>
            </w:pPr>
          </w:p>
        </w:tc>
      </w:tr>
      <w:tr w:rsidR="00EF279C" w:rsidRPr="00302DA6" w:rsidTr="00302DA6">
        <w:tc>
          <w:tcPr>
            <w:tcW w:w="136"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8</w:t>
            </w:r>
          </w:p>
        </w:tc>
        <w:tc>
          <w:tcPr>
            <w:tcW w:w="2412"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Preparation and submission of Final Report</w:t>
            </w:r>
          </w:p>
        </w:tc>
        <w:tc>
          <w:tcPr>
            <w:tcW w:w="338"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1</w:t>
            </w:r>
          </w:p>
        </w:tc>
        <w:tc>
          <w:tcPr>
            <w:tcW w:w="586" w:type="pct"/>
          </w:tcPr>
          <w:p w:rsidR="00EF279C" w:rsidRPr="00302DA6" w:rsidRDefault="004768F8" w:rsidP="00081F83">
            <w:pPr>
              <w:jc w:val="center"/>
              <w:rPr>
                <w:rFonts w:ascii="Times New Roman" w:hAnsi="Times New Roman" w:cs="Times New Roman"/>
                <w:sz w:val="20"/>
                <w:szCs w:val="20"/>
              </w:rPr>
            </w:pPr>
            <w:r w:rsidRPr="004768F8">
              <w:rPr>
                <w:rFonts w:ascii="Times New Roman" w:hAnsi="Times New Roman" w:cs="Times New Roman"/>
                <w:sz w:val="20"/>
                <w:szCs w:val="20"/>
              </w:rPr>
              <w:t>09/10</w:t>
            </w:r>
          </w:p>
        </w:tc>
        <w:tc>
          <w:tcPr>
            <w:tcW w:w="1528" w:type="pct"/>
          </w:tcPr>
          <w:p w:rsidR="00EF279C" w:rsidRPr="00302DA6" w:rsidRDefault="004768F8" w:rsidP="00104716">
            <w:pPr>
              <w:rPr>
                <w:rFonts w:ascii="Times New Roman" w:hAnsi="Times New Roman" w:cs="Times New Roman"/>
                <w:sz w:val="20"/>
                <w:szCs w:val="20"/>
              </w:rPr>
            </w:pPr>
            <w:r w:rsidRPr="004768F8">
              <w:rPr>
                <w:rFonts w:ascii="Times New Roman" w:hAnsi="Times New Roman" w:cs="Times New Roman"/>
                <w:sz w:val="20"/>
                <w:szCs w:val="20"/>
              </w:rPr>
              <w:t>Submission of final report</w:t>
            </w:r>
          </w:p>
        </w:tc>
      </w:tr>
    </w:tbl>
    <w:p w:rsidR="003612B7" w:rsidRDefault="003612B7" w:rsidP="00420A3D">
      <w:pPr>
        <w:ind w:right="-360"/>
        <w:jc w:val="both"/>
        <w:rPr>
          <w:rFonts w:ascii="Times New Roman" w:hAnsi="Times New Roman" w:cs="Times New Roman"/>
          <w:sz w:val="24"/>
          <w:szCs w:val="24"/>
        </w:rPr>
      </w:pPr>
    </w:p>
    <w:p w:rsidR="003612B7" w:rsidRDefault="003612B7" w:rsidP="00420A3D">
      <w:pPr>
        <w:ind w:right="-360"/>
        <w:jc w:val="both"/>
        <w:rPr>
          <w:rFonts w:ascii="Times New Roman" w:hAnsi="Times New Roman" w:cs="Times New Roman"/>
          <w:sz w:val="24"/>
          <w:szCs w:val="24"/>
        </w:rPr>
      </w:pPr>
    </w:p>
    <w:p w:rsidR="002506C3" w:rsidRDefault="002506C3" w:rsidP="00420A3D">
      <w:pPr>
        <w:ind w:right="-360"/>
        <w:jc w:val="both"/>
        <w:rPr>
          <w:rFonts w:ascii="Times New Roman" w:hAnsi="Times New Roman" w:cs="Times New Roman"/>
          <w:b/>
          <w:sz w:val="24"/>
          <w:szCs w:val="24"/>
        </w:rPr>
      </w:pPr>
    </w:p>
    <w:p w:rsidR="00302DA6" w:rsidRDefault="00302DA6">
      <w:pPr>
        <w:rPr>
          <w:rFonts w:ascii="Times New Roman" w:hAnsi="Times New Roman" w:cs="Times New Roman"/>
          <w:b/>
          <w:sz w:val="24"/>
          <w:szCs w:val="24"/>
        </w:rPr>
      </w:pPr>
      <w:r>
        <w:rPr>
          <w:rFonts w:ascii="Times New Roman" w:hAnsi="Times New Roman" w:cs="Times New Roman"/>
          <w:b/>
          <w:sz w:val="24"/>
          <w:szCs w:val="24"/>
        </w:rPr>
        <w:br w:type="page"/>
      </w:r>
    </w:p>
    <w:p w:rsidR="0015374D" w:rsidRPr="00027D05" w:rsidRDefault="00102FF6" w:rsidP="00420A3D">
      <w:pPr>
        <w:ind w:right="-360"/>
        <w:jc w:val="both"/>
        <w:rPr>
          <w:rFonts w:ascii="Times New Roman" w:hAnsi="Times New Roman" w:cs="Times New Roman"/>
          <w:b/>
          <w:sz w:val="24"/>
          <w:szCs w:val="24"/>
        </w:rPr>
      </w:pPr>
      <w:r w:rsidRPr="00027D05">
        <w:rPr>
          <w:rFonts w:ascii="Times New Roman" w:hAnsi="Times New Roman" w:cs="Times New Roman"/>
          <w:b/>
          <w:sz w:val="24"/>
          <w:szCs w:val="24"/>
        </w:rPr>
        <w:t>Annex I</w:t>
      </w:r>
      <w:r w:rsidR="00027D05" w:rsidRPr="00027D05">
        <w:rPr>
          <w:rFonts w:ascii="Times New Roman" w:hAnsi="Times New Roman" w:cs="Times New Roman"/>
          <w:b/>
          <w:sz w:val="24"/>
          <w:szCs w:val="24"/>
        </w:rPr>
        <w:t>V</w:t>
      </w:r>
      <w:r w:rsidR="006E7CFA" w:rsidRPr="00027D05">
        <w:rPr>
          <w:rFonts w:ascii="Times New Roman" w:hAnsi="Times New Roman" w:cs="Times New Roman"/>
          <w:b/>
          <w:sz w:val="24"/>
          <w:szCs w:val="24"/>
        </w:rPr>
        <w:t>:</w:t>
      </w:r>
      <w:r w:rsidR="00027D05" w:rsidRPr="00027D05">
        <w:rPr>
          <w:rFonts w:ascii="Times New Roman" w:hAnsi="Times New Roman" w:cs="Times New Roman"/>
          <w:b/>
          <w:sz w:val="24"/>
          <w:szCs w:val="24"/>
        </w:rPr>
        <w:tab/>
      </w:r>
      <w:r w:rsidR="006E7CFA" w:rsidRPr="00027D05">
        <w:rPr>
          <w:rFonts w:ascii="Times New Roman" w:hAnsi="Times New Roman" w:cs="Times New Roman"/>
          <w:b/>
          <w:sz w:val="24"/>
          <w:szCs w:val="24"/>
        </w:rPr>
        <w:t xml:space="preserve"> </w:t>
      </w:r>
      <w:r w:rsidR="00EF279C" w:rsidRPr="00027D05">
        <w:rPr>
          <w:rFonts w:ascii="Times New Roman" w:hAnsi="Times New Roman" w:cs="Times New Roman"/>
          <w:b/>
          <w:sz w:val="24"/>
          <w:szCs w:val="24"/>
        </w:rPr>
        <w:t xml:space="preserve">Forms </w:t>
      </w:r>
      <w:r w:rsidR="00841C2D">
        <w:rPr>
          <w:rFonts w:ascii="Times New Roman" w:hAnsi="Times New Roman" w:cs="Times New Roman"/>
          <w:b/>
          <w:sz w:val="24"/>
          <w:szCs w:val="24"/>
        </w:rPr>
        <w:t>U</w:t>
      </w:r>
      <w:r w:rsidR="00EF279C" w:rsidRPr="00027D05">
        <w:rPr>
          <w:rFonts w:ascii="Times New Roman" w:hAnsi="Times New Roman" w:cs="Times New Roman"/>
          <w:b/>
          <w:sz w:val="24"/>
          <w:szCs w:val="24"/>
        </w:rPr>
        <w:t>sed for Evaluation</w:t>
      </w:r>
    </w:p>
    <w:p w:rsidR="00005A17" w:rsidRDefault="00061891" w:rsidP="009F38F1">
      <w:pPr>
        <w:ind w:right="-360"/>
        <w:jc w:val="both"/>
        <w:rPr>
          <w:rFonts w:ascii="Times New Roman" w:hAnsi="Times New Roman" w:cs="Times New Roman"/>
          <w:b/>
          <w:sz w:val="24"/>
          <w:szCs w:val="24"/>
        </w:rPr>
      </w:pPr>
      <w:r w:rsidRPr="00061891">
        <w:rPr>
          <w:rFonts w:ascii="Times New Roman" w:hAnsi="Times New Roman" w:cs="Times New Roman"/>
          <w:b/>
          <w:sz w:val="24"/>
          <w:szCs w:val="24"/>
        </w:rPr>
        <w:t>EVALUATION:</w:t>
      </w:r>
      <w:r w:rsidRPr="00061891">
        <w:rPr>
          <w:rFonts w:ascii="Times New Roman" w:hAnsi="Times New Roman" w:cs="Times New Roman"/>
          <w:b/>
          <w:sz w:val="24"/>
          <w:szCs w:val="24"/>
        </w:rPr>
        <w:tab/>
        <w:t>WATER SUPPLY SCHEME</w:t>
      </w:r>
      <w:r w:rsidR="00160975">
        <w:rPr>
          <w:rFonts w:ascii="Times New Roman" w:hAnsi="Times New Roman" w:cs="Times New Roman"/>
          <w:b/>
          <w:sz w:val="24"/>
          <w:szCs w:val="24"/>
        </w:rPr>
        <w:tab/>
      </w:r>
      <w:r w:rsidR="00160975">
        <w:rPr>
          <w:rFonts w:ascii="Times New Roman" w:hAnsi="Times New Roman" w:cs="Times New Roman"/>
          <w:b/>
          <w:sz w:val="24"/>
          <w:szCs w:val="24"/>
        </w:rPr>
        <w:tab/>
        <w:t>Form No</w:t>
      </w:r>
      <w:r w:rsidR="00FC7294">
        <w:rPr>
          <w:rFonts w:ascii="Times New Roman" w:hAnsi="Times New Roman" w:cs="Times New Roman"/>
          <w:b/>
          <w:sz w:val="24"/>
          <w:szCs w:val="24"/>
        </w:rPr>
        <w:t xml:space="preserve"> 2</w:t>
      </w:r>
      <w:r w:rsidR="00160975">
        <w:rPr>
          <w:rFonts w:ascii="Times New Roman" w:hAnsi="Times New Roman" w:cs="Times New Roman"/>
          <w:b/>
          <w:sz w:val="24"/>
          <w:szCs w:val="24"/>
        </w:rPr>
        <w:t>.</w:t>
      </w:r>
    </w:p>
    <w:p w:rsidR="00061891" w:rsidRDefault="00061891" w:rsidP="00C04964">
      <w:pPr>
        <w:numPr>
          <w:ilvl w:val="0"/>
          <w:numId w:val="1"/>
        </w:numPr>
        <w:ind w:left="0" w:right="-360" w:firstLine="0"/>
        <w:jc w:val="both"/>
        <w:rPr>
          <w:rFonts w:ascii="Times New Roman" w:hAnsi="Times New Roman" w:cs="Times New Roman"/>
          <w:b/>
          <w:sz w:val="24"/>
          <w:szCs w:val="24"/>
        </w:rPr>
      </w:pPr>
      <w:r w:rsidRPr="00061891">
        <w:rPr>
          <w:rFonts w:ascii="Times New Roman" w:hAnsi="Times New Roman" w:cs="Times New Roman"/>
          <w:b/>
          <w:sz w:val="24"/>
          <w:szCs w:val="24"/>
        </w:rPr>
        <w:t>General Information:</w:t>
      </w:r>
    </w:p>
    <w:p w:rsidR="00061891" w:rsidRDefault="00061891" w:rsidP="00C04964">
      <w:pPr>
        <w:numPr>
          <w:ilvl w:val="0"/>
          <w:numId w:val="2"/>
        </w:numPr>
        <w:ind w:left="0" w:right="-360" w:firstLine="0"/>
        <w:jc w:val="both"/>
        <w:rPr>
          <w:rFonts w:ascii="Times New Roman" w:hAnsi="Times New Roman" w:cs="Times New Roman"/>
          <w:sz w:val="24"/>
          <w:szCs w:val="24"/>
        </w:rPr>
      </w:pPr>
      <w:r>
        <w:rPr>
          <w:rFonts w:ascii="Times New Roman" w:hAnsi="Times New Roman" w:cs="Times New Roman"/>
          <w:sz w:val="24"/>
          <w:szCs w:val="24"/>
        </w:rPr>
        <w:t>Location/village/community:</w:t>
      </w:r>
    </w:p>
    <w:p w:rsidR="00627962" w:rsidRDefault="00061891" w:rsidP="00C04964">
      <w:pPr>
        <w:numPr>
          <w:ilvl w:val="0"/>
          <w:numId w:val="2"/>
        </w:numPr>
        <w:ind w:left="0" w:right="-360" w:firstLine="0"/>
        <w:jc w:val="both"/>
        <w:rPr>
          <w:rFonts w:ascii="Times New Roman" w:hAnsi="Times New Roman" w:cs="Times New Roman"/>
          <w:sz w:val="24"/>
          <w:szCs w:val="24"/>
        </w:rPr>
      </w:pPr>
      <w:r>
        <w:rPr>
          <w:rFonts w:ascii="Times New Roman" w:hAnsi="Times New Roman" w:cs="Times New Roman"/>
          <w:sz w:val="24"/>
          <w:szCs w:val="24"/>
        </w:rPr>
        <w:t>Population served/beneficiaries: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people</w:t>
      </w:r>
      <w:r w:rsidR="00170A05">
        <w:rPr>
          <w:rFonts w:ascii="Times New Roman" w:hAnsi="Times New Roman" w:cs="Times New Roman"/>
          <w:sz w:val="24"/>
          <w:szCs w:val="24"/>
        </w:rPr>
        <w:t>(ethnicity:                    )</w:t>
      </w:r>
    </w:p>
    <w:p w:rsidR="00627962" w:rsidRDefault="00627962" w:rsidP="009F38F1">
      <w:pPr>
        <w:ind w:right="-360"/>
        <w:jc w:val="both"/>
        <w:rPr>
          <w:rFonts w:ascii="Times New Roman" w:hAnsi="Times New Roman" w:cs="Times New Roman"/>
          <w:sz w:val="24"/>
          <w:szCs w:val="24"/>
        </w:rPr>
      </w:pPr>
      <w:r>
        <w:rPr>
          <w:rFonts w:ascii="Times New Roman" w:hAnsi="Times New Roman" w:cs="Times New Roman"/>
          <w:sz w:val="24"/>
          <w:szCs w:val="24"/>
        </w:rPr>
        <w:t>-females;</w:t>
      </w:r>
      <w:r>
        <w:rPr>
          <w:rFonts w:ascii="Times New Roman" w:hAnsi="Times New Roman" w:cs="Times New Roman"/>
          <w:sz w:val="24"/>
          <w:szCs w:val="24"/>
        </w:rPr>
        <w:tab/>
      </w:r>
      <w:r>
        <w:rPr>
          <w:rFonts w:ascii="Times New Roman" w:hAnsi="Times New Roman" w:cs="Times New Roman"/>
          <w:sz w:val="24"/>
          <w:szCs w:val="24"/>
        </w:rPr>
        <w:tab/>
        <w:t>, -males:</w:t>
      </w:r>
      <w:r>
        <w:rPr>
          <w:rFonts w:ascii="Times New Roman" w:hAnsi="Times New Roman" w:cs="Times New Roman"/>
          <w:sz w:val="24"/>
          <w:szCs w:val="24"/>
        </w:rPr>
        <w:tab/>
      </w:r>
      <w:r>
        <w:rPr>
          <w:rFonts w:ascii="Times New Roman" w:hAnsi="Times New Roman" w:cs="Times New Roman"/>
          <w:sz w:val="24"/>
          <w:szCs w:val="24"/>
        </w:rPr>
        <w:tab/>
        <w:t>, children below 15 yrs:</w:t>
      </w:r>
      <w:r>
        <w:rPr>
          <w:rFonts w:ascii="Times New Roman" w:hAnsi="Times New Roman" w:cs="Times New Roman"/>
          <w:sz w:val="24"/>
          <w:szCs w:val="24"/>
        </w:rPr>
        <w:tab/>
        <w:t>( 5yrs.-</w:t>
      </w:r>
      <w:r>
        <w:rPr>
          <w:rFonts w:ascii="Times New Roman" w:hAnsi="Times New Roman" w:cs="Times New Roman"/>
          <w:sz w:val="24"/>
          <w:szCs w:val="24"/>
        </w:rPr>
        <w:tab/>
      </w:r>
      <w:r>
        <w:rPr>
          <w:rFonts w:ascii="Times New Roman" w:hAnsi="Times New Roman" w:cs="Times New Roman"/>
          <w:sz w:val="24"/>
          <w:szCs w:val="24"/>
        </w:rPr>
        <w:tab/>
        <w:t>),</w:t>
      </w:r>
    </w:p>
    <w:p w:rsidR="00A245D1" w:rsidRDefault="00CA2BDF" w:rsidP="009F38F1">
      <w:pPr>
        <w:ind w:right="-360"/>
        <w:jc w:val="both"/>
        <w:rPr>
          <w:rFonts w:ascii="Times New Roman" w:hAnsi="Times New Roman" w:cs="Times New Roman"/>
          <w:sz w:val="24"/>
          <w:szCs w:val="24"/>
        </w:rPr>
      </w:pPr>
      <w:r>
        <w:rPr>
          <w:rFonts w:ascii="Times New Roman" w:hAnsi="Times New Roman" w:cs="Times New Roman"/>
          <w:sz w:val="24"/>
          <w:szCs w:val="24"/>
        </w:rPr>
        <w:t>-PWD:</w:t>
      </w:r>
      <w:r>
        <w:rPr>
          <w:rFonts w:ascii="Times New Roman" w:hAnsi="Times New Roman" w:cs="Times New Roman"/>
          <w:sz w:val="24"/>
          <w:szCs w:val="24"/>
        </w:rPr>
        <w:tab/>
      </w:r>
      <w:r>
        <w:rPr>
          <w:rFonts w:ascii="Times New Roman" w:hAnsi="Times New Roman" w:cs="Times New Roman"/>
          <w:sz w:val="24"/>
          <w:szCs w:val="24"/>
        </w:rPr>
        <w:tab/>
        <w:t>, -vulnerable groups (drug addicts,………):</w:t>
      </w:r>
    </w:p>
    <w:p w:rsidR="00A245D1" w:rsidRDefault="00A245D1" w:rsidP="009F38F1">
      <w:pPr>
        <w:ind w:righ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Type of scheme (</w:t>
      </w:r>
      <w:r w:rsidR="00F6607E">
        <w:rPr>
          <w:rFonts w:ascii="Times New Roman" w:hAnsi="Times New Roman" w:cs="Times New Roman"/>
          <w:sz w:val="24"/>
          <w:szCs w:val="24"/>
        </w:rPr>
        <w:t>borehole</w:t>
      </w:r>
      <w:r>
        <w:rPr>
          <w:rFonts w:ascii="Times New Roman" w:hAnsi="Times New Roman" w:cs="Times New Roman"/>
          <w:sz w:val="24"/>
          <w:szCs w:val="24"/>
        </w:rPr>
        <w:t xml:space="preserve"> with hand pump</w:t>
      </w:r>
      <w:r w:rsidR="00B41772">
        <w:rPr>
          <w:rFonts w:ascii="Times New Roman" w:hAnsi="Times New Roman" w:cs="Times New Roman"/>
          <w:sz w:val="24"/>
          <w:szCs w:val="24"/>
        </w:rPr>
        <w:t>- Afridev/Tala</w:t>
      </w:r>
      <w:r>
        <w:rPr>
          <w:rFonts w:ascii="Times New Roman" w:hAnsi="Times New Roman" w:cs="Times New Roman"/>
          <w:sz w:val="24"/>
          <w:szCs w:val="24"/>
        </w:rPr>
        <w:t xml:space="preserve"> )</w:t>
      </w:r>
    </w:p>
    <w:p w:rsidR="00A245D1" w:rsidRDefault="00A245D1" w:rsidP="009F38F1">
      <w:pPr>
        <w:ind w:right="-360"/>
        <w:jc w:val="both"/>
        <w:rPr>
          <w:rFonts w:ascii="Times New Roman" w:hAnsi="Times New Roman" w:cs="Times New Roman"/>
          <w:sz w:val="24"/>
          <w:szCs w:val="24"/>
        </w:rPr>
      </w:pPr>
      <w:r>
        <w:rPr>
          <w:rFonts w:ascii="Times New Roman" w:hAnsi="Times New Roman" w:cs="Times New Roman"/>
          <w:sz w:val="24"/>
          <w:szCs w:val="24"/>
        </w:rPr>
        <w:tab/>
        <w:t>Details:</w:t>
      </w:r>
      <w:r w:rsidR="00B41772">
        <w:rPr>
          <w:rFonts w:ascii="Times New Roman" w:hAnsi="Times New Roman" w:cs="Times New Roman"/>
          <w:sz w:val="24"/>
          <w:szCs w:val="24"/>
        </w:rPr>
        <w:t xml:space="preserve"> depth: </w:t>
      </w:r>
      <w:r w:rsidR="00B41772">
        <w:rPr>
          <w:rFonts w:ascii="Times New Roman" w:hAnsi="Times New Roman" w:cs="Times New Roman"/>
          <w:sz w:val="24"/>
          <w:szCs w:val="24"/>
        </w:rPr>
        <w:tab/>
        <w:t>m, filtering arrangement;</w:t>
      </w:r>
    </w:p>
    <w:p w:rsidR="00627962" w:rsidRPr="00A245D1" w:rsidRDefault="00A245D1"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4</w:t>
      </w:r>
      <w:r w:rsidR="00627962" w:rsidRPr="00A245D1">
        <w:rPr>
          <w:rFonts w:ascii="Times New Roman" w:hAnsi="Times New Roman" w:cs="Times New Roman"/>
          <w:sz w:val="24"/>
          <w:szCs w:val="24"/>
        </w:rPr>
        <w:t xml:space="preserve"> </w:t>
      </w:r>
      <w:r>
        <w:rPr>
          <w:rFonts w:ascii="Times New Roman" w:hAnsi="Times New Roman" w:cs="Times New Roman"/>
          <w:sz w:val="24"/>
          <w:szCs w:val="24"/>
        </w:rPr>
        <w:t xml:space="preserve">         Considerations in design, construction, operation &amp; maintenance:</w:t>
      </w:r>
    </w:p>
    <w:p w:rsidR="00D462D0" w:rsidRDefault="007F50F7"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-d</w:t>
      </w:r>
      <w:r w:rsidRPr="007F50F7">
        <w:rPr>
          <w:rFonts w:ascii="Times New Roman" w:hAnsi="Times New Roman" w:cs="Times New Roman"/>
          <w:sz w:val="24"/>
          <w:szCs w:val="24"/>
        </w:rPr>
        <w:t>esign</w:t>
      </w:r>
      <w:r w:rsidR="00F6607E">
        <w:rPr>
          <w:rFonts w:ascii="Times New Roman" w:hAnsi="Times New Roman" w:cs="Times New Roman"/>
          <w:sz w:val="24"/>
          <w:szCs w:val="24"/>
        </w:rPr>
        <w:t>ed</w:t>
      </w:r>
      <w:r w:rsidRPr="007F50F7">
        <w:rPr>
          <w:rFonts w:ascii="Times New Roman" w:hAnsi="Times New Roman" w:cs="Times New Roman"/>
          <w:sz w:val="24"/>
          <w:szCs w:val="24"/>
        </w:rPr>
        <w:t xml:space="preserve"> by</w:t>
      </w:r>
      <w:r>
        <w:rPr>
          <w:rFonts w:ascii="Times New Roman" w:hAnsi="Times New Roman" w:cs="Times New Roman"/>
          <w:sz w:val="24"/>
          <w:szCs w:val="24"/>
        </w:rPr>
        <w:t>:</w:t>
      </w:r>
    </w:p>
    <w:p w:rsidR="007F50F7" w:rsidRDefault="007F50F7"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-consultations:</w:t>
      </w:r>
    </w:p>
    <w:p w:rsidR="007F50F7" w:rsidRDefault="007F50F7"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-acceptance records </w:t>
      </w:r>
      <w:r w:rsidR="00420A3D">
        <w:rPr>
          <w:rFonts w:ascii="Times New Roman" w:hAnsi="Times New Roman" w:cs="Times New Roman"/>
          <w:sz w:val="24"/>
          <w:szCs w:val="24"/>
        </w:rPr>
        <w:t xml:space="preserve">of </w:t>
      </w:r>
      <w:r>
        <w:rPr>
          <w:rFonts w:ascii="Times New Roman" w:hAnsi="Times New Roman" w:cs="Times New Roman"/>
          <w:sz w:val="24"/>
          <w:szCs w:val="24"/>
        </w:rPr>
        <w:t>stakeholders/project/local authorities and others:</w:t>
      </w:r>
    </w:p>
    <w:p w:rsidR="007F50F7" w:rsidRDefault="007F50F7"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Collaboration for implementation:</w:t>
      </w:r>
    </w:p>
    <w:p w:rsidR="005C124C" w:rsidRDefault="005C124C"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-community: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govt.:</w:t>
      </w:r>
      <w:r>
        <w:rPr>
          <w:rFonts w:ascii="Times New Roman" w:hAnsi="Times New Roman" w:cs="Times New Roman"/>
          <w:sz w:val="24"/>
          <w:szCs w:val="24"/>
        </w:rPr>
        <w:tab/>
      </w:r>
    </w:p>
    <w:p w:rsidR="005C124C" w:rsidRDefault="005C124C"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-others:</w:t>
      </w:r>
    </w:p>
    <w:p w:rsidR="005C124C" w:rsidRDefault="005C124C"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Execution of work. –commenced: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-completed:</w:t>
      </w:r>
    </w:p>
    <w:p w:rsidR="005C124C" w:rsidRDefault="005C124C"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Minimum and maximum distances: -min.</w:t>
      </w:r>
      <w:r>
        <w:rPr>
          <w:rFonts w:ascii="Times New Roman" w:hAnsi="Times New Roman" w:cs="Times New Roman"/>
          <w:sz w:val="24"/>
          <w:szCs w:val="24"/>
        </w:rPr>
        <w:tab/>
      </w:r>
      <w:r>
        <w:rPr>
          <w:rFonts w:ascii="Times New Roman" w:hAnsi="Times New Roman" w:cs="Times New Roman"/>
          <w:sz w:val="24"/>
          <w:szCs w:val="24"/>
        </w:rPr>
        <w:tab/>
        <w:t>m, , -max.</w:t>
      </w:r>
      <w:r>
        <w:rPr>
          <w:rFonts w:ascii="Times New Roman" w:hAnsi="Times New Roman" w:cs="Times New Roman"/>
          <w:sz w:val="24"/>
          <w:szCs w:val="24"/>
        </w:rPr>
        <w:tab/>
        <w:t>:</w:t>
      </w:r>
      <w:r>
        <w:rPr>
          <w:rFonts w:ascii="Times New Roman" w:hAnsi="Times New Roman" w:cs="Times New Roman"/>
          <w:sz w:val="24"/>
          <w:szCs w:val="24"/>
        </w:rPr>
        <w:tab/>
        <w:t>m.</w:t>
      </w:r>
    </w:p>
    <w:p w:rsidR="00C84DAA" w:rsidRDefault="005C124C"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Access conditions to population:</w:t>
      </w:r>
      <w:r w:rsidR="00C84DAA">
        <w:rPr>
          <w:rFonts w:ascii="Times New Roman" w:hAnsi="Times New Roman" w:cs="Times New Roman"/>
          <w:sz w:val="24"/>
          <w:szCs w:val="24"/>
        </w:rPr>
        <w:t xml:space="preserve"> -wet season:</w:t>
      </w:r>
      <w:r w:rsidR="00C84DAA">
        <w:rPr>
          <w:rFonts w:ascii="Times New Roman" w:hAnsi="Times New Roman" w:cs="Times New Roman"/>
          <w:sz w:val="24"/>
          <w:szCs w:val="24"/>
        </w:rPr>
        <w:tab/>
      </w:r>
      <w:r w:rsidR="00C84DAA">
        <w:rPr>
          <w:rFonts w:ascii="Times New Roman" w:hAnsi="Times New Roman" w:cs="Times New Roman"/>
          <w:sz w:val="24"/>
          <w:szCs w:val="24"/>
        </w:rPr>
        <w:tab/>
      </w:r>
      <w:r w:rsidR="00C84DAA">
        <w:rPr>
          <w:rFonts w:ascii="Times New Roman" w:hAnsi="Times New Roman" w:cs="Times New Roman"/>
          <w:sz w:val="24"/>
          <w:szCs w:val="24"/>
        </w:rPr>
        <w:tab/>
        <w:t>-dry season:</w:t>
      </w:r>
    </w:p>
    <w:p w:rsidR="00C84DAA" w:rsidRDefault="00C84DAA"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-other conditions:</w:t>
      </w:r>
    </w:p>
    <w:p w:rsidR="00C84DAA" w:rsidRDefault="00C84DAA"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Other relevant information (quantity, quality, acceptance by the community, adaptability to climate change, etc.):</w:t>
      </w:r>
    </w:p>
    <w:p w:rsidR="00015F7B" w:rsidRDefault="00C84DAA" w:rsidP="009F38F1">
      <w:pPr>
        <w:spacing w:line="240" w:lineRule="auto"/>
        <w:ind w:right="-360"/>
        <w:jc w:val="both"/>
        <w:rPr>
          <w:rFonts w:ascii="Times New Roman" w:hAnsi="Times New Roman" w:cs="Times New Roman"/>
          <w:sz w:val="24"/>
          <w:szCs w:val="24"/>
        </w:rPr>
      </w:pPr>
      <w:r w:rsidRPr="00015F7B">
        <w:rPr>
          <w:rFonts w:ascii="Times New Roman" w:hAnsi="Times New Roman" w:cs="Times New Roman"/>
          <w:b/>
          <w:sz w:val="24"/>
          <w:szCs w:val="24"/>
        </w:rPr>
        <w:t>B</w:t>
      </w:r>
      <w:r w:rsidR="00015F7B">
        <w:rPr>
          <w:rFonts w:ascii="Times New Roman" w:hAnsi="Times New Roman" w:cs="Times New Roman"/>
          <w:b/>
          <w:sz w:val="24"/>
          <w:szCs w:val="24"/>
        </w:rPr>
        <w:t>.</w:t>
      </w:r>
      <w:r w:rsidRPr="00015F7B">
        <w:rPr>
          <w:rFonts w:ascii="Times New Roman" w:hAnsi="Times New Roman" w:cs="Times New Roman"/>
          <w:b/>
          <w:sz w:val="24"/>
          <w:szCs w:val="24"/>
        </w:rPr>
        <w:tab/>
      </w:r>
      <w:r w:rsidR="00015F7B" w:rsidRPr="00015F7B">
        <w:rPr>
          <w:rFonts w:ascii="Times New Roman" w:hAnsi="Times New Roman" w:cs="Times New Roman"/>
          <w:b/>
          <w:sz w:val="24"/>
          <w:szCs w:val="24"/>
        </w:rPr>
        <w:t>Water Qua</w:t>
      </w:r>
      <w:r w:rsidR="00015F7B">
        <w:rPr>
          <w:rFonts w:ascii="Times New Roman" w:hAnsi="Times New Roman" w:cs="Times New Roman"/>
          <w:b/>
          <w:sz w:val="24"/>
          <w:szCs w:val="24"/>
        </w:rPr>
        <w:t>nti</w:t>
      </w:r>
      <w:r w:rsidR="00015F7B" w:rsidRPr="00015F7B">
        <w:rPr>
          <w:rFonts w:ascii="Times New Roman" w:hAnsi="Times New Roman" w:cs="Times New Roman"/>
          <w:b/>
          <w:sz w:val="24"/>
          <w:szCs w:val="24"/>
        </w:rPr>
        <w:t>ty</w:t>
      </w:r>
      <w:r w:rsidR="00015F7B">
        <w:rPr>
          <w:rFonts w:ascii="Times New Roman" w:hAnsi="Times New Roman" w:cs="Times New Roman"/>
          <w:sz w:val="24"/>
          <w:szCs w:val="24"/>
        </w:rPr>
        <w:t>:</w:t>
      </w:r>
    </w:p>
    <w:p w:rsidR="00015F7B" w:rsidRPr="00015F7B" w:rsidRDefault="00015F7B" w:rsidP="00C04964">
      <w:pPr>
        <w:numPr>
          <w:ilvl w:val="0"/>
          <w:numId w:val="3"/>
        </w:numPr>
        <w:spacing w:line="240" w:lineRule="auto"/>
        <w:ind w:right="-360"/>
        <w:jc w:val="both"/>
        <w:rPr>
          <w:rFonts w:ascii="Times New Roman" w:hAnsi="Times New Roman" w:cs="Times New Roman"/>
          <w:sz w:val="24"/>
          <w:szCs w:val="24"/>
        </w:rPr>
      </w:pPr>
      <w:r w:rsidRPr="00015F7B">
        <w:rPr>
          <w:rFonts w:ascii="Times New Roman" w:hAnsi="Times New Roman" w:cs="Times New Roman"/>
          <w:sz w:val="24"/>
          <w:szCs w:val="24"/>
        </w:rPr>
        <w:t>Average flow measured at investigations:</w:t>
      </w:r>
      <w:r>
        <w:rPr>
          <w:rFonts w:ascii="Times New Roman" w:hAnsi="Times New Roman" w:cs="Times New Roman"/>
          <w:sz w:val="24"/>
          <w:szCs w:val="24"/>
        </w:rPr>
        <w:tab/>
      </w:r>
      <w:r>
        <w:rPr>
          <w:rFonts w:ascii="Times New Roman" w:hAnsi="Times New Roman" w:cs="Times New Roman"/>
          <w:sz w:val="24"/>
          <w:szCs w:val="24"/>
        </w:rPr>
        <w:tab/>
        <w:t>l/s</w:t>
      </w:r>
    </w:p>
    <w:p w:rsidR="00015F7B" w:rsidRDefault="00015F7B" w:rsidP="00C04964">
      <w:pPr>
        <w:numPr>
          <w:ilvl w:val="0"/>
          <w:numId w:val="3"/>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Average flow designed: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l/s</w:t>
      </w:r>
    </w:p>
    <w:p w:rsidR="00015F7B" w:rsidRDefault="00015F7B" w:rsidP="00C04964">
      <w:pPr>
        <w:numPr>
          <w:ilvl w:val="0"/>
          <w:numId w:val="3"/>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Average flow –dry season: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l/s</w:t>
      </w:r>
    </w:p>
    <w:p w:rsidR="00015F7B" w:rsidRDefault="00015F7B" w:rsidP="00C04964">
      <w:pPr>
        <w:numPr>
          <w:ilvl w:val="0"/>
          <w:numId w:val="3"/>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Frequency of flow measured, dates and quantities:1.</w:t>
      </w:r>
    </w:p>
    <w:p w:rsidR="00015F7B" w:rsidRPr="001E7E91" w:rsidRDefault="001E7E91" w:rsidP="009F38F1">
      <w:pPr>
        <w:spacing w:line="240" w:lineRule="auto"/>
        <w:ind w:left="1080" w:right="-360"/>
        <w:jc w:val="both"/>
        <w:rPr>
          <w:rFonts w:ascii="Times New Roman" w:hAnsi="Times New Roman" w:cs="Times New Roman"/>
          <w:sz w:val="24"/>
          <w:szCs w:val="24"/>
        </w:rPr>
      </w:pPr>
      <w:r>
        <w:rPr>
          <w:rFonts w:ascii="Times New Roman" w:hAnsi="Times New Roman" w:cs="Times New Roman"/>
          <w:sz w:val="24"/>
          <w:szCs w:val="24"/>
        </w:rPr>
        <w:t>2                                                  3.</w:t>
      </w:r>
    </w:p>
    <w:p w:rsidR="001E7E91" w:rsidRDefault="001E7E91" w:rsidP="00C04964">
      <w:pPr>
        <w:numPr>
          <w:ilvl w:val="0"/>
          <w:numId w:val="3"/>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Quantity of water per person designed:</w:t>
      </w:r>
      <w:r>
        <w:rPr>
          <w:rFonts w:ascii="Times New Roman" w:hAnsi="Times New Roman" w:cs="Times New Roman"/>
          <w:sz w:val="24"/>
          <w:szCs w:val="24"/>
        </w:rPr>
        <w:tab/>
      </w:r>
      <w:r>
        <w:rPr>
          <w:rFonts w:ascii="Times New Roman" w:hAnsi="Times New Roman" w:cs="Times New Roman"/>
          <w:sz w:val="24"/>
          <w:szCs w:val="24"/>
        </w:rPr>
        <w:tab/>
        <w:t>l/person/day</w:t>
      </w:r>
    </w:p>
    <w:p w:rsidR="001E7E91" w:rsidRDefault="001E7E91" w:rsidP="00C04964">
      <w:pPr>
        <w:numPr>
          <w:ilvl w:val="0"/>
          <w:numId w:val="3"/>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Quantity of water available: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l/person/day</w:t>
      </w:r>
    </w:p>
    <w:p w:rsidR="005D3C84" w:rsidRDefault="001E7E91" w:rsidP="00C04964">
      <w:pPr>
        <w:numPr>
          <w:ilvl w:val="0"/>
          <w:numId w:val="3"/>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Quantity of water per</w:t>
      </w:r>
      <w:r w:rsidR="00F6607E">
        <w:rPr>
          <w:rFonts w:ascii="Times New Roman" w:hAnsi="Times New Roman" w:cs="Times New Roman"/>
          <w:sz w:val="24"/>
          <w:szCs w:val="24"/>
        </w:rPr>
        <w:t xml:space="preserve"> person/</w:t>
      </w:r>
      <w:r>
        <w:rPr>
          <w:rFonts w:ascii="Times New Roman" w:hAnsi="Times New Roman" w:cs="Times New Roman"/>
          <w:sz w:val="24"/>
          <w:szCs w:val="24"/>
        </w:rPr>
        <w:t xml:space="preserve"> family (designed and available):-design:                 </w:t>
      </w:r>
    </w:p>
    <w:p w:rsidR="00420A3D" w:rsidRDefault="001E7E91" w:rsidP="00420A3D">
      <w:pPr>
        <w:spacing w:line="240" w:lineRule="auto"/>
        <w:ind w:left="1080" w:right="-360"/>
        <w:jc w:val="both"/>
        <w:rPr>
          <w:rFonts w:ascii="Times New Roman" w:hAnsi="Times New Roman" w:cs="Times New Roman"/>
          <w:sz w:val="24"/>
          <w:szCs w:val="24"/>
        </w:rPr>
      </w:pPr>
      <w:r>
        <w:rPr>
          <w:rFonts w:ascii="Times New Roman" w:hAnsi="Times New Roman" w:cs="Times New Roman"/>
          <w:sz w:val="24"/>
          <w:szCs w:val="24"/>
        </w:rPr>
        <w:t>- availab</w:t>
      </w:r>
      <w:r w:rsidR="00B22D7A">
        <w:rPr>
          <w:rFonts w:ascii="Times New Roman" w:hAnsi="Times New Roman" w:cs="Times New Roman"/>
          <w:sz w:val="24"/>
          <w:szCs w:val="24"/>
        </w:rPr>
        <w:t>le</w:t>
      </w:r>
      <w:r>
        <w:rPr>
          <w:rFonts w:ascii="Times New Roman" w:hAnsi="Times New Roman" w:cs="Times New Roman"/>
          <w:sz w:val="24"/>
          <w:szCs w:val="24"/>
        </w:rPr>
        <w:t>.:</w:t>
      </w:r>
    </w:p>
    <w:p w:rsidR="001E7E91" w:rsidRDefault="001E7E91" w:rsidP="00420A3D">
      <w:pPr>
        <w:spacing w:line="240" w:lineRule="auto"/>
        <w:ind w:left="1080" w:right="-360"/>
        <w:jc w:val="both"/>
        <w:rPr>
          <w:rFonts w:ascii="Times New Roman" w:hAnsi="Times New Roman" w:cs="Times New Roman"/>
          <w:sz w:val="24"/>
          <w:szCs w:val="24"/>
        </w:rPr>
      </w:pPr>
      <w:r>
        <w:rPr>
          <w:rFonts w:ascii="Times New Roman" w:hAnsi="Times New Roman" w:cs="Times New Roman"/>
          <w:sz w:val="24"/>
          <w:szCs w:val="24"/>
        </w:rPr>
        <w:t>Other relevant information:</w:t>
      </w:r>
    </w:p>
    <w:p w:rsidR="005D3C84" w:rsidRPr="00D33191" w:rsidRDefault="00D33191" w:rsidP="009F38F1">
      <w:pPr>
        <w:spacing w:line="240" w:lineRule="auto"/>
        <w:ind w:right="-360"/>
        <w:jc w:val="both"/>
        <w:rPr>
          <w:rFonts w:ascii="Times New Roman" w:hAnsi="Times New Roman" w:cs="Times New Roman"/>
          <w:b/>
          <w:bCs/>
          <w:sz w:val="24"/>
          <w:szCs w:val="24"/>
        </w:rPr>
      </w:pPr>
      <w:r w:rsidRPr="00D33191">
        <w:rPr>
          <w:rFonts w:ascii="Times New Roman" w:hAnsi="Times New Roman" w:cs="Times New Roman"/>
          <w:b/>
          <w:bCs/>
          <w:sz w:val="24"/>
          <w:szCs w:val="24"/>
        </w:rPr>
        <w:t>C.</w:t>
      </w:r>
      <w:r w:rsidR="00D95A90">
        <w:rPr>
          <w:rFonts w:ascii="Times New Roman" w:hAnsi="Times New Roman" w:cs="Times New Roman"/>
          <w:b/>
          <w:bCs/>
          <w:sz w:val="24"/>
          <w:szCs w:val="24"/>
        </w:rPr>
        <w:tab/>
      </w:r>
      <w:r w:rsidR="005D3C84" w:rsidRPr="00D33191">
        <w:rPr>
          <w:rFonts w:ascii="Times New Roman" w:hAnsi="Times New Roman" w:cs="Times New Roman"/>
          <w:b/>
          <w:bCs/>
          <w:sz w:val="24"/>
          <w:szCs w:val="24"/>
        </w:rPr>
        <w:t>Water Quality:</w:t>
      </w:r>
    </w:p>
    <w:p w:rsidR="005D3C84" w:rsidRDefault="005D3C84" w:rsidP="00C04964">
      <w:pPr>
        <w:numPr>
          <w:ilvl w:val="0"/>
          <w:numId w:val="4"/>
        </w:numPr>
        <w:spacing w:line="240" w:lineRule="auto"/>
        <w:ind w:right="-360"/>
        <w:jc w:val="both"/>
        <w:rPr>
          <w:rFonts w:ascii="Times New Roman" w:hAnsi="Times New Roman" w:cs="Times New Roman"/>
          <w:sz w:val="24"/>
          <w:szCs w:val="24"/>
        </w:rPr>
      </w:pPr>
      <w:r w:rsidRPr="005D3C84">
        <w:rPr>
          <w:rFonts w:ascii="Times New Roman" w:hAnsi="Times New Roman" w:cs="Times New Roman"/>
          <w:sz w:val="24"/>
          <w:szCs w:val="24"/>
        </w:rPr>
        <w:t>Quality of water measured</w:t>
      </w:r>
      <w:r>
        <w:rPr>
          <w:rFonts w:ascii="Times New Roman" w:hAnsi="Times New Roman" w:cs="Times New Roman"/>
          <w:sz w:val="24"/>
          <w:szCs w:val="24"/>
        </w:rPr>
        <w:t xml:space="preserve"> (biological/chemical/general turbidity/taste etc.) and dates (</w:t>
      </w:r>
      <w:r w:rsidR="00F13414">
        <w:rPr>
          <w:rFonts w:ascii="Times New Roman" w:hAnsi="Times New Roman" w:cs="Times New Roman"/>
          <w:sz w:val="24"/>
          <w:szCs w:val="24"/>
        </w:rPr>
        <w:t>at commencement, during operation,</w:t>
      </w:r>
      <w:r>
        <w:rPr>
          <w:rFonts w:ascii="Times New Roman" w:hAnsi="Times New Roman" w:cs="Times New Roman"/>
          <w:sz w:val="24"/>
          <w:szCs w:val="24"/>
        </w:rPr>
        <w:t>wet</w:t>
      </w:r>
      <w:r w:rsidR="00CC383F">
        <w:rPr>
          <w:rFonts w:ascii="Times New Roman" w:hAnsi="Times New Roman" w:cs="Times New Roman"/>
          <w:sz w:val="24"/>
          <w:szCs w:val="24"/>
        </w:rPr>
        <w:t xml:space="preserve"> &amp;</w:t>
      </w:r>
      <w:r>
        <w:rPr>
          <w:rFonts w:ascii="Times New Roman" w:hAnsi="Times New Roman" w:cs="Times New Roman"/>
          <w:sz w:val="24"/>
          <w:szCs w:val="24"/>
        </w:rPr>
        <w:t xml:space="preserve"> dry season</w:t>
      </w:r>
      <w:r w:rsidR="00CC383F">
        <w:rPr>
          <w:rFonts w:ascii="Times New Roman" w:hAnsi="Times New Roman" w:cs="Times New Roman"/>
          <w:sz w:val="24"/>
          <w:szCs w:val="24"/>
        </w:rPr>
        <w:t>s</w:t>
      </w:r>
      <w:r>
        <w:rPr>
          <w:rFonts w:ascii="Times New Roman" w:hAnsi="Times New Roman" w:cs="Times New Roman"/>
          <w:sz w:val="24"/>
          <w:szCs w:val="24"/>
        </w:rPr>
        <w:t xml:space="preserve"> and other</w:t>
      </w:r>
      <w:r w:rsidR="00CC383F">
        <w:rPr>
          <w:rFonts w:ascii="Times New Roman" w:hAnsi="Times New Roman" w:cs="Times New Roman"/>
          <w:sz w:val="24"/>
          <w:szCs w:val="24"/>
        </w:rPr>
        <w:t xml:space="preserve"> occasions</w:t>
      </w:r>
      <w:r>
        <w:rPr>
          <w:rFonts w:ascii="Times New Roman" w:hAnsi="Times New Roman" w:cs="Times New Roman"/>
          <w:sz w:val="24"/>
          <w:szCs w:val="24"/>
        </w:rPr>
        <w:t>). Recorded by whom?</w:t>
      </w:r>
    </w:p>
    <w:p w:rsidR="005D3C84" w:rsidRDefault="005D3C84"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1.</w:t>
      </w:r>
    </w:p>
    <w:p w:rsidR="005D3C84" w:rsidRDefault="005D3C84"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2.</w:t>
      </w:r>
    </w:p>
    <w:p w:rsidR="005D3C84" w:rsidRDefault="005D3C84"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3.</w:t>
      </w:r>
    </w:p>
    <w:p w:rsidR="005D3C84" w:rsidRDefault="005D3C84"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Any corrective measures or improvements carried out:</w:t>
      </w:r>
    </w:p>
    <w:p w:rsidR="005D3C84" w:rsidRDefault="005D3C84"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ab/>
        <w:t>1.</w:t>
      </w:r>
    </w:p>
    <w:p w:rsidR="005D3C84" w:rsidRPr="005D3C84" w:rsidRDefault="005D3C84"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ab/>
        <w:t>2..</w:t>
      </w:r>
    </w:p>
    <w:p w:rsidR="005D3C84" w:rsidRDefault="005D3C84" w:rsidP="00C04964">
      <w:pPr>
        <w:numPr>
          <w:ilvl w:val="0"/>
          <w:numId w:val="4"/>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Possible sources of pollution considered</w:t>
      </w:r>
      <w:r w:rsidR="00F13414">
        <w:rPr>
          <w:rFonts w:ascii="Times New Roman" w:hAnsi="Times New Roman" w:cs="Times New Roman"/>
          <w:sz w:val="24"/>
          <w:szCs w:val="24"/>
        </w:rPr>
        <w:t xml:space="preserve"> (toilets/used water bodies formed/others)</w:t>
      </w:r>
      <w:r>
        <w:rPr>
          <w:rFonts w:ascii="Times New Roman" w:hAnsi="Times New Roman" w:cs="Times New Roman"/>
          <w:sz w:val="24"/>
          <w:szCs w:val="24"/>
        </w:rPr>
        <w:t>:</w:t>
      </w:r>
    </w:p>
    <w:p w:rsidR="005D3C84" w:rsidRDefault="005D3C84" w:rsidP="00C04964">
      <w:pPr>
        <w:numPr>
          <w:ilvl w:val="0"/>
          <w:numId w:val="5"/>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Distance to the nearest latrine/toilet/other source:</w:t>
      </w:r>
    </w:p>
    <w:p w:rsidR="005D3C84" w:rsidRDefault="005D3C84" w:rsidP="00C04964">
      <w:pPr>
        <w:numPr>
          <w:ilvl w:val="0"/>
          <w:numId w:val="5"/>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Fence around water point</w:t>
      </w:r>
      <w:r w:rsidR="00F13414">
        <w:rPr>
          <w:rFonts w:ascii="Times New Roman" w:hAnsi="Times New Roman" w:cs="Times New Roman"/>
          <w:sz w:val="24"/>
          <w:szCs w:val="24"/>
        </w:rPr>
        <w:t>, size of platform, its condition and proper drainage of used water</w:t>
      </w:r>
      <w:r>
        <w:rPr>
          <w:rFonts w:ascii="Times New Roman" w:hAnsi="Times New Roman" w:cs="Times New Roman"/>
          <w:sz w:val="24"/>
          <w:szCs w:val="24"/>
        </w:rPr>
        <w:t>:</w:t>
      </w:r>
    </w:p>
    <w:p w:rsidR="005D3C84" w:rsidRDefault="005D3C84" w:rsidP="00C04964">
      <w:pPr>
        <w:numPr>
          <w:ilvl w:val="0"/>
          <w:numId w:val="5"/>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Catchment area protection:</w:t>
      </w:r>
    </w:p>
    <w:p w:rsidR="00F13414" w:rsidRDefault="00A534BC" w:rsidP="00C04964">
      <w:pPr>
        <w:numPr>
          <w:ilvl w:val="0"/>
          <w:numId w:val="5"/>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Rising river levels, s</w:t>
      </w:r>
      <w:r w:rsidR="00F13414">
        <w:rPr>
          <w:rFonts w:ascii="Times New Roman" w:hAnsi="Times New Roman" w:cs="Times New Roman"/>
          <w:sz w:val="24"/>
          <w:szCs w:val="24"/>
        </w:rPr>
        <w:t>eptic tanks of used water, climate change hazards:</w:t>
      </w:r>
    </w:p>
    <w:p w:rsidR="005D3C84" w:rsidRDefault="005D3C84" w:rsidP="00C04964">
      <w:pPr>
        <w:numPr>
          <w:ilvl w:val="0"/>
          <w:numId w:val="5"/>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Maintenance plan to avoid risks of pollution:</w:t>
      </w:r>
    </w:p>
    <w:p w:rsidR="005D3C84" w:rsidRPr="005D3C84" w:rsidRDefault="005D3C84" w:rsidP="009F38F1">
      <w:pPr>
        <w:spacing w:line="240" w:lineRule="auto"/>
        <w:ind w:right="-360"/>
        <w:jc w:val="both"/>
        <w:rPr>
          <w:rFonts w:ascii="Times New Roman" w:hAnsi="Times New Roman" w:cs="Times New Roman"/>
          <w:sz w:val="24"/>
          <w:szCs w:val="24"/>
        </w:rPr>
      </w:pPr>
    </w:p>
    <w:p w:rsidR="005D3C84" w:rsidRDefault="005D3C84" w:rsidP="00C04964">
      <w:pPr>
        <w:numPr>
          <w:ilvl w:val="0"/>
          <w:numId w:val="4"/>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Other relevant information:</w:t>
      </w:r>
    </w:p>
    <w:p w:rsidR="005D3C84" w:rsidRDefault="005D3C84" w:rsidP="00C04964">
      <w:pPr>
        <w:numPr>
          <w:ilvl w:val="0"/>
          <w:numId w:val="6"/>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Technical criteria considered</w:t>
      </w:r>
    </w:p>
    <w:p w:rsidR="005D3C84" w:rsidRDefault="005D3C84" w:rsidP="00C04964">
      <w:pPr>
        <w:numPr>
          <w:ilvl w:val="0"/>
          <w:numId w:val="6"/>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Measures initiated</w:t>
      </w:r>
    </w:p>
    <w:p w:rsidR="00F13414" w:rsidRDefault="00F13414" w:rsidP="00C04964">
      <w:pPr>
        <w:numPr>
          <w:ilvl w:val="0"/>
          <w:numId w:val="6"/>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Rain water collection or replenishment/augmentation measures</w:t>
      </w:r>
    </w:p>
    <w:p w:rsidR="005D3C84" w:rsidRPr="00D33191" w:rsidRDefault="00D33191" w:rsidP="009F38F1">
      <w:pPr>
        <w:spacing w:line="240" w:lineRule="auto"/>
        <w:ind w:right="-360"/>
        <w:jc w:val="both"/>
        <w:rPr>
          <w:rFonts w:ascii="Times New Roman" w:hAnsi="Times New Roman" w:cs="Times New Roman"/>
          <w:b/>
          <w:bCs/>
          <w:sz w:val="24"/>
          <w:szCs w:val="24"/>
        </w:rPr>
      </w:pPr>
      <w:r w:rsidRPr="00D33191">
        <w:rPr>
          <w:rFonts w:ascii="Times New Roman" w:hAnsi="Times New Roman" w:cs="Times New Roman"/>
          <w:b/>
          <w:bCs/>
          <w:sz w:val="24"/>
          <w:szCs w:val="24"/>
        </w:rPr>
        <w:t xml:space="preserve">D. </w:t>
      </w:r>
      <w:r w:rsidR="005D3C84" w:rsidRPr="00D33191">
        <w:rPr>
          <w:rFonts w:ascii="Times New Roman" w:hAnsi="Times New Roman" w:cs="Times New Roman"/>
          <w:b/>
          <w:bCs/>
          <w:sz w:val="24"/>
          <w:szCs w:val="24"/>
        </w:rPr>
        <w:t>Maintenance, Operation</w:t>
      </w:r>
      <w:r w:rsidR="00F6607E">
        <w:rPr>
          <w:rFonts w:ascii="Times New Roman" w:hAnsi="Times New Roman" w:cs="Times New Roman"/>
          <w:b/>
          <w:bCs/>
          <w:sz w:val="24"/>
          <w:szCs w:val="24"/>
        </w:rPr>
        <w:t>, Sustainability</w:t>
      </w:r>
      <w:r w:rsidR="005D3C84" w:rsidRPr="00D33191">
        <w:rPr>
          <w:rFonts w:ascii="Times New Roman" w:hAnsi="Times New Roman" w:cs="Times New Roman"/>
          <w:b/>
          <w:bCs/>
          <w:sz w:val="24"/>
          <w:szCs w:val="24"/>
        </w:rPr>
        <w:t xml:space="preserve"> &amp; Training</w:t>
      </w:r>
    </w:p>
    <w:p w:rsidR="005D3C84" w:rsidRDefault="005D3C84" w:rsidP="00C04964">
      <w:pPr>
        <w:numPr>
          <w:ilvl w:val="0"/>
          <w:numId w:val="7"/>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How , when and the process of formulation of WMC (before / during/after construction)</w:t>
      </w:r>
    </w:p>
    <w:p w:rsidR="005D3C84" w:rsidRDefault="005D3C84" w:rsidP="00C04964">
      <w:pPr>
        <w:numPr>
          <w:ilvl w:val="0"/>
          <w:numId w:val="7"/>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Number and composition of WMC: F- </w:t>
      </w:r>
      <w:r>
        <w:rPr>
          <w:rFonts w:ascii="Times New Roman" w:hAnsi="Times New Roman" w:cs="Times New Roman"/>
          <w:sz w:val="24"/>
          <w:szCs w:val="24"/>
        </w:rPr>
        <w:tab/>
        <w:t>, M-</w:t>
      </w:r>
      <w:r>
        <w:rPr>
          <w:rFonts w:ascii="Times New Roman" w:hAnsi="Times New Roman" w:cs="Times New Roman"/>
          <w:sz w:val="24"/>
          <w:szCs w:val="24"/>
        </w:rPr>
        <w:tab/>
      </w:r>
      <w:r w:rsidR="00B41772">
        <w:rPr>
          <w:rFonts w:ascii="Times New Roman" w:hAnsi="Times New Roman" w:cs="Times New Roman"/>
          <w:sz w:val="24"/>
          <w:szCs w:val="24"/>
        </w:rPr>
        <w:t xml:space="preserve">  </w:t>
      </w:r>
      <w:r>
        <w:rPr>
          <w:rFonts w:ascii="Times New Roman" w:hAnsi="Times New Roman" w:cs="Times New Roman"/>
          <w:sz w:val="24"/>
          <w:szCs w:val="24"/>
        </w:rPr>
        <w:t>, PWD-,</w:t>
      </w:r>
      <w:r>
        <w:rPr>
          <w:rFonts w:ascii="Times New Roman" w:hAnsi="Times New Roman" w:cs="Times New Roman"/>
          <w:sz w:val="24"/>
          <w:szCs w:val="24"/>
        </w:rPr>
        <w:tab/>
        <w:t>others-</w:t>
      </w:r>
    </w:p>
    <w:p w:rsidR="005D3C84" w:rsidRDefault="005D3C84" w:rsidP="00C04964">
      <w:pPr>
        <w:numPr>
          <w:ilvl w:val="0"/>
          <w:numId w:val="7"/>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Training provided for WMC &amp; others</w:t>
      </w:r>
      <w:r w:rsidR="00B41772">
        <w:rPr>
          <w:rFonts w:ascii="Times New Roman" w:hAnsi="Times New Roman" w:cs="Times New Roman"/>
          <w:sz w:val="24"/>
          <w:szCs w:val="24"/>
        </w:rPr>
        <w:t>:</w:t>
      </w:r>
    </w:p>
    <w:p w:rsidR="005D3C84" w:rsidRDefault="005D3C84" w:rsidP="00C04964">
      <w:pPr>
        <w:numPr>
          <w:ilvl w:val="0"/>
          <w:numId w:val="7"/>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Community participation and sustainability (contributions, taxes, storage of spare parts, regular community maintenance planned,…………..)</w:t>
      </w:r>
    </w:p>
    <w:p w:rsidR="005D3C84" w:rsidRDefault="005D3C84" w:rsidP="00C04964">
      <w:pPr>
        <w:numPr>
          <w:ilvl w:val="0"/>
          <w:numId w:val="7"/>
        </w:num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Any matters of importance for proper functioning</w:t>
      </w:r>
      <w:r w:rsidR="00F13414">
        <w:rPr>
          <w:rFonts w:ascii="Times New Roman" w:hAnsi="Times New Roman" w:cs="Times New Roman"/>
          <w:sz w:val="24"/>
          <w:szCs w:val="24"/>
        </w:rPr>
        <w:t xml:space="preserve"> (spare-parts availability</w:t>
      </w:r>
      <w:r>
        <w:rPr>
          <w:rFonts w:ascii="Times New Roman" w:hAnsi="Times New Roman" w:cs="Times New Roman"/>
          <w:sz w:val="24"/>
          <w:szCs w:val="24"/>
        </w:rPr>
        <w:t>:</w:t>
      </w:r>
    </w:p>
    <w:p w:rsidR="005D3C84" w:rsidRPr="00D33191" w:rsidRDefault="005D3C84" w:rsidP="009F38F1">
      <w:pPr>
        <w:spacing w:line="240" w:lineRule="auto"/>
        <w:ind w:left="360" w:right="-360"/>
        <w:jc w:val="both"/>
        <w:rPr>
          <w:rFonts w:ascii="Times New Roman" w:hAnsi="Times New Roman" w:cs="Times New Roman"/>
          <w:sz w:val="24"/>
          <w:szCs w:val="24"/>
        </w:rPr>
      </w:pPr>
      <w:r w:rsidRPr="00D33191">
        <w:rPr>
          <w:rFonts w:ascii="Times New Roman" w:hAnsi="Times New Roman" w:cs="Times New Roman"/>
          <w:sz w:val="24"/>
          <w:szCs w:val="24"/>
        </w:rPr>
        <w:t>a. further training</w:t>
      </w:r>
      <w:r w:rsidR="00D33191">
        <w:rPr>
          <w:rFonts w:ascii="Times New Roman" w:hAnsi="Times New Roman" w:cs="Times New Roman"/>
          <w:sz w:val="24"/>
          <w:szCs w:val="24"/>
        </w:rPr>
        <w:t>:</w:t>
      </w:r>
      <w:r w:rsidRPr="00D33191">
        <w:rPr>
          <w:rFonts w:ascii="Times New Roman" w:hAnsi="Times New Roman" w:cs="Times New Roman"/>
          <w:sz w:val="24"/>
          <w:szCs w:val="24"/>
        </w:rPr>
        <w:t xml:space="preserve"> </w:t>
      </w:r>
    </w:p>
    <w:p w:rsidR="005D3C84" w:rsidRDefault="005D3C84" w:rsidP="009F38F1">
      <w:pPr>
        <w:spacing w:line="240" w:lineRule="auto"/>
        <w:ind w:left="360" w:right="-360"/>
        <w:jc w:val="both"/>
        <w:rPr>
          <w:rFonts w:ascii="Times New Roman" w:hAnsi="Times New Roman" w:cs="Times New Roman"/>
          <w:sz w:val="24"/>
          <w:szCs w:val="24"/>
        </w:rPr>
      </w:pPr>
      <w:r w:rsidRPr="005D3C84">
        <w:rPr>
          <w:rFonts w:ascii="Times New Roman" w:hAnsi="Times New Roman" w:cs="Times New Roman"/>
          <w:sz w:val="24"/>
          <w:szCs w:val="24"/>
        </w:rPr>
        <w:t>b. strict schedule of maintenance</w:t>
      </w:r>
      <w:r w:rsidR="00F13414">
        <w:rPr>
          <w:rFonts w:ascii="Times New Roman" w:hAnsi="Times New Roman" w:cs="Times New Roman"/>
          <w:sz w:val="24"/>
          <w:szCs w:val="24"/>
        </w:rPr>
        <w:t xml:space="preserve"> /record of maintenance</w:t>
      </w:r>
      <w:r w:rsidR="00D33191">
        <w:rPr>
          <w:rFonts w:ascii="Times New Roman" w:hAnsi="Times New Roman" w:cs="Times New Roman"/>
          <w:sz w:val="24"/>
          <w:szCs w:val="24"/>
        </w:rPr>
        <w:t>:</w:t>
      </w:r>
      <w:r w:rsidRPr="005D3C84">
        <w:rPr>
          <w:rFonts w:ascii="Times New Roman" w:hAnsi="Times New Roman" w:cs="Times New Roman"/>
          <w:sz w:val="24"/>
          <w:szCs w:val="24"/>
        </w:rPr>
        <w:t xml:space="preserve"> </w:t>
      </w:r>
    </w:p>
    <w:p w:rsidR="005D3C84" w:rsidRDefault="00D33191" w:rsidP="009F38F1">
      <w:pPr>
        <w:spacing w:line="240" w:lineRule="auto"/>
        <w:ind w:left="360" w:right="-360"/>
        <w:jc w:val="both"/>
        <w:rPr>
          <w:rFonts w:ascii="Times New Roman" w:hAnsi="Times New Roman" w:cs="Times New Roman"/>
          <w:sz w:val="24"/>
          <w:szCs w:val="24"/>
        </w:rPr>
      </w:pPr>
      <w:r>
        <w:rPr>
          <w:rFonts w:ascii="Times New Roman" w:hAnsi="Times New Roman" w:cs="Times New Roman"/>
          <w:sz w:val="24"/>
          <w:szCs w:val="24"/>
        </w:rPr>
        <w:t>c. payment for use</w:t>
      </w:r>
      <w:r w:rsidR="00F13414">
        <w:rPr>
          <w:rFonts w:ascii="Times New Roman" w:hAnsi="Times New Roman" w:cs="Times New Roman"/>
          <w:sz w:val="24"/>
          <w:szCs w:val="24"/>
        </w:rPr>
        <w:t>/services by village volunteers</w:t>
      </w:r>
      <w:r>
        <w:rPr>
          <w:rFonts w:ascii="Times New Roman" w:hAnsi="Times New Roman" w:cs="Times New Roman"/>
          <w:sz w:val="24"/>
          <w:szCs w:val="24"/>
        </w:rPr>
        <w:t>:</w:t>
      </w:r>
      <w:r w:rsidR="005D3C84" w:rsidRPr="005D3C84">
        <w:rPr>
          <w:rFonts w:ascii="Times New Roman" w:hAnsi="Times New Roman" w:cs="Times New Roman"/>
          <w:sz w:val="24"/>
          <w:szCs w:val="24"/>
        </w:rPr>
        <w:t xml:space="preserve"> </w:t>
      </w:r>
    </w:p>
    <w:p w:rsidR="005D3C84" w:rsidRPr="005D3C84" w:rsidRDefault="005D3C84" w:rsidP="009F38F1">
      <w:pPr>
        <w:spacing w:line="240" w:lineRule="auto"/>
        <w:ind w:left="360" w:right="-360"/>
        <w:jc w:val="both"/>
        <w:rPr>
          <w:rFonts w:ascii="Times New Roman" w:hAnsi="Times New Roman" w:cs="Times New Roman"/>
          <w:sz w:val="24"/>
          <w:szCs w:val="24"/>
        </w:rPr>
      </w:pPr>
      <w:r w:rsidRPr="005D3C84">
        <w:rPr>
          <w:rFonts w:ascii="Times New Roman" w:hAnsi="Times New Roman" w:cs="Times New Roman"/>
          <w:sz w:val="24"/>
          <w:szCs w:val="24"/>
        </w:rPr>
        <w:t>d. others</w:t>
      </w:r>
      <w:r w:rsidR="00D33191">
        <w:rPr>
          <w:rFonts w:ascii="Times New Roman" w:hAnsi="Times New Roman" w:cs="Times New Roman"/>
          <w:sz w:val="24"/>
          <w:szCs w:val="24"/>
        </w:rPr>
        <w:t>:</w:t>
      </w:r>
    </w:p>
    <w:p w:rsidR="00420A3D" w:rsidRDefault="005D3C84" w:rsidP="00C04964">
      <w:pPr>
        <w:numPr>
          <w:ilvl w:val="0"/>
          <w:numId w:val="7"/>
        </w:numPr>
        <w:spacing w:line="240" w:lineRule="auto"/>
        <w:ind w:right="-360"/>
        <w:jc w:val="both"/>
        <w:rPr>
          <w:rFonts w:ascii="Times New Roman" w:hAnsi="Times New Roman" w:cs="Times New Roman"/>
          <w:sz w:val="24"/>
          <w:szCs w:val="24"/>
        </w:rPr>
      </w:pPr>
      <w:r w:rsidRPr="003612B7">
        <w:rPr>
          <w:rFonts w:ascii="Times New Roman" w:hAnsi="Times New Roman" w:cs="Times New Roman"/>
          <w:sz w:val="24"/>
          <w:szCs w:val="24"/>
        </w:rPr>
        <w:t>Other relevant information</w:t>
      </w:r>
      <w:r w:rsidR="00D33191" w:rsidRPr="003612B7">
        <w:rPr>
          <w:rFonts w:ascii="Times New Roman" w:hAnsi="Times New Roman" w:cs="Times New Roman"/>
          <w:sz w:val="24"/>
          <w:szCs w:val="24"/>
        </w:rPr>
        <w:t>:</w:t>
      </w:r>
    </w:p>
    <w:p w:rsidR="003612B7" w:rsidRPr="003612B7" w:rsidRDefault="003612B7" w:rsidP="003612B7">
      <w:pPr>
        <w:spacing w:line="240" w:lineRule="auto"/>
        <w:ind w:left="720" w:right="-360"/>
        <w:jc w:val="both"/>
        <w:rPr>
          <w:rFonts w:ascii="Times New Roman" w:hAnsi="Times New Roman" w:cs="Times New Roman"/>
          <w:sz w:val="24"/>
          <w:szCs w:val="24"/>
        </w:rPr>
      </w:pPr>
    </w:p>
    <w:p w:rsidR="00A534BC" w:rsidRDefault="00A534BC" w:rsidP="009F38F1">
      <w:pPr>
        <w:ind w:right="-360"/>
        <w:jc w:val="both"/>
        <w:rPr>
          <w:rFonts w:ascii="Times New Roman" w:hAnsi="Times New Roman" w:cs="Times New Roman"/>
          <w:b/>
          <w:sz w:val="24"/>
          <w:szCs w:val="24"/>
        </w:rPr>
      </w:pPr>
    </w:p>
    <w:p w:rsidR="00A534BC" w:rsidRDefault="00A534BC">
      <w:pPr>
        <w:rPr>
          <w:rFonts w:ascii="Times New Roman" w:hAnsi="Times New Roman" w:cs="Times New Roman"/>
          <w:b/>
          <w:sz w:val="24"/>
          <w:szCs w:val="24"/>
        </w:rPr>
      </w:pPr>
      <w:r>
        <w:rPr>
          <w:rFonts w:ascii="Times New Roman" w:hAnsi="Times New Roman" w:cs="Times New Roman"/>
          <w:b/>
          <w:sz w:val="24"/>
          <w:szCs w:val="24"/>
        </w:rPr>
        <w:br w:type="page"/>
      </w:r>
    </w:p>
    <w:p w:rsidR="00315A9B" w:rsidRDefault="00315A9B" w:rsidP="009F38F1">
      <w:pPr>
        <w:ind w:right="-360"/>
        <w:jc w:val="both"/>
        <w:rPr>
          <w:rFonts w:ascii="Times New Roman" w:hAnsi="Times New Roman" w:cs="Times New Roman"/>
          <w:b/>
          <w:sz w:val="24"/>
          <w:szCs w:val="24"/>
        </w:rPr>
      </w:pPr>
      <w:r w:rsidRPr="00061891">
        <w:rPr>
          <w:rFonts w:ascii="Times New Roman" w:hAnsi="Times New Roman" w:cs="Times New Roman"/>
          <w:b/>
          <w:sz w:val="24"/>
          <w:szCs w:val="24"/>
        </w:rPr>
        <w:t>EVALUATION:</w:t>
      </w:r>
      <w:r w:rsidRPr="00061891">
        <w:rPr>
          <w:rFonts w:ascii="Times New Roman" w:hAnsi="Times New Roman" w:cs="Times New Roman"/>
          <w:b/>
          <w:sz w:val="24"/>
          <w:szCs w:val="24"/>
        </w:rPr>
        <w:tab/>
      </w:r>
      <w:r>
        <w:rPr>
          <w:rFonts w:ascii="Times New Roman" w:hAnsi="Times New Roman" w:cs="Times New Roman"/>
          <w:b/>
          <w:sz w:val="24"/>
          <w:szCs w:val="24"/>
        </w:rPr>
        <w:t>SANITATION</w:t>
      </w:r>
      <w:r w:rsidRPr="00061891">
        <w:rPr>
          <w:rFonts w:ascii="Times New Roman" w:hAnsi="Times New Roman" w:cs="Times New Roman"/>
          <w:b/>
          <w:sz w:val="24"/>
          <w:szCs w:val="24"/>
        </w:rPr>
        <w:t xml:space="preserve"> SCHEME</w:t>
      </w:r>
      <w:r w:rsidR="00160975">
        <w:rPr>
          <w:rFonts w:ascii="Times New Roman" w:hAnsi="Times New Roman" w:cs="Times New Roman"/>
          <w:b/>
          <w:sz w:val="24"/>
          <w:szCs w:val="24"/>
        </w:rPr>
        <w:tab/>
      </w:r>
      <w:r w:rsidR="00160975">
        <w:rPr>
          <w:rFonts w:ascii="Times New Roman" w:hAnsi="Times New Roman" w:cs="Times New Roman"/>
          <w:b/>
          <w:sz w:val="24"/>
          <w:szCs w:val="24"/>
        </w:rPr>
        <w:tab/>
      </w:r>
      <w:r w:rsidR="00160975">
        <w:rPr>
          <w:rFonts w:ascii="Times New Roman" w:hAnsi="Times New Roman" w:cs="Times New Roman"/>
          <w:b/>
          <w:sz w:val="24"/>
          <w:szCs w:val="24"/>
        </w:rPr>
        <w:tab/>
        <w:t>Form No</w:t>
      </w:r>
      <w:r w:rsidR="00FC7294">
        <w:rPr>
          <w:rFonts w:ascii="Times New Roman" w:hAnsi="Times New Roman" w:cs="Times New Roman"/>
          <w:b/>
          <w:sz w:val="24"/>
          <w:szCs w:val="24"/>
        </w:rPr>
        <w:t>. 3.</w:t>
      </w:r>
    </w:p>
    <w:p w:rsidR="00315A9B" w:rsidRDefault="00315A9B" w:rsidP="00C04964">
      <w:pPr>
        <w:numPr>
          <w:ilvl w:val="0"/>
          <w:numId w:val="8"/>
        </w:numPr>
        <w:ind w:right="-360"/>
        <w:jc w:val="both"/>
        <w:rPr>
          <w:rFonts w:ascii="Times New Roman" w:hAnsi="Times New Roman" w:cs="Times New Roman"/>
          <w:b/>
          <w:sz w:val="24"/>
          <w:szCs w:val="24"/>
        </w:rPr>
      </w:pPr>
      <w:r w:rsidRPr="00061891">
        <w:rPr>
          <w:rFonts w:ascii="Times New Roman" w:hAnsi="Times New Roman" w:cs="Times New Roman"/>
          <w:b/>
          <w:sz w:val="24"/>
          <w:szCs w:val="24"/>
        </w:rPr>
        <w:t>General Information:</w:t>
      </w:r>
    </w:p>
    <w:p w:rsidR="00315A9B" w:rsidRDefault="00315A9B" w:rsidP="00C04964">
      <w:pPr>
        <w:numPr>
          <w:ilvl w:val="0"/>
          <w:numId w:val="9"/>
        </w:numPr>
        <w:ind w:right="-360"/>
        <w:jc w:val="both"/>
        <w:rPr>
          <w:rFonts w:ascii="Times New Roman" w:hAnsi="Times New Roman" w:cs="Times New Roman"/>
          <w:sz w:val="24"/>
          <w:szCs w:val="24"/>
        </w:rPr>
      </w:pPr>
      <w:r>
        <w:rPr>
          <w:rFonts w:ascii="Times New Roman" w:hAnsi="Times New Roman" w:cs="Times New Roman"/>
          <w:sz w:val="24"/>
          <w:szCs w:val="24"/>
        </w:rPr>
        <w:t>Location/village/community:</w:t>
      </w:r>
    </w:p>
    <w:p w:rsidR="00315A9B" w:rsidRDefault="00315A9B" w:rsidP="00C04964">
      <w:pPr>
        <w:numPr>
          <w:ilvl w:val="0"/>
          <w:numId w:val="9"/>
        </w:numPr>
        <w:ind w:right="-360"/>
        <w:jc w:val="both"/>
        <w:rPr>
          <w:rFonts w:ascii="Times New Roman" w:hAnsi="Times New Roman" w:cs="Times New Roman"/>
          <w:sz w:val="24"/>
          <w:szCs w:val="24"/>
        </w:rPr>
      </w:pPr>
      <w:r>
        <w:rPr>
          <w:rFonts w:ascii="Times New Roman" w:hAnsi="Times New Roman" w:cs="Times New Roman"/>
          <w:sz w:val="24"/>
          <w:szCs w:val="24"/>
        </w:rPr>
        <w:t>Population served/beneficiaries: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people</w:t>
      </w:r>
      <w:r w:rsidR="00170A05">
        <w:rPr>
          <w:rFonts w:ascii="Times New Roman" w:hAnsi="Times New Roman" w:cs="Times New Roman"/>
          <w:sz w:val="24"/>
          <w:szCs w:val="24"/>
        </w:rPr>
        <w:t xml:space="preserve"> (ethnicity:                              )</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-females;</w:t>
      </w:r>
      <w:r>
        <w:rPr>
          <w:rFonts w:ascii="Times New Roman" w:hAnsi="Times New Roman" w:cs="Times New Roman"/>
          <w:sz w:val="24"/>
          <w:szCs w:val="24"/>
        </w:rPr>
        <w:tab/>
      </w:r>
      <w:r>
        <w:rPr>
          <w:rFonts w:ascii="Times New Roman" w:hAnsi="Times New Roman" w:cs="Times New Roman"/>
          <w:sz w:val="24"/>
          <w:szCs w:val="24"/>
        </w:rPr>
        <w:tab/>
        <w:t>, -males:</w:t>
      </w:r>
      <w:r>
        <w:rPr>
          <w:rFonts w:ascii="Times New Roman" w:hAnsi="Times New Roman" w:cs="Times New Roman"/>
          <w:sz w:val="24"/>
          <w:szCs w:val="24"/>
        </w:rPr>
        <w:tab/>
      </w:r>
      <w:r>
        <w:rPr>
          <w:rFonts w:ascii="Times New Roman" w:hAnsi="Times New Roman" w:cs="Times New Roman"/>
          <w:sz w:val="24"/>
          <w:szCs w:val="24"/>
        </w:rPr>
        <w:tab/>
        <w:t>, children below 15 yrs:</w:t>
      </w:r>
      <w:r>
        <w:rPr>
          <w:rFonts w:ascii="Times New Roman" w:hAnsi="Times New Roman" w:cs="Times New Roman"/>
          <w:sz w:val="24"/>
          <w:szCs w:val="24"/>
        </w:rPr>
        <w:tab/>
        <w:t>( 5yrs.-</w:t>
      </w:r>
      <w:r>
        <w:rPr>
          <w:rFonts w:ascii="Times New Roman" w:hAnsi="Times New Roman" w:cs="Times New Roman"/>
          <w:sz w:val="24"/>
          <w:szCs w:val="24"/>
        </w:rPr>
        <w:tab/>
      </w:r>
      <w:r>
        <w:rPr>
          <w:rFonts w:ascii="Times New Roman" w:hAnsi="Times New Roman" w:cs="Times New Roman"/>
          <w:sz w:val="24"/>
          <w:szCs w:val="24"/>
        </w:rPr>
        <w:tab/>
        <w:t>),</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-PWD:</w:t>
      </w:r>
      <w:r>
        <w:rPr>
          <w:rFonts w:ascii="Times New Roman" w:hAnsi="Times New Roman" w:cs="Times New Roman"/>
          <w:sz w:val="24"/>
          <w:szCs w:val="24"/>
        </w:rPr>
        <w:tab/>
      </w:r>
      <w:r>
        <w:rPr>
          <w:rFonts w:ascii="Times New Roman" w:hAnsi="Times New Roman" w:cs="Times New Roman"/>
          <w:sz w:val="24"/>
          <w:szCs w:val="24"/>
        </w:rPr>
        <w:tab/>
        <w:t>, -vulnerable groups (drug addicts,………):</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Type of sanitation scheme (toilet, latrine for PWD/elderly                  )</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ab/>
        <w:t>Details:</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w:t>
      </w:r>
    </w:p>
    <w:p w:rsidR="00315A9B" w:rsidRDefault="00315A9B" w:rsidP="00C04964">
      <w:pPr>
        <w:numPr>
          <w:ilvl w:val="0"/>
          <w:numId w:val="8"/>
        </w:numPr>
        <w:ind w:right="-360"/>
        <w:jc w:val="both"/>
        <w:rPr>
          <w:rFonts w:ascii="Times New Roman" w:hAnsi="Times New Roman" w:cs="Times New Roman"/>
          <w:sz w:val="24"/>
          <w:szCs w:val="24"/>
        </w:rPr>
      </w:pPr>
      <w:r w:rsidRPr="00D95A90">
        <w:rPr>
          <w:rFonts w:ascii="Times New Roman" w:hAnsi="Times New Roman" w:cs="Times New Roman"/>
          <w:b/>
          <w:bCs/>
          <w:sz w:val="24"/>
          <w:szCs w:val="24"/>
        </w:rPr>
        <w:t xml:space="preserve">Design and </w:t>
      </w:r>
      <w:r w:rsidR="00D95A90">
        <w:rPr>
          <w:rFonts w:ascii="Times New Roman" w:hAnsi="Times New Roman" w:cs="Times New Roman"/>
          <w:b/>
          <w:bCs/>
          <w:sz w:val="24"/>
          <w:szCs w:val="24"/>
        </w:rPr>
        <w:t>C</w:t>
      </w:r>
      <w:r w:rsidRPr="00D95A90">
        <w:rPr>
          <w:rFonts w:ascii="Times New Roman" w:hAnsi="Times New Roman" w:cs="Times New Roman"/>
          <w:b/>
          <w:bCs/>
          <w:sz w:val="24"/>
          <w:szCs w:val="24"/>
        </w:rPr>
        <w:t xml:space="preserve">ommunity </w:t>
      </w:r>
      <w:r w:rsidR="00D95A90">
        <w:rPr>
          <w:rFonts w:ascii="Times New Roman" w:hAnsi="Times New Roman" w:cs="Times New Roman"/>
          <w:b/>
          <w:bCs/>
          <w:sz w:val="24"/>
          <w:szCs w:val="24"/>
        </w:rPr>
        <w:t>A</w:t>
      </w:r>
      <w:r w:rsidRPr="00D95A90">
        <w:rPr>
          <w:rFonts w:ascii="Times New Roman" w:hAnsi="Times New Roman" w:cs="Times New Roman"/>
          <w:b/>
          <w:bCs/>
          <w:sz w:val="24"/>
          <w:szCs w:val="24"/>
        </w:rPr>
        <w:t>cceptance</w:t>
      </w:r>
      <w:r>
        <w:rPr>
          <w:rFonts w:ascii="Times New Roman" w:hAnsi="Times New Roman" w:cs="Times New Roman"/>
          <w:sz w:val="24"/>
          <w:szCs w:val="24"/>
        </w:rPr>
        <w:t>:</w:t>
      </w:r>
    </w:p>
    <w:p w:rsidR="00672C1A" w:rsidRDefault="00315A9B" w:rsidP="00C04964">
      <w:pPr>
        <w:numPr>
          <w:ilvl w:val="0"/>
          <w:numId w:val="8"/>
        </w:numPr>
        <w:ind w:right="-360"/>
        <w:jc w:val="both"/>
        <w:rPr>
          <w:rFonts w:ascii="Times New Roman" w:hAnsi="Times New Roman" w:cs="Times New Roman"/>
          <w:sz w:val="24"/>
          <w:szCs w:val="24"/>
        </w:rPr>
      </w:pPr>
      <w:r w:rsidRPr="00684039">
        <w:rPr>
          <w:rFonts w:ascii="Times New Roman" w:hAnsi="Times New Roman" w:cs="Times New Roman"/>
          <w:sz w:val="24"/>
          <w:szCs w:val="24"/>
        </w:rPr>
        <w:t>Sustainability and training provided:</w:t>
      </w:r>
    </w:p>
    <w:p w:rsidR="00684039" w:rsidRDefault="00684039" w:rsidP="00684039">
      <w:pPr>
        <w:ind w:left="360" w:right="-360"/>
        <w:jc w:val="both"/>
        <w:rPr>
          <w:rFonts w:ascii="Times New Roman" w:hAnsi="Times New Roman" w:cs="Times New Roman"/>
          <w:sz w:val="24"/>
          <w:szCs w:val="24"/>
        </w:rPr>
      </w:pPr>
    </w:p>
    <w:p w:rsidR="003612B7" w:rsidRPr="00684039" w:rsidRDefault="003612B7" w:rsidP="00684039">
      <w:pPr>
        <w:ind w:left="360" w:right="-360"/>
        <w:jc w:val="both"/>
        <w:rPr>
          <w:rFonts w:ascii="Times New Roman" w:hAnsi="Times New Roman" w:cs="Times New Roman"/>
          <w:sz w:val="24"/>
          <w:szCs w:val="24"/>
        </w:rPr>
      </w:pPr>
    </w:p>
    <w:p w:rsidR="00A534BC" w:rsidRDefault="00A534BC">
      <w:pPr>
        <w:rPr>
          <w:rFonts w:ascii="Times New Roman" w:hAnsi="Times New Roman" w:cs="Times New Roman"/>
          <w:b/>
          <w:sz w:val="24"/>
          <w:szCs w:val="24"/>
        </w:rPr>
      </w:pPr>
      <w:r>
        <w:rPr>
          <w:rFonts w:ascii="Times New Roman" w:hAnsi="Times New Roman" w:cs="Times New Roman"/>
          <w:b/>
          <w:sz w:val="24"/>
          <w:szCs w:val="24"/>
        </w:rPr>
        <w:br w:type="page"/>
      </w:r>
    </w:p>
    <w:p w:rsidR="00315A9B" w:rsidRDefault="00315A9B" w:rsidP="009F38F1">
      <w:pPr>
        <w:ind w:right="-360"/>
        <w:jc w:val="both"/>
        <w:rPr>
          <w:rFonts w:ascii="Times New Roman" w:hAnsi="Times New Roman" w:cs="Times New Roman"/>
          <w:b/>
          <w:sz w:val="24"/>
          <w:szCs w:val="24"/>
        </w:rPr>
      </w:pPr>
      <w:r w:rsidRPr="00315A9B">
        <w:rPr>
          <w:rFonts w:ascii="Times New Roman" w:hAnsi="Times New Roman" w:cs="Times New Roman"/>
          <w:b/>
          <w:sz w:val="24"/>
          <w:szCs w:val="24"/>
        </w:rPr>
        <w:t>EVALUATION:</w:t>
      </w:r>
      <w:r w:rsidRPr="00315A9B">
        <w:rPr>
          <w:rFonts w:ascii="Times New Roman" w:hAnsi="Times New Roman" w:cs="Times New Roman"/>
          <w:b/>
          <w:sz w:val="24"/>
          <w:szCs w:val="24"/>
        </w:rPr>
        <w:tab/>
      </w:r>
      <w:r>
        <w:rPr>
          <w:rFonts w:ascii="Times New Roman" w:hAnsi="Times New Roman" w:cs="Times New Roman"/>
          <w:b/>
          <w:sz w:val="24"/>
          <w:szCs w:val="24"/>
        </w:rPr>
        <w:t>HAND WASHING FACILITY</w:t>
      </w:r>
      <w:r w:rsidR="00983B6B">
        <w:rPr>
          <w:rFonts w:ascii="Times New Roman" w:hAnsi="Times New Roman" w:cs="Times New Roman"/>
          <w:b/>
          <w:sz w:val="24"/>
          <w:szCs w:val="24"/>
        </w:rPr>
        <w:tab/>
      </w:r>
      <w:r w:rsidR="00983B6B">
        <w:rPr>
          <w:rFonts w:ascii="Times New Roman" w:hAnsi="Times New Roman" w:cs="Times New Roman"/>
          <w:b/>
          <w:sz w:val="24"/>
          <w:szCs w:val="24"/>
        </w:rPr>
        <w:tab/>
        <w:t>Form No</w:t>
      </w:r>
      <w:r w:rsidR="00FC7294">
        <w:rPr>
          <w:rFonts w:ascii="Times New Roman" w:hAnsi="Times New Roman" w:cs="Times New Roman"/>
          <w:b/>
          <w:sz w:val="24"/>
          <w:szCs w:val="24"/>
        </w:rPr>
        <w:t>. 4.</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1.Location/village/community:</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2.Population served/beneficiaries: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people</w:t>
      </w:r>
      <w:r w:rsidR="00170A05">
        <w:rPr>
          <w:rFonts w:ascii="Times New Roman" w:hAnsi="Times New Roman" w:cs="Times New Roman"/>
          <w:sz w:val="24"/>
          <w:szCs w:val="24"/>
        </w:rPr>
        <w:t xml:space="preserve"> (ethnicity:                               )</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-females;</w:t>
      </w:r>
      <w:r>
        <w:rPr>
          <w:rFonts w:ascii="Times New Roman" w:hAnsi="Times New Roman" w:cs="Times New Roman"/>
          <w:sz w:val="24"/>
          <w:szCs w:val="24"/>
        </w:rPr>
        <w:tab/>
      </w:r>
      <w:r>
        <w:rPr>
          <w:rFonts w:ascii="Times New Roman" w:hAnsi="Times New Roman" w:cs="Times New Roman"/>
          <w:sz w:val="24"/>
          <w:szCs w:val="24"/>
        </w:rPr>
        <w:tab/>
        <w:t>, -males:</w:t>
      </w:r>
      <w:r>
        <w:rPr>
          <w:rFonts w:ascii="Times New Roman" w:hAnsi="Times New Roman" w:cs="Times New Roman"/>
          <w:sz w:val="24"/>
          <w:szCs w:val="24"/>
        </w:rPr>
        <w:tab/>
      </w:r>
      <w:r>
        <w:rPr>
          <w:rFonts w:ascii="Times New Roman" w:hAnsi="Times New Roman" w:cs="Times New Roman"/>
          <w:sz w:val="24"/>
          <w:szCs w:val="24"/>
        </w:rPr>
        <w:tab/>
        <w:t>, children below 15 yrs:</w:t>
      </w:r>
      <w:r>
        <w:rPr>
          <w:rFonts w:ascii="Times New Roman" w:hAnsi="Times New Roman" w:cs="Times New Roman"/>
          <w:sz w:val="24"/>
          <w:szCs w:val="24"/>
        </w:rPr>
        <w:tab/>
        <w:t>( 5yrs.-</w:t>
      </w:r>
      <w:r>
        <w:rPr>
          <w:rFonts w:ascii="Times New Roman" w:hAnsi="Times New Roman" w:cs="Times New Roman"/>
          <w:sz w:val="24"/>
          <w:szCs w:val="24"/>
        </w:rPr>
        <w:tab/>
      </w:r>
      <w:r>
        <w:rPr>
          <w:rFonts w:ascii="Times New Roman" w:hAnsi="Times New Roman" w:cs="Times New Roman"/>
          <w:sz w:val="24"/>
          <w:szCs w:val="24"/>
        </w:rPr>
        <w:tab/>
        <w:t>),</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-PWD:</w:t>
      </w:r>
      <w:r>
        <w:rPr>
          <w:rFonts w:ascii="Times New Roman" w:hAnsi="Times New Roman" w:cs="Times New Roman"/>
          <w:sz w:val="24"/>
          <w:szCs w:val="24"/>
        </w:rPr>
        <w:tab/>
      </w:r>
      <w:r>
        <w:rPr>
          <w:rFonts w:ascii="Times New Roman" w:hAnsi="Times New Roman" w:cs="Times New Roman"/>
          <w:sz w:val="24"/>
          <w:szCs w:val="24"/>
        </w:rPr>
        <w:tab/>
        <w:t>, -vulnerable groups (drug addicts,………):</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Type of scheme (                  )</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ab/>
        <w:t>Details:</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w:t>
      </w:r>
    </w:p>
    <w:p w:rsidR="00315A9B" w:rsidRPr="00A245D1" w:rsidRDefault="00315A9B"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4</w:t>
      </w:r>
      <w:r w:rsidRPr="00A245D1">
        <w:rPr>
          <w:rFonts w:ascii="Times New Roman" w:hAnsi="Times New Roman" w:cs="Times New Roman"/>
          <w:sz w:val="24"/>
          <w:szCs w:val="24"/>
        </w:rPr>
        <w:t xml:space="preserve"> </w:t>
      </w:r>
      <w:r>
        <w:rPr>
          <w:rFonts w:ascii="Times New Roman" w:hAnsi="Times New Roman" w:cs="Times New Roman"/>
          <w:sz w:val="24"/>
          <w:szCs w:val="24"/>
        </w:rPr>
        <w:t xml:space="preserve">         Considerations in design, construction, operation &amp; maintenance:</w:t>
      </w:r>
    </w:p>
    <w:p w:rsidR="00315A9B" w:rsidRDefault="00315A9B"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-d</w:t>
      </w:r>
      <w:r w:rsidRPr="007F50F7">
        <w:rPr>
          <w:rFonts w:ascii="Times New Roman" w:hAnsi="Times New Roman" w:cs="Times New Roman"/>
          <w:sz w:val="24"/>
          <w:szCs w:val="24"/>
        </w:rPr>
        <w:t>esign</w:t>
      </w:r>
      <w:r w:rsidR="00F27321">
        <w:rPr>
          <w:rFonts w:ascii="Times New Roman" w:hAnsi="Times New Roman" w:cs="Times New Roman"/>
          <w:sz w:val="24"/>
          <w:szCs w:val="24"/>
        </w:rPr>
        <w:t>ed</w:t>
      </w:r>
      <w:r w:rsidRPr="007F50F7">
        <w:rPr>
          <w:rFonts w:ascii="Times New Roman" w:hAnsi="Times New Roman" w:cs="Times New Roman"/>
          <w:sz w:val="24"/>
          <w:szCs w:val="24"/>
        </w:rPr>
        <w:t xml:space="preserve"> by</w:t>
      </w:r>
      <w:r>
        <w:rPr>
          <w:rFonts w:ascii="Times New Roman" w:hAnsi="Times New Roman" w:cs="Times New Roman"/>
          <w:sz w:val="24"/>
          <w:szCs w:val="24"/>
        </w:rPr>
        <w:t>:</w:t>
      </w:r>
    </w:p>
    <w:p w:rsidR="00315A9B" w:rsidRDefault="00315A9B"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-consultations:</w:t>
      </w:r>
    </w:p>
    <w:p w:rsidR="00315A9B" w:rsidRDefault="00315A9B"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-acceptance records </w:t>
      </w:r>
      <w:r w:rsidR="00F27321">
        <w:rPr>
          <w:rFonts w:ascii="Times New Roman" w:hAnsi="Times New Roman" w:cs="Times New Roman"/>
          <w:sz w:val="24"/>
          <w:szCs w:val="24"/>
        </w:rPr>
        <w:t xml:space="preserve">of </w:t>
      </w:r>
      <w:r>
        <w:rPr>
          <w:rFonts w:ascii="Times New Roman" w:hAnsi="Times New Roman" w:cs="Times New Roman"/>
          <w:sz w:val="24"/>
          <w:szCs w:val="24"/>
        </w:rPr>
        <w:t>stakeholders/project/local authorities and others:</w:t>
      </w:r>
    </w:p>
    <w:p w:rsidR="00315A9B" w:rsidRDefault="00315A9B"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Collaboration for implementation:</w:t>
      </w:r>
    </w:p>
    <w:p w:rsidR="00315A9B" w:rsidRDefault="00315A9B"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-community: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govt.:</w:t>
      </w:r>
      <w:r>
        <w:rPr>
          <w:rFonts w:ascii="Times New Roman" w:hAnsi="Times New Roman" w:cs="Times New Roman"/>
          <w:sz w:val="24"/>
          <w:szCs w:val="24"/>
        </w:rPr>
        <w:tab/>
      </w:r>
    </w:p>
    <w:p w:rsidR="00315A9B" w:rsidRDefault="00315A9B" w:rsidP="009F38F1">
      <w:pPr>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-others:</w:t>
      </w:r>
    </w:p>
    <w:p w:rsidR="003E570A" w:rsidRDefault="00315A9B" w:rsidP="003612B7">
      <w:pPr>
        <w:spacing w:line="240" w:lineRule="auto"/>
        <w:ind w:right="-360"/>
        <w:jc w:val="both"/>
        <w:rPr>
          <w:rFonts w:ascii="Times New Roman" w:hAnsi="Times New Roman" w:cs="Times New Roman"/>
          <w:b/>
          <w:sz w:val="24"/>
          <w:szCs w:val="24"/>
        </w:rPr>
      </w:pPr>
      <w:r>
        <w:rPr>
          <w:rFonts w:ascii="Times New Roman" w:hAnsi="Times New Roman" w:cs="Times New Roman"/>
          <w:sz w:val="24"/>
          <w:szCs w:val="24"/>
        </w:rPr>
        <w:t>6.</w:t>
      </w:r>
      <w:r>
        <w:rPr>
          <w:rFonts w:ascii="Times New Roman" w:hAnsi="Times New Roman" w:cs="Times New Roman"/>
          <w:sz w:val="24"/>
          <w:szCs w:val="24"/>
        </w:rPr>
        <w:tab/>
        <w:t>Execution of work. –commenced: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-completed:</w:t>
      </w:r>
    </w:p>
    <w:p w:rsidR="00A534BC" w:rsidRDefault="00A534BC">
      <w:pPr>
        <w:rPr>
          <w:rFonts w:ascii="Times New Roman" w:hAnsi="Times New Roman" w:cs="Times New Roman"/>
          <w:b/>
          <w:sz w:val="24"/>
          <w:szCs w:val="24"/>
        </w:rPr>
      </w:pPr>
      <w:r>
        <w:rPr>
          <w:rFonts w:ascii="Times New Roman" w:hAnsi="Times New Roman" w:cs="Times New Roman"/>
          <w:b/>
          <w:sz w:val="24"/>
          <w:szCs w:val="24"/>
        </w:rPr>
        <w:br w:type="page"/>
      </w:r>
    </w:p>
    <w:p w:rsidR="00D462D0" w:rsidRPr="00B048DF" w:rsidRDefault="00315A9B" w:rsidP="00A534BC">
      <w:pPr>
        <w:ind w:right="-360"/>
        <w:jc w:val="both"/>
        <w:rPr>
          <w:rFonts w:ascii="Times New Roman" w:hAnsi="Times New Roman" w:cs="Times New Roman"/>
          <w:b/>
          <w:sz w:val="24"/>
          <w:szCs w:val="24"/>
        </w:rPr>
      </w:pPr>
      <w:r w:rsidRPr="00B048DF">
        <w:rPr>
          <w:rFonts w:ascii="Times New Roman" w:hAnsi="Times New Roman" w:cs="Times New Roman"/>
          <w:b/>
          <w:sz w:val="24"/>
          <w:szCs w:val="24"/>
        </w:rPr>
        <w:t>EVALUATION:  HYGIENE PROMOTION</w:t>
      </w:r>
      <w:r w:rsidR="00160975" w:rsidRPr="00B048DF">
        <w:rPr>
          <w:rFonts w:ascii="Times New Roman" w:hAnsi="Times New Roman" w:cs="Times New Roman"/>
          <w:b/>
          <w:sz w:val="24"/>
          <w:szCs w:val="24"/>
        </w:rPr>
        <w:tab/>
      </w:r>
      <w:r w:rsidR="00160975" w:rsidRPr="00B048DF">
        <w:rPr>
          <w:rFonts w:ascii="Times New Roman" w:hAnsi="Times New Roman" w:cs="Times New Roman"/>
          <w:b/>
          <w:sz w:val="24"/>
          <w:szCs w:val="24"/>
        </w:rPr>
        <w:tab/>
        <w:t>Form No.</w:t>
      </w:r>
      <w:r w:rsidR="00FC7294" w:rsidRPr="00B048DF">
        <w:rPr>
          <w:rFonts w:ascii="Times New Roman" w:hAnsi="Times New Roman" w:cs="Times New Roman"/>
          <w:b/>
          <w:sz w:val="24"/>
          <w:szCs w:val="24"/>
        </w:rPr>
        <w:t xml:space="preserve"> 5.</w:t>
      </w:r>
    </w:p>
    <w:p w:rsidR="009C4131" w:rsidRPr="00F10EA7" w:rsidRDefault="009C4131" w:rsidP="00C04964">
      <w:pPr>
        <w:numPr>
          <w:ilvl w:val="0"/>
          <w:numId w:val="15"/>
        </w:numPr>
        <w:ind w:right="-360"/>
        <w:jc w:val="both"/>
        <w:rPr>
          <w:rFonts w:ascii="Times New Roman" w:hAnsi="Times New Roman" w:cs="Times New Roman"/>
          <w:b/>
          <w:sz w:val="24"/>
          <w:szCs w:val="24"/>
        </w:rPr>
      </w:pPr>
      <w:r w:rsidRPr="00F10EA7">
        <w:rPr>
          <w:rFonts w:ascii="Times New Roman" w:hAnsi="Times New Roman" w:cs="Times New Roman"/>
          <w:b/>
          <w:sz w:val="24"/>
          <w:szCs w:val="24"/>
        </w:rPr>
        <w:t>Village</w:t>
      </w:r>
    </w:p>
    <w:p w:rsidR="00315A9B" w:rsidRPr="009C4131" w:rsidRDefault="00F27321" w:rsidP="009C4131">
      <w:pPr>
        <w:ind w:right="-360"/>
        <w:jc w:val="both"/>
        <w:rPr>
          <w:rFonts w:ascii="Times New Roman" w:hAnsi="Times New Roman" w:cs="Times New Roman"/>
          <w:sz w:val="24"/>
          <w:szCs w:val="24"/>
        </w:rPr>
      </w:pPr>
      <w:r w:rsidRPr="009C4131">
        <w:rPr>
          <w:rFonts w:ascii="Times New Roman" w:hAnsi="Times New Roman" w:cs="Times New Roman"/>
          <w:sz w:val="24"/>
          <w:szCs w:val="24"/>
        </w:rPr>
        <w:t>1.L</w:t>
      </w:r>
      <w:r w:rsidR="00315A9B" w:rsidRPr="009C4131">
        <w:rPr>
          <w:rFonts w:ascii="Times New Roman" w:hAnsi="Times New Roman" w:cs="Times New Roman"/>
          <w:sz w:val="24"/>
          <w:szCs w:val="24"/>
        </w:rPr>
        <w:t>ocation/village/community:</w:t>
      </w:r>
    </w:p>
    <w:p w:rsidR="00315A9B" w:rsidRDefault="00F27321" w:rsidP="00F27321">
      <w:pPr>
        <w:ind w:right="-360"/>
        <w:jc w:val="both"/>
        <w:rPr>
          <w:rFonts w:ascii="Times New Roman" w:hAnsi="Times New Roman" w:cs="Times New Roman"/>
          <w:sz w:val="24"/>
          <w:szCs w:val="24"/>
        </w:rPr>
      </w:pPr>
      <w:r>
        <w:rPr>
          <w:rFonts w:ascii="Times New Roman" w:hAnsi="Times New Roman" w:cs="Times New Roman"/>
          <w:sz w:val="24"/>
          <w:szCs w:val="24"/>
        </w:rPr>
        <w:t>2.</w:t>
      </w:r>
      <w:r w:rsidR="00315A9B">
        <w:rPr>
          <w:rFonts w:ascii="Times New Roman" w:hAnsi="Times New Roman" w:cs="Times New Roman"/>
          <w:sz w:val="24"/>
          <w:szCs w:val="24"/>
        </w:rPr>
        <w:t>Population served/beneficiaries:</w:t>
      </w:r>
      <w:r w:rsidR="00315A9B">
        <w:rPr>
          <w:rFonts w:ascii="Times New Roman" w:hAnsi="Times New Roman" w:cs="Times New Roman"/>
          <w:sz w:val="24"/>
          <w:szCs w:val="24"/>
        </w:rPr>
        <w:tab/>
      </w:r>
      <w:r w:rsidR="00315A9B">
        <w:rPr>
          <w:rFonts w:ascii="Times New Roman" w:hAnsi="Times New Roman" w:cs="Times New Roman"/>
          <w:sz w:val="24"/>
          <w:szCs w:val="24"/>
        </w:rPr>
        <w:tab/>
      </w:r>
      <w:r w:rsidR="00315A9B">
        <w:rPr>
          <w:rFonts w:ascii="Times New Roman" w:hAnsi="Times New Roman" w:cs="Times New Roman"/>
          <w:sz w:val="24"/>
          <w:szCs w:val="24"/>
        </w:rPr>
        <w:tab/>
        <w:t>people</w:t>
      </w:r>
      <w:r w:rsidR="00170A05">
        <w:rPr>
          <w:rFonts w:ascii="Times New Roman" w:hAnsi="Times New Roman" w:cs="Times New Roman"/>
          <w:sz w:val="24"/>
          <w:szCs w:val="24"/>
        </w:rPr>
        <w:t>(ethnicity:                    )</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-females;</w:t>
      </w:r>
      <w:r>
        <w:rPr>
          <w:rFonts w:ascii="Times New Roman" w:hAnsi="Times New Roman" w:cs="Times New Roman"/>
          <w:sz w:val="24"/>
          <w:szCs w:val="24"/>
        </w:rPr>
        <w:tab/>
      </w:r>
      <w:r>
        <w:rPr>
          <w:rFonts w:ascii="Times New Roman" w:hAnsi="Times New Roman" w:cs="Times New Roman"/>
          <w:sz w:val="24"/>
          <w:szCs w:val="24"/>
        </w:rPr>
        <w:tab/>
        <w:t>, -males:</w:t>
      </w:r>
      <w:r>
        <w:rPr>
          <w:rFonts w:ascii="Times New Roman" w:hAnsi="Times New Roman" w:cs="Times New Roman"/>
          <w:sz w:val="24"/>
          <w:szCs w:val="24"/>
        </w:rPr>
        <w:tab/>
      </w:r>
      <w:r>
        <w:rPr>
          <w:rFonts w:ascii="Times New Roman" w:hAnsi="Times New Roman" w:cs="Times New Roman"/>
          <w:sz w:val="24"/>
          <w:szCs w:val="24"/>
        </w:rPr>
        <w:tab/>
        <w:t>, children below 15 yrs:</w:t>
      </w:r>
      <w:r>
        <w:rPr>
          <w:rFonts w:ascii="Times New Roman" w:hAnsi="Times New Roman" w:cs="Times New Roman"/>
          <w:sz w:val="24"/>
          <w:szCs w:val="24"/>
        </w:rPr>
        <w:tab/>
        <w:t>( 5yrs.-</w:t>
      </w:r>
      <w:r>
        <w:rPr>
          <w:rFonts w:ascii="Times New Roman" w:hAnsi="Times New Roman" w:cs="Times New Roman"/>
          <w:sz w:val="24"/>
          <w:szCs w:val="24"/>
        </w:rPr>
        <w:tab/>
      </w:r>
      <w:r>
        <w:rPr>
          <w:rFonts w:ascii="Times New Roman" w:hAnsi="Times New Roman" w:cs="Times New Roman"/>
          <w:sz w:val="24"/>
          <w:szCs w:val="24"/>
        </w:rPr>
        <w:tab/>
        <w:t>),</w:t>
      </w:r>
    </w:p>
    <w:p w:rsidR="00315A9B"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-PWD:</w:t>
      </w:r>
      <w:r>
        <w:rPr>
          <w:rFonts w:ascii="Times New Roman" w:hAnsi="Times New Roman" w:cs="Times New Roman"/>
          <w:sz w:val="24"/>
          <w:szCs w:val="24"/>
        </w:rPr>
        <w:tab/>
      </w:r>
      <w:r>
        <w:rPr>
          <w:rFonts w:ascii="Times New Roman" w:hAnsi="Times New Roman" w:cs="Times New Roman"/>
          <w:sz w:val="24"/>
          <w:szCs w:val="24"/>
        </w:rPr>
        <w:tab/>
        <w:t>, -vulnerable groups (drug addicts,………):</w:t>
      </w:r>
    </w:p>
    <w:p w:rsidR="00F27321" w:rsidRDefault="00315A9B" w:rsidP="009F38F1">
      <w:pPr>
        <w:ind w:righ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27321">
        <w:rPr>
          <w:rFonts w:ascii="Times New Roman" w:hAnsi="Times New Roman" w:cs="Times New Roman"/>
          <w:sz w:val="24"/>
          <w:szCs w:val="24"/>
        </w:rPr>
        <w:t>Hygiene message preparation</w:t>
      </w:r>
      <w:r w:rsidR="004E355D">
        <w:rPr>
          <w:rFonts w:ascii="Times New Roman" w:hAnsi="Times New Roman" w:cs="Times New Roman"/>
          <w:sz w:val="24"/>
          <w:szCs w:val="24"/>
        </w:rPr>
        <w:t>, diffusion and application by communities/</w:t>
      </w:r>
      <w:r w:rsidR="00F27321">
        <w:rPr>
          <w:rFonts w:ascii="Times New Roman" w:hAnsi="Times New Roman" w:cs="Times New Roman"/>
          <w:sz w:val="24"/>
          <w:szCs w:val="24"/>
        </w:rPr>
        <w:t xml:space="preserve"> promotion methodology</w:t>
      </w:r>
    </w:p>
    <w:p w:rsidR="004E355D" w:rsidRDefault="004E355D" w:rsidP="00C04964">
      <w:pPr>
        <w:numPr>
          <w:ilvl w:val="0"/>
          <w:numId w:val="16"/>
        </w:numPr>
        <w:ind w:right="-360"/>
        <w:jc w:val="both"/>
        <w:rPr>
          <w:rFonts w:ascii="Times New Roman" w:hAnsi="Times New Roman" w:cs="Times New Roman"/>
          <w:sz w:val="24"/>
          <w:szCs w:val="24"/>
        </w:rPr>
      </w:pPr>
      <w:r>
        <w:rPr>
          <w:rFonts w:ascii="Times New Roman" w:hAnsi="Times New Roman" w:cs="Times New Roman"/>
          <w:sz w:val="24"/>
          <w:szCs w:val="24"/>
        </w:rPr>
        <w:t>Hygiene promotion methodology (posters, school children competitions, focus group discussions</w:t>
      </w:r>
      <w:r w:rsidR="009C4131">
        <w:rPr>
          <w:rFonts w:ascii="Times New Roman" w:hAnsi="Times New Roman" w:cs="Times New Roman"/>
          <w:sz w:val="24"/>
          <w:szCs w:val="24"/>
        </w:rPr>
        <w:t>, radio/TV/village com. Systems/fil-slide shows/</w:t>
      </w:r>
      <w:r w:rsidR="00100924">
        <w:rPr>
          <w:rFonts w:ascii="Times New Roman" w:hAnsi="Times New Roman" w:cs="Times New Roman"/>
          <w:sz w:val="24"/>
          <w:szCs w:val="24"/>
        </w:rPr>
        <w:t>role play</w:t>
      </w:r>
      <w:r w:rsidR="009C4131">
        <w:rPr>
          <w:rFonts w:ascii="Times New Roman" w:hAnsi="Times New Roman" w:cs="Times New Roman"/>
          <w:sz w:val="24"/>
          <w:szCs w:val="24"/>
        </w:rPr>
        <w:t>others</w:t>
      </w:r>
    </w:p>
    <w:p w:rsidR="009C4131" w:rsidRDefault="009C4131" w:rsidP="00C04964">
      <w:pPr>
        <w:numPr>
          <w:ilvl w:val="0"/>
          <w:numId w:val="16"/>
        </w:numPr>
        <w:ind w:right="-360"/>
        <w:jc w:val="both"/>
        <w:rPr>
          <w:rFonts w:ascii="Times New Roman" w:hAnsi="Times New Roman" w:cs="Times New Roman"/>
          <w:sz w:val="24"/>
          <w:szCs w:val="24"/>
        </w:rPr>
      </w:pPr>
      <w:r>
        <w:rPr>
          <w:rFonts w:ascii="Times New Roman" w:hAnsi="Times New Roman" w:cs="Times New Roman"/>
          <w:sz w:val="24"/>
          <w:szCs w:val="24"/>
        </w:rPr>
        <w:t>Survey of community preferences</w:t>
      </w:r>
    </w:p>
    <w:p w:rsidR="009C4131" w:rsidRDefault="009C4131" w:rsidP="00C04964">
      <w:pPr>
        <w:numPr>
          <w:ilvl w:val="0"/>
          <w:numId w:val="16"/>
        </w:numPr>
        <w:ind w:right="-360"/>
        <w:jc w:val="both"/>
        <w:rPr>
          <w:rFonts w:ascii="Times New Roman" w:hAnsi="Times New Roman" w:cs="Times New Roman"/>
          <w:sz w:val="24"/>
          <w:szCs w:val="24"/>
        </w:rPr>
      </w:pPr>
      <w:r>
        <w:rPr>
          <w:rFonts w:ascii="Times New Roman" w:hAnsi="Times New Roman" w:cs="Times New Roman"/>
          <w:sz w:val="24"/>
          <w:szCs w:val="24"/>
        </w:rPr>
        <w:t>Specialized discussions with topics for:</w:t>
      </w:r>
    </w:p>
    <w:p w:rsidR="009C4131" w:rsidRDefault="009C4131" w:rsidP="00C04964">
      <w:pPr>
        <w:numPr>
          <w:ilvl w:val="0"/>
          <w:numId w:val="17"/>
        </w:numPr>
        <w:ind w:right="-360"/>
        <w:jc w:val="both"/>
        <w:rPr>
          <w:rFonts w:ascii="Times New Roman" w:hAnsi="Times New Roman" w:cs="Times New Roman"/>
          <w:sz w:val="24"/>
          <w:szCs w:val="24"/>
        </w:rPr>
      </w:pPr>
      <w:r>
        <w:rPr>
          <w:rFonts w:ascii="Times New Roman" w:hAnsi="Times New Roman" w:cs="Times New Roman"/>
          <w:sz w:val="24"/>
          <w:szCs w:val="24"/>
        </w:rPr>
        <w:t>Village leadership</w:t>
      </w:r>
    </w:p>
    <w:p w:rsidR="009C4131" w:rsidRDefault="009C4131" w:rsidP="00C04964">
      <w:pPr>
        <w:numPr>
          <w:ilvl w:val="0"/>
          <w:numId w:val="17"/>
        </w:numPr>
        <w:ind w:right="-360"/>
        <w:jc w:val="both"/>
        <w:rPr>
          <w:rFonts w:ascii="Times New Roman" w:hAnsi="Times New Roman" w:cs="Times New Roman"/>
          <w:sz w:val="24"/>
          <w:szCs w:val="24"/>
        </w:rPr>
      </w:pPr>
      <w:r>
        <w:rPr>
          <w:rFonts w:ascii="Times New Roman" w:hAnsi="Times New Roman" w:cs="Times New Roman"/>
          <w:sz w:val="24"/>
          <w:szCs w:val="24"/>
        </w:rPr>
        <w:t>PWDs</w:t>
      </w:r>
    </w:p>
    <w:p w:rsidR="009C4131" w:rsidRDefault="009C4131" w:rsidP="00C04964">
      <w:pPr>
        <w:numPr>
          <w:ilvl w:val="0"/>
          <w:numId w:val="17"/>
        </w:numPr>
        <w:ind w:right="-360"/>
        <w:jc w:val="both"/>
        <w:rPr>
          <w:rFonts w:ascii="Times New Roman" w:hAnsi="Times New Roman" w:cs="Times New Roman"/>
          <w:sz w:val="24"/>
          <w:szCs w:val="24"/>
        </w:rPr>
      </w:pPr>
      <w:r>
        <w:rPr>
          <w:rFonts w:ascii="Times New Roman" w:hAnsi="Times New Roman" w:cs="Times New Roman"/>
          <w:sz w:val="24"/>
          <w:szCs w:val="24"/>
        </w:rPr>
        <w:t>Women’s groups</w:t>
      </w:r>
    </w:p>
    <w:p w:rsidR="009C4131" w:rsidRDefault="009C4131" w:rsidP="00C04964">
      <w:pPr>
        <w:numPr>
          <w:ilvl w:val="0"/>
          <w:numId w:val="17"/>
        </w:numPr>
        <w:ind w:right="-360"/>
        <w:jc w:val="both"/>
        <w:rPr>
          <w:rFonts w:ascii="Times New Roman" w:hAnsi="Times New Roman" w:cs="Times New Roman"/>
          <w:sz w:val="24"/>
          <w:szCs w:val="24"/>
        </w:rPr>
      </w:pPr>
      <w:r>
        <w:rPr>
          <w:rFonts w:ascii="Times New Roman" w:hAnsi="Times New Roman" w:cs="Times New Roman"/>
          <w:sz w:val="24"/>
          <w:szCs w:val="24"/>
        </w:rPr>
        <w:t>School teachers/children</w:t>
      </w:r>
    </w:p>
    <w:p w:rsidR="009C4131" w:rsidRDefault="009C4131" w:rsidP="00C04964">
      <w:pPr>
        <w:numPr>
          <w:ilvl w:val="0"/>
          <w:numId w:val="17"/>
        </w:numPr>
        <w:ind w:right="-360"/>
        <w:jc w:val="both"/>
        <w:rPr>
          <w:rFonts w:ascii="Times New Roman" w:hAnsi="Times New Roman" w:cs="Times New Roman"/>
          <w:sz w:val="24"/>
          <w:szCs w:val="24"/>
        </w:rPr>
      </w:pPr>
      <w:r>
        <w:rPr>
          <w:rFonts w:ascii="Times New Roman" w:hAnsi="Times New Roman" w:cs="Times New Roman"/>
          <w:sz w:val="24"/>
          <w:szCs w:val="24"/>
        </w:rPr>
        <w:t>MWCs</w:t>
      </w:r>
    </w:p>
    <w:p w:rsidR="00315A9B" w:rsidRDefault="00F27321" w:rsidP="009F38F1">
      <w:pPr>
        <w:ind w:right="-360"/>
        <w:jc w:val="both"/>
        <w:rPr>
          <w:rFonts w:ascii="Times New Roman" w:hAnsi="Times New Roman" w:cs="Times New Roman"/>
          <w:sz w:val="24"/>
          <w:szCs w:val="24"/>
        </w:rPr>
      </w:pPr>
      <w:r>
        <w:rPr>
          <w:rFonts w:ascii="Times New Roman" w:hAnsi="Times New Roman" w:cs="Times New Roman"/>
          <w:sz w:val="24"/>
          <w:szCs w:val="24"/>
        </w:rPr>
        <w:t xml:space="preserve">4. </w:t>
      </w:r>
      <w:r w:rsidR="00F10EA7">
        <w:rPr>
          <w:rFonts w:ascii="Times New Roman" w:hAnsi="Times New Roman" w:cs="Times New Roman"/>
          <w:sz w:val="24"/>
          <w:szCs w:val="24"/>
        </w:rPr>
        <w:t>Attendance: F-</w:t>
      </w:r>
      <w:r w:rsidR="00F10EA7">
        <w:rPr>
          <w:rFonts w:ascii="Times New Roman" w:hAnsi="Times New Roman" w:cs="Times New Roman"/>
          <w:sz w:val="24"/>
          <w:szCs w:val="24"/>
        </w:rPr>
        <w:tab/>
      </w:r>
      <w:r w:rsidR="00F10EA7">
        <w:rPr>
          <w:rFonts w:ascii="Times New Roman" w:hAnsi="Times New Roman" w:cs="Times New Roman"/>
          <w:sz w:val="24"/>
          <w:szCs w:val="24"/>
        </w:rPr>
        <w:tab/>
        <w:t>M-</w:t>
      </w:r>
    </w:p>
    <w:p w:rsidR="00315A9B" w:rsidRDefault="00F10EA7" w:rsidP="00F10EA7">
      <w:pPr>
        <w:ind w:right="-360"/>
        <w:jc w:val="both"/>
        <w:rPr>
          <w:rFonts w:ascii="Times New Roman" w:hAnsi="Times New Roman" w:cs="Times New Roman"/>
          <w:sz w:val="24"/>
          <w:szCs w:val="24"/>
        </w:rPr>
      </w:pPr>
      <w:r w:rsidRPr="00F10EA7">
        <w:rPr>
          <w:rFonts w:ascii="Times New Roman" w:hAnsi="Times New Roman" w:cs="Times New Roman"/>
          <w:sz w:val="24"/>
          <w:szCs w:val="24"/>
        </w:rPr>
        <w:t>Changes in K-</w:t>
      </w:r>
      <w:r w:rsidRPr="00F10EA7">
        <w:rPr>
          <w:rFonts w:ascii="Times New Roman" w:hAnsi="Times New Roman" w:cs="Times New Roman"/>
          <w:sz w:val="24"/>
          <w:szCs w:val="24"/>
        </w:rPr>
        <w:tab/>
        <w:t>S/I/G, A-</w:t>
      </w:r>
      <w:r w:rsidRPr="00F10EA7">
        <w:rPr>
          <w:rFonts w:ascii="Times New Roman" w:hAnsi="Times New Roman" w:cs="Times New Roman"/>
          <w:sz w:val="24"/>
          <w:szCs w:val="24"/>
        </w:rPr>
        <w:tab/>
        <w:t xml:space="preserve">S/I/G, P- </w:t>
      </w:r>
      <w:r w:rsidRPr="00F10EA7">
        <w:rPr>
          <w:rFonts w:ascii="Times New Roman" w:hAnsi="Times New Roman" w:cs="Times New Roman"/>
          <w:sz w:val="24"/>
          <w:szCs w:val="24"/>
        </w:rPr>
        <w:tab/>
        <w:t>S/I/G</w:t>
      </w:r>
      <w:r w:rsidRPr="00F10EA7">
        <w:rPr>
          <w:rFonts w:ascii="Times New Roman" w:hAnsi="Times New Roman" w:cs="Times New Roman"/>
          <w:sz w:val="24"/>
          <w:szCs w:val="24"/>
        </w:rPr>
        <w:tab/>
      </w:r>
      <w:r w:rsidR="00315A9B">
        <w:rPr>
          <w:rFonts w:ascii="Times New Roman" w:hAnsi="Times New Roman" w:cs="Times New Roman"/>
          <w:sz w:val="24"/>
          <w:szCs w:val="24"/>
        </w:rPr>
        <w:tab/>
      </w:r>
    </w:p>
    <w:p w:rsidR="009C4131" w:rsidRPr="00F10EA7" w:rsidRDefault="009C4131" w:rsidP="00C04964">
      <w:pPr>
        <w:numPr>
          <w:ilvl w:val="0"/>
          <w:numId w:val="15"/>
        </w:numPr>
        <w:ind w:right="-360"/>
        <w:jc w:val="both"/>
        <w:rPr>
          <w:rFonts w:ascii="Times New Roman" w:hAnsi="Times New Roman" w:cs="Times New Roman"/>
          <w:b/>
          <w:sz w:val="24"/>
          <w:szCs w:val="24"/>
        </w:rPr>
      </w:pPr>
      <w:r w:rsidRPr="00F10EA7">
        <w:rPr>
          <w:rFonts w:ascii="Times New Roman" w:hAnsi="Times New Roman" w:cs="Times New Roman"/>
          <w:b/>
          <w:sz w:val="24"/>
          <w:szCs w:val="24"/>
        </w:rPr>
        <w:t>School</w:t>
      </w:r>
    </w:p>
    <w:p w:rsidR="009C4131" w:rsidRDefault="009C4131" w:rsidP="00C04964">
      <w:pPr>
        <w:numPr>
          <w:ilvl w:val="0"/>
          <w:numId w:val="18"/>
        </w:numPr>
        <w:ind w:right="-360"/>
        <w:jc w:val="both"/>
        <w:rPr>
          <w:rFonts w:ascii="Times New Roman" w:hAnsi="Times New Roman" w:cs="Times New Roman"/>
          <w:sz w:val="24"/>
          <w:szCs w:val="24"/>
        </w:rPr>
      </w:pPr>
      <w:r w:rsidRPr="009C4131">
        <w:rPr>
          <w:rFonts w:ascii="Times New Roman" w:hAnsi="Times New Roman" w:cs="Times New Roman"/>
          <w:sz w:val="24"/>
          <w:szCs w:val="24"/>
        </w:rPr>
        <w:t xml:space="preserve"> Location/School</w:t>
      </w:r>
    </w:p>
    <w:p w:rsidR="009C4131" w:rsidRDefault="009C4131" w:rsidP="009C4131">
      <w:pPr>
        <w:ind w:right="-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Population served/</w:t>
      </w:r>
      <w:r w:rsidR="00100924">
        <w:rPr>
          <w:rFonts w:ascii="Times New Roman" w:hAnsi="Times New Roman" w:cs="Times New Roman"/>
          <w:sz w:val="24"/>
          <w:szCs w:val="24"/>
        </w:rPr>
        <w:t>teachers</w:t>
      </w:r>
      <w:r>
        <w:rPr>
          <w:rFonts w:ascii="Times New Roman" w:hAnsi="Times New Roman" w:cs="Times New Roman"/>
          <w:sz w:val="24"/>
          <w:szCs w:val="24"/>
        </w:rPr>
        <w:t>:</w:t>
      </w:r>
      <w:r w:rsidR="00100924">
        <w:rPr>
          <w:rFonts w:ascii="Times New Roman" w:hAnsi="Times New Roman" w:cs="Times New Roman"/>
          <w:sz w:val="24"/>
          <w:szCs w:val="24"/>
        </w:rPr>
        <w:t xml:space="preserve">F- </w:t>
      </w:r>
      <w:r w:rsidR="00100924">
        <w:rPr>
          <w:rFonts w:ascii="Times New Roman" w:hAnsi="Times New Roman" w:cs="Times New Roman"/>
          <w:sz w:val="24"/>
          <w:szCs w:val="24"/>
        </w:rPr>
        <w:tab/>
        <w:t>M-</w:t>
      </w:r>
      <w:r>
        <w:rPr>
          <w:rFonts w:ascii="Times New Roman" w:hAnsi="Times New Roman" w:cs="Times New Roman"/>
          <w:sz w:val="24"/>
          <w:szCs w:val="24"/>
        </w:rPr>
        <w:tab/>
      </w:r>
      <w:r>
        <w:rPr>
          <w:rFonts w:ascii="Times New Roman" w:hAnsi="Times New Roman" w:cs="Times New Roman"/>
          <w:sz w:val="24"/>
          <w:szCs w:val="24"/>
        </w:rPr>
        <w:tab/>
      </w:r>
      <w:r w:rsidR="00100924">
        <w:rPr>
          <w:rFonts w:ascii="Times New Roman" w:hAnsi="Times New Roman" w:cs="Times New Roman"/>
          <w:sz w:val="24"/>
          <w:szCs w:val="24"/>
        </w:rPr>
        <w:t xml:space="preserve">,school children </w:t>
      </w:r>
      <w:r>
        <w:rPr>
          <w:rFonts w:ascii="Times New Roman" w:hAnsi="Times New Roman" w:cs="Times New Roman"/>
          <w:sz w:val="24"/>
          <w:szCs w:val="24"/>
        </w:rPr>
        <w:t>(ethnicity:                    )</w:t>
      </w:r>
    </w:p>
    <w:p w:rsidR="009C4131" w:rsidRDefault="009C4131" w:rsidP="009C4131">
      <w:pPr>
        <w:ind w:right="-360"/>
        <w:jc w:val="both"/>
        <w:rPr>
          <w:rFonts w:ascii="Times New Roman" w:hAnsi="Times New Roman" w:cs="Times New Roman"/>
          <w:sz w:val="24"/>
          <w:szCs w:val="24"/>
        </w:rPr>
      </w:pPr>
      <w:r>
        <w:rPr>
          <w:rFonts w:ascii="Times New Roman" w:hAnsi="Times New Roman" w:cs="Times New Roman"/>
          <w:sz w:val="24"/>
          <w:szCs w:val="24"/>
        </w:rPr>
        <w:t>-females;</w:t>
      </w:r>
      <w:r w:rsidR="00100924">
        <w:rPr>
          <w:rFonts w:ascii="Times New Roman" w:hAnsi="Times New Roman" w:cs="Times New Roman"/>
          <w:sz w:val="24"/>
          <w:szCs w:val="24"/>
        </w:rPr>
        <w:tab/>
      </w:r>
      <w:r>
        <w:rPr>
          <w:rFonts w:ascii="Times New Roman" w:hAnsi="Times New Roman" w:cs="Times New Roman"/>
          <w:sz w:val="24"/>
          <w:szCs w:val="24"/>
        </w:rPr>
        <w:t xml:space="preserve"> -males:</w:t>
      </w:r>
      <w:r>
        <w:rPr>
          <w:rFonts w:ascii="Times New Roman" w:hAnsi="Times New Roman" w:cs="Times New Roman"/>
          <w:sz w:val="24"/>
          <w:szCs w:val="24"/>
        </w:rPr>
        <w:tab/>
      </w:r>
      <w:r>
        <w:rPr>
          <w:rFonts w:ascii="Times New Roman" w:hAnsi="Times New Roman" w:cs="Times New Roman"/>
          <w:sz w:val="24"/>
          <w:szCs w:val="24"/>
        </w:rPr>
        <w:tab/>
        <w:t>, children below 15 yrs:</w:t>
      </w:r>
      <w:r>
        <w:rPr>
          <w:rFonts w:ascii="Times New Roman" w:hAnsi="Times New Roman" w:cs="Times New Roman"/>
          <w:sz w:val="24"/>
          <w:szCs w:val="24"/>
        </w:rPr>
        <w:tab/>
        <w:t>),</w:t>
      </w:r>
    </w:p>
    <w:p w:rsidR="00100924" w:rsidRDefault="009C4131" w:rsidP="009C4131">
      <w:pPr>
        <w:ind w:right="-360"/>
        <w:jc w:val="both"/>
        <w:rPr>
          <w:rFonts w:ascii="Times New Roman" w:hAnsi="Times New Roman" w:cs="Times New Roman"/>
          <w:sz w:val="24"/>
          <w:szCs w:val="24"/>
        </w:rPr>
      </w:pPr>
      <w:r>
        <w:rPr>
          <w:rFonts w:ascii="Times New Roman" w:hAnsi="Times New Roman" w:cs="Times New Roman"/>
          <w:sz w:val="24"/>
          <w:szCs w:val="24"/>
        </w:rPr>
        <w:t>-PWD:</w:t>
      </w:r>
      <w:r>
        <w:rPr>
          <w:rFonts w:ascii="Times New Roman" w:hAnsi="Times New Roman" w:cs="Times New Roman"/>
          <w:sz w:val="24"/>
          <w:szCs w:val="24"/>
        </w:rPr>
        <w:tab/>
      </w:r>
      <w:r>
        <w:rPr>
          <w:rFonts w:ascii="Times New Roman" w:hAnsi="Times New Roman" w:cs="Times New Roman"/>
          <w:sz w:val="24"/>
          <w:szCs w:val="24"/>
        </w:rPr>
        <w:tab/>
        <w:t xml:space="preserve">, </w:t>
      </w:r>
    </w:p>
    <w:p w:rsidR="009C4131" w:rsidRDefault="009C4131" w:rsidP="009C4131">
      <w:pPr>
        <w:ind w:righ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Hygiene message preparation, diffusion and application by communities/ promotion methodology</w:t>
      </w:r>
    </w:p>
    <w:p w:rsidR="009C4131" w:rsidRDefault="009C4131" w:rsidP="00C04964">
      <w:pPr>
        <w:numPr>
          <w:ilvl w:val="0"/>
          <w:numId w:val="16"/>
        </w:numPr>
        <w:ind w:right="-360"/>
        <w:jc w:val="both"/>
        <w:rPr>
          <w:rFonts w:ascii="Times New Roman" w:hAnsi="Times New Roman" w:cs="Times New Roman"/>
          <w:sz w:val="24"/>
          <w:szCs w:val="24"/>
        </w:rPr>
      </w:pPr>
      <w:r>
        <w:rPr>
          <w:rFonts w:ascii="Times New Roman" w:hAnsi="Times New Roman" w:cs="Times New Roman"/>
          <w:sz w:val="24"/>
          <w:szCs w:val="24"/>
        </w:rPr>
        <w:t>Hygiene promotion methodology (posters, school children competitions, focus group discussions, radio/TV/village com. Systems/fil-slide shows/</w:t>
      </w:r>
      <w:r w:rsidR="00100924">
        <w:rPr>
          <w:rFonts w:ascii="Times New Roman" w:hAnsi="Times New Roman" w:cs="Times New Roman"/>
          <w:sz w:val="24"/>
          <w:szCs w:val="24"/>
        </w:rPr>
        <w:t xml:space="preserve">role play </w:t>
      </w:r>
      <w:r>
        <w:rPr>
          <w:rFonts w:ascii="Times New Roman" w:hAnsi="Times New Roman" w:cs="Times New Roman"/>
          <w:sz w:val="24"/>
          <w:szCs w:val="24"/>
        </w:rPr>
        <w:t>others</w:t>
      </w:r>
    </w:p>
    <w:p w:rsidR="009C4131" w:rsidRDefault="009C4131" w:rsidP="00C04964">
      <w:pPr>
        <w:numPr>
          <w:ilvl w:val="0"/>
          <w:numId w:val="16"/>
        </w:numPr>
        <w:ind w:right="-360"/>
        <w:jc w:val="both"/>
        <w:rPr>
          <w:rFonts w:ascii="Times New Roman" w:hAnsi="Times New Roman" w:cs="Times New Roman"/>
          <w:sz w:val="24"/>
          <w:szCs w:val="24"/>
        </w:rPr>
      </w:pPr>
      <w:r>
        <w:rPr>
          <w:rFonts w:ascii="Times New Roman" w:hAnsi="Times New Roman" w:cs="Times New Roman"/>
          <w:sz w:val="24"/>
          <w:szCs w:val="24"/>
        </w:rPr>
        <w:t xml:space="preserve">Survey of </w:t>
      </w:r>
      <w:r w:rsidR="00100924">
        <w:rPr>
          <w:rFonts w:ascii="Times New Roman" w:hAnsi="Times New Roman" w:cs="Times New Roman"/>
          <w:sz w:val="24"/>
          <w:szCs w:val="24"/>
        </w:rPr>
        <w:t>school children</w:t>
      </w:r>
      <w:r>
        <w:rPr>
          <w:rFonts w:ascii="Times New Roman" w:hAnsi="Times New Roman" w:cs="Times New Roman"/>
          <w:sz w:val="24"/>
          <w:szCs w:val="24"/>
        </w:rPr>
        <w:t xml:space="preserve"> preferences</w:t>
      </w:r>
    </w:p>
    <w:p w:rsidR="009C4131" w:rsidRDefault="009C4131" w:rsidP="00C04964">
      <w:pPr>
        <w:numPr>
          <w:ilvl w:val="0"/>
          <w:numId w:val="16"/>
        </w:numPr>
        <w:ind w:right="-360"/>
        <w:jc w:val="both"/>
        <w:rPr>
          <w:rFonts w:ascii="Times New Roman" w:hAnsi="Times New Roman" w:cs="Times New Roman"/>
          <w:sz w:val="24"/>
          <w:szCs w:val="24"/>
        </w:rPr>
      </w:pPr>
      <w:r>
        <w:rPr>
          <w:rFonts w:ascii="Times New Roman" w:hAnsi="Times New Roman" w:cs="Times New Roman"/>
          <w:sz w:val="24"/>
          <w:szCs w:val="24"/>
        </w:rPr>
        <w:t>Specialized discussions with topics for:</w:t>
      </w:r>
    </w:p>
    <w:p w:rsidR="00100924" w:rsidRDefault="00100924" w:rsidP="00C04964">
      <w:pPr>
        <w:numPr>
          <w:ilvl w:val="0"/>
          <w:numId w:val="17"/>
        </w:numPr>
        <w:ind w:right="-360"/>
        <w:jc w:val="both"/>
        <w:rPr>
          <w:rFonts w:ascii="Times New Roman" w:hAnsi="Times New Roman" w:cs="Times New Roman"/>
          <w:sz w:val="24"/>
          <w:szCs w:val="24"/>
        </w:rPr>
      </w:pPr>
      <w:r>
        <w:rPr>
          <w:rFonts w:ascii="Times New Roman" w:hAnsi="Times New Roman" w:cs="Times New Roman"/>
          <w:sz w:val="24"/>
          <w:szCs w:val="24"/>
        </w:rPr>
        <w:t>School children below 15 years</w:t>
      </w:r>
    </w:p>
    <w:p w:rsidR="009C4131" w:rsidRDefault="009C4131" w:rsidP="00C04964">
      <w:pPr>
        <w:numPr>
          <w:ilvl w:val="0"/>
          <w:numId w:val="17"/>
        </w:numPr>
        <w:ind w:right="-360"/>
        <w:jc w:val="both"/>
        <w:rPr>
          <w:rFonts w:ascii="Times New Roman" w:hAnsi="Times New Roman" w:cs="Times New Roman"/>
          <w:sz w:val="24"/>
          <w:szCs w:val="24"/>
        </w:rPr>
      </w:pPr>
      <w:r>
        <w:rPr>
          <w:rFonts w:ascii="Times New Roman" w:hAnsi="Times New Roman" w:cs="Times New Roman"/>
          <w:sz w:val="24"/>
          <w:szCs w:val="24"/>
        </w:rPr>
        <w:t>Women’s groups</w:t>
      </w:r>
      <w:r w:rsidR="00100924">
        <w:rPr>
          <w:rFonts w:ascii="Times New Roman" w:hAnsi="Times New Roman" w:cs="Times New Roman"/>
          <w:sz w:val="24"/>
          <w:szCs w:val="24"/>
        </w:rPr>
        <w:t xml:space="preserve"> and children</w:t>
      </w:r>
    </w:p>
    <w:p w:rsidR="009C4131" w:rsidRPr="00F10EA7" w:rsidRDefault="009C4131" w:rsidP="00C04964">
      <w:pPr>
        <w:numPr>
          <w:ilvl w:val="0"/>
          <w:numId w:val="17"/>
        </w:numPr>
        <w:ind w:right="-360"/>
        <w:jc w:val="both"/>
        <w:rPr>
          <w:rFonts w:ascii="Times New Roman" w:hAnsi="Times New Roman" w:cs="Times New Roman"/>
          <w:sz w:val="24"/>
          <w:szCs w:val="24"/>
        </w:rPr>
      </w:pPr>
      <w:r w:rsidRPr="00F10EA7">
        <w:rPr>
          <w:rFonts w:ascii="Times New Roman" w:hAnsi="Times New Roman" w:cs="Times New Roman"/>
          <w:sz w:val="24"/>
          <w:szCs w:val="24"/>
        </w:rPr>
        <w:t>School teachers</w:t>
      </w:r>
      <w:r w:rsidR="00100924" w:rsidRPr="00F10EA7">
        <w:rPr>
          <w:rFonts w:ascii="Times New Roman" w:hAnsi="Times New Roman" w:cs="Times New Roman"/>
          <w:sz w:val="24"/>
          <w:szCs w:val="24"/>
        </w:rPr>
        <w:t xml:space="preserve"> and </w:t>
      </w:r>
      <w:r w:rsidRPr="00F10EA7">
        <w:rPr>
          <w:rFonts w:ascii="Times New Roman" w:hAnsi="Times New Roman" w:cs="Times New Roman"/>
          <w:sz w:val="24"/>
          <w:szCs w:val="24"/>
        </w:rPr>
        <w:t>children</w:t>
      </w:r>
    </w:p>
    <w:p w:rsidR="00F10EA7" w:rsidRDefault="00F10EA7" w:rsidP="00C04964">
      <w:pPr>
        <w:numPr>
          <w:ilvl w:val="0"/>
          <w:numId w:val="9"/>
        </w:numPr>
        <w:ind w:right="-360"/>
        <w:jc w:val="both"/>
        <w:rPr>
          <w:rFonts w:ascii="Times New Roman" w:hAnsi="Times New Roman" w:cs="Times New Roman"/>
          <w:sz w:val="24"/>
          <w:szCs w:val="24"/>
        </w:rPr>
      </w:pPr>
      <w:r>
        <w:rPr>
          <w:rFonts w:ascii="Times New Roman" w:hAnsi="Times New Roman" w:cs="Times New Roman"/>
          <w:sz w:val="24"/>
          <w:szCs w:val="24"/>
        </w:rPr>
        <w:t>Attendance: F-</w:t>
      </w:r>
      <w:r>
        <w:rPr>
          <w:rFonts w:ascii="Times New Roman" w:hAnsi="Times New Roman" w:cs="Times New Roman"/>
          <w:sz w:val="24"/>
          <w:szCs w:val="24"/>
        </w:rPr>
        <w:tab/>
      </w:r>
      <w:r>
        <w:rPr>
          <w:rFonts w:ascii="Times New Roman" w:hAnsi="Times New Roman" w:cs="Times New Roman"/>
          <w:sz w:val="24"/>
          <w:szCs w:val="24"/>
        </w:rPr>
        <w:tab/>
        <w:t>M-</w:t>
      </w:r>
      <w:r>
        <w:rPr>
          <w:rFonts w:ascii="Times New Roman" w:hAnsi="Times New Roman" w:cs="Times New Roman"/>
          <w:sz w:val="24"/>
          <w:szCs w:val="24"/>
        </w:rPr>
        <w:tab/>
      </w:r>
      <w:r>
        <w:rPr>
          <w:rFonts w:ascii="Times New Roman" w:hAnsi="Times New Roman" w:cs="Times New Roman"/>
          <w:sz w:val="24"/>
          <w:szCs w:val="24"/>
        </w:rPr>
        <w:tab/>
      </w:r>
      <w:r w:rsidR="00AC57AD">
        <w:rPr>
          <w:rFonts w:ascii="Times New Roman" w:hAnsi="Times New Roman" w:cs="Times New Roman"/>
          <w:sz w:val="24"/>
          <w:szCs w:val="24"/>
        </w:rPr>
        <w:t xml:space="preserve"> </w:t>
      </w:r>
    </w:p>
    <w:p w:rsidR="00330753" w:rsidRDefault="00AC57AD" w:rsidP="005006B6">
      <w:pPr>
        <w:ind w:right="-360"/>
        <w:jc w:val="both"/>
        <w:rPr>
          <w:rFonts w:ascii="Times New Roman" w:hAnsi="Times New Roman" w:cs="Times New Roman"/>
          <w:sz w:val="24"/>
          <w:szCs w:val="24"/>
        </w:rPr>
      </w:pPr>
      <w:r w:rsidRPr="00F10EA7">
        <w:rPr>
          <w:rFonts w:ascii="Times New Roman" w:hAnsi="Times New Roman" w:cs="Times New Roman"/>
          <w:sz w:val="24"/>
          <w:szCs w:val="24"/>
        </w:rPr>
        <w:t>Changes in K-</w:t>
      </w:r>
      <w:r w:rsidRPr="00F10EA7">
        <w:rPr>
          <w:rFonts w:ascii="Times New Roman" w:hAnsi="Times New Roman" w:cs="Times New Roman"/>
          <w:sz w:val="24"/>
          <w:szCs w:val="24"/>
        </w:rPr>
        <w:tab/>
        <w:t xml:space="preserve">S/I/G, </w:t>
      </w:r>
      <w:r w:rsidR="00F10EA7" w:rsidRPr="00F10EA7">
        <w:rPr>
          <w:rFonts w:ascii="Times New Roman" w:hAnsi="Times New Roman" w:cs="Times New Roman"/>
          <w:sz w:val="24"/>
          <w:szCs w:val="24"/>
        </w:rPr>
        <w:t>A-</w:t>
      </w:r>
      <w:r w:rsidR="00F10EA7" w:rsidRPr="00F10EA7">
        <w:rPr>
          <w:rFonts w:ascii="Times New Roman" w:hAnsi="Times New Roman" w:cs="Times New Roman"/>
          <w:sz w:val="24"/>
          <w:szCs w:val="24"/>
        </w:rPr>
        <w:tab/>
        <w:t xml:space="preserve">S/I/G, P- </w:t>
      </w:r>
      <w:r w:rsidR="00F10EA7" w:rsidRPr="00F10EA7">
        <w:rPr>
          <w:rFonts w:ascii="Times New Roman" w:hAnsi="Times New Roman" w:cs="Times New Roman"/>
          <w:sz w:val="24"/>
          <w:szCs w:val="24"/>
        </w:rPr>
        <w:tab/>
        <w:t>S/I/G</w:t>
      </w:r>
      <w:r w:rsidR="00F10EA7" w:rsidRPr="00F10EA7">
        <w:rPr>
          <w:rFonts w:ascii="Times New Roman" w:hAnsi="Times New Roman" w:cs="Times New Roman"/>
          <w:sz w:val="24"/>
          <w:szCs w:val="24"/>
        </w:rPr>
        <w:tab/>
      </w:r>
    </w:p>
    <w:p w:rsidR="00A534BC" w:rsidRDefault="00A534BC">
      <w:pPr>
        <w:rPr>
          <w:rFonts w:ascii="Times New Roman" w:hAnsi="Times New Roman" w:cs="Times New Roman"/>
          <w:b/>
          <w:sz w:val="24"/>
          <w:szCs w:val="24"/>
        </w:rPr>
      </w:pPr>
      <w:r>
        <w:rPr>
          <w:rFonts w:ascii="Times New Roman" w:hAnsi="Times New Roman" w:cs="Times New Roman"/>
          <w:b/>
          <w:sz w:val="24"/>
          <w:szCs w:val="24"/>
        </w:rPr>
        <w:br w:type="page"/>
      </w:r>
    </w:p>
    <w:p w:rsidR="00F10EA7" w:rsidRPr="00B048DF" w:rsidRDefault="00330753" w:rsidP="00A534BC">
      <w:pPr>
        <w:ind w:right="-360"/>
        <w:jc w:val="both"/>
        <w:rPr>
          <w:rFonts w:ascii="Times New Roman" w:hAnsi="Times New Roman" w:cs="Times New Roman"/>
          <w:b/>
          <w:sz w:val="24"/>
          <w:szCs w:val="24"/>
        </w:rPr>
      </w:pPr>
      <w:r w:rsidRPr="00B048DF">
        <w:rPr>
          <w:rFonts w:ascii="Times New Roman" w:hAnsi="Times New Roman" w:cs="Times New Roman"/>
          <w:b/>
          <w:sz w:val="24"/>
          <w:szCs w:val="24"/>
        </w:rPr>
        <w:t>EVALUATION:</w:t>
      </w:r>
      <w:r w:rsidRPr="00B048DF">
        <w:rPr>
          <w:rFonts w:ascii="Times New Roman" w:hAnsi="Times New Roman" w:cs="Times New Roman"/>
          <w:b/>
          <w:sz w:val="24"/>
          <w:szCs w:val="24"/>
        </w:rPr>
        <w:tab/>
        <w:t>WOMEN AND GENDER</w:t>
      </w:r>
      <w:r w:rsidRPr="00B048DF">
        <w:rPr>
          <w:rFonts w:ascii="Times New Roman" w:hAnsi="Times New Roman" w:cs="Times New Roman"/>
          <w:b/>
          <w:sz w:val="24"/>
          <w:szCs w:val="24"/>
        </w:rPr>
        <w:tab/>
      </w:r>
      <w:r w:rsidRPr="00B048DF">
        <w:rPr>
          <w:rFonts w:ascii="Times New Roman" w:hAnsi="Times New Roman" w:cs="Times New Roman"/>
          <w:b/>
          <w:sz w:val="24"/>
          <w:szCs w:val="24"/>
        </w:rPr>
        <w:tab/>
        <w:t xml:space="preserve">Form No. </w:t>
      </w:r>
      <w:r w:rsidR="005006B6" w:rsidRPr="00B048DF">
        <w:rPr>
          <w:rFonts w:ascii="Times New Roman" w:hAnsi="Times New Roman" w:cs="Times New Roman"/>
          <w:b/>
          <w:sz w:val="24"/>
          <w:szCs w:val="24"/>
        </w:rPr>
        <w:t>6</w:t>
      </w:r>
      <w:r w:rsidRPr="00B048DF">
        <w:rPr>
          <w:rFonts w:ascii="Times New Roman" w:hAnsi="Times New Roman" w:cs="Times New Roman"/>
          <w:b/>
          <w:sz w:val="24"/>
          <w:szCs w:val="24"/>
        </w:rPr>
        <w:t>.</w:t>
      </w:r>
    </w:p>
    <w:p w:rsidR="005006B6" w:rsidRDefault="005006B6" w:rsidP="005006B6">
      <w:pPr>
        <w:ind w:right="-360"/>
        <w:jc w:val="both"/>
        <w:rPr>
          <w:rFonts w:ascii="Times New Roman" w:hAnsi="Times New Roman" w:cs="Times New Roman"/>
          <w:b/>
          <w:sz w:val="24"/>
          <w:szCs w:val="24"/>
        </w:rPr>
      </w:pPr>
    </w:p>
    <w:p w:rsidR="005006B6" w:rsidRPr="005006B6" w:rsidRDefault="005006B6" w:rsidP="00C04964">
      <w:pPr>
        <w:numPr>
          <w:ilvl w:val="0"/>
          <w:numId w:val="21"/>
        </w:numPr>
        <w:ind w:right="-360"/>
        <w:jc w:val="both"/>
        <w:rPr>
          <w:rFonts w:ascii="Times New Roman" w:hAnsi="Times New Roman" w:cs="Times New Roman"/>
          <w:sz w:val="24"/>
          <w:szCs w:val="24"/>
        </w:rPr>
      </w:pPr>
      <w:r w:rsidRPr="005006B6">
        <w:rPr>
          <w:rFonts w:ascii="Times New Roman" w:hAnsi="Times New Roman" w:cs="Times New Roman"/>
          <w:sz w:val="24"/>
          <w:szCs w:val="24"/>
        </w:rPr>
        <w:t>Formulation of the Women’s Group</w:t>
      </w:r>
    </w:p>
    <w:p w:rsidR="005006B6" w:rsidRDefault="005006B6" w:rsidP="00C04964">
      <w:pPr>
        <w:numPr>
          <w:ilvl w:val="0"/>
          <w:numId w:val="21"/>
        </w:numPr>
        <w:ind w:right="-360"/>
        <w:jc w:val="both"/>
        <w:rPr>
          <w:rFonts w:ascii="Times New Roman" w:hAnsi="Times New Roman" w:cs="Times New Roman"/>
          <w:sz w:val="24"/>
          <w:szCs w:val="24"/>
        </w:rPr>
      </w:pPr>
      <w:r>
        <w:rPr>
          <w:rFonts w:ascii="Times New Roman" w:hAnsi="Times New Roman" w:cs="Times New Roman"/>
          <w:sz w:val="24"/>
          <w:szCs w:val="24"/>
        </w:rPr>
        <w:t>Numbers in each group, including PWDs</w:t>
      </w:r>
    </w:p>
    <w:p w:rsidR="005006B6" w:rsidRDefault="005006B6" w:rsidP="00C04964">
      <w:pPr>
        <w:numPr>
          <w:ilvl w:val="0"/>
          <w:numId w:val="21"/>
        </w:numPr>
        <w:ind w:right="-360"/>
        <w:jc w:val="both"/>
        <w:rPr>
          <w:rFonts w:ascii="Times New Roman" w:hAnsi="Times New Roman" w:cs="Times New Roman"/>
          <w:sz w:val="24"/>
          <w:szCs w:val="24"/>
        </w:rPr>
      </w:pPr>
      <w:r>
        <w:rPr>
          <w:rFonts w:ascii="Times New Roman" w:hAnsi="Times New Roman" w:cs="Times New Roman"/>
          <w:sz w:val="24"/>
          <w:szCs w:val="24"/>
        </w:rPr>
        <w:t>Understanding their roles in WASH</w:t>
      </w:r>
    </w:p>
    <w:p w:rsidR="005006B6" w:rsidRDefault="005006B6" w:rsidP="00C04964">
      <w:pPr>
        <w:numPr>
          <w:ilvl w:val="0"/>
          <w:numId w:val="21"/>
        </w:numPr>
        <w:ind w:right="-360"/>
        <w:jc w:val="both"/>
        <w:rPr>
          <w:rFonts w:ascii="Times New Roman" w:hAnsi="Times New Roman" w:cs="Times New Roman"/>
          <w:sz w:val="24"/>
          <w:szCs w:val="24"/>
        </w:rPr>
      </w:pPr>
      <w:r>
        <w:rPr>
          <w:rFonts w:ascii="Times New Roman" w:hAnsi="Times New Roman" w:cs="Times New Roman"/>
          <w:sz w:val="24"/>
          <w:szCs w:val="24"/>
        </w:rPr>
        <w:t>Methodology in focus group discussions</w:t>
      </w:r>
    </w:p>
    <w:p w:rsidR="005006B6" w:rsidRDefault="005006B6" w:rsidP="00C04964">
      <w:pPr>
        <w:numPr>
          <w:ilvl w:val="0"/>
          <w:numId w:val="21"/>
        </w:numPr>
        <w:ind w:right="-360"/>
        <w:jc w:val="both"/>
        <w:rPr>
          <w:rFonts w:ascii="Times New Roman" w:hAnsi="Times New Roman" w:cs="Times New Roman"/>
          <w:sz w:val="24"/>
          <w:szCs w:val="24"/>
        </w:rPr>
      </w:pPr>
      <w:r>
        <w:rPr>
          <w:rFonts w:ascii="Times New Roman" w:hAnsi="Times New Roman" w:cs="Times New Roman"/>
          <w:sz w:val="24"/>
          <w:szCs w:val="24"/>
        </w:rPr>
        <w:t>Training matters/provided</w:t>
      </w:r>
    </w:p>
    <w:p w:rsidR="005006B6" w:rsidRDefault="005006B6" w:rsidP="00C04964">
      <w:pPr>
        <w:numPr>
          <w:ilvl w:val="0"/>
          <w:numId w:val="21"/>
        </w:numPr>
        <w:ind w:right="-360"/>
        <w:jc w:val="both"/>
        <w:rPr>
          <w:rFonts w:ascii="Times New Roman" w:hAnsi="Times New Roman" w:cs="Times New Roman"/>
          <w:sz w:val="24"/>
          <w:szCs w:val="24"/>
        </w:rPr>
      </w:pPr>
      <w:r>
        <w:rPr>
          <w:rFonts w:ascii="Times New Roman" w:hAnsi="Times New Roman" w:cs="Times New Roman"/>
          <w:sz w:val="24"/>
          <w:szCs w:val="24"/>
        </w:rPr>
        <w:t>Assessment of gender streamlined in the project</w:t>
      </w:r>
    </w:p>
    <w:p w:rsidR="005006B6" w:rsidRDefault="005006B6" w:rsidP="00C04964">
      <w:pPr>
        <w:numPr>
          <w:ilvl w:val="0"/>
          <w:numId w:val="21"/>
        </w:numPr>
        <w:ind w:right="-360"/>
        <w:jc w:val="both"/>
        <w:rPr>
          <w:rFonts w:ascii="Times New Roman" w:hAnsi="Times New Roman" w:cs="Times New Roman"/>
          <w:sz w:val="24"/>
          <w:szCs w:val="24"/>
        </w:rPr>
      </w:pPr>
      <w:r>
        <w:rPr>
          <w:rFonts w:ascii="Times New Roman" w:hAnsi="Times New Roman" w:cs="Times New Roman"/>
          <w:sz w:val="24"/>
          <w:szCs w:val="24"/>
        </w:rPr>
        <w:t>Any unintended results</w:t>
      </w:r>
    </w:p>
    <w:p w:rsidR="00C7208A" w:rsidRDefault="00C7208A" w:rsidP="00C04964">
      <w:pPr>
        <w:numPr>
          <w:ilvl w:val="0"/>
          <w:numId w:val="22"/>
        </w:numPr>
        <w:ind w:right="-360"/>
        <w:jc w:val="both"/>
        <w:rPr>
          <w:rFonts w:ascii="Times New Roman" w:hAnsi="Times New Roman" w:cs="Times New Roman"/>
          <w:sz w:val="24"/>
          <w:szCs w:val="24"/>
        </w:rPr>
      </w:pPr>
      <w:r>
        <w:rPr>
          <w:rFonts w:ascii="Times New Roman" w:hAnsi="Times New Roman" w:cs="Times New Roman"/>
          <w:sz w:val="24"/>
          <w:szCs w:val="24"/>
        </w:rPr>
        <w:t>Benefits &amp;problems considered and addressed</w:t>
      </w:r>
    </w:p>
    <w:p w:rsidR="00C7208A" w:rsidRDefault="00C7208A" w:rsidP="00C04964">
      <w:pPr>
        <w:numPr>
          <w:ilvl w:val="0"/>
          <w:numId w:val="22"/>
        </w:numPr>
        <w:ind w:right="-360"/>
        <w:jc w:val="both"/>
        <w:rPr>
          <w:rFonts w:ascii="Times New Roman" w:hAnsi="Times New Roman" w:cs="Times New Roman"/>
          <w:sz w:val="24"/>
          <w:szCs w:val="24"/>
        </w:rPr>
      </w:pPr>
      <w:r>
        <w:rPr>
          <w:rFonts w:ascii="Times New Roman" w:hAnsi="Times New Roman" w:cs="Times New Roman"/>
          <w:sz w:val="24"/>
          <w:szCs w:val="24"/>
        </w:rPr>
        <w:t>Numbers in each group/committee specified</w:t>
      </w:r>
    </w:p>
    <w:p w:rsidR="005006B6" w:rsidRPr="003612B7" w:rsidRDefault="00C7208A" w:rsidP="00C04964">
      <w:pPr>
        <w:numPr>
          <w:ilvl w:val="0"/>
          <w:numId w:val="22"/>
        </w:numPr>
        <w:ind w:right="-360"/>
        <w:jc w:val="both"/>
        <w:rPr>
          <w:rFonts w:ascii="Times New Roman" w:hAnsi="Times New Roman" w:cs="Times New Roman"/>
          <w:b/>
          <w:sz w:val="24"/>
          <w:szCs w:val="24"/>
        </w:rPr>
      </w:pPr>
      <w:r w:rsidRPr="003612B7">
        <w:rPr>
          <w:rFonts w:ascii="Times New Roman" w:hAnsi="Times New Roman" w:cs="Times New Roman"/>
          <w:sz w:val="24"/>
          <w:szCs w:val="24"/>
        </w:rPr>
        <w:t>Targets defined for achievement</w:t>
      </w:r>
    </w:p>
    <w:p w:rsidR="005006B6" w:rsidRPr="00B048DF" w:rsidRDefault="005006B6" w:rsidP="00C04964">
      <w:pPr>
        <w:numPr>
          <w:ilvl w:val="0"/>
          <w:numId w:val="24"/>
        </w:numPr>
        <w:ind w:right="-360"/>
        <w:jc w:val="both"/>
        <w:rPr>
          <w:rFonts w:ascii="Times New Roman" w:hAnsi="Times New Roman" w:cs="Times New Roman"/>
          <w:b/>
          <w:sz w:val="24"/>
          <w:szCs w:val="24"/>
        </w:rPr>
      </w:pPr>
      <w:r w:rsidRPr="00B048DF">
        <w:rPr>
          <w:rFonts w:ascii="Times New Roman" w:hAnsi="Times New Roman" w:cs="Times New Roman"/>
          <w:b/>
          <w:sz w:val="24"/>
          <w:szCs w:val="24"/>
        </w:rPr>
        <w:t>EVALUATION:</w:t>
      </w:r>
      <w:r w:rsidRPr="00B048DF">
        <w:rPr>
          <w:rFonts w:ascii="Times New Roman" w:hAnsi="Times New Roman" w:cs="Times New Roman"/>
          <w:b/>
          <w:sz w:val="24"/>
          <w:szCs w:val="24"/>
        </w:rPr>
        <w:tab/>
        <w:t>WASH COMMITTEE</w:t>
      </w:r>
      <w:r w:rsidRPr="00B048DF">
        <w:rPr>
          <w:rFonts w:ascii="Times New Roman" w:hAnsi="Times New Roman" w:cs="Times New Roman"/>
          <w:b/>
          <w:sz w:val="24"/>
          <w:szCs w:val="24"/>
        </w:rPr>
        <w:tab/>
      </w:r>
      <w:r w:rsidRPr="00B048DF">
        <w:rPr>
          <w:rFonts w:ascii="Times New Roman" w:hAnsi="Times New Roman" w:cs="Times New Roman"/>
          <w:b/>
          <w:sz w:val="24"/>
          <w:szCs w:val="24"/>
        </w:rPr>
        <w:tab/>
        <w:t>Form No. 7.</w:t>
      </w:r>
    </w:p>
    <w:p w:rsidR="005006B6" w:rsidRPr="00330753" w:rsidRDefault="005006B6" w:rsidP="00C04964">
      <w:pPr>
        <w:numPr>
          <w:ilvl w:val="0"/>
          <w:numId w:val="20"/>
        </w:numPr>
        <w:ind w:right="-360"/>
        <w:jc w:val="both"/>
        <w:rPr>
          <w:rFonts w:ascii="Times New Roman" w:hAnsi="Times New Roman" w:cs="Times New Roman"/>
          <w:sz w:val="24"/>
          <w:szCs w:val="24"/>
        </w:rPr>
      </w:pPr>
      <w:r w:rsidRPr="00330753">
        <w:rPr>
          <w:rFonts w:ascii="Times New Roman" w:hAnsi="Times New Roman" w:cs="Times New Roman"/>
          <w:sz w:val="24"/>
          <w:szCs w:val="24"/>
        </w:rPr>
        <w:t>When formulated</w:t>
      </w:r>
    </w:p>
    <w:p w:rsidR="005006B6" w:rsidRDefault="005006B6" w:rsidP="00C04964">
      <w:pPr>
        <w:numPr>
          <w:ilvl w:val="0"/>
          <w:numId w:val="20"/>
        </w:numPr>
        <w:ind w:right="-360"/>
        <w:jc w:val="both"/>
        <w:rPr>
          <w:rFonts w:ascii="Times New Roman" w:hAnsi="Times New Roman" w:cs="Times New Roman"/>
          <w:sz w:val="24"/>
          <w:szCs w:val="24"/>
        </w:rPr>
      </w:pPr>
      <w:r w:rsidRPr="00330753">
        <w:rPr>
          <w:rFonts w:ascii="Times New Roman" w:hAnsi="Times New Roman" w:cs="Times New Roman"/>
          <w:sz w:val="24"/>
          <w:szCs w:val="24"/>
        </w:rPr>
        <w:t>Num</w:t>
      </w:r>
      <w:r>
        <w:rPr>
          <w:rFonts w:ascii="Times New Roman" w:hAnsi="Times New Roman" w:cs="Times New Roman"/>
          <w:sz w:val="24"/>
          <w:szCs w:val="24"/>
        </w:rPr>
        <w:t>ber of members  (W -             , M-</w:t>
      </w:r>
      <w:r>
        <w:rPr>
          <w:rFonts w:ascii="Times New Roman" w:hAnsi="Times New Roman" w:cs="Times New Roman"/>
          <w:sz w:val="24"/>
          <w:szCs w:val="24"/>
        </w:rPr>
        <w:tab/>
      </w:r>
      <w:r>
        <w:rPr>
          <w:rFonts w:ascii="Times New Roman" w:hAnsi="Times New Roman" w:cs="Times New Roman"/>
          <w:sz w:val="24"/>
          <w:szCs w:val="24"/>
        </w:rPr>
        <w:tab/>
        <w:t>, PWD -</w:t>
      </w:r>
      <w:r>
        <w:rPr>
          <w:rFonts w:ascii="Times New Roman" w:hAnsi="Times New Roman" w:cs="Times New Roman"/>
          <w:sz w:val="24"/>
          <w:szCs w:val="24"/>
        </w:rPr>
        <w:tab/>
        <w:t xml:space="preserve"> )</w:t>
      </w:r>
    </w:p>
    <w:p w:rsidR="005006B6" w:rsidRDefault="005006B6" w:rsidP="00C04964">
      <w:pPr>
        <w:numPr>
          <w:ilvl w:val="0"/>
          <w:numId w:val="20"/>
        </w:numPr>
        <w:ind w:right="-360"/>
        <w:jc w:val="both"/>
        <w:rPr>
          <w:rFonts w:ascii="Times New Roman" w:hAnsi="Times New Roman" w:cs="Times New Roman"/>
          <w:sz w:val="24"/>
          <w:szCs w:val="24"/>
        </w:rPr>
      </w:pPr>
      <w:r>
        <w:rPr>
          <w:rFonts w:ascii="Times New Roman" w:hAnsi="Times New Roman" w:cs="Times New Roman"/>
          <w:sz w:val="24"/>
          <w:szCs w:val="24"/>
        </w:rPr>
        <w:t>Mandate/precise functions/understanding of their role in WASH</w:t>
      </w:r>
    </w:p>
    <w:p w:rsidR="005006B6" w:rsidRDefault="005006B6" w:rsidP="00C04964">
      <w:pPr>
        <w:numPr>
          <w:ilvl w:val="0"/>
          <w:numId w:val="20"/>
        </w:numPr>
        <w:ind w:right="-360"/>
        <w:jc w:val="both"/>
        <w:rPr>
          <w:rFonts w:ascii="Times New Roman" w:hAnsi="Times New Roman" w:cs="Times New Roman"/>
          <w:sz w:val="24"/>
          <w:szCs w:val="24"/>
        </w:rPr>
      </w:pPr>
      <w:r>
        <w:rPr>
          <w:rFonts w:ascii="Times New Roman" w:hAnsi="Times New Roman" w:cs="Times New Roman"/>
          <w:sz w:val="24"/>
          <w:szCs w:val="24"/>
        </w:rPr>
        <w:t>Records of attendance/participation, any incentives</w:t>
      </w:r>
    </w:p>
    <w:p w:rsidR="005006B6" w:rsidRDefault="005006B6" w:rsidP="00C04964">
      <w:pPr>
        <w:numPr>
          <w:ilvl w:val="0"/>
          <w:numId w:val="20"/>
        </w:numPr>
        <w:ind w:right="-360"/>
        <w:jc w:val="both"/>
        <w:rPr>
          <w:rFonts w:ascii="Times New Roman" w:hAnsi="Times New Roman" w:cs="Times New Roman"/>
          <w:sz w:val="24"/>
          <w:szCs w:val="24"/>
        </w:rPr>
      </w:pPr>
      <w:r>
        <w:rPr>
          <w:rFonts w:ascii="Times New Roman" w:hAnsi="Times New Roman" w:cs="Times New Roman"/>
          <w:sz w:val="24"/>
          <w:szCs w:val="24"/>
        </w:rPr>
        <w:t>Role of women &amp; leadership role</w:t>
      </w:r>
    </w:p>
    <w:p w:rsidR="005006B6" w:rsidRDefault="005006B6" w:rsidP="00C04964">
      <w:pPr>
        <w:numPr>
          <w:ilvl w:val="0"/>
          <w:numId w:val="20"/>
        </w:numPr>
        <w:ind w:right="-360"/>
        <w:jc w:val="both"/>
        <w:rPr>
          <w:rFonts w:ascii="Times New Roman" w:hAnsi="Times New Roman" w:cs="Times New Roman"/>
          <w:sz w:val="24"/>
          <w:szCs w:val="24"/>
        </w:rPr>
      </w:pPr>
      <w:r>
        <w:rPr>
          <w:rFonts w:ascii="Times New Roman" w:hAnsi="Times New Roman" w:cs="Times New Roman"/>
          <w:sz w:val="24"/>
          <w:szCs w:val="24"/>
        </w:rPr>
        <w:t>Training conducted</w:t>
      </w:r>
    </w:p>
    <w:p w:rsidR="005006B6" w:rsidRPr="00330753" w:rsidRDefault="005006B6" w:rsidP="00C04964">
      <w:pPr>
        <w:numPr>
          <w:ilvl w:val="0"/>
          <w:numId w:val="20"/>
        </w:numPr>
        <w:ind w:right="-360"/>
        <w:jc w:val="both"/>
        <w:rPr>
          <w:rFonts w:ascii="Times New Roman" w:hAnsi="Times New Roman" w:cs="Times New Roman"/>
          <w:sz w:val="24"/>
          <w:szCs w:val="24"/>
        </w:rPr>
      </w:pPr>
      <w:r>
        <w:rPr>
          <w:rFonts w:ascii="Times New Roman" w:hAnsi="Times New Roman" w:cs="Times New Roman"/>
          <w:sz w:val="24"/>
          <w:szCs w:val="24"/>
        </w:rPr>
        <w:t xml:space="preserve">Actions for </w:t>
      </w:r>
    </w:p>
    <w:p w:rsidR="00D462D0" w:rsidRPr="00FE6F99" w:rsidRDefault="00096423" w:rsidP="009F38F1">
      <w:pPr>
        <w:ind w:right="-360"/>
        <w:jc w:val="both"/>
        <w:rPr>
          <w:rFonts w:ascii="Times New Roman" w:hAnsi="Times New Roman" w:cs="Times New Roman"/>
          <w:b/>
          <w:sz w:val="24"/>
          <w:szCs w:val="24"/>
        </w:rPr>
      </w:pPr>
      <w:r w:rsidRPr="00FE6F99">
        <w:rPr>
          <w:rFonts w:ascii="Times New Roman" w:hAnsi="Times New Roman" w:cs="Times New Roman"/>
          <w:b/>
          <w:sz w:val="24"/>
          <w:szCs w:val="24"/>
        </w:rPr>
        <w:t xml:space="preserve"> </w:t>
      </w:r>
      <w:r w:rsidR="00975859" w:rsidRPr="00FE6F99">
        <w:rPr>
          <w:rFonts w:ascii="Times New Roman" w:hAnsi="Times New Roman" w:cs="Times New Roman"/>
          <w:b/>
          <w:sz w:val="24"/>
          <w:szCs w:val="24"/>
        </w:rPr>
        <w:t>Qualitative Analysis on</w:t>
      </w:r>
      <w:r w:rsidR="00654E8B">
        <w:rPr>
          <w:rFonts w:ascii="Times New Roman" w:hAnsi="Times New Roman" w:cs="Times New Roman"/>
          <w:b/>
          <w:sz w:val="24"/>
          <w:szCs w:val="24"/>
        </w:rPr>
        <w:t>:</w:t>
      </w:r>
      <w:r w:rsidR="00975859" w:rsidRPr="00FE6F99">
        <w:rPr>
          <w:rFonts w:ascii="Times New Roman" w:hAnsi="Times New Roman" w:cs="Times New Roman"/>
          <w:b/>
          <w:sz w:val="24"/>
          <w:szCs w:val="24"/>
        </w:rPr>
        <w:t xml:space="preserve"> Knowledge, Attitude and Perception</w:t>
      </w:r>
      <w:r w:rsidR="00FE6F99">
        <w:rPr>
          <w:rFonts w:ascii="Times New Roman" w:hAnsi="Times New Roman" w:cs="Times New Roman"/>
          <w:sz w:val="24"/>
          <w:szCs w:val="24"/>
        </w:rPr>
        <w:tab/>
        <w:t xml:space="preserve">           </w:t>
      </w:r>
      <w:r w:rsidR="00FE6F99" w:rsidRPr="00FE6F99">
        <w:rPr>
          <w:rFonts w:ascii="Times New Roman" w:hAnsi="Times New Roman" w:cs="Times New Roman"/>
          <w:b/>
          <w:sz w:val="24"/>
          <w:szCs w:val="24"/>
        </w:rPr>
        <w:t>Form No</w:t>
      </w:r>
      <w:r w:rsidR="004D3F32">
        <w:rPr>
          <w:rFonts w:ascii="Times New Roman" w:hAnsi="Times New Roman" w:cs="Times New Roman"/>
          <w:b/>
          <w:sz w:val="24"/>
          <w:szCs w:val="24"/>
        </w:rPr>
        <w:t xml:space="preserve"> 8.</w:t>
      </w:r>
    </w:p>
    <w:p w:rsidR="00975859" w:rsidRDefault="00975859" w:rsidP="009F38F1">
      <w:pPr>
        <w:ind w:right="-360"/>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467B">
        <w:rPr>
          <w:rFonts w:ascii="Times New Roman" w:hAnsi="Times New Roman" w:cs="Times New Roman"/>
          <w:sz w:val="24"/>
          <w:szCs w:val="24"/>
        </w:rPr>
        <w:t>I</w:t>
      </w:r>
      <w:r w:rsidR="00711E67">
        <w:rPr>
          <w:rFonts w:ascii="Times New Roman" w:hAnsi="Times New Roman" w:cs="Times New Roman"/>
          <w:sz w:val="24"/>
          <w:szCs w:val="24"/>
        </w:rPr>
        <w:t xml:space="preserve">nterviewed </w:t>
      </w:r>
      <w:r>
        <w:rPr>
          <w:rFonts w:ascii="Times New Roman" w:hAnsi="Times New Roman" w:cs="Times New Roman"/>
          <w:sz w:val="24"/>
          <w:szCs w:val="24"/>
        </w:rPr>
        <w:t>by:………………………………………</w:t>
      </w:r>
    </w:p>
    <w:p w:rsidR="00711E67" w:rsidRDefault="00D468BB" w:rsidP="009F38F1">
      <w:pPr>
        <w:ind w:right="-360"/>
        <w:jc w:val="both"/>
        <w:rPr>
          <w:rFonts w:ascii="Times New Roman" w:hAnsi="Times New Roman" w:cs="Times New Roman"/>
          <w:sz w:val="24"/>
          <w:szCs w:val="24"/>
        </w:rPr>
      </w:pPr>
      <w:r>
        <w:rPr>
          <w:rFonts w:ascii="Times New Roman" w:hAnsi="Times New Roman" w:cs="Times New Roman"/>
          <w:sz w:val="24"/>
          <w:szCs w:val="24"/>
        </w:rPr>
        <w:t>(</w:t>
      </w:r>
      <w:r w:rsidR="00711E67">
        <w:rPr>
          <w:rFonts w:ascii="Times New Roman" w:hAnsi="Times New Roman" w:cs="Times New Roman"/>
          <w:sz w:val="24"/>
          <w:szCs w:val="24"/>
        </w:rPr>
        <w:t>Positive- P, Negative – N, Same – S, Improved – I, Good – G,</w:t>
      </w:r>
      <w:r>
        <w:rPr>
          <w:rFonts w:ascii="Times New Roman" w:hAnsi="Times New Roman" w:cs="Times New Roman"/>
          <w:sz w:val="24"/>
          <w:szCs w:val="24"/>
        </w:rPr>
        <w:t>)</w:t>
      </w:r>
    </w:p>
    <w:p w:rsidR="00975859" w:rsidRDefault="00975859" w:rsidP="00C04964">
      <w:pPr>
        <w:numPr>
          <w:ilvl w:val="0"/>
          <w:numId w:val="13"/>
        </w:numPr>
        <w:ind w:right="-360"/>
        <w:jc w:val="both"/>
        <w:rPr>
          <w:rFonts w:ascii="Times New Roman" w:hAnsi="Times New Roman" w:cs="Times New Roman"/>
          <w:sz w:val="24"/>
          <w:szCs w:val="24"/>
        </w:rPr>
      </w:pPr>
      <w:r w:rsidRPr="00146D34">
        <w:rPr>
          <w:rFonts w:ascii="Times New Roman" w:hAnsi="Times New Roman" w:cs="Times New Roman"/>
          <w:sz w:val="24"/>
          <w:szCs w:val="24"/>
        </w:rPr>
        <w:t>Location/village/community/group:</w:t>
      </w:r>
    </w:p>
    <w:p w:rsidR="00FE6F99" w:rsidRPr="00146D34" w:rsidRDefault="00FE6F99" w:rsidP="00C04964">
      <w:pPr>
        <w:numPr>
          <w:ilvl w:val="0"/>
          <w:numId w:val="13"/>
        </w:numPr>
        <w:ind w:right="-360"/>
        <w:jc w:val="both"/>
        <w:rPr>
          <w:rFonts w:ascii="Times New Roman" w:hAnsi="Times New Roman" w:cs="Times New Roman"/>
          <w:sz w:val="24"/>
          <w:szCs w:val="24"/>
        </w:rPr>
      </w:pPr>
      <w:r>
        <w:rPr>
          <w:rFonts w:ascii="Times New Roman" w:hAnsi="Times New Roman" w:cs="Times New Roman"/>
          <w:sz w:val="24"/>
          <w:szCs w:val="24"/>
        </w:rPr>
        <w:t>Project activity/type: water/sanitation/hand washing/group working/others</w:t>
      </w:r>
    </w:p>
    <w:p w:rsidR="00711E67" w:rsidRDefault="00711E67" w:rsidP="00C04964">
      <w:pPr>
        <w:numPr>
          <w:ilvl w:val="0"/>
          <w:numId w:val="13"/>
        </w:numPr>
        <w:ind w:right="-360"/>
        <w:jc w:val="both"/>
        <w:rPr>
          <w:rFonts w:ascii="Times New Roman" w:hAnsi="Times New Roman" w:cs="Times New Roman"/>
          <w:sz w:val="24"/>
          <w:szCs w:val="24"/>
        </w:rPr>
      </w:pPr>
      <w:r>
        <w:rPr>
          <w:rFonts w:ascii="Times New Roman" w:hAnsi="Times New Roman" w:cs="Times New Roman"/>
          <w:sz w:val="24"/>
          <w:szCs w:val="24"/>
        </w:rPr>
        <w:t>Names and designations of persons</w:t>
      </w:r>
      <w:r w:rsidR="009B0B95">
        <w:rPr>
          <w:rFonts w:ascii="Times New Roman" w:hAnsi="Times New Roman" w:cs="Times New Roman"/>
          <w:sz w:val="24"/>
          <w:szCs w:val="24"/>
        </w:rPr>
        <w:t xml:space="preserve"> interviewed</w:t>
      </w:r>
      <w:r>
        <w:rPr>
          <w:rFonts w:ascii="Times New Roman" w:hAnsi="Times New Roman" w:cs="Times New Roman"/>
          <w:sz w:val="24"/>
          <w:szCs w:val="24"/>
        </w:rPr>
        <w:t>:</w:t>
      </w:r>
    </w:p>
    <w:p w:rsidR="00D468BB" w:rsidRDefault="00711E67" w:rsidP="00C04964">
      <w:pPr>
        <w:numPr>
          <w:ilvl w:val="1"/>
          <w:numId w:val="1"/>
        </w:numPr>
        <w:ind w:left="450" w:right="-360" w:firstLine="90"/>
        <w:jc w:val="both"/>
        <w:rPr>
          <w:rFonts w:ascii="Times New Roman" w:hAnsi="Times New Roman" w:cs="Times New Roman"/>
          <w:sz w:val="24"/>
          <w:szCs w:val="24"/>
        </w:rPr>
      </w:pPr>
      <w:r>
        <w:rPr>
          <w:rFonts w:ascii="Times New Roman" w:hAnsi="Times New Roman" w:cs="Times New Roman"/>
          <w:sz w:val="24"/>
          <w:szCs w:val="24"/>
        </w:rPr>
        <w:t>Knowledge change: Positive (P) /negative (N). If positives:</w:t>
      </w:r>
    </w:p>
    <w:p w:rsidR="00D468BB" w:rsidRDefault="00D468BB" w:rsidP="00C04964">
      <w:pPr>
        <w:numPr>
          <w:ilvl w:val="2"/>
          <w:numId w:val="1"/>
        </w:numPr>
        <w:ind w:left="450" w:right="-360" w:hanging="90"/>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D34">
        <w:rPr>
          <w:rFonts w:ascii="Times New Roman" w:hAnsi="Times New Roman" w:cs="Times New Roman"/>
          <w:sz w:val="24"/>
          <w:szCs w:val="24"/>
        </w:rPr>
        <w:tab/>
      </w:r>
      <w:r>
        <w:rPr>
          <w:rFonts w:ascii="Times New Roman" w:hAnsi="Times New Roman" w:cs="Times New Roman"/>
          <w:sz w:val="24"/>
          <w:szCs w:val="24"/>
        </w:rPr>
        <w:t>S/I/G, reasons:</w:t>
      </w:r>
    </w:p>
    <w:p w:rsidR="00711E67" w:rsidRDefault="00D468BB" w:rsidP="00C04964">
      <w:pPr>
        <w:numPr>
          <w:ilvl w:val="2"/>
          <w:numId w:val="1"/>
        </w:numPr>
        <w:ind w:left="360" w:right="-360" w:firstLine="0"/>
        <w:jc w:val="both"/>
        <w:rPr>
          <w:rFonts w:ascii="Times New Roman" w:hAnsi="Times New Roman" w:cs="Times New Roman"/>
          <w:sz w:val="24"/>
          <w:szCs w:val="24"/>
        </w:rPr>
      </w:pPr>
      <w:r>
        <w:rPr>
          <w:rFonts w:ascii="Times New Roman" w:hAnsi="Times New Roman" w:cs="Times New Roman"/>
          <w:sz w:val="24"/>
          <w:szCs w:val="24"/>
        </w:rPr>
        <w:t>Name:</w:t>
      </w:r>
      <w:r w:rsidR="00711E6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w:t>
      </w:r>
      <w:r w:rsidR="00146D34">
        <w:rPr>
          <w:rFonts w:ascii="Times New Roman" w:hAnsi="Times New Roman" w:cs="Times New Roman"/>
          <w:sz w:val="24"/>
          <w:szCs w:val="24"/>
        </w:rPr>
        <w:t>,</w:t>
      </w:r>
      <w:r>
        <w:rPr>
          <w:rFonts w:ascii="Times New Roman" w:hAnsi="Times New Roman" w:cs="Times New Roman"/>
          <w:sz w:val="24"/>
          <w:szCs w:val="24"/>
        </w:rPr>
        <w:t xml:space="preserve"> reasons</w:t>
      </w:r>
      <w:r w:rsidR="00146D34">
        <w:rPr>
          <w:rFonts w:ascii="Times New Roman" w:hAnsi="Times New Roman" w:cs="Times New Roman"/>
          <w:sz w:val="24"/>
          <w:szCs w:val="24"/>
        </w:rPr>
        <w:t>:</w:t>
      </w:r>
    </w:p>
    <w:p w:rsidR="00D468BB" w:rsidRDefault="00D468BB" w:rsidP="00C04964">
      <w:pPr>
        <w:numPr>
          <w:ilvl w:val="2"/>
          <w:numId w:val="1"/>
        </w:numPr>
        <w:ind w:left="360" w:right="-360" w:firstLine="0"/>
        <w:jc w:val="both"/>
        <w:rPr>
          <w:rFonts w:ascii="Times New Roman" w:hAnsi="Times New Roman" w:cs="Times New Roman"/>
          <w:sz w:val="24"/>
          <w:szCs w:val="24"/>
        </w:rPr>
      </w:pPr>
      <w:r>
        <w:rPr>
          <w:rFonts w:ascii="Times New Roman" w:hAnsi="Times New Roman" w:cs="Times New Roman"/>
          <w:sz w:val="24"/>
          <w:szCs w:val="24"/>
        </w:rPr>
        <w:t>Name</w:t>
      </w:r>
      <w:r w:rsidR="00146D34">
        <w:rPr>
          <w:rFonts w:ascii="Times New Roman" w:hAnsi="Times New Roman" w:cs="Times New Roman"/>
          <w:sz w:val="24"/>
          <w:szCs w:val="24"/>
        </w:rPr>
        <w:t>:</w:t>
      </w:r>
      <w:r w:rsidR="00146D34">
        <w:rPr>
          <w:rFonts w:ascii="Times New Roman" w:hAnsi="Times New Roman" w:cs="Times New Roman"/>
          <w:sz w:val="24"/>
          <w:szCs w:val="24"/>
        </w:rPr>
        <w:tab/>
      </w:r>
      <w:r w:rsidR="00146D34">
        <w:rPr>
          <w:rFonts w:ascii="Times New Roman" w:hAnsi="Times New Roman" w:cs="Times New Roman"/>
          <w:sz w:val="24"/>
          <w:szCs w:val="24"/>
        </w:rPr>
        <w:tab/>
      </w:r>
      <w:r w:rsidR="00146D34">
        <w:rPr>
          <w:rFonts w:ascii="Times New Roman" w:hAnsi="Times New Roman" w:cs="Times New Roman"/>
          <w:sz w:val="24"/>
          <w:szCs w:val="24"/>
        </w:rPr>
        <w:tab/>
      </w:r>
      <w:r w:rsidR="00146D34">
        <w:rPr>
          <w:rFonts w:ascii="Times New Roman" w:hAnsi="Times New Roman" w:cs="Times New Roman"/>
          <w:sz w:val="24"/>
          <w:szCs w:val="24"/>
        </w:rPr>
        <w:tab/>
      </w:r>
      <w:r w:rsidR="00146D34">
        <w:rPr>
          <w:rFonts w:ascii="Times New Roman" w:hAnsi="Times New Roman" w:cs="Times New Roman"/>
          <w:sz w:val="24"/>
          <w:szCs w:val="24"/>
        </w:rPr>
        <w:tab/>
      </w:r>
      <w:r w:rsidR="00146D34">
        <w:rPr>
          <w:rFonts w:ascii="Times New Roman" w:hAnsi="Times New Roman" w:cs="Times New Roman"/>
          <w:sz w:val="24"/>
          <w:szCs w:val="24"/>
        </w:rPr>
        <w:tab/>
        <w:t>S/I/G, reasons:</w:t>
      </w:r>
    </w:p>
    <w:p w:rsidR="00146D34" w:rsidRDefault="00146D34" w:rsidP="00C04964">
      <w:pPr>
        <w:numPr>
          <w:ilvl w:val="2"/>
          <w:numId w:val="1"/>
        </w:numPr>
        <w:ind w:left="360" w:right="-360" w:firstLine="0"/>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 reasons:</w:t>
      </w:r>
    </w:p>
    <w:p w:rsidR="00146D34" w:rsidRDefault="00146D34" w:rsidP="00C04964">
      <w:pPr>
        <w:numPr>
          <w:ilvl w:val="2"/>
          <w:numId w:val="1"/>
        </w:numPr>
        <w:ind w:left="360" w:right="-360" w:firstLine="0"/>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 reasons:</w:t>
      </w:r>
    </w:p>
    <w:p w:rsidR="00012CD0" w:rsidRDefault="00D468BB" w:rsidP="00C04964">
      <w:pPr>
        <w:numPr>
          <w:ilvl w:val="1"/>
          <w:numId w:val="1"/>
        </w:numPr>
        <w:ind w:left="810" w:right="-360" w:hanging="270"/>
        <w:jc w:val="both"/>
        <w:rPr>
          <w:rFonts w:ascii="Times New Roman" w:hAnsi="Times New Roman" w:cs="Times New Roman"/>
          <w:sz w:val="24"/>
          <w:szCs w:val="24"/>
        </w:rPr>
      </w:pPr>
      <w:r>
        <w:rPr>
          <w:rFonts w:ascii="Times New Roman" w:hAnsi="Times New Roman" w:cs="Times New Roman"/>
          <w:sz w:val="24"/>
          <w:szCs w:val="24"/>
        </w:rPr>
        <w:t>Attitude: P/N, if P,</w:t>
      </w:r>
      <w:r>
        <w:rPr>
          <w:rFonts w:ascii="Times New Roman" w:hAnsi="Times New Roman" w:cs="Times New Roman"/>
          <w:sz w:val="24"/>
          <w:szCs w:val="24"/>
        </w:rPr>
        <w:tab/>
        <w:t>S/I/G</w:t>
      </w:r>
      <w:r w:rsidR="00146D34">
        <w:rPr>
          <w:rFonts w:ascii="Times New Roman" w:hAnsi="Times New Roman" w:cs="Times New Roman"/>
          <w:sz w:val="24"/>
          <w:szCs w:val="24"/>
        </w:rPr>
        <w:t>, reasons:</w:t>
      </w:r>
    </w:p>
    <w:p w:rsidR="00E53503" w:rsidRDefault="00E53503" w:rsidP="00E53503">
      <w:pPr>
        <w:ind w:right="-360"/>
        <w:jc w:val="both"/>
        <w:rPr>
          <w:rFonts w:ascii="Times New Roman" w:hAnsi="Times New Roman" w:cs="Times New Roman"/>
          <w:sz w:val="24"/>
          <w:szCs w:val="24"/>
        </w:rPr>
      </w:pPr>
      <w:r>
        <w:rPr>
          <w:rFonts w:ascii="Times New Roman" w:hAnsi="Times New Roman" w:cs="Times New Roman"/>
          <w:sz w:val="24"/>
          <w:szCs w:val="24"/>
        </w:rPr>
        <w:t>Prepared the following documents before proceeding to do the assessment:</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Prepared a form to record/list meetings and discussions with dates, time, people consulted, brief matters discussed and follow-up actions (Form No 1a and Form 1.b.)</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Prepare forms/questionnaires for different purposes</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Forms with questions for different focus group discussions</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Quantitative analyses…….Water/sanitation/hand washing/hygiene promotion (Form Nos 2, 3, 4, 5)</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Collaboration and cooperation with local govt. officials, and others (Form No……)</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Working of Groups, number of participants, meetings held, agenda for each meeting, decisions taken and how, follow-up actions, next meeting ???</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Capacity building, empowerment of different groups, composition, ethnicity, women decision makers and leaders</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Community awareness/information campaign, target people with disabilities, how and when they were made</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Reporting mechanisms /how frequent/participation of members/……</w:t>
      </w:r>
    </w:p>
    <w:p w:rsidR="00E53503" w:rsidRDefault="00E53503" w:rsidP="00C04964">
      <w:pPr>
        <w:numPr>
          <w:ilvl w:val="0"/>
          <w:numId w:val="12"/>
        </w:numPr>
        <w:ind w:right="-360"/>
        <w:jc w:val="both"/>
        <w:rPr>
          <w:rFonts w:ascii="Times New Roman" w:hAnsi="Times New Roman" w:cs="Times New Roman"/>
          <w:sz w:val="24"/>
          <w:szCs w:val="24"/>
        </w:rPr>
      </w:pPr>
      <w:r>
        <w:rPr>
          <w:rFonts w:ascii="Times New Roman" w:hAnsi="Times New Roman" w:cs="Times New Roman"/>
          <w:sz w:val="24"/>
          <w:szCs w:val="24"/>
        </w:rPr>
        <w:t>Operation and maintenance records, actions initiated, problems encountered, others</w:t>
      </w:r>
    </w:p>
    <w:p w:rsidR="00D462D0" w:rsidRPr="003612B7" w:rsidRDefault="00E53503" w:rsidP="00C04964">
      <w:pPr>
        <w:numPr>
          <w:ilvl w:val="0"/>
          <w:numId w:val="12"/>
        </w:numPr>
        <w:ind w:right="-360"/>
        <w:jc w:val="both"/>
        <w:rPr>
          <w:rFonts w:ascii="Times New Roman" w:hAnsi="Times New Roman" w:cs="Times New Roman"/>
          <w:sz w:val="24"/>
          <w:szCs w:val="24"/>
        </w:rPr>
      </w:pPr>
      <w:r w:rsidRPr="003612B7">
        <w:rPr>
          <w:rFonts w:ascii="Times New Roman" w:hAnsi="Times New Roman" w:cs="Times New Roman"/>
          <w:sz w:val="24"/>
          <w:szCs w:val="24"/>
        </w:rPr>
        <w:t>Sharing of lessons learned</w:t>
      </w:r>
    </w:p>
    <w:sectPr w:rsidR="00D462D0" w:rsidRPr="003612B7" w:rsidSect="00B65F20">
      <w:footerReference w:type="default" r:id="rId13"/>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01" w:rsidRDefault="00D62201" w:rsidP="00F724D1">
      <w:pPr>
        <w:spacing w:after="0" w:line="240" w:lineRule="auto"/>
      </w:pPr>
      <w:r>
        <w:separator/>
      </w:r>
    </w:p>
  </w:endnote>
  <w:endnote w:type="continuationSeparator" w:id="0">
    <w:p w:rsidR="00D62201" w:rsidRDefault="00D62201" w:rsidP="00F7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1868"/>
      <w:docPartObj>
        <w:docPartGallery w:val="Page Numbers (Bottom of Page)"/>
        <w:docPartUnique/>
      </w:docPartObj>
    </w:sdtPr>
    <w:sdtContent>
      <w:p w:rsidR="00E502F4" w:rsidRDefault="004D212F">
        <w:pPr>
          <w:jc w:val="center"/>
        </w:pPr>
        <w:fldSimple w:instr=" PAGE   \* MERGEFORMAT ">
          <w:r w:rsidR="00370AE5">
            <w:rPr>
              <w:noProof/>
            </w:rPr>
            <w:t>1</w:t>
          </w:r>
        </w:fldSimple>
      </w:p>
    </w:sdtContent>
  </w:sdt>
  <w:p w:rsidR="00E502F4" w:rsidRDefault="00E502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01" w:rsidRDefault="00D62201" w:rsidP="00F724D1">
      <w:pPr>
        <w:spacing w:after="0" w:line="240" w:lineRule="auto"/>
      </w:pPr>
      <w:r>
        <w:separator/>
      </w:r>
    </w:p>
  </w:footnote>
  <w:footnote w:type="continuationSeparator" w:id="0">
    <w:p w:rsidR="00D62201" w:rsidRDefault="00D62201" w:rsidP="00F72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7FA"/>
    <w:multiLevelType w:val="hybridMultilevel"/>
    <w:tmpl w:val="5A54AF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5710B"/>
    <w:multiLevelType w:val="hybridMultilevel"/>
    <w:tmpl w:val="21E80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454434"/>
    <w:multiLevelType w:val="hybridMultilevel"/>
    <w:tmpl w:val="6F4E645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741084"/>
    <w:multiLevelType w:val="hybridMultilevel"/>
    <w:tmpl w:val="C95AF9C0"/>
    <w:lvl w:ilvl="0" w:tplc="C6CC126C">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E5470"/>
    <w:multiLevelType w:val="multilevel"/>
    <w:tmpl w:val="3620CA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EF281A"/>
    <w:multiLevelType w:val="hybridMultilevel"/>
    <w:tmpl w:val="89DC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C0DA3"/>
    <w:multiLevelType w:val="hybridMultilevel"/>
    <w:tmpl w:val="C058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32C0E"/>
    <w:multiLevelType w:val="hybridMultilevel"/>
    <w:tmpl w:val="43D0F8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52203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A31B7"/>
    <w:multiLevelType w:val="hybridMultilevel"/>
    <w:tmpl w:val="E396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62DBB"/>
    <w:multiLevelType w:val="hybridMultilevel"/>
    <w:tmpl w:val="2EB0A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4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B0A89"/>
    <w:multiLevelType w:val="multilevel"/>
    <w:tmpl w:val="1BD627E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961D4D"/>
    <w:multiLevelType w:val="hybridMultilevel"/>
    <w:tmpl w:val="C2E43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FB4C49"/>
    <w:multiLevelType w:val="hybridMultilevel"/>
    <w:tmpl w:val="FEA0F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81A9C"/>
    <w:multiLevelType w:val="hybridMultilevel"/>
    <w:tmpl w:val="FAE009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A21CA6"/>
    <w:multiLevelType w:val="hybridMultilevel"/>
    <w:tmpl w:val="80629EB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573B92"/>
    <w:multiLevelType w:val="hybridMultilevel"/>
    <w:tmpl w:val="A1C21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766BD"/>
    <w:multiLevelType w:val="hybridMultilevel"/>
    <w:tmpl w:val="E6A62EA2"/>
    <w:lvl w:ilvl="0" w:tplc="53A2C3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1594D"/>
    <w:multiLevelType w:val="hybridMultilevel"/>
    <w:tmpl w:val="EB6E92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2F72F34"/>
    <w:multiLevelType w:val="hybridMultilevel"/>
    <w:tmpl w:val="57B080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235905"/>
    <w:multiLevelType w:val="hybridMultilevel"/>
    <w:tmpl w:val="8CF0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90759"/>
    <w:multiLevelType w:val="hybridMultilevel"/>
    <w:tmpl w:val="0E005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A13631"/>
    <w:multiLevelType w:val="hybridMultilevel"/>
    <w:tmpl w:val="6618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52344"/>
    <w:multiLevelType w:val="hybridMultilevel"/>
    <w:tmpl w:val="4906D8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252F97"/>
    <w:multiLevelType w:val="multilevel"/>
    <w:tmpl w:val="605AB41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DC7385"/>
    <w:multiLevelType w:val="hybridMultilevel"/>
    <w:tmpl w:val="EDEAB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83B9C"/>
    <w:multiLevelType w:val="hybridMultilevel"/>
    <w:tmpl w:val="AD86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B55D2"/>
    <w:multiLevelType w:val="hybridMultilevel"/>
    <w:tmpl w:val="12EC56EA"/>
    <w:lvl w:ilvl="0" w:tplc="9BDCA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E7FBC"/>
    <w:multiLevelType w:val="hybridMultilevel"/>
    <w:tmpl w:val="E162F2A2"/>
    <w:lvl w:ilvl="0" w:tplc="EEEA3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C78BF"/>
    <w:multiLevelType w:val="hybridMultilevel"/>
    <w:tmpl w:val="2CEC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84312"/>
    <w:multiLevelType w:val="multilevel"/>
    <w:tmpl w:val="6860BC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F1B31A0"/>
    <w:multiLevelType w:val="hybridMultilevel"/>
    <w:tmpl w:val="1E2E16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643216"/>
    <w:multiLevelType w:val="hybridMultilevel"/>
    <w:tmpl w:val="DE702AB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120CD0"/>
    <w:multiLevelType w:val="hybridMultilevel"/>
    <w:tmpl w:val="04E650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C15D5E"/>
    <w:multiLevelType w:val="hybridMultilevel"/>
    <w:tmpl w:val="3DC2BC1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772926C5"/>
    <w:multiLevelType w:val="hybridMultilevel"/>
    <w:tmpl w:val="3CB8E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F4187"/>
    <w:multiLevelType w:val="hybridMultilevel"/>
    <w:tmpl w:val="2B0CD0F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7F7051D9"/>
    <w:multiLevelType w:val="hybridMultilevel"/>
    <w:tmpl w:val="5D6C8BCA"/>
    <w:lvl w:ilvl="0" w:tplc="012E95E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5"/>
  </w:num>
  <w:num w:numId="3">
    <w:abstractNumId w:val="16"/>
  </w:num>
  <w:num w:numId="4">
    <w:abstractNumId w:val="27"/>
  </w:num>
  <w:num w:numId="5">
    <w:abstractNumId w:val="28"/>
  </w:num>
  <w:num w:numId="6">
    <w:abstractNumId w:val="25"/>
  </w:num>
  <w:num w:numId="7">
    <w:abstractNumId w:val="5"/>
  </w:num>
  <w:num w:numId="8">
    <w:abstractNumId w:val="17"/>
  </w:num>
  <w:num w:numId="9">
    <w:abstractNumId w:val="11"/>
  </w:num>
  <w:num w:numId="10">
    <w:abstractNumId w:val="18"/>
  </w:num>
  <w:num w:numId="11">
    <w:abstractNumId w:val="10"/>
  </w:num>
  <w:num w:numId="12">
    <w:abstractNumId w:val="12"/>
  </w:num>
  <w:num w:numId="13">
    <w:abstractNumId w:val="3"/>
  </w:num>
  <w:num w:numId="14">
    <w:abstractNumId w:val="23"/>
  </w:num>
  <w:num w:numId="15">
    <w:abstractNumId w:val="34"/>
  </w:num>
  <w:num w:numId="16">
    <w:abstractNumId w:val="21"/>
  </w:num>
  <w:num w:numId="17">
    <w:abstractNumId w:val="2"/>
  </w:num>
  <w:num w:numId="18">
    <w:abstractNumId w:val="26"/>
  </w:num>
  <w:num w:numId="19">
    <w:abstractNumId w:val="24"/>
  </w:num>
  <w:num w:numId="20">
    <w:abstractNumId w:val="8"/>
  </w:num>
  <w:num w:numId="21">
    <w:abstractNumId w:val="1"/>
  </w:num>
  <w:num w:numId="22">
    <w:abstractNumId w:val="36"/>
  </w:num>
  <w:num w:numId="23">
    <w:abstractNumId w:val="19"/>
  </w:num>
  <w:num w:numId="24">
    <w:abstractNumId w:val="31"/>
  </w:num>
  <w:num w:numId="25">
    <w:abstractNumId w:val="33"/>
  </w:num>
  <w:num w:numId="26">
    <w:abstractNumId w:val="6"/>
  </w:num>
  <w:num w:numId="27">
    <w:abstractNumId w:val="22"/>
  </w:num>
  <w:num w:numId="28">
    <w:abstractNumId w:val="14"/>
  </w:num>
  <w:num w:numId="29">
    <w:abstractNumId w:val="13"/>
  </w:num>
  <w:num w:numId="30">
    <w:abstractNumId w:val="35"/>
  </w:num>
  <w:num w:numId="31">
    <w:abstractNumId w:val="32"/>
  </w:num>
  <w:num w:numId="32">
    <w:abstractNumId w:val="29"/>
  </w:num>
  <w:num w:numId="33">
    <w:abstractNumId w:val="9"/>
  </w:num>
  <w:num w:numId="34">
    <w:abstractNumId w:val="4"/>
  </w:num>
  <w:num w:numId="35">
    <w:abstractNumId w:val="0"/>
  </w:num>
  <w:num w:numId="36">
    <w:abstractNumId w:val="20"/>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1"/>
    <w:footnote w:id="0"/>
  </w:footnotePr>
  <w:endnotePr>
    <w:endnote w:id="-1"/>
    <w:endnote w:id="0"/>
  </w:endnotePr>
  <w:compat>
    <w:useFELayout/>
  </w:compat>
  <w:rsids>
    <w:rsidRoot w:val="005F4173"/>
    <w:rsid w:val="000004EB"/>
    <w:rsid w:val="00005A17"/>
    <w:rsid w:val="00012CD0"/>
    <w:rsid w:val="00015F7B"/>
    <w:rsid w:val="00017B21"/>
    <w:rsid w:val="00017EB4"/>
    <w:rsid w:val="00022191"/>
    <w:rsid w:val="00027D05"/>
    <w:rsid w:val="000411B9"/>
    <w:rsid w:val="000449D7"/>
    <w:rsid w:val="00057ECA"/>
    <w:rsid w:val="00061891"/>
    <w:rsid w:val="00062D0A"/>
    <w:rsid w:val="00066D5D"/>
    <w:rsid w:val="00071571"/>
    <w:rsid w:val="0007239B"/>
    <w:rsid w:val="0008192C"/>
    <w:rsid w:val="00081F83"/>
    <w:rsid w:val="000915A5"/>
    <w:rsid w:val="00094F2B"/>
    <w:rsid w:val="00096423"/>
    <w:rsid w:val="000A084A"/>
    <w:rsid w:val="000A66A2"/>
    <w:rsid w:val="000B2D8B"/>
    <w:rsid w:val="000B581A"/>
    <w:rsid w:val="000C7E4D"/>
    <w:rsid w:val="000E2048"/>
    <w:rsid w:val="00100924"/>
    <w:rsid w:val="00102FF6"/>
    <w:rsid w:val="00104716"/>
    <w:rsid w:val="0011467A"/>
    <w:rsid w:val="001303A1"/>
    <w:rsid w:val="00130BF8"/>
    <w:rsid w:val="0013267E"/>
    <w:rsid w:val="00135312"/>
    <w:rsid w:val="00142353"/>
    <w:rsid w:val="00142CAB"/>
    <w:rsid w:val="001448CB"/>
    <w:rsid w:val="00144AFE"/>
    <w:rsid w:val="001451AB"/>
    <w:rsid w:val="00146D34"/>
    <w:rsid w:val="00147F0A"/>
    <w:rsid w:val="001504B5"/>
    <w:rsid w:val="0015374D"/>
    <w:rsid w:val="00160975"/>
    <w:rsid w:val="00162EF0"/>
    <w:rsid w:val="001645C5"/>
    <w:rsid w:val="00167ACD"/>
    <w:rsid w:val="00170896"/>
    <w:rsid w:val="00170A05"/>
    <w:rsid w:val="00174DCC"/>
    <w:rsid w:val="00181B19"/>
    <w:rsid w:val="001825BB"/>
    <w:rsid w:val="001A1F85"/>
    <w:rsid w:val="001B702B"/>
    <w:rsid w:val="001D1790"/>
    <w:rsid w:val="001D1A2A"/>
    <w:rsid w:val="001D78F6"/>
    <w:rsid w:val="001E7E91"/>
    <w:rsid w:val="001F04F5"/>
    <w:rsid w:val="00207D03"/>
    <w:rsid w:val="00207E82"/>
    <w:rsid w:val="002439E7"/>
    <w:rsid w:val="00244162"/>
    <w:rsid w:val="00247FB2"/>
    <w:rsid w:val="002506C3"/>
    <w:rsid w:val="002512BD"/>
    <w:rsid w:val="0026458E"/>
    <w:rsid w:val="00265C85"/>
    <w:rsid w:val="00270C03"/>
    <w:rsid w:val="00271A82"/>
    <w:rsid w:val="0029092E"/>
    <w:rsid w:val="00293A4A"/>
    <w:rsid w:val="00293B59"/>
    <w:rsid w:val="002A0C05"/>
    <w:rsid w:val="002A3C33"/>
    <w:rsid w:val="002A5DF5"/>
    <w:rsid w:val="002D0E8C"/>
    <w:rsid w:val="002D755C"/>
    <w:rsid w:val="002E310C"/>
    <w:rsid w:val="00302DA6"/>
    <w:rsid w:val="003108A3"/>
    <w:rsid w:val="003132CC"/>
    <w:rsid w:val="003159A5"/>
    <w:rsid w:val="00315A9B"/>
    <w:rsid w:val="003233E4"/>
    <w:rsid w:val="00330753"/>
    <w:rsid w:val="00334E32"/>
    <w:rsid w:val="0035642E"/>
    <w:rsid w:val="003612B7"/>
    <w:rsid w:val="003615EB"/>
    <w:rsid w:val="003677DD"/>
    <w:rsid w:val="00370AE5"/>
    <w:rsid w:val="00382781"/>
    <w:rsid w:val="003A1302"/>
    <w:rsid w:val="003A19A3"/>
    <w:rsid w:val="003A6ACC"/>
    <w:rsid w:val="003A77B5"/>
    <w:rsid w:val="003B2B1A"/>
    <w:rsid w:val="003C3142"/>
    <w:rsid w:val="003C7E0D"/>
    <w:rsid w:val="003D39DB"/>
    <w:rsid w:val="003E2110"/>
    <w:rsid w:val="003E2353"/>
    <w:rsid w:val="003E24A3"/>
    <w:rsid w:val="003E3456"/>
    <w:rsid w:val="003E570A"/>
    <w:rsid w:val="004055B7"/>
    <w:rsid w:val="00420A3D"/>
    <w:rsid w:val="00423CB0"/>
    <w:rsid w:val="00427D5A"/>
    <w:rsid w:val="004324D2"/>
    <w:rsid w:val="004329A4"/>
    <w:rsid w:val="00435EE7"/>
    <w:rsid w:val="004405EC"/>
    <w:rsid w:val="004445BA"/>
    <w:rsid w:val="0046084D"/>
    <w:rsid w:val="004768F8"/>
    <w:rsid w:val="00483379"/>
    <w:rsid w:val="004913BC"/>
    <w:rsid w:val="00494B75"/>
    <w:rsid w:val="004A4C8B"/>
    <w:rsid w:val="004A5416"/>
    <w:rsid w:val="004A7331"/>
    <w:rsid w:val="004A7CE4"/>
    <w:rsid w:val="004B13F5"/>
    <w:rsid w:val="004C2AB0"/>
    <w:rsid w:val="004D212F"/>
    <w:rsid w:val="004D3F32"/>
    <w:rsid w:val="004E355D"/>
    <w:rsid w:val="004E3D9E"/>
    <w:rsid w:val="004F402B"/>
    <w:rsid w:val="005006B6"/>
    <w:rsid w:val="00513E87"/>
    <w:rsid w:val="00546082"/>
    <w:rsid w:val="00555D2A"/>
    <w:rsid w:val="005761CC"/>
    <w:rsid w:val="00577BD3"/>
    <w:rsid w:val="0058330F"/>
    <w:rsid w:val="00590CD7"/>
    <w:rsid w:val="005B75FF"/>
    <w:rsid w:val="005B7D19"/>
    <w:rsid w:val="005C124C"/>
    <w:rsid w:val="005C2B30"/>
    <w:rsid w:val="005C3CA3"/>
    <w:rsid w:val="005D2F28"/>
    <w:rsid w:val="005D3C84"/>
    <w:rsid w:val="005D4CCE"/>
    <w:rsid w:val="005F165E"/>
    <w:rsid w:val="005F4173"/>
    <w:rsid w:val="0060281F"/>
    <w:rsid w:val="0060283B"/>
    <w:rsid w:val="006172DE"/>
    <w:rsid w:val="00627962"/>
    <w:rsid w:val="00634395"/>
    <w:rsid w:val="00636CD8"/>
    <w:rsid w:val="00637BDD"/>
    <w:rsid w:val="00640DAE"/>
    <w:rsid w:val="006470AC"/>
    <w:rsid w:val="00654E8B"/>
    <w:rsid w:val="00670AFB"/>
    <w:rsid w:val="00672C1A"/>
    <w:rsid w:val="00682D0B"/>
    <w:rsid w:val="00684039"/>
    <w:rsid w:val="006848DE"/>
    <w:rsid w:val="00690083"/>
    <w:rsid w:val="00692C9D"/>
    <w:rsid w:val="006A19CE"/>
    <w:rsid w:val="006A5538"/>
    <w:rsid w:val="006D37FE"/>
    <w:rsid w:val="006D4C49"/>
    <w:rsid w:val="006D5575"/>
    <w:rsid w:val="006E323B"/>
    <w:rsid w:val="006E4A72"/>
    <w:rsid w:val="006E7AE7"/>
    <w:rsid w:val="006E7CFA"/>
    <w:rsid w:val="00702DB3"/>
    <w:rsid w:val="00704729"/>
    <w:rsid w:val="00704DC5"/>
    <w:rsid w:val="00711E67"/>
    <w:rsid w:val="0071749C"/>
    <w:rsid w:val="0073050B"/>
    <w:rsid w:val="007433A2"/>
    <w:rsid w:val="0075042D"/>
    <w:rsid w:val="00753E34"/>
    <w:rsid w:val="007748EC"/>
    <w:rsid w:val="0078282F"/>
    <w:rsid w:val="00782E10"/>
    <w:rsid w:val="00790F4F"/>
    <w:rsid w:val="00791F3A"/>
    <w:rsid w:val="00797408"/>
    <w:rsid w:val="007B14B2"/>
    <w:rsid w:val="007C7CF6"/>
    <w:rsid w:val="007D6289"/>
    <w:rsid w:val="007E0419"/>
    <w:rsid w:val="007F3204"/>
    <w:rsid w:val="007F50F7"/>
    <w:rsid w:val="00802452"/>
    <w:rsid w:val="0081372A"/>
    <w:rsid w:val="0082737E"/>
    <w:rsid w:val="00827CB0"/>
    <w:rsid w:val="0083142B"/>
    <w:rsid w:val="00831D79"/>
    <w:rsid w:val="00834151"/>
    <w:rsid w:val="00835202"/>
    <w:rsid w:val="00835808"/>
    <w:rsid w:val="00840CED"/>
    <w:rsid w:val="00841C2D"/>
    <w:rsid w:val="00864520"/>
    <w:rsid w:val="00887565"/>
    <w:rsid w:val="008A67EA"/>
    <w:rsid w:val="008C0D79"/>
    <w:rsid w:val="008D0446"/>
    <w:rsid w:val="008D7B80"/>
    <w:rsid w:val="00900F77"/>
    <w:rsid w:val="0092586C"/>
    <w:rsid w:val="009271E9"/>
    <w:rsid w:val="00931937"/>
    <w:rsid w:val="009370C1"/>
    <w:rsid w:val="0095655A"/>
    <w:rsid w:val="00970212"/>
    <w:rsid w:val="0097467B"/>
    <w:rsid w:val="00975859"/>
    <w:rsid w:val="00983B6B"/>
    <w:rsid w:val="009907B5"/>
    <w:rsid w:val="009B0B95"/>
    <w:rsid w:val="009C4131"/>
    <w:rsid w:val="009E152F"/>
    <w:rsid w:val="009E7B73"/>
    <w:rsid w:val="009F38F1"/>
    <w:rsid w:val="00A02782"/>
    <w:rsid w:val="00A0536E"/>
    <w:rsid w:val="00A10433"/>
    <w:rsid w:val="00A16818"/>
    <w:rsid w:val="00A245D1"/>
    <w:rsid w:val="00A33024"/>
    <w:rsid w:val="00A36B91"/>
    <w:rsid w:val="00A43242"/>
    <w:rsid w:val="00A45162"/>
    <w:rsid w:val="00A5064E"/>
    <w:rsid w:val="00A534BC"/>
    <w:rsid w:val="00A553BD"/>
    <w:rsid w:val="00A83720"/>
    <w:rsid w:val="00A867EB"/>
    <w:rsid w:val="00A97322"/>
    <w:rsid w:val="00AB5856"/>
    <w:rsid w:val="00AC13F8"/>
    <w:rsid w:val="00AC4C8B"/>
    <w:rsid w:val="00AC57AD"/>
    <w:rsid w:val="00AD341A"/>
    <w:rsid w:val="00AD4A5B"/>
    <w:rsid w:val="00AD5FF9"/>
    <w:rsid w:val="00AE192F"/>
    <w:rsid w:val="00AE3A30"/>
    <w:rsid w:val="00AF1AB5"/>
    <w:rsid w:val="00B048DF"/>
    <w:rsid w:val="00B05577"/>
    <w:rsid w:val="00B22D7A"/>
    <w:rsid w:val="00B369E3"/>
    <w:rsid w:val="00B41772"/>
    <w:rsid w:val="00B42468"/>
    <w:rsid w:val="00B438B3"/>
    <w:rsid w:val="00B46104"/>
    <w:rsid w:val="00B56139"/>
    <w:rsid w:val="00B6136F"/>
    <w:rsid w:val="00B61F5B"/>
    <w:rsid w:val="00B65F20"/>
    <w:rsid w:val="00B77C82"/>
    <w:rsid w:val="00B80E8C"/>
    <w:rsid w:val="00B84492"/>
    <w:rsid w:val="00B877D5"/>
    <w:rsid w:val="00B9551C"/>
    <w:rsid w:val="00B95B3A"/>
    <w:rsid w:val="00BA2E08"/>
    <w:rsid w:val="00BA4803"/>
    <w:rsid w:val="00BA51EB"/>
    <w:rsid w:val="00BB11D6"/>
    <w:rsid w:val="00BF0681"/>
    <w:rsid w:val="00C003A1"/>
    <w:rsid w:val="00C043DF"/>
    <w:rsid w:val="00C04964"/>
    <w:rsid w:val="00C10DA6"/>
    <w:rsid w:val="00C117A0"/>
    <w:rsid w:val="00C42E75"/>
    <w:rsid w:val="00C53152"/>
    <w:rsid w:val="00C54AC4"/>
    <w:rsid w:val="00C55F8D"/>
    <w:rsid w:val="00C7208A"/>
    <w:rsid w:val="00C84DAA"/>
    <w:rsid w:val="00C96D17"/>
    <w:rsid w:val="00C97F5C"/>
    <w:rsid w:val="00CA2BDF"/>
    <w:rsid w:val="00CA2F8B"/>
    <w:rsid w:val="00CA33DB"/>
    <w:rsid w:val="00CB03F3"/>
    <w:rsid w:val="00CC1F1F"/>
    <w:rsid w:val="00CC383F"/>
    <w:rsid w:val="00CC3853"/>
    <w:rsid w:val="00CC3994"/>
    <w:rsid w:val="00CD15B2"/>
    <w:rsid w:val="00CE7574"/>
    <w:rsid w:val="00D00BD6"/>
    <w:rsid w:val="00D05E67"/>
    <w:rsid w:val="00D11956"/>
    <w:rsid w:val="00D156AE"/>
    <w:rsid w:val="00D22BA2"/>
    <w:rsid w:val="00D3150B"/>
    <w:rsid w:val="00D316EA"/>
    <w:rsid w:val="00D33191"/>
    <w:rsid w:val="00D34BEC"/>
    <w:rsid w:val="00D35EAB"/>
    <w:rsid w:val="00D45555"/>
    <w:rsid w:val="00D462D0"/>
    <w:rsid w:val="00D468BB"/>
    <w:rsid w:val="00D51349"/>
    <w:rsid w:val="00D52AFE"/>
    <w:rsid w:val="00D54B0D"/>
    <w:rsid w:val="00D62201"/>
    <w:rsid w:val="00D71662"/>
    <w:rsid w:val="00D85F5D"/>
    <w:rsid w:val="00D934D0"/>
    <w:rsid w:val="00D95A90"/>
    <w:rsid w:val="00DC142E"/>
    <w:rsid w:val="00DC207F"/>
    <w:rsid w:val="00DC221C"/>
    <w:rsid w:val="00DC57BE"/>
    <w:rsid w:val="00DC7319"/>
    <w:rsid w:val="00DC7F6E"/>
    <w:rsid w:val="00DD3BED"/>
    <w:rsid w:val="00DE354B"/>
    <w:rsid w:val="00E369CC"/>
    <w:rsid w:val="00E42098"/>
    <w:rsid w:val="00E435EF"/>
    <w:rsid w:val="00E45F3B"/>
    <w:rsid w:val="00E502F4"/>
    <w:rsid w:val="00E509D0"/>
    <w:rsid w:val="00E53503"/>
    <w:rsid w:val="00E55367"/>
    <w:rsid w:val="00E60E5B"/>
    <w:rsid w:val="00E662E2"/>
    <w:rsid w:val="00E72D36"/>
    <w:rsid w:val="00E75B70"/>
    <w:rsid w:val="00E7645B"/>
    <w:rsid w:val="00E8119B"/>
    <w:rsid w:val="00E85F23"/>
    <w:rsid w:val="00E90C08"/>
    <w:rsid w:val="00E917C0"/>
    <w:rsid w:val="00E941F7"/>
    <w:rsid w:val="00EA16B3"/>
    <w:rsid w:val="00EB552E"/>
    <w:rsid w:val="00EB6354"/>
    <w:rsid w:val="00ED327D"/>
    <w:rsid w:val="00EF0663"/>
    <w:rsid w:val="00EF279C"/>
    <w:rsid w:val="00EF2A43"/>
    <w:rsid w:val="00EF4CA9"/>
    <w:rsid w:val="00EF6542"/>
    <w:rsid w:val="00EF7D61"/>
    <w:rsid w:val="00F027EA"/>
    <w:rsid w:val="00F03CD3"/>
    <w:rsid w:val="00F0456F"/>
    <w:rsid w:val="00F0487F"/>
    <w:rsid w:val="00F10EA7"/>
    <w:rsid w:val="00F13414"/>
    <w:rsid w:val="00F25704"/>
    <w:rsid w:val="00F27321"/>
    <w:rsid w:val="00F27F5F"/>
    <w:rsid w:val="00F335B9"/>
    <w:rsid w:val="00F4319F"/>
    <w:rsid w:val="00F436AA"/>
    <w:rsid w:val="00F45AD8"/>
    <w:rsid w:val="00F506B4"/>
    <w:rsid w:val="00F55C15"/>
    <w:rsid w:val="00F6607E"/>
    <w:rsid w:val="00F70304"/>
    <w:rsid w:val="00F724D1"/>
    <w:rsid w:val="00F91D1E"/>
    <w:rsid w:val="00F92F95"/>
    <w:rsid w:val="00FA47C9"/>
    <w:rsid w:val="00FA7265"/>
    <w:rsid w:val="00FB1EE4"/>
    <w:rsid w:val="00FB7DA1"/>
    <w:rsid w:val="00FC7294"/>
    <w:rsid w:val="00FE5594"/>
    <w:rsid w:val="00FE610B"/>
    <w:rsid w:val="00FE6F99"/>
    <w:rsid w:val="00FF7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CB"/>
  </w:style>
  <w:style w:type="paragraph" w:styleId="Heading1">
    <w:name w:val="heading 1"/>
    <w:basedOn w:val="Normal"/>
    <w:next w:val="Normal"/>
    <w:link w:val="Heading1Char"/>
    <w:uiPriority w:val="9"/>
    <w:qFormat/>
    <w:rsid w:val="00A45162"/>
    <w:pPr>
      <w:keepNext/>
      <w:keepLines/>
      <w:spacing w:before="480" w:after="0"/>
      <w:outlineLvl w:val="0"/>
    </w:pPr>
    <w:rPr>
      <w:rFonts w:asciiTheme="majorHAnsi" w:eastAsiaTheme="majorEastAsia" w:hAnsiTheme="majorHAnsi" w:cs="Angsana New"/>
      <w:b/>
      <w:bCs/>
      <w:color w:val="365F91" w:themeColor="accent1" w:themeShade="BF"/>
      <w:sz w:val="28"/>
      <w:szCs w:val="35"/>
    </w:rPr>
  </w:style>
  <w:style w:type="paragraph" w:styleId="Heading2">
    <w:name w:val="heading 2"/>
    <w:basedOn w:val="Normal"/>
    <w:next w:val="Normal"/>
    <w:link w:val="Heading2Char"/>
    <w:uiPriority w:val="9"/>
    <w:unhideWhenUsed/>
    <w:qFormat/>
    <w:rsid w:val="00A45162"/>
    <w:pPr>
      <w:keepNext/>
      <w:keepLines/>
      <w:spacing w:before="200" w:after="0"/>
      <w:outlineLvl w:val="1"/>
    </w:pPr>
    <w:rPr>
      <w:rFonts w:asciiTheme="majorHAnsi" w:eastAsiaTheme="majorEastAsia" w:hAnsiTheme="majorHAnsi" w:cs="Angsana New"/>
      <w:b/>
      <w:bCs/>
      <w:color w:val="4F81BD" w:themeColor="accent1"/>
      <w:sz w:val="26"/>
      <w:szCs w:val="33"/>
    </w:rPr>
  </w:style>
  <w:style w:type="paragraph" w:styleId="Heading3">
    <w:name w:val="heading 3"/>
    <w:basedOn w:val="Normal"/>
    <w:next w:val="Normal"/>
    <w:link w:val="Heading3Char"/>
    <w:uiPriority w:val="9"/>
    <w:unhideWhenUsed/>
    <w:qFormat/>
    <w:rsid w:val="00A45162"/>
    <w:pPr>
      <w:keepNext/>
      <w:keepLines/>
      <w:spacing w:before="200" w:after="0"/>
      <w:outlineLvl w:val="2"/>
    </w:pPr>
    <w:rPr>
      <w:rFonts w:asciiTheme="majorHAnsi" w:eastAsiaTheme="majorEastAsia" w:hAnsiTheme="majorHAnsi" w:cs="Angsana New"/>
      <w:b/>
      <w:bCs/>
      <w:color w:val="4F81BD" w:themeColor="accent1"/>
    </w:rPr>
  </w:style>
  <w:style w:type="paragraph" w:styleId="Heading4">
    <w:name w:val="heading 4"/>
    <w:basedOn w:val="Normal"/>
    <w:next w:val="Normal"/>
    <w:link w:val="Heading4Char"/>
    <w:uiPriority w:val="9"/>
    <w:unhideWhenUsed/>
    <w:qFormat/>
    <w:rsid w:val="00CA33DB"/>
    <w:pPr>
      <w:keepNext/>
      <w:keepLines/>
      <w:spacing w:before="200" w:after="0"/>
      <w:outlineLvl w:val="3"/>
    </w:pPr>
    <w:rPr>
      <w:rFonts w:asciiTheme="majorHAnsi" w:eastAsiaTheme="majorEastAsia" w:hAnsiTheme="majorHAnsi" w:cs="Angsana New"/>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1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7A0"/>
  </w:style>
  <w:style w:type="paragraph" w:styleId="Footer">
    <w:name w:val="footer"/>
    <w:basedOn w:val="Normal"/>
    <w:link w:val="FooterChar"/>
    <w:uiPriority w:val="99"/>
    <w:semiHidden/>
    <w:unhideWhenUsed/>
    <w:rsid w:val="00C117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7A0"/>
  </w:style>
  <w:style w:type="character" w:styleId="CommentReference">
    <w:name w:val="annotation reference"/>
    <w:basedOn w:val="DefaultParagraphFont"/>
    <w:uiPriority w:val="99"/>
    <w:semiHidden/>
    <w:unhideWhenUsed/>
    <w:rsid w:val="004A7331"/>
    <w:rPr>
      <w:sz w:val="16"/>
      <w:szCs w:val="16"/>
    </w:rPr>
  </w:style>
  <w:style w:type="paragraph" w:styleId="CommentText">
    <w:name w:val="annotation text"/>
    <w:basedOn w:val="Normal"/>
    <w:link w:val="CommentTextChar"/>
    <w:uiPriority w:val="99"/>
    <w:semiHidden/>
    <w:unhideWhenUsed/>
    <w:rsid w:val="004A7331"/>
    <w:pPr>
      <w:spacing w:line="240" w:lineRule="auto"/>
    </w:pPr>
    <w:rPr>
      <w:sz w:val="20"/>
      <w:szCs w:val="25"/>
    </w:rPr>
  </w:style>
  <w:style w:type="character" w:customStyle="1" w:styleId="CommentTextChar">
    <w:name w:val="Comment Text Char"/>
    <w:basedOn w:val="DefaultParagraphFont"/>
    <w:link w:val="CommentText"/>
    <w:uiPriority w:val="99"/>
    <w:semiHidden/>
    <w:rsid w:val="004A7331"/>
    <w:rPr>
      <w:sz w:val="20"/>
      <w:szCs w:val="25"/>
    </w:rPr>
  </w:style>
  <w:style w:type="paragraph" w:styleId="CommentSubject">
    <w:name w:val="annotation subject"/>
    <w:basedOn w:val="CommentText"/>
    <w:next w:val="CommentText"/>
    <w:link w:val="CommentSubjectChar"/>
    <w:uiPriority w:val="99"/>
    <w:semiHidden/>
    <w:unhideWhenUsed/>
    <w:rsid w:val="004A7331"/>
    <w:rPr>
      <w:b/>
      <w:bCs/>
    </w:rPr>
  </w:style>
  <w:style w:type="character" w:customStyle="1" w:styleId="CommentSubjectChar">
    <w:name w:val="Comment Subject Char"/>
    <w:basedOn w:val="CommentTextChar"/>
    <w:link w:val="CommentSubject"/>
    <w:uiPriority w:val="99"/>
    <w:semiHidden/>
    <w:rsid w:val="004A7331"/>
    <w:rPr>
      <w:b/>
      <w:bCs/>
    </w:rPr>
  </w:style>
  <w:style w:type="paragraph" w:styleId="BalloonText">
    <w:name w:val="Balloon Text"/>
    <w:basedOn w:val="Normal"/>
    <w:link w:val="BalloonTextChar"/>
    <w:uiPriority w:val="99"/>
    <w:semiHidden/>
    <w:unhideWhenUsed/>
    <w:rsid w:val="004A733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A7331"/>
    <w:rPr>
      <w:rFonts w:ascii="Tahoma" w:hAnsi="Tahoma" w:cs="Angsana New"/>
      <w:sz w:val="16"/>
      <w:szCs w:val="20"/>
    </w:rPr>
  </w:style>
  <w:style w:type="table" w:styleId="LightList-Accent5">
    <w:name w:val="Light List Accent 5"/>
    <w:basedOn w:val="TableNormal"/>
    <w:uiPriority w:val="61"/>
    <w:rsid w:val="00840CE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4405EC"/>
    <w:pPr>
      <w:spacing w:after="0" w:line="240" w:lineRule="auto"/>
    </w:pPr>
  </w:style>
  <w:style w:type="table" w:styleId="TableGrid">
    <w:name w:val="Table Grid"/>
    <w:basedOn w:val="TableNormal"/>
    <w:uiPriority w:val="59"/>
    <w:rsid w:val="00302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856"/>
    <w:pPr>
      <w:ind w:left="720"/>
      <w:contextualSpacing/>
    </w:pPr>
  </w:style>
  <w:style w:type="paragraph" w:customStyle="1" w:styleId="Default">
    <w:name w:val="Default"/>
    <w:rsid w:val="003A77B5"/>
    <w:pPr>
      <w:autoSpaceDE w:val="0"/>
      <w:autoSpaceDN w:val="0"/>
      <w:adjustRightInd w:val="0"/>
      <w:spacing w:after="0" w:line="240" w:lineRule="auto"/>
    </w:pPr>
    <w:rPr>
      <w:rFonts w:ascii="Arial" w:hAnsi="Arial" w:cs="Arial"/>
      <w:color w:val="000000"/>
      <w:sz w:val="24"/>
      <w:szCs w:val="24"/>
      <w:lang w:bidi="ar-SA"/>
    </w:rPr>
  </w:style>
  <w:style w:type="character" w:customStyle="1" w:styleId="Heading1Char">
    <w:name w:val="Heading 1 Char"/>
    <w:basedOn w:val="DefaultParagraphFont"/>
    <w:link w:val="Heading1"/>
    <w:uiPriority w:val="9"/>
    <w:rsid w:val="00A45162"/>
    <w:rPr>
      <w:rFonts w:asciiTheme="majorHAnsi" w:eastAsiaTheme="majorEastAsia" w:hAnsiTheme="majorHAnsi" w:cs="Angsana New"/>
      <w:b/>
      <w:bCs/>
      <w:color w:val="365F91" w:themeColor="accent1" w:themeShade="BF"/>
      <w:sz w:val="28"/>
      <w:szCs w:val="35"/>
    </w:rPr>
  </w:style>
  <w:style w:type="paragraph" w:styleId="TOCHeading">
    <w:name w:val="TOC Heading"/>
    <w:basedOn w:val="Heading1"/>
    <w:next w:val="Normal"/>
    <w:uiPriority w:val="39"/>
    <w:semiHidden/>
    <w:unhideWhenUsed/>
    <w:qFormat/>
    <w:rsid w:val="00A45162"/>
    <w:pPr>
      <w:outlineLvl w:val="9"/>
    </w:pPr>
    <w:rPr>
      <w:rFonts w:cstheme="majorBidi"/>
      <w:szCs w:val="28"/>
      <w:lang w:eastAsia="en-US" w:bidi="ar-SA"/>
    </w:rPr>
  </w:style>
  <w:style w:type="paragraph" w:styleId="TOC3">
    <w:name w:val="toc 3"/>
    <w:basedOn w:val="Normal"/>
    <w:next w:val="Normal"/>
    <w:autoRedefine/>
    <w:uiPriority w:val="39"/>
    <w:unhideWhenUsed/>
    <w:rsid w:val="00A45162"/>
    <w:pPr>
      <w:spacing w:after="100"/>
      <w:ind w:left="440"/>
    </w:pPr>
    <w:rPr>
      <w:rFonts w:cs="Angsana New"/>
    </w:rPr>
  </w:style>
  <w:style w:type="character" w:styleId="Hyperlink">
    <w:name w:val="Hyperlink"/>
    <w:basedOn w:val="DefaultParagraphFont"/>
    <w:uiPriority w:val="99"/>
    <w:unhideWhenUsed/>
    <w:rsid w:val="00A45162"/>
    <w:rPr>
      <w:color w:val="0000FF" w:themeColor="hyperlink"/>
      <w:u w:val="single"/>
    </w:rPr>
  </w:style>
  <w:style w:type="character" w:customStyle="1" w:styleId="Heading2Char">
    <w:name w:val="Heading 2 Char"/>
    <w:basedOn w:val="DefaultParagraphFont"/>
    <w:link w:val="Heading2"/>
    <w:uiPriority w:val="9"/>
    <w:rsid w:val="00A45162"/>
    <w:rPr>
      <w:rFonts w:asciiTheme="majorHAnsi" w:eastAsiaTheme="majorEastAsia" w:hAnsiTheme="majorHAnsi" w:cs="Angsana New"/>
      <w:b/>
      <w:bCs/>
      <w:color w:val="4F81BD" w:themeColor="accent1"/>
      <w:sz w:val="26"/>
      <w:szCs w:val="33"/>
    </w:rPr>
  </w:style>
  <w:style w:type="character" w:customStyle="1" w:styleId="Heading3Char">
    <w:name w:val="Heading 3 Char"/>
    <w:basedOn w:val="DefaultParagraphFont"/>
    <w:link w:val="Heading3"/>
    <w:uiPriority w:val="9"/>
    <w:rsid w:val="00A45162"/>
    <w:rPr>
      <w:rFonts w:asciiTheme="majorHAnsi" w:eastAsiaTheme="majorEastAsia" w:hAnsiTheme="majorHAnsi" w:cs="Angsana New"/>
      <w:b/>
      <w:bCs/>
      <w:color w:val="4F81BD" w:themeColor="accent1"/>
    </w:rPr>
  </w:style>
  <w:style w:type="character" w:customStyle="1" w:styleId="Heading4Char">
    <w:name w:val="Heading 4 Char"/>
    <w:basedOn w:val="DefaultParagraphFont"/>
    <w:link w:val="Heading4"/>
    <w:uiPriority w:val="9"/>
    <w:rsid w:val="00CA33DB"/>
    <w:rPr>
      <w:rFonts w:asciiTheme="majorHAnsi" w:eastAsiaTheme="majorEastAsia" w:hAnsiTheme="majorHAnsi" w:cs="Angsana New"/>
      <w:b/>
      <w:bCs/>
      <w:i/>
      <w:iCs/>
      <w:color w:val="4F81BD" w:themeColor="accent1"/>
    </w:rPr>
  </w:style>
  <w:style w:type="paragraph" w:styleId="TOC1">
    <w:name w:val="toc 1"/>
    <w:basedOn w:val="Normal"/>
    <w:next w:val="Normal"/>
    <w:autoRedefine/>
    <w:uiPriority w:val="39"/>
    <w:unhideWhenUsed/>
    <w:rsid w:val="00FB1EE4"/>
    <w:pPr>
      <w:spacing w:after="100"/>
    </w:pPr>
    <w:rPr>
      <w:rFonts w:cs="Angsana New"/>
    </w:rPr>
  </w:style>
  <w:style w:type="paragraph" w:styleId="TOC2">
    <w:name w:val="toc 2"/>
    <w:basedOn w:val="Normal"/>
    <w:next w:val="Normal"/>
    <w:autoRedefine/>
    <w:uiPriority w:val="39"/>
    <w:unhideWhenUsed/>
    <w:rsid w:val="00FB1EE4"/>
    <w:pPr>
      <w:spacing w:after="100"/>
      <w:ind w:left="220"/>
    </w:pPr>
    <w:rPr>
      <w:rFonts w:cs="Angsana New"/>
    </w:rPr>
  </w:style>
</w:styles>
</file>

<file path=word/webSettings.xml><?xml version="1.0" encoding="utf-8"?>
<w:webSettings xmlns:r="http://schemas.openxmlformats.org/officeDocument/2006/relationships" xmlns:w="http://schemas.openxmlformats.org/wordprocessingml/2006/main">
  <w:divs>
    <w:div w:id="235356949">
      <w:bodyDiv w:val="1"/>
      <w:marLeft w:val="0"/>
      <w:marRight w:val="0"/>
      <w:marTop w:val="0"/>
      <w:marBottom w:val="0"/>
      <w:divBdr>
        <w:top w:val="none" w:sz="0" w:space="0" w:color="auto"/>
        <w:left w:val="none" w:sz="0" w:space="0" w:color="auto"/>
        <w:bottom w:val="none" w:sz="0" w:space="0" w:color="auto"/>
        <w:right w:val="none" w:sz="0" w:space="0" w:color="auto"/>
      </w:divBdr>
    </w:div>
    <w:div w:id="19727890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Year xmlns="83239ead-64e0-4957-9b48-410296e6b3e4">2011</Year>
    <Country xmlns="83239ead-64e0-4957-9b48-410296e6b3e4">Laos</Country>
    <Description1 xmlns="83239ead-64e0-4957-9b48-410296e6b3e4">The project focused in 16 villages, on activities including: water supply schemes, sanitation installations, hand washing facilities, hygiene promotion, WASH committee formulations and women and gender related matters. The project objectives were: to enha</Description1>
    <EmailTo xmlns="http://schemas.microsoft.com/sharepoint/v3" xsi:nil="true"/>
    <Sector xmlns="83239ead-64e0-4957-9b48-410296e6b3e4">
      <Value>Water</Value>
    </Sector>
    <EmailSender xmlns="http://schemas.microsoft.com/sharepoint/v3" xsi:nil="true"/>
    <EmailFrom xmlns="http://schemas.microsoft.com/sharepoint/v3" xsi:nil="true"/>
    <Month xmlns="83239ead-64e0-4957-9b48-410296e6b3e4">August</Month>
    <EmailSubject xmlns="http://schemas.microsoft.com/sharepoint/v3" xsi:nil="true"/>
    <PN xmlns="83239ead-64e0-4957-9b48-410296e6b3e4">n/a</PN>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65FD315-4A80-49CB-86FC-9A85391C1965}"/>
</file>

<file path=customXml/itemProps2.xml><?xml version="1.0" encoding="utf-8"?>
<ds:datastoreItem xmlns:ds="http://schemas.openxmlformats.org/officeDocument/2006/customXml" ds:itemID="{5070D30A-0F6C-4CE8-9B1A-72D89180E58B}"/>
</file>

<file path=customXml/itemProps3.xml><?xml version="1.0" encoding="utf-8"?>
<ds:datastoreItem xmlns:ds="http://schemas.openxmlformats.org/officeDocument/2006/customXml" ds:itemID="{F4CDC7CD-CB32-4568-B4FE-D4A94928744D}"/>
</file>

<file path=customXml/itemProps4.xml><?xml version="1.0" encoding="utf-8"?>
<ds:datastoreItem xmlns:ds="http://schemas.openxmlformats.org/officeDocument/2006/customXml" ds:itemID="{80B5F8C2-17FA-49E4-838E-486EA55DAD76}"/>
</file>

<file path=docProps/app.xml><?xml version="1.0" encoding="utf-8"?>
<Properties xmlns="http://schemas.openxmlformats.org/officeDocument/2006/extended-properties" xmlns:vt="http://schemas.openxmlformats.org/officeDocument/2006/docPropsVTypes">
  <Template>Normal.dotm</Template>
  <TotalTime>1</TotalTime>
  <Pages>37</Pages>
  <Words>7407</Words>
  <Characters>42223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 –Plus: Typhoon Ketsana WASH Recovery Project</dc:title>
  <dc:creator>emergency2</dc:creator>
  <cp:keywords/>
  <cp:lastModifiedBy>josieh</cp:lastModifiedBy>
  <cp:revision>2</cp:revision>
  <cp:lastPrinted>2011-08-08T02:25:00Z</cp:lastPrinted>
  <dcterms:created xsi:type="dcterms:W3CDTF">2013-09-17T02:15:00Z</dcterms:created>
  <dcterms:modified xsi:type="dcterms:W3CDTF">2013-09-17T02:15:00Z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